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91574" w14:textId="2CDC8704" w:rsidR="0025624E" w:rsidRPr="00F36EB5" w:rsidRDefault="0025624E" w:rsidP="00DC599F">
      <w:pPr>
        <w:tabs>
          <w:tab w:val="left" w:pos="4820"/>
          <w:tab w:val="left" w:pos="5103"/>
        </w:tabs>
        <w:ind w:left="3600" w:firstLine="1220"/>
        <w:rPr>
          <w:rFonts w:eastAsia="Calibri"/>
        </w:rPr>
      </w:pPr>
      <w:r w:rsidRPr="00F36EB5">
        <w:rPr>
          <w:rFonts w:eastAsia="Calibri"/>
        </w:rPr>
        <w:t>PATVIRTINTA</w:t>
      </w:r>
    </w:p>
    <w:p w14:paraId="7588CE37" w14:textId="77777777" w:rsidR="0025624E" w:rsidRPr="00F36EB5" w:rsidRDefault="0025624E" w:rsidP="00DC599F">
      <w:pPr>
        <w:tabs>
          <w:tab w:val="left" w:pos="4820"/>
          <w:tab w:val="left" w:pos="5103"/>
        </w:tabs>
        <w:ind w:left="3600" w:firstLine="1220"/>
        <w:rPr>
          <w:rFonts w:eastAsia="Calibri"/>
        </w:rPr>
      </w:pPr>
      <w:r w:rsidRPr="00F36EB5">
        <w:rPr>
          <w:rFonts w:eastAsia="Calibri"/>
        </w:rPr>
        <w:t>Viešosios įstaigos Centrinės valdymo agentūros</w:t>
      </w:r>
    </w:p>
    <w:p w14:paraId="6910C868" w14:textId="49DDCDEE" w:rsidR="00DC599F" w:rsidRPr="00F36EB5" w:rsidRDefault="00DC599F" w:rsidP="00DC599F">
      <w:pPr>
        <w:tabs>
          <w:tab w:val="left" w:pos="4820"/>
          <w:tab w:val="left" w:pos="5103"/>
        </w:tabs>
        <w:ind w:left="3600" w:firstLine="1220"/>
        <w:rPr>
          <w:rFonts w:eastAsia="Calibri"/>
        </w:rPr>
      </w:pPr>
      <w:r w:rsidRPr="00F36EB5">
        <w:rPr>
          <w:rFonts w:eastAsia="Calibri"/>
        </w:rPr>
        <w:t>d</w:t>
      </w:r>
      <w:r w:rsidR="0025624E" w:rsidRPr="00F36EB5">
        <w:rPr>
          <w:rFonts w:eastAsia="Calibri"/>
        </w:rPr>
        <w:t>irektoriaus 202</w:t>
      </w:r>
      <w:r w:rsidR="00735BDF" w:rsidRPr="00F36EB5">
        <w:rPr>
          <w:rFonts w:eastAsia="Calibri"/>
        </w:rPr>
        <w:t>2</w:t>
      </w:r>
      <w:r w:rsidR="0025624E" w:rsidRPr="00F36EB5">
        <w:rPr>
          <w:rFonts w:eastAsia="Calibri"/>
        </w:rPr>
        <w:t xml:space="preserve"> m. </w:t>
      </w:r>
      <w:r w:rsidR="00EB1F21" w:rsidRPr="00F36EB5">
        <w:rPr>
          <w:rFonts w:eastAsia="Calibri"/>
        </w:rPr>
        <w:t xml:space="preserve">rugsėjo 13 </w:t>
      </w:r>
      <w:r w:rsidR="0025624E" w:rsidRPr="00F36EB5">
        <w:rPr>
          <w:rFonts w:eastAsia="Calibri"/>
        </w:rPr>
        <w:t>d.</w:t>
      </w:r>
    </w:p>
    <w:p w14:paraId="1384E091" w14:textId="651B10FC" w:rsidR="0025624E" w:rsidRPr="00F36EB5" w:rsidRDefault="00DC599F" w:rsidP="00DC599F">
      <w:pPr>
        <w:tabs>
          <w:tab w:val="left" w:pos="4820"/>
          <w:tab w:val="left" w:pos="5103"/>
        </w:tabs>
        <w:ind w:left="3600" w:firstLine="1220"/>
        <w:rPr>
          <w:rFonts w:eastAsia="Calibri"/>
        </w:rPr>
      </w:pPr>
      <w:r w:rsidRPr="00F36EB5">
        <w:rPr>
          <w:rFonts w:eastAsia="Calibri"/>
        </w:rPr>
        <w:t xml:space="preserve">įsakymu </w:t>
      </w:r>
      <w:r w:rsidR="0025624E" w:rsidRPr="00F36EB5">
        <w:rPr>
          <w:rFonts w:eastAsia="Calibri"/>
        </w:rPr>
        <w:t>Nr. 202</w:t>
      </w:r>
      <w:r w:rsidR="00F81D5A" w:rsidRPr="00F36EB5">
        <w:rPr>
          <w:rFonts w:eastAsia="Calibri"/>
        </w:rPr>
        <w:t>2</w:t>
      </w:r>
      <w:r w:rsidR="0025624E" w:rsidRPr="00F36EB5">
        <w:rPr>
          <w:rFonts w:eastAsia="Calibri"/>
        </w:rPr>
        <w:t>/8-</w:t>
      </w:r>
      <w:r w:rsidR="00EB1F21" w:rsidRPr="00F36EB5">
        <w:rPr>
          <w:rFonts w:eastAsia="Calibri"/>
        </w:rPr>
        <w:t>369</w:t>
      </w:r>
    </w:p>
    <w:p w14:paraId="718A3D0B" w14:textId="66F730D4" w:rsidR="00F00454" w:rsidRPr="00F36EB5" w:rsidRDefault="00DC599F" w:rsidP="00DC599F">
      <w:pPr>
        <w:tabs>
          <w:tab w:val="left" w:pos="4820"/>
          <w:tab w:val="left" w:pos="5103"/>
        </w:tabs>
        <w:ind w:left="3600" w:firstLine="1220"/>
        <w:jc w:val="both"/>
        <w:rPr>
          <w:rFonts w:eastAsia="Calibri"/>
        </w:rPr>
      </w:pPr>
      <w:r w:rsidRPr="00F36EB5">
        <w:rPr>
          <w:rFonts w:eastAsia="Calibri"/>
        </w:rPr>
        <w:t>1 priedas</w:t>
      </w:r>
    </w:p>
    <w:p w14:paraId="28AC1964" w14:textId="77777777" w:rsidR="006D365D" w:rsidRPr="00F36EB5" w:rsidRDefault="006D365D" w:rsidP="00A34E44">
      <w:pPr>
        <w:tabs>
          <w:tab w:val="left" w:pos="0"/>
        </w:tabs>
        <w:spacing w:line="276" w:lineRule="auto"/>
        <w:jc w:val="right"/>
      </w:pPr>
    </w:p>
    <w:p w14:paraId="6D56D67C" w14:textId="77777777" w:rsidR="006D365D" w:rsidRPr="00F36EB5" w:rsidRDefault="006D365D" w:rsidP="00A34E44">
      <w:pPr>
        <w:tabs>
          <w:tab w:val="left" w:pos="0"/>
        </w:tabs>
        <w:spacing w:line="276" w:lineRule="auto"/>
        <w:jc w:val="right"/>
      </w:pPr>
    </w:p>
    <w:p w14:paraId="376F45FD" w14:textId="77777777" w:rsidR="00862F9B" w:rsidRPr="00F36EB5" w:rsidRDefault="00862F9B" w:rsidP="00A34E44">
      <w:pPr>
        <w:tabs>
          <w:tab w:val="left" w:pos="0"/>
        </w:tabs>
        <w:spacing w:line="276" w:lineRule="auto"/>
        <w:jc w:val="right"/>
      </w:pPr>
    </w:p>
    <w:p w14:paraId="42DCC6F6" w14:textId="77777777" w:rsidR="00862F9B" w:rsidRPr="00F36EB5" w:rsidRDefault="00862F9B" w:rsidP="00A34E44">
      <w:pPr>
        <w:tabs>
          <w:tab w:val="left" w:pos="0"/>
        </w:tabs>
        <w:spacing w:line="276" w:lineRule="auto"/>
        <w:jc w:val="right"/>
      </w:pPr>
    </w:p>
    <w:p w14:paraId="2AC9B338" w14:textId="77777777" w:rsidR="00862F9B" w:rsidRPr="00F36EB5" w:rsidRDefault="00862F9B" w:rsidP="00A34E44">
      <w:pPr>
        <w:tabs>
          <w:tab w:val="left" w:pos="0"/>
        </w:tabs>
        <w:spacing w:line="276" w:lineRule="auto"/>
        <w:jc w:val="right"/>
      </w:pPr>
    </w:p>
    <w:p w14:paraId="16ED3BBF" w14:textId="77777777" w:rsidR="006D365D" w:rsidRPr="00F36EB5" w:rsidRDefault="006D365D" w:rsidP="00A34E44">
      <w:pPr>
        <w:tabs>
          <w:tab w:val="left" w:pos="0"/>
        </w:tabs>
        <w:spacing w:line="276" w:lineRule="auto"/>
        <w:jc w:val="right"/>
      </w:pPr>
    </w:p>
    <w:p w14:paraId="2619BE0B" w14:textId="77777777" w:rsidR="006D365D" w:rsidRPr="00F36EB5" w:rsidRDefault="006D365D" w:rsidP="00A34E44">
      <w:pPr>
        <w:tabs>
          <w:tab w:val="left" w:pos="0"/>
        </w:tabs>
        <w:spacing w:line="276" w:lineRule="auto"/>
        <w:jc w:val="right"/>
      </w:pPr>
    </w:p>
    <w:p w14:paraId="449C738D" w14:textId="77777777" w:rsidR="006D365D" w:rsidRPr="00F36EB5" w:rsidRDefault="006D365D" w:rsidP="00A34E44">
      <w:pPr>
        <w:tabs>
          <w:tab w:val="left" w:pos="0"/>
        </w:tabs>
        <w:spacing w:line="276" w:lineRule="auto"/>
        <w:jc w:val="right"/>
      </w:pPr>
    </w:p>
    <w:p w14:paraId="4109D3F8" w14:textId="77777777" w:rsidR="006D365D" w:rsidRPr="00F36EB5" w:rsidRDefault="006D365D" w:rsidP="00A34E44">
      <w:pPr>
        <w:tabs>
          <w:tab w:val="left" w:pos="0"/>
        </w:tabs>
        <w:spacing w:line="276" w:lineRule="auto"/>
        <w:jc w:val="right"/>
      </w:pPr>
    </w:p>
    <w:p w14:paraId="3115B294" w14:textId="77777777" w:rsidR="006D365D" w:rsidRPr="00F36EB5" w:rsidRDefault="006D365D" w:rsidP="00A34E44">
      <w:pPr>
        <w:tabs>
          <w:tab w:val="left" w:pos="0"/>
        </w:tabs>
        <w:spacing w:line="276" w:lineRule="auto"/>
        <w:jc w:val="right"/>
      </w:pPr>
    </w:p>
    <w:p w14:paraId="2870974E" w14:textId="77777777" w:rsidR="006D365D" w:rsidRPr="00F36EB5" w:rsidRDefault="006D365D" w:rsidP="00A34E44">
      <w:pPr>
        <w:tabs>
          <w:tab w:val="left" w:pos="0"/>
        </w:tabs>
        <w:spacing w:line="276" w:lineRule="auto"/>
        <w:jc w:val="right"/>
      </w:pPr>
    </w:p>
    <w:p w14:paraId="02696661" w14:textId="77777777" w:rsidR="00232B0E" w:rsidRPr="00F36EB5" w:rsidRDefault="00C22408" w:rsidP="00A34E44">
      <w:pPr>
        <w:pBdr>
          <w:top w:val="single" w:sz="4" w:space="1" w:color="auto"/>
          <w:bottom w:val="single" w:sz="4" w:space="1" w:color="auto"/>
        </w:pBdr>
        <w:tabs>
          <w:tab w:val="left" w:pos="0"/>
        </w:tabs>
        <w:spacing w:line="360" w:lineRule="auto"/>
        <w:jc w:val="center"/>
        <w:rPr>
          <w:b/>
          <w:color w:val="632423" w:themeColor="accent2" w:themeShade="80"/>
          <w:spacing w:val="20"/>
        </w:rPr>
      </w:pPr>
      <w:r w:rsidRPr="00F36EB5">
        <w:rPr>
          <w:b/>
          <w:color w:val="632423" w:themeColor="accent2" w:themeShade="80"/>
          <w:spacing w:val="20"/>
        </w:rPr>
        <w:t>INVESTUOTOJO</w:t>
      </w:r>
      <w:r w:rsidR="00006074" w:rsidRPr="00F36EB5">
        <w:rPr>
          <w:b/>
          <w:color w:val="632423" w:themeColor="accent2" w:themeShade="80"/>
          <w:spacing w:val="20"/>
        </w:rPr>
        <w:t xml:space="preserve"> </w:t>
      </w:r>
      <w:r w:rsidR="00D07B8B" w:rsidRPr="00F36EB5">
        <w:rPr>
          <w:b/>
          <w:color w:val="632423" w:themeColor="accent2" w:themeShade="80"/>
          <w:spacing w:val="20"/>
        </w:rPr>
        <w:t>ATRANKOS</w:t>
      </w:r>
    </w:p>
    <w:p w14:paraId="20893EF4" w14:textId="77777777" w:rsidR="00232B0E" w:rsidRPr="00F36EB5" w:rsidRDefault="006A6252" w:rsidP="00A34E44">
      <w:pPr>
        <w:pBdr>
          <w:top w:val="single" w:sz="4" w:space="1" w:color="auto"/>
          <w:bottom w:val="single" w:sz="4" w:space="1" w:color="auto"/>
        </w:pBdr>
        <w:tabs>
          <w:tab w:val="left" w:pos="0"/>
        </w:tabs>
        <w:spacing w:line="360" w:lineRule="auto"/>
        <w:jc w:val="center"/>
        <w:rPr>
          <w:b/>
          <w:color w:val="632423" w:themeColor="accent2" w:themeShade="80"/>
          <w:spacing w:val="20"/>
        </w:rPr>
      </w:pPr>
      <w:r w:rsidRPr="00F36EB5">
        <w:rPr>
          <w:b/>
          <w:color w:val="632423" w:themeColor="accent2" w:themeShade="80"/>
          <w:spacing w:val="20"/>
        </w:rPr>
        <w:t>VALDŽIOS</w:t>
      </w:r>
      <w:r w:rsidR="00006074" w:rsidRPr="00F36EB5">
        <w:rPr>
          <w:b/>
          <w:color w:val="632423" w:themeColor="accent2" w:themeShade="80"/>
          <w:spacing w:val="20"/>
        </w:rPr>
        <w:t xml:space="preserve"> IR PRIVATAUS </w:t>
      </w:r>
      <w:r w:rsidR="00F817CE" w:rsidRPr="00F36EB5">
        <w:rPr>
          <w:b/>
          <w:color w:val="632423" w:themeColor="accent2" w:themeShade="80"/>
          <w:spacing w:val="20"/>
        </w:rPr>
        <w:t>SUBJEKTŲ</w:t>
      </w:r>
      <w:r w:rsidR="00006074" w:rsidRPr="00F36EB5">
        <w:rPr>
          <w:b/>
          <w:color w:val="632423" w:themeColor="accent2" w:themeShade="80"/>
          <w:spacing w:val="20"/>
        </w:rPr>
        <w:t xml:space="preserve"> </w:t>
      </w:r>
      <w:r w:rsidR="00D07B8B" w:rsidRPr="00F36EB5">
        <w:rPr>
          <w:b/>
          <w:color w:val="632423" w:themeColor="accent2" w:themeShade="80"/>
          <w:spacing w:val="20"/>
        </w:rPr>
        <w:t>PARTNERYSTĖS</w:t>
      </w:r>
    </w:p>
    <w:p w14:paraId="4C40D475" w14:textId="06635FCE" w:rsidR="00232B0E" w:rsidRPr="00F36EB5" w:rsidRDefault="00D07B8B" w:rsidP="00A34E44">
      <w:pPr>
        <w:pBdr>
          <w:top w:val="single" w:sz="4" w:space="1" w:color="auto"/>
          <w:bottom w:val="single" w:sz="4" w:space="1" w:color="auto"/>
        </w:pBdr>
        <w:tabs>
          <w:tab w:val="left" w:pos="0"/>
        </w:tabs>
        <w:spacing w:line="360" w:lineRule="auto"/>
        <w:jc w:val="center"/>
        <w:rPr>
          <w:b/>
          <w:color w:val="632423" w:themeColor="accent2" w:themeShade="80"/>
          <w:spacing w:val="20"/>
        </w:rPr>
      </w:pPr>
      <w:r w:rsidRPr="00F36EB5">
        <w:rPr>
          <w:b/>
          <w:color w:val="632423" w:themeColor="accent2" w:themeShade="80"/>
          <w:spacing w:val="20"/>
        </w:rPr>
        <w:t>PROJEKTO</w:t>
      </w:r>
      <w:r w:rsidR="00232B0E" w:rsidRPr="00F36EB5">
        <w:rPr>
          <w:b/>
          <w:color w:val="632423" w:themeColor="accent2" w:themeShade="80"/>
          <w:spacing w:val="20"/>
        </w:rPr>
        <w:t xml:space="preserve"> </w:t>
      </w:r>
      <w:r w:rsidR="00006074" w:rsidRPr="00F36EB5">
        <w:rPr>
          <w:b/>
          <w:i/>
          <w:color w:val="FF0000"/>
          <w:spacing w:val="20"/>
        </w:rPr>
        <w:t>[PROJEKTO PAVADINIMAS</w:t>
      </w:r>
      <w:r w:rsidR="00006074" w:rsidRPr="00F36EB5">
        <w:rPr>
          <w:b/>
          <w:color w:val="FF0000"/>
          <w:spacing w:val="20"/>
        </w:rPr>
        <w:t>]</w:t>
      </w:r>
      <w:r w:rsidR="00006074" w:rsidRPr="00F36EB5">
        <w:rPr>
          <w:b/>
          <w:color w:val="632423" w:themeColor="accent2" w:themeShade="80"/>
          <w:spacing w:val="20"/>
        </w:rPr>
        <w:t xml:space="preserve"> </w:t>
      </w:r>
      <w:r w:rsidRPr="00F36EB5">
        <w:rPr>
          <w:b/>
          <w:color w:val="632423" w:themeColor="accent2" w:themeShade="80"/>
          <w:spacing w:val="20"/>
        </w:rPr>
        <w:t>ĮGYVENDINIMUI</w:t>
      </w:r>
    </w:p>
    <w:p w14:paraId="6E2377B9" w14:textId="77777777" w:rsidR="00232B0E" w:rsidRPr="00F36EB5" w:rsidRDefault="000F619A" w:rsidP="00A34E44">
      <w:pPr>
        <w:pBdr>
          <w:top w:val="single" w:sz="4" w:space="1" w:color="auto"/>
          <w:bottom w:val="single" w:sz="4" w:space="1" w:color="auto"/>
        </w:pBdr>
        <w:tabs>
          <w:tab w:val="left" w:pos="0"/>
        </w:tabs>
        <w:spacing w:line="360" w:lineRule="auto"/>
        <w:jc w:val="center"/>
        <w:rPr>
          <w:b/>
          <w:color w:val="632423" w:themeColor="accent2" w:themeShade="80"/>
          <w:spacing w:val="20"/>
        </w:rPr>
      </w:pPr>
      <w:r w:rsidRPr="00F36EB5">
        <w:rPr>
          <w:b/>
          <w:color w:val="632423" w:themeColor="accent2" w:themeShade="80"/>
          <w:spacing w:val="20"/>
        </w:rPr>
        <w:t>KONKURENCINIO DIALOGO</w:t>
      </w:r>
      <w:r w:rsidR="00006074" w:rsidRPr="00F36EB5">
        <w:rPr>
          <w:b/>
          <w:color w:val="632423" w:themeColor="accent2" w:themeShade="80"/>
          <w:spacing w:val="20"/>
        </w:rPr>
        <w:t xml:space="preserve"> BŪDU</w:t>
      </w:r>
    </w:p>
    <w:p w14:paraId="61B4F1A3" w14:textId="77777777" w:rsidR="006D365D" w:rsidRPr="00F36EB5" w:rsidRDefault="00006074" w:rsidP="00A34E44">
      <w:pPr>
        <w:pBdr>
          <w:top w:val="single" w:sz="4" w:space="1" w:color="auto"/>
          <w:bottom w:val="single" w:sz="4" w:space="1" w:color="auto"/>
        </w:pBdr>
        <w:tabs>
          <w:tab w:val="left" w:pos="0"/>
        </w:tabs>
        <w:spacing w:line="360" w:lineRule="auto"/>
        <w:jc w:val="center"/>
        <w:rPr>
          <w:b/>
          <w:spacing w:val="20"/>
        </w:rPr>
      </w:pPr>
      <w:r w:rsidRPr="00F36EB5">
        <w:rPr>
          <w:b/>
          <w:color w:val="632423" w:themeColor="accent2" w:themeShade="80"/>
          <w:spacing w:val="20"/>
        </w:rPr>
        <w:t>SĄLYGOS</w:t>
      </w:r>
    </w:p>
    <w:p w14:paraId="75A6D6C0" w14:textId="77777777" w:rsidR="006D365D" w:rsidRPr="00F36EB5" w:rsidRDefault="006D365D" w:rsidP="00A34E44">
      <w:pPr>
        <w:tabs>
          <w:tab w:val="left" w:pos="0"/>
        </w:tabs>
        <w:spacing w:line="276" w:lineRule="auto"/>
        <w:rPr>
          <w:color w:val="943634" w:themeColor="accent2" w:themeShade="BF"/>
        </w:rPr>
      </w:pPr>
    </w:p>
    <w:p w14:paraId="1C896A1B" w14:textId="77777777" w:rsidR="006D365D" w:rsidRPr="00F36EB5" w:rsidRDefault="006D365D" w:rsidP="00A34E44">
      <w:pPr>
        <w:tabs>
          <w:tab w:val="left" w:pos="0"/>
        </w:tabs>
        <w:spacing w:line="276" w:lineRule="auto"/>
      </w:pPr>
    </w:p>
    <w:p w14:paraId="5EB84614" w14:textId="77777777" w:rsidR="006D365D" w:rsidRPr="00F36EB5" w:rsidRDefault="006D365D" w:rsidP="00A34E44">
      <w:pPr>
        <w:tabs>
          <w:tab w:val="left" w:pos="0"/>
        </w:tabs>
        <w:spacing w:line="276" w:lineRule="auto"/>
      </w:pPr>
    </w:p>
    <w:p w14:paraId="5E6556EA" w14:textId="77777777" w:rsidR="006D365D" w:rsidRPr="00F36EB5" w:rsidRDefault="006D365D" w:rsidP="00A34E44">
      <w:pPr>
        <w:tabs>
          <w:tab w:val="left" w:pos="0"/>
        </w:tabs>
        <w:spacing w:line="276" w:lineRule="auto"/>
      </w:pPr>
    </w:p>
    <w:p w14:paraId="70C42D31" w14:textId="77777777" w:rsidR="006D365D" w:rsidRPr="00F36EB5" w:rsidRDefault="006D365D" w:rsidP="00A34E44">
      <w:pPr>
        <w:tabs>
          <w:tab w:val="left" w:pos="0"/>
        </w:tabs>
        <w:spacing w:line="276" w:lineRule="auto"/>
      </w:pPr>
    </w:p>
    <w:p w14:paraId="31069701" w14:textId="77777777" w:rsidR="006D365D" w:rsidRPr="00F36EB5" w:rsidRDefault="006D365D" w:rsidP="00A34E44">
      <w:pPr>
        <w:tabs>
          <w:tab w:val="left" w:pos="0"/>
        </w:tabs>
        <w:spacing w:line="276" w:lineRule="auto"/>
      </w:pPr>
    </w:p>
    <w:p w14:paraId="64DBD1E9" w14:textId="77777777" w:rsidR="006D365D" w:rsidRPr="00F36EB5" w:rsidRDefault="006D365D" w:rsidP="00A34E44">
      <w:pPr>
        <w:tabs>
          <w:tab w:val="left" w:pos="0"/>
        </w:tabs>
        <w:spacing w:line="276" w:lineRule="auto"/>
      </w:pPr>
    </w:p>
    <w:p w14:paraId="6010BB99" w14:textId="77777777" w:rsidR="006D365D" w:rsidRPr="00F36EB5" w:rsidRDefault="006D365D" w:rsidP="00A34E44">
      <w:pPr>
        <w:tabs>
          <w:tab w:val="left" w:pos="0"/>
        </w:tabs>
        <w:spacing w:line="276" w:lineRule="auto"/>
      </w:pPr>
    </w:p>
    <w:p w14:paraId="7CF9C242" w14:textId="77777777" w:rsidR="002620E8" w:rsidRPr="00F36EB5" w:rsidRDefault="002620E8" w:rsidP="00A34E44">
      <w:pPr>
        <w:tabs>
          <w:tab w:val="left" w:pos="0"/>
        </w:tabs>
        <w:spacing w:line="276" w:lineRule="auto"/>
      </w:pPr>
    </w:p>
    <w:p w14:paraId="149E4A7A" w14:textId="77777777" w:rsidR="00862F9B" w:rsidRPr="00F36EB5" w:rsidRDefault="00862F9B" w:rsidP="00A34E44">
      <w:pPr>
        <w:tabs>
          <w:tab w:val="left" w:pos="0"/>
        </w:tabs>
        <w:spacing w:line="276" w:lineRule="auto"/>
      </w:pPr>
    </w:p>
    <w:p w14:paraId="51AFABBF" w14:textId="4C3D0245" w:rsidR="00862F9B" w:rsidRPr="00F36EB5" w:rsidRDefault="00862F9B" w:rsidP="00A34E44">
      <w:pPr>
        <w:tabs>
          <w:tab w:val="left" w:pos="0"/>
        </w:tabs>
        <w:spacing w:line="276" w:lineRule="auto"/>
      </w:pPr>
    </w:p>
    <w:p w14:paraId="5B8CFC10" w14:textId="4AAEDA56" w:rsidR="00DB217C" w:rsidRPr="00F36EB5" w:rsidRDefault="00DB217C" w:rsidP="00A34E44">
      <w:pPr>
        <w:tabs>
          <w:tab w:val="left" w:pos="0"/>
        </w:tabs>
        <w:spacing w:line="276" w:lineRule="auto"/>
      </w:pPr>
    </w:p>
    <w:p w14:paraId="30FAFDFE" w14:textId="27EED091" w:rsidR="00DB217C" w:rsidRPr="00F36EB5" w:rsidRDefault="00DB217C" w:rsidP="00A34E44">
      <w:pPr>
        <w:tabs>
          <w:tab w:val="left" w:pos="0"/>
        </w:tabs>
        <w:spacing w:line="276" w:lineRule="auto"/>
      </w:pPr>
    </w:p>
    <w:p w14:paraId="0FC4159B" w14:textId="707DA75C" w:rsidR="00DB217C" w:rsidRPr="00F36EB5" w:rsidRDefault="00DB217C" w:rsidP="00A34E44">
      <w:pPr>
        <w:tabs>
          <w:tab w:val="left" w:pos="0"/>
        </w:tabs>
        <w:spacing w:line="276" w:lineRule="auto"/>
      </w:pPr>
    </w:p>
    <w:p w14:paraId="1F8A5C46" w14:textId="1A02B9FB" w:rsidR="00DB217C" w:rsidRPr="00F36EB5" w:rsidRDefault="00DB217C" w:rsidP="00A34E44">
      <w:pPr>
        <w:tabs>
          <w:tab w:val="left" w:pos="0"/>
        </w:tabs>
        <w:spacing w:line="276" w:lineRule="auto"/>
      </w:pPr>
    </w:p>
    <w:p w14:paraId="75A58FC6" w14:textId="1CE2681F" w:rsidR="00DB217C" w:rsidRPr="00F36EB5" w:rsidRDefault="00DB217C" w:rsidP="00A34E44">
      <w:pPr>
        <w:tabs>
          <w:tab w:val="left" w:pos="0"/>
        </w:tabs>
        <w:spacing w:line="276" w:lineRule="auto"/>
      </w:pPr>
    </w:p>
    <w:p w14:paraId="240B7579" w14:textId="21E3D787" w:rsidR="00DB217C" w:rsidRPr="00F36EB5" w:rsidRDefault="00DB217C" w:rsidP="00A34E44">
      <w:pPr>
        <w:tabs>
          <w:tab w:val="left" w:pos="0"/>
        </w:tabs>
        <w:spacing w:line="276" w:lineRule="auto"/>
      </w:pPr>
    </w:p>
    <w:p w14:paraId="5B5C9D2B" w14:textId="77777777" w:rsidR="00862F9B" w:rsidRPr="00F36EB5" w:rsidRDefault="00862F9B" w:rsidP="00A34E44">
      <w:pPr>
        <w:tabs>
          <w:tab w:val="left" w:pos="0"/>
        </w:tabs>
        <w:spacing w:line="276" w:lineRule="auto"/>
      </w:pPr>
    </w:p>
    <w:p w14:paraId="0B067236" w14:textId="77777777" w:rsidR="006D365D" w:rsidRPr="00F36EB5" w:rsidRDefault="006D365D" w:rsidP="00A34E44">
      <w:pPr>
        <w:tabs>
          <w:tab w:val="left" w:pos="0"/>
        </w:tabs>
        <w:spacing w:line="276" w:lineRule="auto"/>
      </w:pPr>
    </w:p>
    <w:p w14:paraId="11583133" w14:textId="77777777" w:rsidR="006D365D" w:rsidRPr="00F36EB5" w:rsidRDefault="006D365D" w:rsidP="00A34E44">
      <w:pPr>
        <w:tabs>
          <w:tab w:val="left" w:pos="0"/>
        </w:tabs>
        <w:spacing w:line="276" w:lineRule="auto"/>
        <w:jc w:val="center"/>
      </w:pPr>
      <w:r w:rsidRPr="00F36EB5">
        <w:rPr>
          <w:color w:val="FF0000"/>
        </w:rPr>
        <w:t>[</w:t>
      </w:r>
      <w:r w:rsidRPr="00F36EB5">
        <w:rPr>
          <w:i/>
          <w:color w:val="FF0000"/>
        </w:rPr>
        <w:t>DATA</w:t>
      </w:r>
      <w:r w:rsidRPr="00F36EB5">
        <w:rPr>
          <w:color w:val="FF0000"/>
        </w:rPr>
        <w:t>]</w:t>
      </w:r>
      <w:r w:rsidRPr="00F36EB5">
        <w:t>,</w:t>
      </w:r>
    </w:p>
    <w:p w14:paraId="7F64321D" w14:textId="77777777" w:rsidR="006D365D" w:rsidRPr="00F36EB5" w:rsidRDefault="00D05969" w:rsidP="00A34E44">
      <w:pPr>
        <w:tabs>
          <w:tab w:val="left" w:pos="0"/>
        </w:tabs>
        <w:spacing w:line="276" w:lineRule="auto"/>
        <w:jc w:val="center"/>
      </w:pPr>
      <w:r w:rsidRPr="00F36EB5">
        <w:rPr>
          <w:color w:val="FF0000"/>
        </w:rPr>
        <w:t>[</w:t>
      </w:r>
      <w:r w:rsidR="006D365D" w:rsidRPr="00F36EB5">
        <w:rPr>
          <w:i/>
          <w:color w:val="FF0000"/>
        </w:rPr>
        <w:t>Vi</w:t>
      </w:r>
      <w:r w:rsidRPr="00F36EB5">
        <w:rPr>
          <w:i/>
          <w:color w:val="FF0000"/>
        </w:rPr>
        <w:t>eta</w:t>
      </w:r>
      <w:r w:rsidRPr="00F36EB5">
        <w:rPr>
          <w:color w:val="FF0000"/>
        </w:rPr>
        <w:t>]</w:t>
      </w:r>
    </w:p>
    <w:p w14:paraId="41E37267" w14:textId="77777777" w:rsidR="006D365D" w:rsidRPr="00F36EB5" w:rsidRDefault="006D365D" w:rsidP="003211E6">
      <w:pPr>
        <w:tabs>
          <w:tab w:val="left" w:pos="0"/>
        </w:tabs>
        <w:spacing w:line="276" w:lineRule="auto"/>
        <w:rPr>
          <w:b/>
        </w:rPr>
      </w:pPr>
      <w:r w:rsidRPr="00F36EB5">
        <w:br w:type="page"/>
      </w:r>
    </w:p>
    <w:sdt>
      <w:sdtPr>
        <w:rPr>
          <w:rFonts w:ascii="Times New Roman" w:eastAsia="Times New Roman" w:hAnsi="Times New Roman" w:cs="Times New Roman"/>
          <w:b w:val="0"/>
          <w:bCs w:val="0"/>
          <w:color w:val="auto"/>
          <w:sz w:val="24"/>
          <w:szCs w:val="24"/>
          <w:lang w:eastAsia="en-US"/>
        </w:rPr>
        <w:id w:val="-1039582349"/>
        <w:docPartObj>
          <w:docPartGallery w:val="Table of Contents"/>
          <w:docPartUnique/>
        </w:docPartObj>
      </w:sdtPr>
      <w:sdtEndPr>
        <w:rPr>
          <w:noProof/>
        </w:rPr>
      </w:sdtEndPr>
      <w:sdtContent>
        <w:p w14:paraId="4DA8BA99" w14:textId="77777777" w:rsidR="00A976E7" w:rsidRPr="00F36EB5" w:rsidRDefault="005E2F7E" w:rsidP="00A34E44">
          <w:pPr>
            <w:pStyle w:val="TOCHeading"/>
            <w:tabs>
              <w:tab w:val="left" w:pos="0"/>
            </w:tabs>
            <w:rPr>
              <w:rFonts w:ascii="Times New Roman" w:hAnsi="Times New Roman" w:cs="Times New Roman"/>
              <w:color w:val="632423" w:themeColor="accent2" w:themeShade="80"/>
              <w:sz w:val="22"/>
              <w:szCs w:val="24"/>
            </w:rPr>
          </w:pPr>
          <w:r w:rsidRPr="00F36EB5">
            <w:rPr>
              <w:rFonts w:ascii="Times New Roman" w:hAnsi="Times New Roman" w:cs="Times New Roman"/>
              <w:sz w:val="24"/>
              <w:szCs w:val="24"/>
            </w:rPr>
            <w:tab/>
          </w:r>
          <w:r w:rsidRPr="00F36EB5">
            <w:rPr>
              <w:rFonts w:ascii="Times New Roman" w:hAnsi="Times New Roman" w:cs="Times New Roman"/>
              <w:color w:val="632423" w:themeColor="accent2" w:themeShade="80"/>
              <w:sz w:val="22"/>
              <w:szCs w:val="24"/>
            </w:rPr>
            <w:t>TURINYS:</w:t>
          </w:r>
        </w:p>
        <w:p w14:paraId="7F16BC1F" w14:textId="0D4135EE" w:rsidR="00DA1799" w:rsidRDefault="00A976E7">
          <w:pPr>
            <w:pStyle w:val="TOC1"/>
            <w:rPr>
              <w:rFonts w:asciiTheme="minorHAnsi" w:eastAsiaTheme="minorEastAsia" w:hAnsiTheme="minorHAnsi" w:cstheme="minorBidi"/>
              <w:b w:val="0"/>
              <w:smallCaps w:val="0"/>
              <w:color w:val="auto"/>
              <w:kern w:val="2"/>
              <w:lang w:eastAsia="lt-LT"/>
              <w14:ligatures w14:val="standardContextual"/>
            </w:rPr>
          </w:pPr>
          <w:r w:rsidRPr="00F36EB5">
            <w:fldChar w:fldCharType="begin"/>
          </w:r>
          <w:r w:rsidRPr="00F36EB5">
            <w:instrText xml:space="preserve"> TOC \o "1-3" \h \z \u </w:instrText>
          </w:r>
          <w:r w:rsidRPr="00F36EB5">
            <w:fldChar w:fldCharType="separate"/>
          </w:r>
          <w:hyperlink w:anchor="_Toc172270057" w:history="1">
            <w:r w:rsidR="00DA1799" w:rsidRPr="008C7C63">
              <w:rPr>
                <w:rStyle w:val="Hyperlink"/>
              </w:rPr>
              <w:t>I.</w:t>
            </w:r>
            <w:r w:rsidR="00DA1799">
              <w:rPr>
                <w:rFonts w:asciiTheme="minorHAnsi" w:eastAsiaTheme="minorEastAsia" w:hAnsiTheme="minorHAnsi" w:cstheme="minorBidi"/>
                <w:b w:val="0"/>
                <w:smallCaps w:val="0"/>
                <w:color w:val="auto"/>
                <w:kern w:val="2"/>
                <w:lang w:eastAsia="lt-LT"/>
                <w14:ligatures w14:val="standardContextual"/>
              </w:rPr>
              <w:tab/>
            </w:r>
            <w:r w:rsidR="00DA1799" w:rsidRPr="008C7C63">
              <w:rPr>
                <w:rStyle w:val="Hyperlink"/>
              </w:rPr>
              <w:t>Informacija apie įgyvendinamą Projektą</w:t>
            </w:r>
            <w:r w:rsidR="00DA1799">
              <w:rPr>
                <w:webHidden/>
              </w:rPr>
              <w:tab/>
            </w:r>
            <w:r w:rsidR="00DA1799">
              <w:rPr>
                <w:webHidden/>
              </w:rPr>
              <w:fldChar w:fldCharType="begin"/>
            </w:r>
            <w:r w:rsidR="00DA1799">
              <w:rPr>
                <w:webHidden/>
              </w:rPr>
              <w:instrText xml:space="preserve"> PAGEREF _Toc172270057 \h </w:instrText>
            </w:r>
            <w:r w:rsidR="00DA1799">
              <w:rPr>
                <w:webHidden/>
              </w:rPr>
            </w:r>
            <w:r w:rsidR="00DA1799">
              <w:rPr>
                <w:webHidden/>
              </w:rPr>
              <w:fldChar w:fldCharType="separate"/>
            </w:r>
            <w:r w:rsidR="00DA1799">
              <w:rPr>
                <w:webHidden/>
              </w:rPr>
              <w:t>1</w:t>
            </w:r>
            <w:r w:rsidR="00DA1799">
              <w:rPr>
                <w:webHidden/>
              </w:rPr>
              <w:fldChar w:fldCharType="end"/>
            </w:r>
          </w:hyperlink>
        </w:p>
        <w:p w14:paraId="263BF044" w14:textId="60FDFF16" w:rsidR="00DA1799" w:rsidRDefault="00DA1799">
          <w:pPr>
            <w:pStyle w:val="TOC1"/>
            <w:rPr>
              <w:rFonts w:asciiTheme="minorHAnsi" w:eastAsiaTheme="minorEastAsia" w:hAnsiTheme="minorHAnsi" w:cstheme="minorBidi"/>
              <w:b w:val="0"/>
              <w:smallCaps w:val="0"/>
              <w:color w:val="auto"/>
              <w:kern w:val="2"/>
              <w:lang w:eastAsia="lt-LT"/>
              <w14:ligatures w14:val="standardContextual"/>
            </w:rPr>
          </w:pPr>
          <w:hyperlink w:anchor="_Toc172270058" w:history="1">
            <w:r w:rsidRPr="008C7C63">
              <w:rPr>
                <w:rStyle w:val="Hyperlink"/>
              </w:rPr>
              <w:t>II.</w:t>
            </w:r>
            <w:r>
              <w:rPr>
                <w:rFonts w:asciiTheme="minorHAnsi" w:eastAsiaTheme="minorEastAsia" w:hAnsiTheme="minorHAnsi" w:cstheme="minorBidi"/>
                <w:b w:val="0"/>
                <w:smallCaps w:val="0"/>
                <w:color w:val="auto"/>
                <w:kern w:val="2"/>
                <w:lang w:eastAsia="lt-LT"/>
                <w14:ligatures w14:val="standardContextual"/>
              </w:rPr>
              <w:tab/>
            </w:r>
            <w:r w:rsidRPr="008C7C63">
              <w:rPr>
                <w:rStyle w:val="Hyperlink"/>
              </w:rPr>
              <w:t>Bendrosios nuostatos</w:t>
            </w:r>
            <w:r>
              <w:rPr>
                <w:webHidden/>
              </w:rPr>
              <w:tab/>
            </w:r>
            <w:r>
              <w:rPr>
                <w:webHidden/>
              </w:rPr>
              <w:fldChar w:fldCharType="begin"/>
            </w:r>
            <w:r>
              <w:rPr>
                <w:webHidden/>
              </w:rPr>
              <w:instrText xml:space="preserve"> PAGEREF _Toc172270058 \h </w:instrText>
            </w:r>
            <w:r>
              <w:rPr>
                <w:webHidden/>
              </w:rPr>
            </w:r>
            <w:r>
              <w:rPr>
                <w:webHidden/>
              </w:rPr>
              <w:fldChar w:fldCharType="separate"/>
            </w:r>
            <w:r>
              <w:rPr>
                <w:webHidden/>
              </w:rPr>
              <w:t>2</w:t>
            </w:r>
            <w:r>
              <w:rPr>
                <w:webHidden/>
              </w:rPr>
              <w:fldChar w:fldCharType="end"/>
            </w:r>
          </w:hyperlink>
        </w:p>
        <w:p w14:paraId="647D360B" w14:textId="2BB526E9"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59" w:history="1">
            <w:r w:rsidRPr="008C7C63">
              <w:rPr>
                <w:rStyle w:val="Hyperlink"/>
              </w:rPr>
              <w:t>1.</w:t>
            </w:r>
            <w:r>
              <w:rPr>
                <w:rFonts w:asciiTheme="minorHAnsi" w:eastAsiaTheme="minorEastAsia" w:hAnsiTheme="minorHAnsi" w:cstheme="minorBidi"/>
                <w:color w:val="auto"/>
                <w:kern w:val="2"/>
                <w:lang w:eastAsia="lt-LT"/>
                <w14:ligatures w14:val="standardContextual"/>
              </w:rPr>
              <w:tab/>
            </w:r>
            <w:r w:rsidRPr="008C7C63">
              <w:rPr>
                <w:rStyle w:val="Hyperlink"/>
              </w:rPr>
              <w:t>Valdžios subjektas</w:t>
            </w:r>
            <w:r>
              <w:rPr>
                <w:webHidden/>
              </w:rPr>
              <w:tab/>
            </w:r>
            <w:r>
              <w:rPr>
                <w:webHidden/>
              </w:rPr>
              <w:fldChar w:fldCharType="begin"/>
            </w:r>
            <w:r>
              <w:rPr>
                <w:webHidden/>
              </w:rPr>
              <w:instrText xml:space="preserve"> PAGEREF _Toc172270059 \h </w:instrText>
            </w:r>
            <w:r>
              <w:rPr>
                <w:webHidden/>
              </w:rPr>
            </w:r>
            <w:r>
              <w:rPr>
                <w:webHidden/>
              </w:rPr>
              <w:fldChar w:fldCharType="separate"/>
            </w:r>
            <w:r>
              <w:rPr>
                <w:webHidden/>
              </w:rPr>
              <w:t>2</w:t>
            </w:r>
            <w:r>
              <w:rPr>
                <w:webHidden/>
              </w:rPr>
              <w:fldChar w:fldCharType="end"/>
            </w:r>
          </w:hyperlink>
        </w:p>
        <w:p w14:paraId="328F3FEE" w14:textId="100C3016"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60" w:history="1">
            <w:r w:rsidRPr="008C7C63">
              <w:rPr>
                <w:rStyle w:val="Hyperlink"/>
              </w:rPr>
              <w:t>2.</w:t>
            </w:r>
            <w:r>
              <w:rPr>
                <w:rFonts w:asciiTheme="minorHAnsi" w:eastAsiaTheme="minorEastAsia" w:hAnsiTheme="minorHAnsi" w:cstheme="minorBidi"/>
                <w:color w:val="auto"/>
                <w:kern w:val="2"/>
                <w:lang w:eastAsia="lt-LT"/>
                <w14:ligatures w14:val="standardContextual"/>
              </w:rPr>
              <w:tab/>
            </w:r>
            <w:r w:rsidRPr="008C7C63">
              <w:rPr>
                <w:rStyle w:val="Hyperlink"/>
              </w:rPr>
              <w:t>Valdžios subjekto poreikiai ir tikslai</w:t>
            </w:r>
            <w:r>
              <w:rPr>
                <w:webHidden/>
              </w:rPr>
              <w:tab/>
            </w:r>
            <w:r>
              <w:rPr>
                <w:webHidden/>
              </w:rPr>
              <w:fldChar w:fldCharType="begin"/>
            </w:r>
            <w:r>
              <w:rPr>
                <w:webHidden/>
              </w:rPr>
              <w:instrText xml:space="preserve"> PAGEREF _Toc172270060 \h </w:instrText>
            </w:r>
            <w:r>
              <w:rPr>
                <w:webHidden/>
              </w:rPr>
            </w:r>
            <w:r>
              <w:rPr>
                <w:webHidden/>
              </w:rPr>
              <w:fldChar w:fldCharType="separate"/>
            </w:r>
            <w:r>
              <w:rPr>
                <w:webHidden/>
              </w:rPr>
              <w:t>2</w:t>
            </w:r>
            <w:r>
              <w:rPr>
                <w:webHidden/>
              </w:rPr>
              <w:fldChar w:fldCharType="end"/>
            </w:r>
          </w:hyperlink>
        </w:p>
        <w:p w14:paraId="3C945192" w14:textId="21AB4858"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61" w:history="1">
            <w:r w:rsidRPr="008C7C63">
              <w:rPr>
                <w:rStyle w:val="Hyperlink"/>
              </w:rPr>
              <w:t>3.</w:t>
            </w:r>
            <w:r>
              <w:rPr>
                <w:rFonts w:asciiTheme="minorHAnsi" w:eastAsiaTheme="minorEastAsia" w:hAnsiTheme="minorHAnsi" w:cstheme="minorBidi"/>
                <w:color w:val="auto"/>
                <w:kern w:val="2"/>
                <w:lang w:eastAsia="lt-LT"/>
                <w14:ligatures w14:val="standardContextual"/>
              </w:rPr>
              <w:tab/>
            </w:r>
            <w:r w:rsidRPr="008C7C63">
              <w:rPr>
                <w:rStyle w:val="Hyperlink"/>
              </w:rPr>
              <w:t>Esminiai Projekto įgyvendinimo reikalavimai</w:t>
            </w:r>
            <w:r>
              <w:rPr>
                <w:webHidden/>
              </w:rPr>
              <w:tab/>
            </w:r>
            <w:r>
              <w:rPr>
                <w:webHidden/>
              </w:rPr>
              <w:fldChar w:fldCharType="begin"/>
            </w:r>
            <w:r>
              <w:rPr>
                <w:webHidden/>
              </w:rPr>
              <w:instrText xml:space="preserve"> PAGEREF _Toc172270061 \h </w:instrText>
            </w:r>
            <w:r>
              <w:rPr>
                <w:webHidden/>
              </w:rPr>
            </w:r>
            <w:r>
              <w:rPr>
                <w:webHidden/>
              </w:rPr>
              <w:fldChar w:fldCharType="separate"/>
            </w:r>
            <w:r>
              <w:rPr>
                <w:webHidden/>
              </w:rPr>
              <w:t>3</w:t>
            </w:r>
            <w:r>
              <w:rPr>
                <w:webHidden/>
              </w:rPr>
              <w:fldChar w:fldCharType="end"/>
            </w:r>
          </w:hyperlink>
        </w:p>
        <w:p w14:paraId="210A2C27" w14:textId="34EC759A"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62" w:history="1">
            <w:r w:rsidRPr="008C7C63">
              <w:rPr>
                <w:rStyle w:val="Hyperlink"/>
              </w:rPr>
              <w:t>4.</w:t>
            </w:r>
            <w:r>
              <w:rPr>
                <w:rFonts w:asciiTheme="minorHAnsi" w:eastAsiaTheme="minorEastAsia" w:hAnsiTheme="minorHAnsi" w:cstheme="minorBidi"/>
                <w:color w:val="auto"/>
                <w:kern w:val="2"/>
                <w:lang w:eastAsia="lt-LT"/>
                <w14:ligatures w14:val="standardContextual"/>
              </w:rPr>
              <w:tab/>
            </w:r>
            <w:r w:rsidRPr="008C7C63">
              <w:rPr>
                <w:rStyle w:val="Hyperlink"/>
              </w:rPr>
              <w:t>Informacija apie investuotojo atranką</w:t>
            </w:r>
            <w:r>
              <w:rPr>
                <w:webHidden/>
              </w:rPr>
              <w:tab/>
            </w:r>
            <w:r>
              <w:rPr>
                <w:webHidden/>
              </w:rPr>
              <w:fldChar w:fldCharType="begin"/>
            </w:r>
            <w:r>
              <w:rPr>
                <w:webHidden/>
              </w:rPr>
              <w:instrText xml:space="preserve"> PAGEREF _Toc172270062 \h </w:instrText>
            </w:r>
            <w:r>
              <w:rPr>
                <w:webHidden/>
              </w:rPr>
            </w:r>
            <w:r>
              <w:rPr>
                <w:webHidden/>
              </w:rPr>
              <w:fldChar w:fldCharType="separate"/>
            </w:r>
            <w:r>
              <w:rPr>
                <w:webHidden/>
              </w:rPr>
              <w:t>3</w:t>
            </w:r>
            <w:r>
              <w:rPr>
                <w:webHidden/>
              </w:rPr>
              <w:fldChar w:fldCharType="end"/>
            </w:r>
          </w:hyperlink>
        </w:p>
        <w:p w14:paraId="1E4C8D0A" w14:textId="502E4F97"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63" w:history="1">
            <w:r w:rsidRPr="008C7C63">
              <w:rPr>
                <w:rStyle w:val="Hyperlink"/>
              </w:rPr>
              <w:t>5.</w:t>
            </w:r>
            <w:r>
              <w:rPr>
                <w:rFonts w:asciiTheme="minorHAnsi" w:eastAsiaTheme="minorEastAsia" w:hAnsiTheme="minorHAnsi" w:cstheme="minorBidi"/>
                <w:color w:val="auto"/>
                <w:kern w:val="2"/>
                <w:lang w:eastAsia="lt-LT"/>
                <w14:ligatures w14:val="standardContextual"/>
              </w:rPr>
              <w:tab/>
            </w:r>
            <w:r w:rsidRPr="008C7C63">
              <w:rPr>
                <w:rStyle w:val="Hyperlink"/>
              </w:rPr>
              <w:t>Sąlygų paaiškinimas ir tikslinimas</w:t>
            </w:r>
            <w:r>
              <w:rPr>
                <w:webHidden/>
              </w:rPr>
              <w:tab/>
            </w:r>
            <w:r>
              <w:rPr>
                <w:webHidden/>
              </w:rPr>
              <w:fldChar w:fldCharType="begin"/>
            </w:r>
            <w:r>
              <w:rPr>
                <w:webHidden/>
              </w:rPr>
              <w:instrText xml:space="preserve"> PAGEREF _Toc172270063 \h </w:instrText>
            </w:r>
            <w:r>
              <w:rPr>
                <w:webHidden/>
              </w:rPr>
            </w:r>
            <w:r>
              <w:rPr>
                <w:webHidden/>
              </w:rPr>
              <w:fldChar w:fldCharType="separate"/>
            </w:r>
            <w:r>
              <w:rPr>
                <w:webHidden/>
              </w:rPr>
              <w:t>4</w:t>
            </w:r>
            <w:r>
              <w:rPr>
                <w:webHidden/>
              </w:rPr>
              <w:fldChar w:fldCharType="end"/>
            </w:r>
          </w:hyperlink>
        </w:p>
        <w:p w14:paraId="79CB8D4C" w14:textId="1B3892FE"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64" w:history="1">
            <w:r w:rsidRPr="008C7C63">
              <w:rPr>
                <w:rStyle w:val="Hyperlink"/>
              </w:rPr>
              <w:t>6.</w:t>
            </w:r>
            <w:r>
              <w:rPr>
                <w:rFonts w:asciiTheme="minorHAnsi" w:eastAsiaTheme="minorEastAsia" w:hAnsiTheme="minorHAnsi" w:cstheme="minorBidi"/>
                <w:color w:val="auto"/>
                <w:kern w:val="2"/>
                <w:lang w:eastAsia="lt-LT"/>
                <w14:ligatures w14:val="standardContextual"/>
              </w:rPr>
              <w:tab/>
            </w:r>
            <w:r w:rsidRPr="008C7C63">
              <w:rPr>
                <w:rStyle w:val="Hyperlink"/>
              </w:rPr>
              <w:t>Pažeistų teisių gynimo tvarka</w:t>
            </w:r>
            <w:r>
              <w:rPr>
                <w:webHidden/>
              </w:rPr>
              <w:tab/>
            </w:r>
            <w:r>
              <w:rPr>
                <w:webHidden/>
              </w:rPr>
              <w:fldChar w:fldCharType="begin"/>
            </w:r>
            <w:r>
              <w:rPr>
                <w:webHidden/>
              </w:rPr>
              <w:instrText xml:space="preserve"> PAGEREF _Toc172270064 \h </w:instrText>
            </w:r>
            <w:r>
              <w:rPr>
                <w:webHidden/>
              </w:rPr>
            </w:r>
            <w:r>
              <w:rPr>
                <w:webHidden/>
              </w:rPr>
              <w:fldChar w:fldCharType="separate"/>
            </w:r>
            <w:r>
              <w:rPr>
                <w:webHidden/>
              </w:rPr>
              <w:t>5</w:t>
            </w:r>
            <w:r>
              <w:rPr>
                <w:webHidden/>
              </w:rPr>
              <w:fldChar w:fldCharType="end"/>
            </w:r>
          </w:hyperlink>
        </w:p>
        <w:p w14:paraId="10F8A68E" w14:textId="466E2C61" w:rsidR="00DA1799" w:rsidRDefault="00DA1799">
          <w:pPr>
            <w:pStyle w:val="TOC1"/>
            <w:rPr>
              <w:rFonts w:asciiTheme="minorHAnsi" w:eastAsiaTheme="minorEastAsia" w:hAnsiTheme="minorHAnsi" w:cstheme="minorBidi"/>
              <w:b w:val="0"/>
              <w:smallCaps w:val="0"/>
              <w:color w:val="auto"/>
              <w:kern w:val="2"/>
              <w:lang w:eastAsia="lt-LT"/>
              <w14:ligatures w14:val="standardContextual"/>
            </w:rPr>
          </w:pPr>
          <w:hyperlink w:anchor="_Toc172270065" w:history="1">
            <w:r w:rsidRPr="008C7C63">
              <w:rPr>
                <w:rStyle w:val="Hyperlink"/>
              </w:rPr>
              <w:t>III.</w:t>
            </w:r>
            <w:r>
              <w:rPr>
                <w:rFonts w:asciiTheme="minorHAnsi" w:eastAsiaTheme="minorEastAsia" w:hAnsiTheme="minorHAnsi" w:cstheme="minorBidi"/>
                <w:b w:val="0"/>
                <w:smallCaps w:val="0"/>
                <w:color w:val="auto"/>
                <w:kern w:val="2"/>
                <w:lang w:eastAsia="lt-LT"/>
                <w14:ligatures w14:val="standardContextual"/>
              </w:rPr>
              <w:tab/>
            </w:r>
            <w:r w:rsidRPr="008C7C63">
              <w:rPr>
                <w:rStyle w:val="Hyperlink"/>
              </w:rPr>
              <w:t>Konkurencinio dialogo vykdymas</w:t>
            </w:r>
            <w:r>
              <w:rPr>
                <w:webHidden/>
              </w:rPr>
              <w:tab/>
            </w:r>
            <w:r>
              <w:rPr>
                <w:webHidden/>
              </w:rPr>
              <w:fldChar w:fldCharType="begin"/>
            </w:r>
            <w:r>
              <w:rPr>
                <w:webHidden/>
              </w:rPr>
              <w:instrText xml:space="preserve"> PAGEREF _Toc172270065 \h </w:instrText>
            </w:r>
            <w:r>
              <w:rPr>
                <w:webHidden/>
              </w:rPr>
            </w:r>
            <w:r>
              <w:rPr>
                <w:webHidden/>
              </w:rPr>
              <w:fldChar w:fldCharType="separate"/>
            </w:r>
            <w:r>
              <w:rPr>
                <w:webHidden/>
              </w:rPr>
              <w:t>5</w:t>
            </w:r>
            <w:r>
              <w:rPr>
                <w:webHidden/>
              </w:rPr>
              <w:fldChar w:fldCharType="end"/>
            </w:r>
          </w:hyperlink>
        </w:p>
        <w:p w14:paraId="2E1A5880" w14:textId="457FB547"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66" w:history="1">
            <w:r w:rsidRPr="008C7C63">
              <w:rPr>
                <w:rStyle w:val="Hyperlink"/>
              </w:rPr>
              <w:t>1.</w:t>
            </w:r>
            <w:r>
              <w:rPr>
                <w:rFonts w:asciiTheme="minorHAnsi" w:eastAsiaTheme="minorEastAsia" w:hAnsiTheme="minorHAnsi" w:cstheme="minorBidi"/>
                <w:color w:val="auto"/>
                <w:kern w:val="2"/>
                <w:lang w:eastAsia="lt-LT"/>
                <w14:ligatures w14:val="standardContextual"/>
              </w:rPr>
              <w:tab/>
            </w:r>
            <w:r w:rsidRPr="008C7C63">
              <w:rPr>
                <w:rStyle w:val="Hyperlink"/>
              </w:rPr>
              <w:t>Konkurencinio dialogo eiga ir orientacinis tvarkaraštis</w:t>
            </w:r>
            <w:r>
              <w:rPr>
                <w:webHidden/>
              </w:rPr>
              <w:tab/>
            </w:r>
            <w:r>
              <w:rPr>
                <w:webHidden/>
              </w:rPr>
              <w:fldChar w:fldCharType="begin"/>
            </w:r>
            <w:r>
              <w:rPr>
                <w:webHidden/>
              </w:rPr>
              <w:instrText xml:space="preserve"> PAGEREF _Toc172270066 \h </w:instrText>
            </w:r>
            <w:r>
              <w:rPr>
                <w:webHidden/>
              </w:rPr>
            </w:r>
            <w:r>
              <w:rPr>
                <w:webHidden/>
              </w:rPr>
              <w:fldChar w:fldCharType="separate"/>
            </w:r>
            <w:r>
              <w:rPr>
                <w:webHidden/>
              </w:rPr>
              <w:t>5</w:t>
            </w:r>
            <w:r>
              <w:rPr>
                <w:webHidden/>
              </w:rPr>
              <w:fldChar w:fldCharType="end"/>
            </w:r>
          </w:hyperlink>
        </w:p>
        <w:p w14:paraId="43C1E1D8" w14:textId="58628750"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67" w:history="1">
            <w:r w:rsidRPr="008C7C63">
              <w:rPr>
                <w:rStyle w:val="Hyperlink"/>
              </w:rPr>
              <w:t>2.</w:t>
            </w:r>
            <w:r>
              <w:rPr>
                <w:rFonts w:asciiTheme="minorHAnsi" w:eastAsiaTheme="minorEastAsia" w:hAnsiTheme="minorHAnsi" w:cstheme="minorBidi"/>
                <w:color w:val="auto"/>
                <w:kern w:val="2"/>
                <w:lang w:eastAsia="lt-LT"/>
                <w14:ligatures w14:val="standardContextual"/>
              </w:rPr>
              <w:tab/>
            </w:r>
            <w:r w:rsidRPr="008C7C63">
              <w:rPr>
                <w:rStyle w:val="Hyperlink"/>
              </w:rPr>
              <w:t>Paraiškos pateikimas</w:t>
            </w:r>
            <w:r>
              <w:rPr>
                <w:webHidden/>
              </w:rPr>
              <w:tab/>
            </w:r>
            <w:r>
              <w:rPr>
                <w:webHidden/>
              </w:rPr>
              <w:fldChar w:fldCharType="begin"/>
            </w:r>
            <w:r>
              <w:rPr>
                <w:webHidden/>
              </w:rPr>
              <w:instrText xml:space="preserve"> PAGEREF _Toc172270067 \h </w:instrText>
            </w:r>
            <w:r>
              <w:rPr>
                <w:webHidden/>
              </w:rPr>
            </w:r>
            <w:r>
              <w:rPr>
                <w:webHidden/>
              </w:rPr>
              <w:fldChar w:fldCharType="separate"/>
            </w:r>
            <w:r>
              <w:rPr>
                <w:webHidden/>
              </w:rPr>
              <w:t>10</w:t>
            </w:r>
            <w:r>
              <w:rPr>
                <w:webHidden/>
              </w:rPr>
              <w:fldChar w:fldCharType="end"/>
            </w:r>
          </w:hyperlink>
        </w:p>
        <w:p w14:paraId="0001EFEB" w14:textId="07B4E974" w:rsidR="00DA1799" w:rsidRDefault="00DA1799">
          <w:pPr>
            <w:pStyle w:val="TOC3"/>
            <w:rPr>
              <w:rFonts w:asciiTheme="minorHAnsi" w:eastAsiaTheme="minorEastAsia" w:hAnsiTheme="minorHAnsi" w:cstheme="minorBidi"/>
              <w:color w:val="auto"/>
              <w:kern w:val="2"/>
              <w:lang w:eastAsia="lt-LT"/>
              <w14:ligatures w14:val="standardContextual"/>
            </w:rPr>
          </w:pPr>
          <w:hyperlink w:anchor="_Toc172270068" w:history="1">
            <w:r w:rsidRPr="008C7C63">
              <w:rPr>
                <w:rStyle w:val="Hyperlink"/>
              </w:rPr>
              <w:t>Subjektai, galintys pateikti paraišką</w:t>
            </w:r>
            <w:r>
              <w:rPr>
                <w:webHidden/>
              </w:rPr>
              <w:tab/>
            </w:r>
            <w:r>
              <w:rPr>
                <w:webHidden/>
              </w:rPr>
              <w:fldChar w:fldCharType="begin"/>
            </w:r>
            <w:r>
              <w:rPr>
                <w:webHidden/>
              </w:rPr>
              <w:instrText xml:space="preserve"> PAGEREF _Toc172270068 \h </w:instrText>
            </w:r>
            <w:r>
              <w:rPr>
                <w:webHidden/>
              </w:rPr>
            </w:r>
            <w:r>
              <w:rPr>
                <w:webHidden/>
              </w:rPr>
              <w:fldChar w:fldCharType="separate"/>
            </w:r>
            <w:r>
              <w:rPr>
                <w:webHidden/>
              </w:rPr>
              <w:t>10</w:t>
            </w:r>
            <w:r>
              <w:rPr>
                <w:webHidden/>
              </w:rPr>
              <w:fldChar w:fldCharType="end"/>
            </w:r>
          </w:hyperlink>
        </w:p>
        <w:p w14:paraId="655DB2AE" w14:textId="7BA5AFAB" w:rsidR="00DA1799" w:rsidRDefault="00DA1799">
          <w:pPr>
            <w:pStyle w:val="TOC3"/>
            <w:rPr>
              <w:rFonts w:asciiTheme="minorHAnsi" w:eastAsiaTheme="minorEastAsia" w:hAnsiTheme="minorHAnsi" w:cstheme="minorBidi"/>
              <w:color w:val="auto"/>
              <w:kern w:val="2"/>
              <w:lang w:eastAsia="lt-LT"/>
              <w14:ligatures w14:val="standardContextual"/>
            </w:rPr>
          </w:pPr>
          <w:hyperlink w:anchor="_Toc172270069" w:history="1">
            <w:r w:rsidRPr="008C7C63">
              <w:rPr>
                <w:rStyle w:val="Hyperlink"/>
              </w:rPr>
              <w:t>Paraiškos turinys</w:t>
            </w:r>
            <w:r>
              <w:rPr>
                <w:webHidden/>
              </w:rPr>
              <w:tab/>
            </w:r>
            <w:r>
              <w:rPr>
                <w:webHidden/>
              </w:rPr>
              <w:fldChar w:fldCharType="begin"/>
            </w:r>
            <w:r>
              <w:rPr>
                <w:webHidden/>
              </w:rPr>
              <w:instrText xml:space="preserve"> PAGEREF _Toc172270069 \h </w:instrText>
            </w:r>
            <w:r>
              <w:rPr>
                <w:webHidden/>
              </w:rPr>
            </w:r>
            <w:r>
              <w:rPr>
                <w:webHidden/>
              </w:rPr>
              <w:fldChar w:fldCharType="separate"/>
            </w:r>
            <w:r>
              <w:rPr>
                <w:webHidden/>
              </w:rPr>
              <w:t>11</w:t>
            </w:r>
            <w:r>
              <w:rPr>
                <w:webHidden/>
              </w:rPr>
              <w:fldChar w:fldCharType="end"/>
            </w:r>
          </w:hyperlink>
        </w:p>
        <w:p w14:paraId="569CB2C6" w14:textId="575E64BD" w:rsidR="00DA1799" w:rsidRDefault="00DA1799">
          <w:pPr>
            <w:pStyle w:val="TOC3"/>
            <w:rPr>
              <w:rFonts w:asciiTheme="minorHAnsi" w:eastAsiaTheme="minorEastAsia" w:hAnsiTheme="minorHAnsi" w:cstheme="minorBidi"/>
              <w:color w:val="auto"/>
              <w:kern w:val="2"/>
              <w:lang w:eastAsia="lt-LT"/>
              <w14:ligatures w14:val="standardContextual"/>
            </w:rPr>
          </w:pPr>
          <w:hyperlink w:anchor="_Toc172270070" w:history="1">
            <w:r w:rsidRPr="008C7C63">
              <w:rPr>
                <w:rStyle w:val="Hyperlink"/>
              </w:rPr>
              <w:t>Paraiškos pateikimas, susipažinimas su paraiškomis</w:t>
            </w:r>
            <w:r>
              <w:rPr>
                <w:webHidden/>
              </w:rPr>
              <w:tab/>
            </w:r>
            <w:r>
              <w:rPr>
                <w:webHidden/>
              </w:rPr>
              <w:fldChar w:fldCharType="begin"/>
            </w:r>
            <w:r>
              <w:rPr>
                <w:webHidden/>
              </w:rPr>
              <w:instrText xml:space="preserve"> PAGEREF _Toc172270070 \h </w:instrText>
            </w:r>
            <w:r>
              <w:rPr>
                <w:webHidden/>
              </w:rPr>
            </w:r>
            <w:r>
              <w:rPr>
                <w:webHidden/>
              </w:rPr>
              <w:fldChar w:fldCharType="separate"/>
            </w:r>
            <w:r>
              <w:rPr>
                <w:webHidden/>
              </w:rPr>
              <w:t>11</w:t>
            </w:r>
            <w:r>
              <w:rPr>
                <w:webHidden/>
              </w:rPr>
              <w:fldChar w:fldCharType="end"/>
            </w:r>
          </w:hyperlink>
        </w:p>
        <w:p w14:paraId="54833D68" w14:textId="2954BBD8"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71" w:history="1">
            <w:r w:rsidRPr="008C7C63">
              <w:rPr>
                <w:rStyle w:val="Hyperlink"/>
              </w:rPr>
              <w:t>3.</w:t>
            </w:r>
            <w:r>
              <w:rPr>
                <w:rFonts w:asciiTheme="minorHAnsi" w:eastAsiaTheme="minorEastAsia" w:hAnsiTheme="minorHAnsi" w:cstheme="minorBidi"/>
                <w:color w:val="auto"/>
                <w:kern w:val="2"/>
                <w:lang w:eastAsia="lt-LT"/>
                <w14:ligatures w14:val="standardContextual"/>
              </w:rPr>
              <w:tab/>
            </w:r>
            <w:r w:rsidRPr="008C7C63">
              <w:rPr>
                <w:rStyle w:val="Hyperlink"/>
              </w:rPr>
              <w:t>Paraiškų, Kvalifikacijos vertinimas</w:t>
            </w:r>
            <w:r w:rsidRPr="008C7C63">
              <w:rPr>
                <w:rStyle w:val="Hyperlink"/>
                <w:i/>
              </w:rPr>
              <w:t xml:space="preserve"> </w:t>
            </w:r>
            <w:r w:rsidRPr="008C7C63">
              <w:rPr>
                <w:rStyle w:val="Hyperlink"/>
              </w:rPr>
              <w:t>[</w:t>
            </w:r>
            <w:r w:rsidRPr="008C7C63">
              <w:rPr>
                <w:rStyle w:val="Hyperlink"/>
                <w:i/>
              </w:rPr>
              <w:t>jei kvalifikacinė atranka bus vykdoma,</w:t>
            </w:r>
            <w:r w:rsidRPr="008C7C63">
              <w:rPr>
                <w:rStyle w:val="Hyperlink"/>
              </w:rPr>
              <w:t xml:space="preserve"> kvalifikacinė atranka]</w:t>
            </w:r>
            <w:r>
              <w:rPr>
                <w:webHidden/>
              </w:rPr>
              <w:tab/>
            </w:r>
            <w:r>
              <w:rPr>
                <w:webHidden/>
              </w:rPr>
              <w:fldChar w:fldCharType="begin"/>
            </w:r>
            <w:r>
              <w:rPr>
                <w:webHidden/>
              </w:rPr>
              <w:instrText xml:space="preserve"> PAGEREF _Toc172270071 \h </w:instrText>
            </w:r>
            <w:r>
              <w:rPr>
                <w:webHidden/>
              </w:rPr>
            </w:r>
            <w:r>
              <w:rPr>
                <w:webHidden/>
              </w:rPr>
              <w:fldChar w:fldCharType="separate"/>
            </w:r>
            <w:r>
              <w:rPr>
                <w:webHidden/>
              </w:rPr>
              <w:t>12</w:t>
            </w:r>
            <w:r>
              <w:rPr>
                <w:webHidden/>
              </w:rPr>
              <w:fldChar w:fldCharType="end"/>
            </w:r>
          </w:hyperlink>
        </w:p>
        <w:p w14:paraId="49D792B3" w14:textId="0F7DFE17"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72" w:history="1">
            <w:r w:rsidRPr="008C7C63">
              <w:rPr>
                <w:rStyle w:val="Hyperlink"/>
              </w:rPr>
              <w:t>4.</w:t>
            </w:r>
            <w:r>
              <w:rPr>
                <w:rFonts w:asciiTheme="minorHAnsi" w:eastAsiaTheme="minorEastAsia" w:hAnsiTheme="minorHAnsi" w:cstheme="minorBidi"/>
                <w:color w:val="auto"/>
                <w:kern w:val="2"/>
                <w:lang w:eastAsia="lt-LT"/>
                <w14:ligatures w14:val="standardContextual"/>
              </w:rPr>
              <w:tab/>
            </w:r>
            <w:r w:rsidRPr="008C7C63">
              <w:rPr>
                <w:rStyle w:val="Hyperlink"/>
              </w:rPr>
              <w:t>Sprendinio pateikimas</w:t>
            </w:r>
            <w:r>
              <w:rPr>
                <w:webHidden/>
              </w:rPr>
              <w:tab/>
            </w:r>
            <w:r>
              <w:rPr>
                <w:webHidden/>
              </w:rPr>
              <w:fldChar w:fldCharType="begin"/>
            </w:r>
            <w:r>
              <w:rPr>
                <w:webHidden/>
              </w:rPr>
              <w:instrText xml:space="preserve"> PAGEREF _Toc172270072 \h </w:instrText>
            </w:r>
            <w:r>
              <w:rPr>
                <w:webHidden/>
              </w:rPr>
            </w:r>
            <w:r>
              <w:rPr>
                <w:webHidden/>
              </w:rPr>
              <w:fldChar w:fldCharType="separate"/>
            </w:r>
            <w:r>
              <w:rPr>
                <w:webHidden/>
              </w:rPr>
              <w:t>14</w:t>
            </w:r>
            <w:r>
              <w:rPr>
                <w:webHidden/>
              </w:rPr>
              <w:fldChar w:fldCharType="end"/>
            </w:r>
          </w:hyperlink>
        </w:p>
        <w:p w14:paraId="6E23C7A6" w14:textId="56ED6913" w:rsidR="00DA1799" w:rsidRDefault="00DA1799">
          <w:pPr>
            <w:pStyle w:val="TOC3"/>
            <w:rPr>
              <w:rFonts w:asciiTheme="minorHAnsi" w:eastAsiaTheme="minorEastAsia" w:hAnsiTheme="minorHAnsi" w:cstheme="minorBidi"/>
              <w:color w:val="auto"/>
              <w:kern w:val="2"/>
              <w:lang w:eastAsia="lt-LT"/>
              <w14:ligatures w14:val="standardContextual"/>
            </w:rPr>
          </w:pPr>
          <w:hyperlink w:anchor="_Toc172270073" w:history="1">
            <w:r w:rsidRPr="008C7C63">
              <w:rPr>
                <w:rStyle w:val="Hyperlink"/>
              </w:rPr>
              <w:t>Sprendinio turinys</w:t>
            </w:r>
            <w:r>
              <w:rPr>
                <w:webHidden/>
              </w:rPr>
              <w:tab/>
            </w:r>
            <w:r>
              <w:rPr>
                <w:webHidden/>
              </w:rPr>
              <w:fldChar w:fldCharType="begin"/>
            </w:r>
            <w:r>
              <w:rPr>
                <w:webHidden/>
              </w:rPr>
              <w:instrText xml:space="preserve"> PAGEREF _Toc172270073 \h </w:instrText>
            </w:r>
            <w:r>
              <w:rPr>
                <w:webHidden/>
              </w:rPr>
            </w:r>
            <w:r>
              <w:rPr>
                <w:webHidden/>
              </w:rPr>
              <w:fldChar w:fldCharType="separate"/>
            </w:r>
            <w:r>
              <w:rPr>
                <w:webHidden/>
              </w:rPr>
              <w:t>14</w:t>
            </w:r>
            <w:r>
              <w:rPr>
                <w:webHidden/>
              </w:rPr>
              <w:fldChar w:fldCharType="end"/>
            </w:r>
          </w:hyperlink>
        </w:p>
        <w:p w14:paraId="6DAF1759" w14:textId="1CAD0E5F" w:rsidR="00DA1799" w:rsidRDefault="00DA1799">
          <w:pPr>
            <w:pStyle w:val="TOC3"/>
            <w:rPr>
              <w:rFonts w:asciiTheme="minorHAnsi" w:eastAsiaTheme="minorEastAsia" w:hAnsiTheme="minorHAnsi" w:cstheme="minorBidi"/>
              <w:color w:val="auto"/>
              <w:kern w:val="2"/>
              <w:lang w:eastAsia="lt-LT"/>
              <w14:ligatures w14:val="standardContextual"/>
            </w:rPr>
          </w:pPr>
          <w:hyperlink w:anchor="_Toc172270074" w:history="1">
            <w:r w:rsidRPr="008C7C63">
              <w:rPr>
                <w:rStyle w:val="Hyperlink"/>
              </w:rPr>
              <w:t>Sprendinio pateikimo terminas</w:t>
            </w:r>
            <w:r>
              <w:rPr>
                <w:webHidden/>
              </w:rPr>
              <w:tab/>
            </w:r>
            <w:r>
              <w:rPr>
                <w:webHidden/>
              </w:rPr>
              <w:fldChar w:fldCharType="begin"/>
            </w:r>
            <w:r>
              <w:rPr>
                <w:webHidden/>
              </w:rPr>
              <w:instrText xml:space="preserve"> PAGEREF _Toc172270074 \h </w:instrText>
            </w:r>
            <w:r>
              <w:rPr>
                <w:webHidden/>
              </w:rPr>
            </w:r>
            <w:r>
              <w:rPr>
                <w:webHidden/>
              </w:rPr>
              <w:fldChar w:fldCharType="separate"/>
            </w:r>
            <w:r>
              <w:rPr>
                <w:webHidden/>
              </w:rPr>
              <w:t>15</w:t>
            </w:r>
            <w:r>
              <w:rPr>
                <w:webHidden/>
              </w:rPr>
              <w:fldChar w:fldCharType="end"/>
            </w:r>
          </w:hyperlink>
        </w:p>
        <w:p w14:paraId="711FAED6" w14:textId="4E04D07A" w:rsidR="00DA1799" w:rsidRDefault="00DA1799">
          <w:pPr>
            <w:pStyle w:val="TOC3"/>
            <w:rPr>
              <w:rFonts w:asciiTheme="minorHAnsi" w:eastAsiaTheme="minorEastAsia" w:hAnsiTheme="minorHAnsi" w:cstheme="minorBidi"/>
              <w:color w:val="auto"/>
              <w:kern w:val="2"/>
              <w:lang w:eastAsia="lt-LT"/>
              <w14:ligatures w14:val="standardContextual"/>
            </w:rPr>
          </w:pPr>
          <w:hyperlink w:anchor="_Toc172270075" w:history="1">
            <w:r w:rsidRPr="008C7C63">
              <w:rPr>
                <w:rStyle w:val="Hyperlink"/>
              </w:rPr>
              <w:t>Sprendinio techninės dalies pristatymas komisijai</w:t>
            </w:r>
            <w:r>
              <w:rPr>
                <w:webHidden/>
              </w:rPr>
              <w:tab/>
            </w:r>
            <w:r>
              <w:rPr>
                <w:webHidden/>
              </w:rPr>
              <w:fldChar w:fldCharType="begin"/>
            </w:r>
            <w:r>
              <w:rPr>
                <w:webHidden/>
              </w:rPr>
              <w:instrText xml:space="preserve"> PAGEREF _Toc172270075 \h </w:instrText>
            </w:r>
            <w:r>
              <w:rPr>
                <w:webHidden/>
              </w:rPr>
            </w:r>
            <w:r>
              <w:rPr>
                <w:webHidden/>
              </w:rPr>
              <w:fldChar w:fldCharType="separate"/>
            </w:r>
            <w:r>
              <w:rPr>
                <w:webHidden/>
              </w:rPr>
              <w:t>16</w:t>
            </w:r>
            <w:r>
              <w:rPr>
                <w:webHidden/>
              </w:rPr>
              <w:fldChar w:fldCharType="end"/>
            </w:r>
          </w:hyperlink>
        </w:p>
        <w:p w14:paraId="67832B2C" w14:textId="571EB1C7" w:rsidR="00DA1799" w:rsidRDefault="00DA1799">
          <w:pPr>
            <w:pStyle w:val="TOC3"/>
            <w:rPr>
              <w:rFonts w:asciiTheme="minorHAnsi" w:eastAsiaTheme="minorEastAsia" w:hAnsiTheme="minorHAnsi" w:cstheme="minorBidi"/>
              <w:color w:val="auto"/>
              <w:kern w:val="2"/>
              <w:lang w:eastAsia="lt-LT"/>
              <w14:ligatures w14:val="standardContextual"/>
            </w:rPr>
          </w:pPr>
          <w:hyperlink w:anchor="_Toc172270076" w:history="1">
            <w:r w:rsidRPr="008C7C63">
              <w:rPr>
                <w:rStyle w:val="Hyperlink"/>
              </w:rPr>
              <w:t>Sprendinio vertinimas</w:t>
            </w:r>
            <w:r>
              <w:rPr>
                <w:webHidden/>
              </w:rPr>
              <w:tab/>
            </w:r>
            <w:r>
              <w:rPr>
                <w:webHidden/>
              </w:rPr>
              <w:fldChar w:fldCharType="begin"/>
            </w:r>
            <w:r>
              <w:rPr>
                <w:webHidden/>
              </w:rPr>
              <w:instrText xml:space="preserve"> PAGEREF _Toc172270076 \h </w:instrText>
            </w:r>
            <w:r>
              <w:rPr>
                <w:webHidden/>
              </w:rPr>
            </w:r>
            <w:r>
              <w:rPr>
                <w:webHidden/>
              </w:rPr>
              <w:fldChar w:fldCharType="separate"/>
            </w:r>
            <w:r>
              <w:rPr>
                <w:webHidden/>
              </w:rPr>
              <w:t>16</w:t>
            </w:r>
            <w:r>
              <w:rPr>
                <w:webHidden/>
              </w:rPr>
              <w:fldChar w:fldCharType="end"/>
            </w:r>
          </w:hyperlink>
        </w:p>
        <w:p w14:paraId="2E1C1253" w14:textId="3DE4AA1E"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77" w:history="1">
            <w:r w:rsidRPr="008C7C63">
              <w:rPr>
                <w:rStyle w:val="Hyperlink"/>
              </w:rPr>
              <w:t>5.</w:t>
            </w:r>
            <w:r>
              <w:rPr>
                <w:rFonts w:asciiTheme="minorHAnsi" w:eastAsiaTheme="minorEastAsia" w:hAnsiTheme="minorHAnsi" w:cstheme="minorBidi"/>
                <w:color w:val="auto"/>
                <w:kern w:val="2"/>
                <w:lang w:eastAsia="lt-LT"/>
                <w14:ligatures w14:val="standardContextual"/>
              </w:rPr>
              <w:tab/>
            </w:r>
            <w:r w:rsidRPr="008C7C63">
              <w:rPr>
                <w:rStyle w:val="Hyperlink"/>
              </w:rPr>
              <w:t>Dialogas</w:t>
            </w:r>
            <w:r>
              <w:rPr>
                <w:webHidden/>
              </w:rPr>
              <w:tab/>
            </w:r>
            <w:r>
              <w:rPr>
                <w:webHidden/>
              </w:rPr>
              <w:fldChar w:fldCharType="begin"/>
            </w:r>
            <w:r>
              <w:rPr>
                <w:webHidden/>
              </w:rPr>
              <w:instrText xml:space="preserve"> PAGEREF _Toc172270077 \h </w:instrText>
            </w:r>
            <w:r>
              <w:rPr>
                <w:webHidden/>
              </w:rPr>
            </w:r>
            <w:r>
              <w:rPr>
                <w:webHidden/>
              </w:rPr>
              <w:fldChar w:fldCharType="separate"/>
            </w:r>
            <w:r>
              <w:rPr>
                <w:webHidden/>
              </w:rPr>
              <w:t>16</w:t>
            </w:r>
            <w:r>
              <w:rPr>
                <w:webHidden/>
              </w:rPr>
              <w:fldChar w:fldCharType="end"/>
            </w:r>
          </w:hyperlink>
        </w:p>
        <w:p w14:paraId="05F7BDBE" w14:textId="11C2FCF7"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78" w:history="1">
            <w:r w:rsidRPr="008C7C63">
              <w:rPr>
                <w:rStyle w:val="Hyperlink"/>
              </w:rPr>
              <w:t>6.</w:t>
            </w:r>
            <w:r>
              <w:rPr>
                <w:rFonts w:asciiTheme="minorHAnsi" w:eastAsiaTheme="minorEastAsia" w:hAnsiTheme="minorHAnsi" w:cstheme="minorBidi"/>
                <w:color w:val="auto"/>
                <w:kern w:val="2"/>
                <w:lang w:eastAsia="lt-LT"/>
                <w14:ligatures w14:val="standardContextual"/>
              </w:rPr>
              <w:tab/>
            </w:r>
            <w:r w:rsidRPr="008C7C63">
              <w:rPr>
                <w:rStyle w:val="Hyperlink"/>
              </w:rPr>
              <w:t>Dokumentų suderinimas</w:t>
            </w:r>
            <w:r>
              <w:rPr>
                <w:webHidden/>
              </w:rPr>
              <w:tab/>
            </w:r>
            <w:r>
              <w:rPr>
                <w:webHidden/>
              </w:rPr>
              <w:fldChar w:fldCharType="begin"/>
            </w:r>
            <w:r>
              <w:rPr>
                <w:webHidden/>
              </w:rPr>
              <w:instrText xml:space="preserve"> PAGEREF _Toc172270078 \h </w:instrText>
            </w:r>
            <w:r>
              <w:rPr>
                <w:webHidden/>
              </w:rPr>
            </w:r>
            <w:r>
              <w:rPr>
                <w:webHidden/>
              </w:rPr>
              <w:fldChar w:fldCharType="separate"/>
            </w:r>
            <w:r>
              <w:rPr>
                <w:webHidden/>
              </w:rPr>
              <w:t>19</w:t>
            </w:r>
            <w:r>
              <w:rPr>
                <w:webHidden/>
              </w:rPr>
              <w:fldChar w:fldCharType="end"/>
            </w:r>
          </w:hyperlink>
        </w:p>
        <w:p w14:paraId="0C36CF5C" w14:textId="366D18E2"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79" w:history="1">
            <w:r w:rsidRPr="008C7C63">
              <w:rPr>
                <w:rStyle w:val="Hyperlink"/>
              </w:rPr>
              <w:t>7.</w:t>
            </w:r>
            <w:r>
              <w:rPr>
                <w:rFonts w:asciiTheme="minorHAnsi" w:eastAsiaTheme="minorEastAsia" w:hAnsiTheme="minorHAnsi" w:cstheme="minorBidi"/>
                <w:color w:val="auto"/>
                <w:kern w:val="2"/>
                <w:lang w:eastAsia="lt-LT"/>
                <w14:ligatures w14:val="standardContextual"/>
              </w:rPr>
              <w:tab/>
            </w:r>
            <w:r w:rsidRPr="008C7C63">
              <w:rPr>
                <w:rStyle w:val="Hyperlink"/>
              </w:rPr>
              <w:t>Pasiūlymo pateikimas</w:t>
            </w:r>
            <w:r>
              <w:rPr>
                <w:webHidden/>
              </w:rPr>
              <w:tab/>
            </w:r>
            <w:r>
              <w:rPr>
                <w:webHidden/>
              </w:rPr>
              <w:fldChar w:fldCharType="begin"/>
            </w:r>
            <w:r>
              <w:rPr>
                <w:webHidden/>
              </w:rPr>
              <w:instrText xml:space="preserve"> PAGEREF _Toc172270079 \h </w:instrText>
            </w:r>
            <w:r>
              <w:rPr>
                <w:webHidden/>
              </w:rPr>
            </w:r>
            <w:r>
              <w:rPr>
                <w:webHidden/>
              </w:rPr>
              <w:fldChar w:fldCharType="separate"/>
            </w:r>
            <w:r>
              <w:rPr>
                <w:webHidden/>
              </w:rPr>
              <w:t>20</w:t>
            </w:r>
            <w:r>
              <w:rPr>
                <w:webHidden/>
              </w:rPr>
              <w:fldChar w:fldCharType="end"/>
            </w:r>
          </w:hyperlink>
        </w:p>
        <w:p w14:paraId="2DBDABC7" w14:textId="5A020241" w:rsidR="00DA1799" w:rsidRDefault="00DA1799">
          <w:pPr>
            <w:pStyle w:val="TOC3"/>
            <w:rPr>
              <w:rFonts w:asciiTheme="minorHAnsi" w:eastAsiaTheme="minorEastAsia" w:hAnsiTheme="minorHAnsi" w:cstheme="minorBidi"/>
              <w:color w:val="auto"/>
              <w:kern w:val="2"/>
              <w:lang w:eastAsia="lt-LT"/>
              <w14:ligatures w14:val="standardContextual"/>
            </w:rPr>
          </w:pPr>
          <w:hyperlink w:anchor="_Toc172270080" w:history="1">
            <w:r w:rsidRPr="008C7C63">
              <w:rPr>
                <w:rStyle w:val="Hyperlink"/>
              </w:rPr>
              <w:t>Pasiūlymo turinys</w:t>
            </w:r>
            <w:r>
              <w:rPr>
                <w:webHidden/>
              </w:rPr>
              <w:tab/>
            </w:r>
            <w:r>
              <w:rPr>
                <w:webHidden/>
              </w:rPr>
              <w:fldChar w:fldCharType="begin"/>
            </w:r>
            <w:r>
              <w:rPr>
                <w:webHidden/>
              </w:rPr>
              <w:instrText xml:space="preserve"> PAGEREF _Toc172270080 \h </w:instrText>
            </w:r>
            <w:r>
              <w:rPr>
                <w:webHidden/>
              </w:rPr>
            </w:r>
            <w:r>
              <w:rPr>
                <w:webHidden/>
              </w:rPr>
              <w:fldChar w:fldCharType="separate"/>
            </w:r>
            <w:r>
              <w:rPr>
                <w:webHidden/>
              </w:rPr>
              <w:t>20</w:t>
            </w:r>
            <w:r>
              <w:rPr>
                <w:webHidden/>
              </w:rPr>
              <w:fldChar w:fldCharType="end"/>
            </w:r>
          </w:hyperlink>
        </w:p>
        <w:p w14:paraId="6073C356" w14:textId="463D5CC5" w:rsidR="00DA1799" w:rsidRDefault="00DA1799">
          <w:pPr>
            <w:pStyle w:val="TOC3"/>
            <w:rPr>
              <w:rFonts w:asciiTheme="minorHAnsi" w:eastAsiaTheme="minorEastAsia" w:hAnsiTheme="minorHAnsi" w:cstheme="minorBidi"/>
              <w:color w:val="auto"/>
              <w:kern w:val="2"/>
              <w:lang w:eastAsia="lt-LT"/>
              <w14:ligatures w14:val="standardContextual"/>
            </w:rPr>
          </w:pPr>
          <w:hyperlink w:anchor="_Toc172270081" w:history="1">
            <w:r w:rsidRPr="008C7C63">
              <w:rPr>
                <w:rStyle w:val="Hyperlink"/>
              </w:rPr>
              <w:t>Pasiūlymo pateikimo terminas</w:t>
            </w:r>
            <w:r>
              <w:rPr>
                <w:webHidden/>
              </w:rPr>
              <w:tab/>
            </w:r>
            <w:r>
              <w:rPr>
                <w:webHidden/>
              </w:rPr>
              <w:fldChar w:fldCharType="begin"/>
            </w:r>
            <w:r>
              <w:rPr>
                <w:webHidden/>
              </w:rPr>
              <w:instrText xml:space="preserve"> PAGEREF _Toc172270081 \h </w:instrText>
            </w:r>
            <w:r>
              <w:rPr>
                <w:webHidden/>
              </w:rPr>
            </w:r>
            <w:r>
              <w:rPr>
                <w:webHidden/>
              </w:rPr>
              <w:fldChar w:fldCharType="separate"/>
            </w:r>
            <w:r>
              <w:rPr>
                <w:webHidden/>
              </w:rPr>
              <w:t>22</w:t>
            </w:r>
            <w:r>
              <w:rPr>
                <w:webHidden/>
              </w:rPr>
              <w:fldChar w:fldCharType="end"/>
            </w:r>
          </w:hyperlink>
        </w:p>
        <w:p w14:paraId="5419B679" w14:textId="2C8EA571" w:rsidR="00DA1799" w:rsidRDefault="00DA1799">
          <w:pPr>
            <w:pStyle w:val="TOC3"/>
            <w:rPr>
              <w:rFonts w:asciiTheme="minorHAnsi" w:eastAsiaTheme="minorEastAsia" w:hAnsiTheme="minorHAnsi" w:cstheme="minorBidi"/>
              <w:color w:val="auto"/>
              <w:kern w:val="2"/>
              <w:lang w:eastAsia="lt-LT"/>
              <w14:ligatures w14:val="standardContextual"/>
            </w:rPr>
          </w:pPr>
          <w:hyperlink w:anchor="_Toc172270082" w:history="1">
            <w:r w:rsidRPr="008C7C63">
              <w:rPr>
                <w:rStyle w:val="Hyperlink"/>
                <w:caps/>
              </w:rPr>
              <w:t>P</w:t>
            </w:r>
            <w:r w:rsidRPr="008C7C63">
              <w:rPr>
                <w:rStyle w:val="Hyperlink"/>
              </w:rPr>
              <w:t>asiūlymo galiojimo terminas</w:t>
            </w:r>
            <w:r>
              <w:rPr>
                <w:webHidden/>
              </w:rPr>
              <w:tab/>
            </w:r>
            <w:r>
              <w:rPr>
                <w:webHidden/>
              </w:rPr>
              <w:fldChar w:fldCharType="begin"/>
            </w:r>
            <w:r>
              <w:rPr>
                <w:webHidden/>
              </w:rPr>
              <w:instrText xml:space="preserve"> PAGEREF _Toc172270082 \h </w:instrText>
            </w:r>
            <w:r>
              <w:rPr>
                <w:webHidden/>
              </w:rPr>
            </w:r>
            <w:r>
              <w:rPr>
                <w:webHidden/>
              </w:rPr>
              <w:fldChar w:fldCharType="separate"/>
            </w:r>
            <w:r>
              <w:rPr>
                <w:webHidden/>
              </w:rPr>
              <w:t>23</w:t>
            </w:r>
            <w:r>
              <w:rPr>
                <w:webHidden/>
              </w:rPr>
              <w:fldChar w:fldCharType="end"/>
            </w:r>
          </w:hyperlink>
        </w:p>
        <w:p w14:paraId="797A1FF0" w14:textId="52A3FB70" w:rsidR="00DA1799" w:rsidRDefault="00DA1799">
          <w:pPr>
            <w:pStyle w:val="TOC3"/>
            <w:rPr>
              <w:rFonts w:asciiTheme="minorHAnsi" w:eastAsiaTheme="minorEastAsia" w:hAnsiTheme="minorHAnsi" w:cstheme="minorBidi"/>
              <w:color w:val="auto"/>
              <w:kern w:val="2"/>
              <w:lang w:eastAsia="lt-LT"/>
              <w14:ligatures w14:val="standardContextual"/>
            </w:rPr>
          </w:pPr>
          <w:hyperlink w:anchor="_Toc172270083" w:history="1">
            <w:r w:rsidRPr="008C7C63">
              <w:rPr>
                <w:rStyle w:val="Hyperlink"/>
              </w:rPr>
              <w:t>Pasiūlymo galiojimo užtikrinimas</w:t>
            </w:r>
            <w:r>
              <w:rPr>
                <w:webHidden/>
              </w:rPr>
              <w:tab/>
            </w:r>
            <w:r>
              <w:rPr>
                <w:webHidden/>
              </w:rPr>
              <w:fldChar w:fldCharType="begin"/>
            </w:r>
            <w:r>
              <w:rPr>
                <w:webHidden/>
              </w:rPr>
              <w:instrText xml:space="preserve"> PAGEREF _Toc172270083 \h </w:instrText>
            </w:r>
            <w:r>
              <w:rPr>
                <w:webHidden/>
              </w:rPr>
            </w:r>
            <w:r>
              <w:rPr>
                <w:webHidden/>
              </w:rPr>
              <w:fldChar w:fldCharType="separate"/>
            </w:r>
            <w:r>
              <w:rPr>
                <w:webHidden/>
              </w:rPr>
              <w:t>23</w:t>
            </w:r>
            <w:r>
              <w:rPr>
                <w:webHidden/>
              </w:rPr>
              <w:fldChar w:fldCharType="end"/>
            </w:r>
          </w:hyperlink>
        </w:p>
        <w:p w14:paraId="5D282E2D" w14:textId="44152E26"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84" w:history="1">
            <w:r w:rsidRPr="008C7C63">
              <w:rPr>
                <w:rStyle w:val="Hyperlink"/>
              </w:rPr>
              <w:t>8.</w:t>
            </w:r>
            <w:r>
              <w:rPr>
                <w:rFonts w:asciiTheme="minorHAnsi" w:eastAsiaTheme="minorEastAsia" w:hAnsiTheme="minorHAnsi" w:cstheme="minorBidi"/>
                <w:color w:val="auto"/>
                <w:kern w:val="2"/>
                <w:lang w:eastAsia="lt-LT"/>
                <w14:ligatures w14:val="standardContextual"/>
              </w:rPr>
              <w:tab/>
            </w:r>
            <w:r w:rsidRPr="008C7C63">
              <w:rPr>
                <w:rStyle w:val="Hyperlink"/>
              </w:rPr>
              <w:t>Pasiūlymų vertinimas</w:t>
            </w:r>
            <w:r>
              <w:rPr>
                <w:webHidden/>
              </w:rPr>
              <w:tab/>
            </w:r>
            <w:r>
              <w:rPr>
                <w:webHidden/>
              </w:rPr>
              <w:fldChar w:fldCharType="begin"/>
            </w:r>
            <w:r>
              <w:rPr>
                <w:webHidden/>
              </w:rPr>
              <w:instrText xml:space="preserve"> PAGEREF _Toc172270084 \h </w:instrText>
            </w:r>
            <w:r>
              <w:rPr>
                <w:webHidden/>
              </w:rPr>
            </w:r>
            <w:r>
              <w:rPr>
                <w:webHidden/>
              </w:rPr>
              <w:fldChar w:fldCharType="separate"/>
            </w:r>
            <w:r>
              <w:rPr>
                <w:webHidden/>
              </w:rPr>
              <w:t>24</w:t>
            </w:r>
            <w:r>
              <w:rPr>
                <w:webHidden/>
              </w:rPr>
              <w:fldChar w:fldCharType="end"/>
            </w:r>
          </w:hyperlink>
        </w:p>
        <w:p w14:paraId="69805514" w14:textId="15C3834B"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85" w:history="1">
            <w:r w:rsidRPr="008C7C63">
              <w:rPr>
                <w:rStyle w:val="Hyperlink"/>
              </w:rPr>
              <w:t>9.</w:t>
            </w:r>
            <w:r>
              <w:rPr>
                <w:rFonts w:asciiTheme="minorHAnsi" w:eastAsiaTheme="minorEastAsia" w:hAnsiTheme="minorHAnsi" w:cstheme="minorBidi"/>
                <w:color w:val="auto"/>
                <w:kern w:val="2"/>
                <w:lang w:eastAsia="lt-LT"/>
                <w14:ligatures w14:val="standardContextual"/>
              </w:rPr>
              <w:tab/>
            </w:r>
            <w:r w:rsidRPr="008C7C63">
              <w:rPr>
                <w:rStyle w:val="Hyperlink"/>
              </w:rPr>
              <w:t>Sutarties sudarymas</w:t>
            </w:r>
            <w:r>
              <w:rPr>
                <w:webHidden/>
              </w:rPr>
              <w:tab/>
            </w:r>
            <w:r>
              <w:rPr>
                <w:webHidden/>
              </w:rPr>
              <w:fldChar w:fldCharType="begin"/>
            </w:r>
            <w:r>
              <w:rPr>
                <w:webHidden/>
              </w:rPr>
              <w:instrText xml:space="preserve"> PAGEREF _Toc172270085 \h </w:instrText>
            </w:r>
            <w:r>
              <w:rPr>
                <w:webHidden/>
              </w:rPr>
            </w:r>
            <w:r>
              <w:rPr>
                <w:webHidden/>
              </w:rPr>
              <w:fldChar w:fldCharType="separate"/>
            </w:r>
            <w:r>
              <w:rPr>
                <w:webHidden/>
              </w:rPr>
              <w:t>26</w:t>
            </w:r>
            <w:r>
              <w:rPr>
                <w:webHidden/>
              </w:rPr>
              <w:fldChar w:fldCharType="end"/>
            </w:r>
          </w:hyperlink>
        </w:p>
        <w:p w14:paraId="7B4CCD35" w14:textId="093BA2E9" w:rsidR="00DA1799" w:rsidRDefault="00DA1799">
          <w:pPr>
            <w:pStyle w:val="TOC1"/>
            <w:rPr>
              <w:rFonts w:asciiTheme="minorHAnsi" w:eastAsiaTheme="minorEastAsia" w:hAnsiTheme="minorHAnsi" w:cstheme="minorBidi"/>
              <w:b w:val="0"/>
              <w:smallCaps w:val="0"/>
              <w:color w:val="auto"/>
              <w:kern w:val="2"/>
              <w:lang w:eastAsia="lt-LT"/>
              <w14:ligatures w14:val="standardContextual"/>
            </w:rPr>
          </w:pPr>
          <w:hyperlink w:anchor="_Toc172270086" w:history="1">
            <w:r w:rsidRPr="008C7C63">
              <w:rPr>
                <w:rStyle w:val="Hyperlink"/>
              </w:rPr>
              <w:t>IV.</w:t>
            </w:r>
            <w:r>
              <w:rPr>
                <w:rFonts w:asciiTheme="minorHAnsi" w:eastAsiaTheme="minorEastAsia" w:hAnsiTheme="minorHAnsi" w:cstheme="minorBidi"/>
                <w:b w:val="0"/>
                <w:smallCaps w:val="0"/>
                <w:color w:val="auto"/>
                <w:kern w:val="2"/>
                <w:lang w:eastAsia="lt-LT"/>
                <w14:ligatures w14:val="standardContextual"/>
              </w:rPr>
              <w:tab/>
            </w:r>
            <w:r w:rsidRPr="008C7C63">
              <w:rPr>
                <w:rStyle w:val="Hyperlink"/>
              </w:rPr>
              <w:t>Dalyvavimo Konkurenciniame dialoge sąnaudos</w:t>
            </w:r>
            <w:r>
              <w:rPr>
                <w:webHidden/>
              </w:rPr>
              <w:tab/>
            </w:r>
            <w:r>
              <w:rPr>
                <w:webHidden/>
              </w:rPr>
              <w:fldChar w:fldCharType="begin"/>
            </w:r>
            <w:r>
              <w:rPr>
                <w:webHidden/>
              </w:rPr>
              <w:instrText xml:space="preserve"> PAGEREF _Toc172270086 \h </w:instrText>
            </w:r>
            <w:r>
              <w:rPr>
                <w:webHidden/>
              </w:rPr>
            </w:r>
            <w:r>
              <w:rPr>
                <w:webHidden/>
              </w:rPr>
              <w:fldChar w:fldCharType="separate"/>
            </w:r>
            <w:r>
              <w:rPr>
                <w:webHidden/>
              </w:rPr>
              <w:t>28</w:t>
            </w:r>
            <w:r>
              <w:rPr>
                <w:webHidden/>
              </w:rPr>
              <w:fldChar w:fldCharType="end"/>
            </w:r>
          </w:hyperlink>
        </w:p>
        <w:p w14:paraId="4C696E80" w14:textId="462BFF01"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87" w:history="1">
            <w:r w:rsidRPr="008C7C63">
              <w:rPr>
                <w:rStyle w:val="Hyperlink"/>
              </w:rPr>
              <w:t>1.</w:t>
            </w:r>
            <w:r>
              <w:rPr>
                <w:rFonts w:asciiTheme="minorHAnsi" w:eastAsiaTheme="minorEastAsia" w:hAnsiTheme="minorHAnsi" w:cstheme="minorBidi"/>
                <w:color w:val="auto"/>
                <w:kern w:val="2"/>
                <w:lang w:eastAsia="lt-LT"/>
                <w14:ligatures w14:val="standardContextual"/>
              </w:rPr>
              <w:tab/>
            </w:r>
            <w:r w:rsidRPr="008C7C63">
              <w:rPr>
                <w:rStyle w:val="Hyperlink"/>
              </w:rPr>
              <w:t>priedas. Naudojamos Sąvokos</w:t>
            </w:r>
            <w:r>
              <w:rPr>
                <w:webHidden/>
              </w:rPr>
              <w:tab/>
            </w:r>
            <w:r>
              <w:rPr>
                <w:webHidden/>
              </w:rPr>
              <w:fldChar w:fldCharType="begin"/>
            </w:r>
            <w:r>
              <w:rPr>
                <w:webHidden/>
              </w:rPr>
              <w:instrText xml:space="preserve"> PAGEREF _Toc172270087 \h </w:instrText>
            </w:r>
            <w:r>
              <w:rPr>
                <w:webHidden/>
              </w:rPr>
            </w:r>
            <w:r>
              <w:rPr>
                <w:webHidden/>
              </w:rPr>
              <w:fldChar w:fldCharType="separate"/>
            </w:r>
            <w:r>
              <w:rPr>
                <w:webHidden/>
              </w:rPr>
              <w:t>29</w:t>
            </w:r>
            <w:r>
              <w:rPr>
                <w:webHidden/>
              </w:rPr>
              <w:fldChar w:fldCharType="end"/>
            </w:r>
          </w:hyperlink>
        </w:p>
        <w:p w14:paraId="03C11545" w14:textId="3A93A18E"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88" w:history="1">
            <w:r w:rsidRPr="008C7C63">
              <w:rPr>
                <w:rStyle w:val="Hyperlink"/>
              </w:rPr>
              <w:t>2</w:t>
            </w:r>
            <w:r>
              <w:rPr>
                <w:rFonts w:asciiTheme="minorHAnsi" w:eastAsiaTheme="minorEastAsia" w:hAnsiTheme="minorHAnsi" w:cstheme="minorBidi"/>
                <w:color w:val="auto"/>
                <w:kern w:val="2"/>
                <w:lang w:eastAsia="lt-LT"/>
                <w14:ligatures w14:val="standardContextual"/>
              </w:rPr>
              <w:tab/>
            </w:r>
            <w:r w:rsidRPr="008C7C63">
              <w:rPr>
                <w:rStyle w:val="Hyperlink"/>
              </w:rPr>
              <w:t>priedas. Techninės specifikacijos</w:t>
            </w:r>
            <w:r>
              <w:rPr>
                <w:webHidden/>
              </w:rPr>
              <w:tab/>
            </w:r>
            <w:r>
              <w:rPr>
                <w:webHidden/>
              </w:rPr>
              <w:fldChar w:fldCharType="begin"/>
            </w:r>
            <w:r>
              <w:rPr>
                <w:webHidden/>
              </w:rPr>
              <w:instrText xml:space="preserve"> PAGEREF _Toc172270088 \h </w:instrText>
            </w:r>
            <w:r>
              <w:rPr>
                <w:webHidden/>
              </w:rPr>
            </w:r>
            <w:r>
              <w:rPr>
                <w:webHidden/>
              </w:rPr>
              <w:fldChar w:fldCharType="separate"/>
            </w:r>
            <w:r>
              <w:rPr>
                <w:webHidden/>
              </w:rPr>
              <w:t>36</w:t>
            </w:r>
            <w:r>
              <w:rPr>
                <w:webHidden/>
              </w:rPr>
              <w:fldChar w:fldCharType="end"/>
            </w:r>
          </w:hyperlink>
        </w:p>
        <w:p w14:paraId="2159B9B5" w14:textId="44E29CB3"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89" w:history="1">
            <w:r w:rsidRPr="008C7C63">
              <w:rPr>
                <w:rStyle w:val="Hyperlink"/>
              </w:rPr>
              <w:t>3</w:t>
            </w:r>
            <w:r>
              <w:rPr>
                <w:rFonts w:asciiTheme="minorHAnsi" w:eastAsiaTheme="minorEastAsia" w:hAnsiTheme="minorHAnsi" w:cstheme="minorBidi"/>
                <w:color w:val="auto"/>
                <w:kern w:val="2"/>
                <w:lang w:eastAsia="lt-LT"/>
                <w14:ligatures w14:val="standardContextual"/>
              </w:rPr>
              <w:tab/>
            </w:r>
            <w:r w:rsidRPr="008C7C63">
              <w:rPr>
                <w:rStyle w:val="Hyperlink"/>
              </w:rPr>
              <w:t>priedas. Prašymų pateikimas</w:t>
            </w:r>
            <w:r>
              <w:rPr>
                <w:webHidden/>
              </w:rPr>
              <w:tab/>
            </w:r>
            <w:r>
              <w:rPr>
                <w:webHidden/>
              </w:rPr>
              <w:fldChar w:fldCharType="begin"/>
            </w:r>
            <w:r>
              <w:rPr>
                <w:webHidden/>
              </w:rPr>
              <w:instrText xml:space="preserve"> PAGEREF _Toc172270089 \h </w:instrText>
            </w:r>
            <w:r>
              <w:rPr>
                <w:webHidden/>
              </w:rPr>
            </w:r>
            <w:r>
              <w:rPr>
                <w:webHidden/>
              </w:rPr>
              <w:fldChar w:fldCharType="separate"/>
            </w:r>
            <w:r>
              <w:rPr>
                <w:webHidden/>
              </w:rPr>
              <w:t>37</w:t>
            </w:r>
            <w:r>
              <w:rPr>
                <w:webHidden/>
              </w:rPr>
              <w:fldChar w:fldCharType="end"/>
            </w:r>
          </w:hyperlink>
        </w:p>
        <w:p w14:paraId="0A360CBB" w14:textId="7B83AC61"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90" w:history="1">
            <w:r w:rsidRPr="008C7C63">
              <w:rPr>
                <w:rStyle w:val="Hyperlink"/>
              </w:rPr>
              <w:t>4</w:t>
            </w:r>
            <w:r>
              <w:rPr>
                <w:rFonts w:asciiTheme="minorHAnsi" w:eastAsiaTheme="minorEastAsia" w:hAnsiTheme="minorHAnsi" w:cstheme="minorBidi"/>
                <w:color w:val="auto"/>
                <w:kern w:val="2"/>
                <w:lang w:eastAsia="lt-LT"/>
                <w14:ligatures w14:val="standardContextual"/>
              </w:rPr>
              <w:tab/>
            </w:r>
            <w:r w:rsidRPr="008C7C63">
              <w:rPr>
                <w:rStyle w:val="Hyperlink"/>
              </w:rPr>
              <w:t>priedas. Kvalifikacijos reikalavimai</w:t>
            </w:r>
            <w:r>
              <w:rPr>
                <w:webHidden/>
              </w:rPr>
              <w:tab/>
            </w:r>
            <w:r>
              <w:rPr>
                <w:webHidden/>
              </w:rPr>
              <w:fldChar w:fldCharType="begin"/>
            </w:r>
            <w:r>
              <w:rPr>
                <w:webHidden/>
              </w:rPr>
              <w:instrText xml:space="preserve"> PAGEREF _Toc172270090 \h </w:instrText>
            </w:r>
            <w:r>
              <w:rPr>
                <w:webHidden/>
              </w:rPr>
            </w:r>
            <w:r>
              <w:rPr>
                <w:webHidden/>
              </w:rPr>
              <w:fldChar w:fldCharType="separate"/>
            </w:r>
            <w:r>
              <w:rPr>
                <w:webHidden/>
              </w:rPr>
              <w:t>38</w:t>
            </w:r>
            <w:r>
              <w:rPr>
                <w:webHidden/>
              </w:rPr>
              <w:fldChar w:fldCharType="end"/>
            </w:r>
          </w:hyperlink>
        </w:p>
        <w:p w14:paraId="56930958" w14:textId="496D426D"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91" w:history="1">
            <w:r w:rsidRPr="008C7C63">
              <w:rPr>
                <w:rStyle w:val="Hyperlink"/>
              </w:rPr>
              <w:t>5</w:t>
            </w:r>
            <w:r>
              <w:rPr>
                <w:rFonts w:asciiTheme="minorHAnsi" w:eastAsiaTheme="minorEastAsia" w:hAnsiTheme="minorHAnsi" w:cstheme="minorBidi"/>
                <w:color w:val="auto"/>
                <w:kern w:val="2"/>
                <w:lang w:eastAsia="lt-LT"/>
                <w14:ligatures w14:val="standardContextual"/>
              </w:rPr>
              <w:tab/>
            </w:r>
            <w:r w:rsidRPr="008C7C63">
              <w:rPr>
                <w:rStyle w:val="Hyperlink"/>
              </w:rPr>
              <w:t>priedas. Deklaracijos dėl Reglamente nustatytų sąlygų nebuvimo forma</w:t>
            </w:r>
            <w:r>
              <w:rPr>
                <w:webHidden/>
              </w:rPr>
              <w:tab/>
            </w:r>
            <w:r>
              <w:rPr>
                <w:webHidden/>
              </w:rPr>
              <w:fldChar w:fldCharType="begin"/>
            </w:r>
            <w:r>
              <w:rPr>
                <w:webHidden/>
              </w:rPr>
              <w:instrText xml:space="preserve"> PAGEREF _Toc172270091 \h </w:instrText>
            </w:r>
            <w:r>
              <w:rPr>
                <w:webHidden/>
              </w:rPr>
            </w:r>
            <w:r>
              <w:rPr>
                <w:webHidden/>
              </w:rPr>
              <w:fldChar w:fldCharType="separate"/>
            </w:r>
            <w:r>
              <w:rPr>
                <w:webHidden/>
              </w:rPr>
              <w:t>54</w:t>
            </w:r>
            <w:r>
              <w:rPr>
                <w:webHidden/>
              </w:rPr>
              <w:fldChar w:fldCharType="end"/>
            </w:r>
          </w:hyperlink>
        </w:p>
        <w:p w14:paraId="61DA63A3" w14:textId="54F0EFC9"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92" w:history="1">
            <w:r w:rsidRPr="008C7C63">
              <w:rPr>
                <w:rStyle w:val="Hyperlink"/>
              </w:rPr>
              <w:t>6</w:t>
            </w:r>
            <w:r>
              <w:rPr>
                <w:rFonts w:asciiTheme="minorHAnsi" w:eastAsiaTheme="minorEastAsia" w:hAnsiTheme="minorHAnsi" w:cstheme="minorBidi"/>
                <w:color w:val="auto"/>
                <w:kern w:val="2"/>
                <w:lang w:eastAsia="lt-LT"/>
                <w14:ligatures w14:val="standardContextual"/>
              </w:rPr>
              <w:tab/>
            </w:r>
            <w:r w:rsidRPr="008C7C63">
              <w:rPr>
                <w:rStyle w:val="Hyperlink"/>
              </w:rPr>
              <w:t>priedas. Paraiškos pateikimas</w:t>
            </w:r>
            <w:r>
              <w:rPr>
                <w:webHidden/>
              </w:rPr>
              <w:tab/>
            </w:r>
            <w:r>
              <w:rPr>
                <w:webHidden/>
              </w:rPr>
              <w:fldChar w:fldCharType="begin"/>
            </w:r>
            <w:r>
              <w:rPr>
                <w:webHidden/>
              </w:rPr>
              <w:instrText xml:space="preserve"> PAGEREF _Toc172270092 \h </w:instrText>
            </w:r>
            <w:r>
              <w:rPr>
                <w:webHidden/>
              </w:rPr>
            </w:r>
            <w:r>
              <w:rPr>
                <w:webHidden/>
              </w:rPr>
              <w:fldChar w:fldCharType="separate"/>
            </w:r>
            <w:r>
              <w:rPr>
                <w:webHidden/>
              </w:rPr>
              <w:t>55</w:t>
            </w:r>
            <w:r>
              <w:rPr>
                <w:webHidden/>
              </w:rPr>
              <w:fldChar w:fldCharType="end"/>
            </w:r>
          </w:hyperlink>
        </w:p>
        <w:p w14:paraId="122D48EC" w14:textId="647B5446"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93" w:history="1">
            <w:r w:rsidRPr="008C7C63">
              <w:rPr>
                <w:rStyle w:val="Hyperlink"/>
              </w:rPr>
              <w:t>7</w:t>
            </w:r>
            <w:r>
              <w:rPr>
                <w:rFonts w:asciiTheme="minorHAnsi" w:eastAsiaTheme="minorEastAsia" w:hAnsiTheme="minorHAnsi" w:cstheme="minorBidi"/>
                <w:color w:val="auto"/>
                <w:kern w:val="2"/>
                <w:lang w:eastAsia="lt-LT"/>
                <w14:ligatures w14:val="standardContextual"/>
              </w:rPr>
              <w:tab/>
            </w:r>
            <w:r w:rsidRPr="008C7C63">
              <w:rPr>
                <w:rStyle w:val="Hyperlink"/>
              </w:rPr>
              <w:t>priedas</w:t>
            </w:r>
            <w:r w:rsidRPr="008C7C63">
              <w:rPr>
                <w:rStyle w:val="Hyperlink"/>
                <w:lang w:val="en-US"/>
              </w:rPr>
              <w:t xml:space="preserve">. </w:t>
            </w:r>
            <w:r w:rsidRPr="008C7C63">
              <w:rPr>
                <w:rStyle w:val="Hyperlink"/>
              </w:rPr>
              <w:t>Paraiškos forma</w:t>
            </w:r>
            <w:r>
              <w:rPr>
                <w:webHidden/>
              </w:rPr>
              <w:tab/>
            </w:r>
            <w:r>
              <w:rPr>
                <w:webHidden/>
              </w:rPr>
              <w:fldChar w:fldCharType="begin"/>
            </w:r>
            <w:r>
              <w:rPr>
                <w:webHidden/>
              </w:rPr>
              <w:instrText xml:space="preserve"> PAGEREF _Toc172270093 \h </w:instrText>
            </w:r>
            <w:r>
              <w:rPr>
                <w:webHidden/>
              </w:rPr>
            </w:r>
            <w:r>
              <w:rPr>
                <w:webHidden/>
              </w:rPr>
              <w:fldChar w:fldCharType="separate"/>
            </w:r>
            <w:r>
              <w:rPr>
                <w:webHidden/>
              </w:rPr>
              <w:t>57</w:t>
            </w:r>
            <w:r>
              <w:rPr>
                <w:webHidden/>
              </w:rPr>
              <w:fldChar w:fldCharType="end"/>
            </w:r>
          </w:hyperlink>
        </w:p>
        <w:p w14:paraId="6E533E01" w14:textId="7336945E"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94" w:history="1">
            <w:r w:rsidRPr="008C7C63">
              <w:rPr>
                <w:rStyle w:val="Hyperlink"/>
              </w:rPr>
              <w:t>8</w:t>
            </w:r>
            <w:r>
              <w:rPr>
                <w:rFonts w:asciiTheme="minorHAnsi" w:eastAsiaTheme="minorEastAsia" w:hAnsiTheme="minorHAnsi" w:cstheme="minorBidi"/>
                <w:color w:val="auto"/>
                <w:kern w:val="2"/>
                <w:lang w:eastAsia="lt-LT"/>
                <w14:ligatures w14:val="standardContextual"/>
              </w:rPr>
              <w:tab/>
            </w:r>
            <w:r w:rsidRPr="008C7C63">
              <w:rPr>
                <w:rStyle w:val="Hyperlink"/>
              </w:rPr>
              <w:t>priedas. Kvalifikacijos vertinimas ir kvalifikacinės atrankos atlikimo tvarka</w:t>
            </w:r>
            <w:r>
              <w:rPr>
                <w:webHidden/>
              </w:rPr>
              <w:tab/>
            </w:r>
            <w:r>
              <w:rPr>
                <w:webHidden/>
              </w:rPr>
              <w:fldChar w:fldCharType="begin"/>
            </w:r>
            <w:r>
              <w:rPr>
                <w:webHidden/>
              </w:rPr>
              <w:instrText xml:space="preserve"> PAGEREF _Toc172270094 \h </w:instrText>
            </w:r>
            <w:r>
              <w:rPr>
                <w:webHidden/>
              </w:rPr>
            </w:r>
            <w:r>
              <w:rPr>
                <w:webHidden/>
              </w:rPr>
              <w:fldChar w:fldCharType="separate"/>
            </w:r>
            <w:r>
              <w:rPr>
                <w:webHidden/>
              </w:rPr>
              <w:t>62</w:t>
            </w:r>
            <w:r>
              <w:rPr>
                <w:webHidden/>
              </w:rPr>
              <w:fldChar w:fldCharType="end"/>
            </w:r>
          </w:hyperlink>
        </w:p>
        <w:p w14:paraId="0A7E9604" w14:textId="15B7650F"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95" w:history="1">
            <w:r w:rsidRPr="008C7C63">
              <w:rPr>
                <w:rStyle w:val="Hyperlink"/>
              </w:rPr>
              <w:t>9</w:t>
            </w:r>
            <w:r>
              <w:rPr>
                <w:rFonts w:asciiTheme="minorHAnsi" w:eastAsiaTheme="minorEastAsia" w:hAnsiTheme="minorHAnsi" w:cstheme="minorBidi"/>
                <w:color w:val="auto"/>
                <w:kern w:val="2"/>
                <w:lang w:eastAsia="lt-LT"/>
                <w14:ligatures w14:val="standardContextual"/>
              </w:rPr>
              <w:tab/>
            </w:r>
            <w:r w:rsidRPr="008C7C63">
              <w:rPr>
                <w:rStyle w:val="Hyperlink"/>
              </w:rPr>
              <w:t>priedas. Reikalavimai Europos bendrajam viešųjų pirkimų dokumentui</w:t>
            </w:r>
            <w:r>
              <w:rPr>
                <w:webHidden/>
              </w:rPr>
              <w:tab/>
            </w:r>
            <w:r>
              <w:rPr>
                <w:webHidden/>
              </w:rPr>
              <w:fldChar w:fldCharType="begin"/>
            </w:r>
            <w:r>
              <w:rPr>
                <w:webHidden/>
              </w:rPr>
              <w:instrText xml:space="preserve"> PAGEREF _Toc172270095 \h </w:instrText>
            </w:r>
            <w:r>
              <w:rPr>
                <w:webHidden/>
              </w:rPr>
            </w:r>
            <w:r>
              <w:rPr>
                <w:webHidden/>
              </w:rPr>
              <w:fldChar w:fldCharType="separate"/>
            </w:r>
            <w:r>
              <w:rPr>
                <w:webHidden/>
              </w:rPr>
              <w:t>66</w:t>
            </w:r>
            <w:r>
              <w:rPr>
                <w:webHidden/>
              </w:rPr>
              <w:fldChar w:fldCharType="end"/>
            </w:r>
          </w:hyperlink>
        </w:p>
        <w:p w14:paraId="354DCF6D" w14:textId="79FAE97C"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96" w:history="1">
            <w:r w:rsidRPr="008C7C63">
              <w:rPr>
                <w:rStyle w:val="Hyperlink"/>
              </w:rPr>
              <w:t>9</w:t>
            </w:r>
            <w:r>
              <w:rPr>
                <w:rFonts w:asciiTheme="minorHAnsi" w:eastAsiaTheme="minorEastAsia" w:hAnsiTheme="minorHAnsi" w:cstheme="minorBidi"/>
                <w:color w:val="auto"/>
                <w:kern w:val="2"/>
                <w:lang w:eastAsia="lt-LT"/>
                <w14:ligatures w14:val="standardContextual"/>
              </w:rPr>
              <w:tab/>
            </w:r>
            <w:r w:rsidRPr="008C7C63">
              <w:rPr>
                <w:rStyle w:val="Hyperlink"/>
              </w:rPr>
              <w:t>priedo Reikalavimai Europos bendrajam viešųjų pirkimų dokumentui priedo 1 priedėlis</w:t>
            </w:r>
            <w:r>
              <w:rPr>
                <w:webHidden/>
              </w:rPr>
              <w:tab/>
            </w:r>
            <w:r>
              <w:rPr>
                <w:webHidden/>
              </w:rPr>
              <w:fldChar w:fldCharType="begin"/>
            </w:r>
            <w:r>
              <w:rPr>
                <w:webHidden/>
              </w:rPr>
              <w:instrText xml:space="preserve"> PAGEREF _Toc172270096 \h </w:instrText>
            </w:r>
            <w:r>
              <w:rPr>
                <w:webHidden/>
              </w:rPr>
            </w:r>
            <w:r>
              <w:rPr>
                <w:webHidden/>
              </w:rPr>
              <w:fldChar w:fldCharType="separate"/>
            </w:r>
            <w:r>
              <w:rPr>
                <w:webHidden/>
              </w:rPr>
              <w:t>67</w:t>
            </w:r>
            <w:r>
              <w:rPr>
                <w:webHidden/>
              </w:rPr>
              <w:fldChar w:fldCharType="end"/>
            </w:r>
          </w:hyperlink>
        </w:p>
        <w:p w14:paraId="051B5661" w14:textId="5AEA1E7F"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97" w:history="1">
            <w:r w:rsidRPr="008C7C63">
              <w:rPr>
                <w:rStyle w:val="Hyperlink"/>
              </w:rPr>
              <w:t>10</w:t>
            </w:r>
            <w:r>
              <w:rPr>
                <w:rFonts w:asciiTheme="minorHAnsi" w:eastAsiaTheme="minorEastAsia" w:hAnsiTheme="minorHAnsi" w:cstheme="minorBidi"/>
                <w:color w:val="auto"/>
                <w:kern w:val="2"/>
                <w:lang w:eastAsia="lt-LT"/>
                <w14:ligatures w14:val="standardContextual"/>
              </w:rPr>
              <w:tab/>
            </w:r>
            <w:r w:rsidRPr="008C7C63">
              <w:rPr>
                <w:rStyle w:val="Hyperlink"/>
              </w:rPr>
              <w:t>priedas. Konfidencialumo įsipareigojimo forma</w:t>
            </w:r>
            <w:r>
              <w:rPr>
                <w:webHidden/>
              </w:rPr>
              <w:tab/>
            </w:r>
            <w:r>
              <w:rPr>
                <w:webHidden/>
              </w:rPr>
              <w:fldChar w:fldCharType="begin"/>
            </w:r>
            <w:r>
              <w:rPr>
                <w:webHidden/>
              </w:rPr>
              <w:instrText xml:space="preserve"> PAGEREF _Toc172270097 \h </w:instrText>
            </w:r>
            <w:r>
              <w:rPr>
                <w:webHidden/>
              </w:rPr>
            </w:r>
            <w:r>
              <w:rPr>
                <w:webHidden/>
              </w:rPr>
              <w:fldChar w:fldCharType="separate"/>
            </w:r>
            <w:r>
              <w:rPr>
                <w:webHidden/>
              </w:rPr>
              <w:t>68</w:t>
            </w:r>
            <w:r>
              <w:rPr>
                <w:webHidden/>
              </w:rPr>
              <w:fldChar w:fldCharType="end"/>
            </w:r>
          </w:hyperlink>
        </w:p>
        <w:p w14:paraId="04CD692F" w14:textId="60F148F0"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98" w:history="1">
            <w:r w:rsidRPr="008C7C63">
              <w:rPr>
                <w:rStyle w:val="Hyperlink"/>
                <w:rFonts w:eastAsia="Calibri"/>
              </w:rPr>
              <w:t>11</w:t>
            </w:r>
            <w:r>
              <w:rPr>
                <w:rFonts w:asciiTheme="minorHAnsi" w:eastAsiaTheme="minorEastAsia" w:hAnsiTheme="minorHAnsi" w:cstheme="minorBidi"/>
                <w:color w:val="auto"/>
                <w:kern w:val="2"/>
                <w:lang w:eastAsia="lt-LT"/>
                <w14:ligatures w14:val="standardContextual"/>
              </w:rPr>
              <w:tab/>
            </w:r>
            <w:r w:rsidRPr="008C7C63">
              <w:rPr>
                <w:rStyle w:val="Hyperlink"/>
                <w:rFonts w:eastAsia="Calibri"/>
              </w:rPr>
              <w:t>priedas. Statybos ir montavimo darbų sąrašo forma</w:t>
            </w:r>
            <w:r>
              <w:rPr>
                <w:webHidden/>
              </w:rPr>
              <w:tab/>
            </w:r>
            <w:r>
              <w:rPr>
                <w:webHidden/>
              </w:rPr>
              <w:fldChar w:fldCharType="begin"/>
            </w:r>
            <w:r>
              <w:rPr>
                <w:webHidden/>
              </w:rPr>
              <w:instrText xml:space="preserve"> PAGEREF _Toc172270098 \h </w:instrText>
            </w:r>
            <w:r>
              <w:rPr>
                <w:webHidden/>
              </w:rPr>
            </w:r>
            <w:r>
              <w:rPr>
                <w:webHidden/>
              </w:rPr>
              <w:fldChar w:fldCharType="separate"/>
            </w:r>
            <w:r>
              <w:rPr>
                <w:webHidden/>
              </w:rPr>
              <w:t>70</w:t>
            </w:r>
            <w:r>
              <w:rPr>
                <w:webHidden/>
              </w:rPr>
              <w:fldChar w:fldCharType="end"/>
            </w:r>
          </w:hyperlink>
        </w:p>
        <w:p w14:paraId="5748EE6A" w14:textId="73B98678"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099" w:history="1">
            <w:r w:rsidRPr="008C7C63">
              <w:rPr>
                <w:rStyle w:val="Hyperlink"/>
                <w:rFonts w:eastAsia="Calibri"/>
              </w:rPr>
              <w:t>12</w:t>
            </w:r>
            <w:r>
              <w:rPr>
                <w:rFonts w:asciiTheme="minorHAnsi" w:eastAsiaTheme="minorEastAsia" w:hAnsiTheme="minorHAnsi" w:cstheme="minorBidi"/>
                <w:color w:val="auto"/>
                <w:kern w:val="2"/>
                <w:lang w:eastAsia="lt-LT"/>
                <w14:ligatures w14:val="standardContextual"/>
              </w:rPr>
              <w:tab/>
            </w:r>
            <w:r w:rsidRPr="008C7C63">
              <w:rPr>
                <w:rStyle w:val="Hyperlink"/>
                <w:rFonts w:eastAsia="Calibri"/>
              </w:rPr>
              <w:t xml:space="preserve">priedas. </w:t>
            </w:r>
            <w:r w:rsidRPr="008C7C63">
              <w:rPr>
                <w:rStyle w:val="Hyperlink"/>
                <w:i/>
              </w:rPr>
              <w:t xml:space="preserve">[nurodomos </w:t>
            </w:r>
            <w:r w:rsidRPr="008C7C63">
              <w:rPr>
                <w:rStyle w:val="Hyperlink"/>
                <w:bCs/>
                <w:i/>
              </w:rPr>
              <w:t>paslaugos]</w:t>
            </w:r>
            <w:r w:rsidRPr="008C7C63">
              <w:rPr>
                <w:rStyle w:val="Hyperlink"/>
                <w:i/>
              </w:rPr>
              <w:t xml:space="preserve"> </w:t>
            </w:r>
            <w:r w:rsidRPr="008C7C63">
              <w:rPr>
                <w:rStyle w:val="Hyperlink"/>
                <w:rFonts w:eastAsia="Calibri"/>
              </w:rPr>
              <w:t>paslaugų sąrašo forma</w:t>
            </w:r>
            <w:r>
              <w:rPr>
                <w:webHidden/>
              </w:rPr>
              <w:tab/>
            </w:r>
            <w:r>
              <w:rPr>
                <w:webHidden/>
              </w:rPr>
              <w:fldChar w:fldCharType="begin"/>
            </w:r>
            <w:r>
              <w:rPr>
                <w:webHidden/>
              </w:rPr>
              <w:instrText xml:space="preserve"> PAGEREF _Toc172270099 \h </w:instrText>
            </w:r>
            <w:r>
              <w:rPr>
                <w:webHidden/>
              </w:rPr>
            </w:r>
            <w:r>
              <w:rPr>
                <w:webHidden/>
              </w:rPr>
              <w:fldChar w:fldCharType="separate"/>
            </w:r>
            <w:r>
              <w:rPr>
                <w:webHidden/>
              </w:rPr>
              <w:t>72</w:t>
            </w:r>
            <w:r>
              <w:rPr>
                <w:webHidden/>
              </w:rPr>
              <w:fldChar w:fldCharType="end"/>
            </w:r>
          </w:hyperlink>
        </w:p>
        <w:p w14:paraId="23EF3725" w14:textId="1F99F533"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100" w:history="1">
            <w:r w:rsidRPr="008C7C63">
              <w:rPr>
                <w:rStyle w:val="Hyperlink"/>
              </w:rPr>
              <w:t>13</w:t>
            </w:r>
            <w:r>
              <w:rPr>
                <w:rFonts w:asciiTheme="minorHAnsi" w:eastAsiaTheme="minorEastAsia" w:hAnsiTheme="minorHAnsi" w:cstheme="minorBidi"/>
                <w:color w:val="auto"/>
                <w:kern w:val="2"/>
                <w:lang w:eastAsia="lt-LT"/>
                <w14:ligatures w14:val="standardContextual"/>
              </w:rPr>
              <w:tab/>
            </w:r>
            <w:r w:rsidRPr="008C7C63">
              <w:rPr>
                <w:rStyle w:val="Hyperlink"/>
              </w:rPr>
              <w:t>priedas.</w:t>
            </w:r>
            <w:r w:rsidRPr="008C7C63">
              <w:rPr>
                <w:rStyle w:val="Hyperlink"/>
                <w:lang w:val="en-US"/>
              </w:rPr>
              <w:t xml:space="preserve"> </w:t>
            </w:r>
            <w:r w:rsidRPr="008C7C63">
              <w:rPr>
                <w:rStyle w:val="Hyperlink"/>
              </w:rPr>
              <w:t>Sprendinio forma</w:t>
            </w:r>
            <w:r>
              <w:rPr>
                <w:webHidden/>
              </w:rPr>
              <w:tab/>
            </w:r>
            <w:r>
              <w:rPr>
                <w:webHidden/>
              </w:rPr>
              <w:fldChar w:fldCharType="begin"/>
            </w:r>
            <w:r>
              <w:rPr>
                <w:webHidden/>
              </w:rPr>
              <w:instrText xml:space="preserve"> PAGEREF _Toc172270100 \h </w:instrText>
            </w:r>
            <w:r>
              <w:rPr>
                <w:webHidden/>
              </w:rPr>
            </w:r>
            <w:r>
              <w:rPr>
                <w:webHidden/>
              </w:rPr>
              <w:fldChar w:fldCharType="separate"/>
            </w:r>
            <w:r>
              <w:rPr>
                <w:webHidden/>
              </w:rPr>
              <w:t>73</w:t>
            </w:r>
            <w:r>
              <w:rPr>
                <w:webHidden/>
              </w:rPr>
              <w:fldChar w:fldCharType="end"/>
            </w:r>
          </w:hyperlink>
        </w:p>
        <w:p w14:paraId="2B2349BB" w14:textId="4C6857C5"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101" w:history="1">
            <w:r w:rsidRPr="008C7C63">
              <w:rPr>
                <w:rStyle w:val="Hyperlink"/>
              </w:rPr>
              <w:t>14</w:t>
            </w:r>
            <w:r>
              <w:rPr>
                <w:rFonts w:asciiTheme="minorHAnsi" w:eastAsiaTheme="minorEastAsia" w:hAnsiTheme="minorHAnsi" w:cstheme="minorBidi"/>
                <w:color w:val="auto"/>
                <w:kern w:val="2"/>
                <w:lang w:eastAsia="lt-LT"/>
                <w14:ligatures w14:val="standardContextual"/>
              </w:rPr>
              <w:tab/>
            </w:r>
            <w:r w:rsidRPr="008C7C63">
              <w:rPr>
                <w:rStyle w:val="Hyperlink"/>
              </w:rPr>
              <w:t>priedas. Reikalavimai techninei – inžinerinei informacijai</w:t>
            </w:r>
            <w:r>
              <w:rPr>
                <w:webHidden/>
              </w:rPr>
              <w:tab/>
            </w:r>
            <w:r>
              <w:rPr>
                <w:webHidden/>
              </w:rPr>
              <w:fldChar w:fldCharType="begin"/>
            </w:r>
            <w:r>
              <w:rPr>
                <w:webHidden/>
              </w:rPr>
              <w:instrText xml:space="preserve"> PAGEREF _Toc172270101 \h </w:instrText>
            </w:r>
            <w:r>
              <w:rPr>
                <w:webHidden/>
              </w:rPr>
            </w:r>
            <w:r>
              <w:rPr>
                <w:webHidden/>
              </w:rPr>
              <w:fldChar w:fldCharType="separate"/>
            </w:r>
            <w:r>
              <w:rPr>
                <w:webHidden/>
              </w:rPr>
              <w:t>79</w:t>
            </w:r>
            <w:r>
              <w:rPr>
                <w:webHidden/>
              </w:rPr>
              <w:fldChar w:fldCharType="end"/>
            </w:r>
          </w:hyperlink>
        </w:p>
        <w:p w14:paraId="03D042C2" w14:textId="468F8FF4"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102" w:history="1">
            <w:r w:rsidRPr="008C7C63">
              <w:rPr>
                <w:rStyle w:val="Hyperlink"/>
              </w:rPr>
              <w:t>15</w:t>
            </w:r>
            <w:r>
              <w:rPr>
                <w:rFonts w:asciiTheme="minorHAnsi" w:eastAsiaTheme="minorEastAsia" w:hAnsiTheme="minorHAnsi" w:cstheme="minorBidi"/>
                <w:color w:val="auto"/>
                <w:kern w:val="2"/>
                <w:lang w:eastAsia="lt-LT"/>
                <w14:ligatures w14:val="standardContextual"/>
              </w:rPr>
              <w:tab/>
            </w:r>
            <w:r w:rsidRPr="008C7C63">
              <w:rPr>
                <w:rStyle w:val="Hyperlink"/>
              </w:rPr>
              <w:t>priedas. Reikalavimai finansiniam veiklos modeliui</w:t>
            </w:r>
            <w:r>
              <w:rPr>
                <w:webHidden/>
              </w:rPr>
              <w:tab/>
            </w:r>
            <w:r>
              <w:rPr>
                <w:webHidden/>
              </w:rPr>
              <w:fldChar w:fldCharType="begin"/>
            </w:r>
            <w:r>
              <w:rPr>
                <w:webHidden/>
              </w:rPr>
              <w:instrText xml:space="preserve"> PAGEREF _Toc172270102 \h </w:instrText>
            </w:r>
            <w:r>
              <w:rPr>
                <w:webHidden/>
              </w:rPr>
            </w:r>
            <w:r>
              <w:rPr>
                <w:webHidden/>
              </w:rPr>
              <w:fldChar w:fldCharType="separate"/>
            </w:r>
            <w:r>
              <w:rPr>
                <w:webHidden/>
              </w:rPr>
              <w:t>82</w:t>
            </w:r>
            <w:r>
              <w:rPr>
                <w:webHidden/>
              </w:rPr>
              <w:fldChar w:fldCharType="end"/>
            </w:r>
          </w:hyperlink>
        </w:p>
        <w:p w14:paraId="679DCC50" w14:textId="2505C181"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103" w:history="1">
            <w:r w:rsidRPr="008C7C63">
              <w:rPr>
                <w:rStyle w:val="Hyperlink"/>
                <w:bCs/>
              </w:rPr>
              <w:t>15</w:t>
            </w:r>
            <w:r>
              <w:rPr>
                <w:rFonts w:asciiTheme="minorHAnsi" w:eastAsiaTheme="minorEastAsia" w:hAnsiTheme="minorHAnsi" w:cstheme="minorBidi"/>
                <w:color w:val="auto"/>
                <w:kern w:val="2"/>
                <w:lang w:eastAsia="lt-LT"/>
                <w14:ligatures w14:val="standardContextual"/>
              </w:rPr>
              <w:tab/>
            </w:r>
            <w:r w:rsidRPr="008C7C63">
              <w:rPr>
                <w:rStyle w:val="Hyperlink"/>
              </w:rPr>
              <w:t>priedo 1 priedėlis. Finansinis veiklos modelis</w:t>
            </w:r>
            <w:r>
              <w:rPr>
                <w:webHidden/>
              </w:rPr>
              <w:tab/>
            </w:r>
            <w:r>
              <w:rPr>
                <w:webHidden/>
              </w:rPr>
              <w:fldChar w:fldCharType="begin"/>
            </w:r>
            <w:r>
              <w:rPr>
                <w:webHidden/>
              </w:rPr>
              <w:instrText xml:space="preserve"> PAGEREF _Toc172270103 \h </w:instrText>
            </w:r>
            <w:r>
              <w:rPr>
                <w:webHidden/>
              </w:rPr>
            </w:r>
            <w:r>
              <w:rPr>
                <w:webHidden/>
              </w:rPr>
              <w:fldChar w:fldCharType="separate"/>
            </w:r>
            <w:r>
              <w:rPr>
                <w:webHidden/>
              </w:rPr>
              <w:t>91</w:t>
            </w:r>
            <w:r>
              <w:rPr>
                <w:webHidden/>
              </w:rPr>
              <w:fldChar w:fldCharType="end"/>
            </w:r>
          </w:hyperlink>
        </w:p>
        <w:p w14:paraId="2BB40FFA" w14:textId="0A3B5476"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104" w:history="1">
            <w:r w:rsidRPr="008C7C63">
              <w:rPr>
                <w:rStyle w:val="Hyperlink"/>
                <w:bCs/>
              </w:rPr>
              <w:t>16</w:t>
            </w:r>
            <w:r>
              <w:rPr>
                <w:rFonts w:asciiTheme="minorHAnsi" w:eastAsiaTheme="minorEastAsia" w:hAnsiTheme="minorHAnsi" w:cstheme="minorBidi"/>
                <w:color w:val="auto"/>
                <w:kern w:val="2"/>
                <w:lang w:eastAsia="lt-LT"/>
                <w14:ligatures w14:val="standardContextual"/>
              </w:rPr>
              <w:tab/>
            </w:r>
            <w:r w:rsidRPr="008C7C63">
              <w:rPr>
                <w:rStyle w:val="Hyperlink"/>
              </w:rPr>
              <w:t>priedas. Reikalavimai teisinei informacijai</w:t>
            </w:r>
            <w:r>
              <w:rPr>
                <w:webHidden/>
              </w:rPr>
              <w:tab/>
            </w:r>
            <w:r>
              <w:rPr>
                <w:webHidden/>
              </w:rPr>
              <w:fldChar w:fldCharType="begin"/>
            </w:r>
            <w:r>
              <w:rPr>
                <w:webHidden/>
              </w:rPr>
              <w:instrText xml:space="preserve"> PAGEREF _Toc172270104 \h </w:instrText>
            </w:r>
            <w:r>
              <w:rPr>
                <w:webHidden/>
              </w:rPr>
            </w:r>
            <w:r>
              <w:rPr>
                <w:webHidden/>
              </w:rPr>
              <w:fldChar w:fldCharType="separate"/>
            </w:r>
            <w:r>
              <w:rPr>
                <w:webHidden/>
              </w:rPr>
              <w:t>92</w:t>
            </w:r>
            <w:r>
              <w:rPr>
                <w:webHidden/>
              </w:rPr>
              <w:fldChar w:fldCharType="end"/>
            </w:r>
          </w:hyperlink>
        </w:p>
        <w:p w14:paraId="35D5A76A" w14:textId="49E4DB42"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105" w:history="1">
            <w:r w:rsidRPr="008C7C63">
              <w:rPr>
                <w:rStyle w:val="Hyperlink"/>
                <w:bCs/>
              </w:rPr>
              <w:t>17</w:t>
            </w:r>
            <w:r>
              <w:rPr>
                <w:rFonts w:asciiTheme="minorHAnsi" w:eastAsiaTheme="minorEastAsia" w:hAnsiTheme="minorHAnsi" w:cstheme="minorBidi"/>
                <w:color w:val="auto"/>
                <w:kern w:val="2"/>
                <w:lang w:eastAsia="lt-LT"/>
                <w14:ligatures w14:val="standardContextual"/>
              </w:rPr>
              <w:tab/>
            </w:r>
            <w:r w:rsidRPr="008C7C63">
              <w:rPr>
                <w:rStyle w:val="Hyperlink"/>
              </w:rPr>
              <w:t>priedas. Reikalavimai Objekto sukūrimo, Paslaugų teikimo ir Sutarties valdymo planui</w:t>
            </w:r>
            <w:r>
              <w:rPr>
                <w:webHidden/>
              </w:rPr>
              <w:tab/>
            </w:r>
            <w:r>
              <w:rPr>
                <w:webHidden/>
              </w:rPr>
              <w:fldChar w:fldCharType="begin"/>
            </w:r>
            <w:r>
              <w:rPr>
                <w:webHidden/>
              </w:rPr>
              <w:instrText xml:space="preserve"> PAGEREF _Toc172270105 \h </w:instrText>
            </w:r>
            <w:r>
              <w:rPr>
                <w:webHidden/>
              </w:rPr>
            </w:r>
            <w:r>
              <w:rPr>
                <w:webHidden/>
              </w:rPr>
              <w:fldChar w:fldCharType="separate"/>
            </w:r>
            <w:r>
              <w:rPr>
                <w:webHidden/>
              </w:rPr>
              <w:t>94</w:t>
            </w:r>
            <w:r>
              <w:rPr>
                <w:webHidden/>
              </w:rPr>
              <w:fldChar w:fldCharType="end"/>
            </w:r>
          </w:hyperlink>
        </w:p>
        <w:p w14:paraId="60844CD2" w14:textId="291E4F5F"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106" w:history="1">
            <w:r w:rsidRPr="008C7C63">
              <w:rPr>
                <w:rStyle w:val="Hyperlink"/>
                <w:bCs/>
                <w:lang w:val="es-ES"/>
              </w:rPr>
              <w:t>17</w:t>
            </w:r>
            <w:r>
              <w:rPr>
                <w:rFonts w:asciiTheme="minorHAnsi" w:eastAsiaTheme="minorEastAsia" w:hAnsiTheme="minorHAnsi" w:cstheme="minorBidi"/>
                <w:color w:val="auto"/>
                <w:kern w:val="2"/>
                <w:lang w:eastAsia="lt-LT"/>
                <w14:ligatures w14:val="standardContextual"/>
              </w:rPr>
              <w:tab/>
            </w:r>
            <w:r w:rsidRPr="008C7C63">
              <w:rPr>
                <w:rStyle w:val="Hyperlink"/>
              </w:rPr>
              <w:t>priedo 1 priedelis</w:t>
            </w:r>
            <w:r w:rsidRPr="008C7C63">
              <w:rPr>
                <w:rStyle w:val="Hyperlink"/>
                <w:lang w:val="es-ES"/>
              </w:rPr>
              <w:t>. Objekto sukūrimo, paslaugų teikimo ir Sutarties valdymo plano forma</w:t>
            </w:r>
            <w:r>
              <w:rPr>
                <w:webHidden/>
              </w:rPr>
              <w:tab/>
            </w:r>
            <w:r>
              <w:rPr>
                <w:webHidden/>
              </w:rPr>
              <w:fldChar w:fldCharType="begin"/>
            </w:r>
            <w:r>
              <w:rPr>
                <w:webHidden/>
              </w:rPr>
              <w:instrText xml:space="preserve"> PAGEREF _Toc172270106 \h </w:instrText>
            </w:r>
            <w:r>
              <w:rPr>
                <w:webHidden/>
              </w:rPr>
            </w:r>
            <w:r>
              <w:rPr>
                <w:webHidden/>
              </w:rPr>
              <w:fldChar w:fldCharType="separate"/>
            </w:r>
            <w:r>
              <w:rPr>
                <w:webHidden/>
              </w:rPr>
              <w:t>95</w:t>
            </w:r>
            <w:r>
              <w:rPr>
                <w:webHidden/>
              </w:rPr>
              <w:fldChar w:fldCharType="end"/>
            </w:r>
          </w:hyperlink>
        </w:p>
        <w:p w14:paraId="4E8400C9" w14:textId="1D92A364"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107" w:history="1">
            <w:r w:rsidRPr="008C7C63">
              <w:rPr>
                <w:rStyle w:val="Hyperlink"/>
              </w:rPr>
              <w:t>17</w:t>
            </w:r>
            <w:r>
              <w:rPr>
                <w:rFonts w:asciiTheme="minorHAnsi" w:eastAsiaTheme="minorEastAsia" w:hAnsiTheme="minorHAnsi" w:cstheme="minorBidi"/>
                <w:color w:val="auto"/>
                <w:kern w:val="2"/>
                <w:lang w:eastAsia="lt-LT"/>
                <w14:ligatures w14:val="standardContextual"/>
              </w:rPr>
              <w:tab/>
            </w:r>
            <w:r w:rsidRPr="008C7C63">
              <w:rPr>
                <w:rStyle w:val="Hyperlink"/>
              </w:rPr>
              <w:t>priedo 2 priedėlis</w:t>
            </w:r>
            <w:r w:rsidRPr="008C7C63">
              <w:rPr>
                <w:rStyle w:val="Hyperlink"/>
                <w:lang w:val="es-ES"/>
              </w:rPr>
              <w:t>.</w:t>
            </w:r>
            <w:r w:rsidRPr="008C7C63">
              <w:rPr>
                <w:rStyle w:val="Hyperlink"/>
                <w:bCs/>
                <w:lang w:val="es-ES"/>
              </w:rPr>
              <w:t xml:space="preserve"> </w:t>
            </w:r>
            <w:r w:rsidRPr="008C7C63">
              <w:rPr>
                <w:rStyle w:val="Hyperlink"/>
                <w:bCs/>
              </w:rPr>
              <w:t>Rizikų, nurodytų Sutarties 4 priede vertinimas ir valdymas</w:t>
            </w:r>
            <w:r>
              <w:rPr>
                <w:webHidden/>
              </w:rPr>
              <w:tab/>
            </w:r>
            <w:r>
              <w:rPr>
                <w:webHidden/>
              </w:rPr>
              <w:fldChar w:fldCharType="begin"/>
            </w:r>
            <w:r>
              <w:rPr>
                <w:webHidden/>
              </w:rPr>
              <w:instrText xml:space="preserve"> PAGEREF _Toc172270107 \h </w:instrText>
            </w:r>
            <w:r>
              <w:rPr>
                <w:webHidden/>
              </w:rPr>
            </w:r>
            <w:r>
              <w:rPr>
                <w:webHidden/>
              </w:rPr>
              <w:fldChar w:fldCharType="separate"/>
            </w:r>
            <w:r>
              <w:rPr>
                <w:webHidden/>
              </w:rPr>
              <w:t>103</w:t>
            </w:r>
            <w:r>
              <w:rPr>
                <w:webHidden/>
              </w:rPr>
              <w:fldChar w:fldCharType="end"/>
            </w:r>
          </w:hyperlink>
        </w:p>
        <w:p w14:paraId="391EF975" w14:textId="78AED5E0"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108" w:history="1">
            <w:r w:rsidRPr="008C7C63">
              <w:rPr>
                <w:rStyle w:val="Hyperlink"/>
              </w:rPr>
              <w:t>17</w:t>
            </w:r>
            <w:r>
              <w:rPr>
                <w:rFonts w:asciiTheme="minorHAnsi" w:eastAsiaTheme="minorEastAsia" w:hAnsiTheme="minorHAnsi" w:cstheme="minorBidi"/>
                <w:color w:val="auto"/>
                <w:kern w:val="2"/>
                <w:lang w:eastAsia="lt-LT"/>
                <w14:ligatures w14:val="standardContextual"/>
              </w:rPr>
              <w:tab/>
            </w:r>
            <w:r w:rsidRPr="008C7C63">
              <w:rPr>
                <w:rStyle w:val="Hyperlink"/>
              </w:rPr>
              <w:t>priedo 3 priedėlis</w:t>
            </w:r>
            <w:r w:rsidRPr="008C7C63">
              <w:rPr>
                <w:rStyle w:val="Hyperlink"/>
                <w:lang w:val="es-ES"/>
              </w:rPr>
              <w:t>.</w:t>
            </w:r>
            <w:r w:rsidRPr="008C7C63">
              <w:rPr>
                <w:rStyle w:val="Hyperlink"/>
                <w:bCs/>
                <w:lang w:val="es-ES"/>
              </w:rPr>
              <w:t xml:space="preserve"> </w:t>
            </w:r>
            <w:r w:rsidRPr="008C7C63">
              <w:rPr>
                <w:rStyle w:val="Hyperlink"/>
                <w:bCs/>
              </w:rPr>
              <w:t>Rizikų, nenurodytų Sutarties 4 priede vertinimas ir valdymas</w:t>
            </w:r>
            <w:r>
              <w:rPr>
                <w:webHidden/>
              </w:rPr>
              <w:tab/>
            </w:r>
            <w:r>
              <w:rPr>
                <w:webHidden/>
              </w:rPr>
              <w:fldChar w:fldCharType="begin"/>
            </w:r>
            <w:r>
              <w:rPr>
                <w:webHidden/>
              </w:rPr>
              <w:instrText xml:space="preserve"> PAGEREF _Toc172270108 \h </w:instrText>
            </w:r>
            <w:r>
              <w:rPr>
                <w:webHidden/>
              </w:rPr>
            </w:r>
            <w:r>
              <w:rPr>
                <w:webHidden/>
              </w:rPr>
              <w:fldChar w:fldCharType="separate"/>
            </w:r>
            <w:r>
              <w:rPr>
                <w:webHidden/>
              </w:rPr>
              <w:t>136</w:t>
            </w:r>
            <w:r>
              <w:rPr>
                <w:webHidden/>
              </w:rPr>
              <w:fldChar w:fldCharType="end"/>
            </w:r>
          </w:hyperlink>
        </w:p>
        <w:p w14:paraId="7454E08E" w14:textId="5416BA47"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109" w:history="1">
            <w:r w:rsidRPr="008C7C63">
              <w:rPr>
                <w:rStyle w:val="Hyperlink"/>
                <w:bCs/>
              </w:rPr>
              <w:t>18</w:t>
            </w:r>
            <w:r>
              <w:rPr>
                <w:rFonts w:asciiTheme="minorHAnsi" w:eastAsiaTheme="minorEastAsia" w:hAnsiTheme="minorHAnsi" w:cstheme="minorBidi"/>
                <w:color w:val="auto"/>
                <w:kern w:val="2"/>
                <w:lang w:eastAsia="lt-LT"/>
                <w14:ligatures w14:val="standardContextual"/>
              </w:rPr>
              <w:tab/>
            </w:r>
            <w:r w:rsidRPr="008C7C63">
              <w:rPr>
                <w:rStyle w:val="Hyperlink"/>
              </w:rPr>
              <w:t>priedas. Sprendinių / pasiūlymų vertinimo tvarka ir kriterijai</w:t>
            </w:r>
            <w:r>
              <w:rPr>
                <w:webHidden/>
              </w:rPr>
              <w:tab/>
            </w:r>
            <w:r>
              <w:rPr>
                <w:webHidden/>
              </w:rPr>
              <w:fldChar w:fldCharType="begin"/>
            </w:r>
            <w:r>
              <w:rPr>
                <w:webHidden/>
              </w:rPr>
              <w:instrText xml:space="preserve"> PAGEREF _Toc172270109 \h </w:instrText>
            </w:r>
            <w:r>
              <w:rPr>
                <w:webHidden/>
              </w:rPr>
            </w:r>
            <w:r>
              <w:rPr>
                <w:webHidden/>
              </w:rPr>
              <w:fldChar w:fldCharType="separate"/>
            </w:r>
            <w:r>
              <w:rPr>
                <w:webHidden/>
              </w:rPr>
              <w:t>137</w:t>
            </w:r>
            <w:r>
              <w:rPr>
                <w:webHidden/>
              </w:rPr>
              <w:fldChar w:fldCharType="end"/>
            </w:r>
          </w:hyperlink>
        </w:p>
        <w:p w14:paraId="7737ACBB" w14:textId="23B7580D"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110" w:history="1">
            <w:r w:rsidRPr="008C7C63">
              <w:rPr>
                <w:rStyle w:val="Hyperlink"/>
                <w:bCs/>
              </w:rPr>
              <w:t>19</w:t>
            </w:r>
            <w:r>
              <w:rPr>
                <w:rFonts w:asciiTheme="minorHAnsi" w:eastAsiaTheme="minorEastAsia" w:hAnsiTheme="minorHAnsi" w:cstheme="minorBidi"/>
                <w:color w:val="auto"/>
                <w:kern w:val="2"/>
                <w:lang w:eastAsia="lt-LT"/>
                <w14:ligatures w14:val="standardContextual"/>
              </w:rPr>
              <w:tab/>
            </w:r>
            <w:r w:rsidRPr="008C7C63">
              <w:rPr>
                <w:rStyle w:val="Hyperlink"/>
              </w:rPr>
              <w:t>priedas. Sprendinių / Pasiūlymų pateikimas</w:t>
            </w:r>
            <w:r>
              <w:rPr>
                <w:webHidden/>
              </w:rPr>
              <w:tab/>
            </w:r>
            <w:r>
              <w:rPr>
                <w:webHidden/>
              </w:rPr>
              <w:fldChar w:fldCharType="begin"/>
            </w:r>
            <w:r>
              <w:rPr>
                <w:webHidden/>
              </w:rPr>
              <w:instrText xml:space="preserve"> PAGEREF _Toc172270110 \h </w:instrText>
            </w:r>
            <w:r>
              <w:rPr>
                <w:webHidden/>
              </w:rPr>
            </w:r>
            <w:r>
              <w:rPr>
                <w:webHidden/>
              </w:rPr>
              <w:fldChar w:fldCharType="separate"/>
            </w:r>
            <w:r>
              <w:rPr>
                <w:webHidden/>
              </w:rPr>
              <w:t>141</w:t>
            </w:r>
            <w:r>
              <w:rPr>
                <w:webHidden/>
              </w:rPr>
              <w:fldChar w:fldCharType="end"/>
            </w:r>
          </w:hyperlink>
        </w:p>
        <w:p w14:paraId="2DEA7998" w14:textId="707553B9"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111" w:history="1">
            <w:r w:rsidRPr="008C7C63">
              <w:rPr>
                <w:rStyle w:val="Hyperlink"/>
                <w:bCs/>
              </w:rPr>
              <w:t>20</w:t>
            </w:r>
            <w:r>
              <w:rPr>
                <w:rFonts w:asciiTheme="minorHAnsi" w:eastAsiaTheme="minorEastAsia" w:hAnsiTheme="minorHAnsi" w:cstheme="minorBidi"/>
                <w:color w:val="auto"/>
                <w:kern w:val="2"/>
                <w:lang w:eastAsia="lt-LT"/>
                <w14:ligatures w14:val="standardContextual"/>
              </w:rPr>
              <w:tab/>
            </w:r>
            <w:r w:rsidRPr="008C7C63">
              <w:rPr>
                <w:rStyle w:val="Hyperlink"/>
              </w:rPr>
              <w:t>priedas. Pasiūlymo forma</w:t>
            </w:r>
            <w:r>
              <w:rPr>
                <w:webHidden/>
              </w:rPr>
              <w:tab/>
            </w:r>
            <w:r>
              <w:rPr>
                <w:webHidden/>
              </w:rPr>
              <w:fldChar w:fldCharType="begin"/>
            </w:r>
            <w:r>
              <w:rPr>
                <w:webHidden/>
              </w:rPr>
              <w:instrText xml:space="preserve"> PAGEREF _Toc172270111 \h </w:instrText>
            </w:r>
            <w:r>
              <w:rPr>
                <w:webHidden/>
              </w:rPr>
            </w:r>
            <w:r>
              <w:rPr>
                <w:webHidden/>
              </w:rPr>
              <w:fldChar w:fldCharType="separate"/>
            </w:r>
            <w:r>
              <w:rPr>
                <w:webHidden/>
              </w:rPr>
              <w:t>143</w:t>
            </w:r>
            <w:r>
              <w:rPr>
                <w:webHidden/>
              </w:rPr>
              <w:fldChar w:fldCharType="end"/>
            </w:r>
          </w:hyperlink>
        </w:p>
        <w:p w14:paraId="17479935" w14:textId="5E46401F"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112" w:history="1">
            <w:r w:rsidRPr="008C7C63">
              <w:rPr>
                <w:rStyle w:val="Hyperlink"/>
                <w:bCs/>
              </w:rPr>
              <w:t>21</w:t>
            </w:r>
            <w:r>
              <w:rPr>
                <w:rFonts w:asciiTheme="minorHAnsi" w:eastAsiaTheme="minorEastAsia" w:hAnsiTheme="minorHAnsi" w:cstheme="minorBidi"/>
                <w:color w:val="auto"/>
                <w:kern w:val="2"/>
                <w:lang w:eastAsia="lt-LT"/>
                <w14:ligatures w14:val="standardContextual"/>
              </w:rPr>
              <w:tab/>
            </w:r>
            <w:r w:rsidRPr="008C7C63">
              <w:rPr>
                <w:rStyle w:val="Hyperlink"/>
              </w:rPr>
              <w:t>priedas. Susijusių bendrovių sąrašo forma</w:t>
            </w:r>
            <w:r>
              <w:rPr>
                <w:webHidden/>
              </w:rPr>
              <w:tab/>
            </w:r>
            <w:r>
              <w:rPr>
                <w:webHidden/>
              </w:rPr>
              <w:fldChar w:fldCharType="begin"/>
            </w:r>
            <w:r>
              <w:rPr>
                <w:webHidden/>
              </w:rPr>
              <w:instrText xml:space="preserve"> PAGEREF _Toc172270112 \h </w:instrText>
            </w:r>
            <w:r>
              <w:rPr>
                <w:webHidden/>
              </w:rPr>
            </w:r>
            <w:r>
              <w:rPr>
                <w:webHidden/>
              </w:rPr>
              <w:fldChar w:fldCharType="separate"/>
            </w:r>
            <w:r>
              <w:rPr>
                <w:webHidden/>
              </w:rPr>
              <w:t>149</w:t>
            </w:r>
            <w:r>
              <w:rPr>
                <w:webHidden/>
              </w:rPr>
              <w:fldChar w:fldCharType="end"/>
            </w:r>
          </w:hyperlink>
        </w:p>
        <w:p w14:paraId="30CD49B1" w14:textId="5EBB40F2"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113" w:history="1">
            <w:r w:rsidRPr="008C7C63">
              <w:rPr>
                <w:rStyle w:val="Hyperlink"/>
                <w:bCs/>
              </w:rPr>
              <w:t>22</w:t>
            </w:r>
            <w:r>
              <w:rPr>
                <w:rFonts w:asciiTheme="minorHAnsi" w:eastAsiaTheme="minorEastAsia" w:hAnsiTheme="minorHAnsi" w:cstheme="minorBidi"/>
                <w:color w:val="auto"/>
                <w:kern w:val="2"/>
                <w:lang w:eastAsia="lt-LT"/>
                <w14:ligatures w14:val="standardContextual"/>
              </w:rPr>
              <w:tab/>
            </w:r>
            <w:r w:rsidRPr="008C7C63">
              <w:rPr>
                <w:rStyle w:val="Hyperlink"/>
              </w:rPr>
              <w:t>priedas. Sutarties projektas</w:t>
            </w:r>
            <w:r>
              <w:rPr>
                <w:webHidden/>
              </w:rPr>
              <w:tab/>
            </w:r>
            <w:r>
              <w:rPr>
                <w:webHidden/>
              </w:rPr>
              <w:fldChar w:fldCharType="begin"/>
            </w:r>
            <w:r>
              <w:rPr>
                <w:webHidden/>
              </w:rPr>
              <w:instrText xml:space="preserve"> PAGEREF _Toc172270113 \h </w:instrText>
            </w:r>
            <w:r>
              <w:rPr>
                <w:webHidden/>
              </w:rPr>
            </w:r>
            <w:r>
              <w:rPr>
                <w:webHidden/>
              </w:rPr>
              <w:fldChar w:fldCharType="separate"/>
            </w:r>
            <w:r>
              <w:rPr>
                <w:webHidden/>
              </w:rPr>
              <w:t>151</w:t>
            </w:r>
            <w:r>
              <w:rPr>
                <w:webHidden/>
              </w:rPr>
              <w:fldChar w:fldCharType="end"/>
            </w:r>
          </w:hyperlink>
        </w:p>
        <w:p w14:paraId="4E90D10F" w14:textId="4D29DAA9"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114" w:history="1">
            <w:r w:rsidRPr="008C7C63">
              <w:rPr>
                <w:rStyle w:val="Hyperlink"/>
                <w:bCs/>
              </w:rPr>
              <w:t>23</w:t>
            </w:r>
            <w:r>
              <w:rPr>
                <w:rFonts w:asciiTheme="minorHAnsi" w:eastAsiaTheme="minorEastAsia" w:hAnsiTheme="minorHAnsi" w:cstheme="minorBidi"/>
                <w:color w:val="auto"/>
                <w:kern w:val="2"/>
                <w:lang w:eastAsia="lt-LT"/>
                <w14:ligatures w14:val="standardContextual"/>
              </w:rPr>
              <w:tab/>
            </w:r>
            <w:r w:rsidRPr="008C7C63">
              <w:rPr>
                <w:rStyle w:val="Hyperlink"/>
              </w:rPr>
              <w:t>Priedas. Reikalavimai Pasiūlymo galiojimo užtikrinimui</w:t>
            </w:r>
            <w:r>
              <w:rPr>
                <w:webHidden/>
              </w:rPr>
              <w:tab/>
            </w:r>
            <w:r>
              <w:rPr>
                <w:webHidden/>
              </w:rPr>
              <w:fldChar w:fldCharType="begin"/>
            </w:r>
            <w:r>
              <w:rPr>
                <w:webHidden/>
              </w:rPr>
              <w:instrText xml:space="preserve"> PAGEREF _Toc172270114 \h </w:instrText>
            </w:r>
            <w:r>
              <w:rPr>
                <w:webHidden/>
              </w:rPr>
            </w:r>
            <w:r>
              <w:rPr>
                <w:webHidden/>
              </w:rPr>
              <w:fldChar w:fldCharType="separate"/>
            </w:r>
            <w:r>
              <w:rPr>
                <w:webHidden/>
              </w:rPr>
              <w:t>152</w:t>
            </w:r>
            <w:r>
              <w:rPr>
                <w:webHidden/>
              </w:rPr>
              <w:fldChar w:fldCharType="end"/>
            </w:r>
          </w:hyperlink>
        </w:p>
        <w:p w14:paraId="24B10A69" w14:textId="27E6671D" w:rsidR="00DA1799" w:rsidRDefault="00DA1799">
          <w:pPr>
            <w:pStyle w:val="TOC2"/>
            <w:rPr>
              <w:rFonts w:asciiTheme="minorHAnsi" w:eastAsiaTheme="minorEastAsia" w:hAnsiTheme="minorHAnsi" w:cstheme="minorBidi"/>
              <w:color w:val="auto"/>
              <w:kern w:val="2"/>
              <w:lang w:eastAsia="lt-LT"/>
              <w14:ligatures w14:val="standardContextual"/>
            </w:rPr>
          </w:pPr>
          <w:hyperlink w:anchor="_Toc172270115" w:history="1">
            <w:r w:rsidRPr="008C7C63">
              <w:rPr>
                <w:rStyle w:val="Hyperlink"/>
                <w:bCs/>
              </w:rPr>
              <w:t>24</w:t>
            </w:r>
            <w:r>
              <w:rPr>
                <w:rFonts w:asciiTheme="minorHAnsi" w:eastAsiaTheme="minorEastAsia" w:hAnsiTheme="minorHAnsi" w:cstheme="minorBidi"/>
                <w:color w:val="auto"/>
                <w:kern w:val="2"/>
                <w:lang w:eastAsia="lt-LT"/>
                <w14:ligatures w14:val="standardContextual"/>
              </w:rPr>
              <w:tab/>
            </w:r>
            <w:r w:rsidRPr="008C7C63">
              <w:rPr>
                <w:rStyle w:val="Hyperlink"/>
              </w:rPr>
              <w:t>priedas. Ginčų nagrinėjimo tvarka</w:t>
            </w:r>
            <w:r>
              <w:rPr>
                <w:webHidden/>
              </w:rPr>
              <w:tab/>
            </w:r>
            <w:r>
              <w:rPr>
                <w:webHidden/>
              </w:rPr>
              <w:fldChar w:fldCharType="begin"/>
            </w:r>
            <w:r>
              <w:rPr>
                <w:webHidden/>
              </w:rPr>
              <w:instrText xml:space="preserve"> PAGEREF _Toc172270115 \h </w:instrText>
            </w:r>
            <w:r>
              <w:rPr>
                <w:webHidden/>
              </w:rPr>
            </w:r>
            <w:r>
              <w:rPr>
                <w:webHidden/>
              </w:rPr>
              <w:fldChar w:fldCharType="separate"/>
            </w:r>
            <w:r>
              <w:rPr>
                <w:webHidden/>
              </w:rPr>
              <w:t>158</w:t>
            </w:r>
            <w:r>
              <w:rPr>
                <w:webHidden/>
              </w:rPr>
              <w:fldChar w:fldCharType="end"/>
            </w:r>
          </w:hyperlink>
        </w:p>
        <w:p w14:paraId="4B5D14DF" w14:textId="459A56C0" w:rsidR="00A976E7" w:rsidRPr="00F36EB5" w:rsidRDefault="00A976E7" w:rsidP="00A34E44">
          <w:pPr>
            <w:tabs>
              <w:tab w:val="left" w:pos="0"/>
            </w:tabs>
          </w:pPr>
          <w:r w:rsidRPr="00F36EB5">
            <w:rPr>
              <w:b/>
              <w:bCs/>
              <w:noProof/>
            </w:rPr>
            <w:fldChar w:fldCharType="end"/>
          </w:r>
        </w:p>
      </w:sdtContent>
    </w:sdt>
    <w:p w14:paraId="50CD1FDA" w14:textId="77777777" w:rsidR="000963AF" w:rsidRPr="00F36EB5" w:rsidRDefault="000963AF" w:rsidP="00A34E44">
      <w:pPr>
        <w:tabs>
          <w:tab w:val="left" w:pos="0"/>
        </w:tabs>
      </w:pPr>
    </w:p>
    <w:p w14:paraId="7483597A" w14:textId="77777777" w:rsidR="000963AF" w:rsidRPr="00F36EB5" w:rsidRDefault="000963AF" w:rsidP="00A34E44">
      <w:pPr>
        <w:tabs>
          <w:tab w:val="left" w:pos="0"/>
        </w:tabs>
      </w:pPr>
    </w:p>
    <w:p w14:paraId="3CEC9943" w14:textId="77777777" w:rsidR="000963AF" w:rsidRPr="00F36EB5" w:rsidRDefault="000963AF" w:rsidP="00A34E44">
      <w:pPr>
        <w:tabs>
          <w:tab w:val="left" w:pos="0"/>
        </w:tabs>
      </w:pPr>
    </w:p>
    <w:p w14:paraId="5B461400" w14:textId="77777777" w:rsidR="000963AF" w:rsidRDefault="000963AF" w:rsidP="00A34E44">
      <w:pPr>
        <w:tabs>
          <w:tab w:val="left" w:pos="0"/>
        </w:tabs>
      </w:pPr>
    </w:p>
    <w:p w14:paraId="6A863569" w14:textId="77777777" w:rsidR="001D3D69" w:rsidRDefault="001D3D69" w:rsidP="00A34E44">
      <w:pPr>
        <w:tabs>
          <w:tab w:val="left" w:pos="0"/>
        </w:tabs>
      </w:pPr>
    </w:p>
    <w:p w14:paraId="6C0BC2B8" w14:textId="77777777" w:rsidR="001D3D69" w:rsidRDefault="001D3D69" w:rsidP="00A34E44">
      <w:pPr>
        <w:tabs>
          <w:tab w:val="left" w:pos="0"/>
        </w:tabs>
      </w:pPr>
    </w:p>
    <w:p w14:paraId="22B68071" w14:textId="77777777" w:rsidR="001D3D69" w:rsidRDefault="001D3D69" w:rsidP="00A34E44">
      <w:pPr>
        <w:tabs>
          <w:tab w:val="left" w:pos="0"/>
        </w:tabs>
      </w:pPr>
    </w:p>
    <w:p w14:paraId="019C9DD1" w14:textId="77777777" w:rsidR="001D3D69" w:rsidRDefault="001D3D69" w:rsidP="00A34E44">
      <w:pPr>
        <w:tabs>
          <w:tab w:val="left" w:pos="0"/>
        </w:tabs>
      </w:pPr>
    </w:p>
    <w:p w14:paraId="2130F9B5" w14:textId="77777777" w:rsidR="001D3D69" w:rsidRDefault="001D3D69" w:rsidP="00A34E44">
      <w:pPr>
        <w:tabs>
          <w:tab w:val="left" w:pos="0"/>
        </w:tabs>
      </w:pPr>
    </w:p>
    <w:p w14:paraId="332CF9F7" w14:textId="77777777" w:rsidR="001D3D69" w:rsidRPr="00F36EB5" w:rsidRDefault="001D3D69" w:rsidP="00A34E44">
      <w:pPr>
        <w:tabs>
          <w:tab w:val="left" w:pos="0"/>
        </w:tabs>
      </w:pPr>
    </w:p>
    <w:p w14:paraId="5C82C0C1" w14:textId="77777777" w:rsidR="000963AF" w:rsidRPr="00F36EB5" w:rsidRDefault="000963AF" w:rsidP="00A34E44">
      <w:pPr>
        <w:tabs>
          <w:tab w:val="left" w:pos="0"/>
        </w:tabs>
      </w:pPr>
    </w:p>
    <w:p w14:paraId="47759B04" w14:textId="0FBA286A" w:rsidR="000963AF" w:rsidRPr="00F36EB5" w:rsidRDefault="000963AF" w:rsidP="00A34E44">
      <w:pPr>
        <w:tabs>
          <w:tab w:val="left" w:pos="0"/>
        </w:tabs>
      </w:pPr>
    </w:p>
    <w:p w14:paraId="39815237" w14:textId="77777777" w:rsidR="000963AF" w:rsidRPr="00F36EB5" w:rsidRDefault="000963AF" w:rsidP="00A34E44">
      <w:pPr>
        <w:tabs>
          <w:tab w:val="left" w:pos="0"/>
        </w:tabs>
      </w:pPr>
    </w:p>
    <w:p w14:paraId="23B1353F" w14:textId="77777777" w:rsidR="000963AF" w:rsidRPr="00F36EB5" w:rsidRDefault="000963AF" w:rsidP="00176CCC">
      <w:pPr>
        <w:pStyle w:val="Header"/>
        <w:jc w:val="both"/>
      </w:pPr>
      <w:r w:rsidRPr="00F36EB5">
        <w:t xml:space="preserve">Spalvų paaiškinimas: </w:t>
      </w:r>
      <w:r w:rsidRPr="00F36EB5">
        <w:rPr>
          <w:i/>
          <w:color w:val="0070C0"/>
        </w:rPr>
        <w:t>Mėlyna</w:t>
      </w:r>
      <w:r w:rsidRPr="00F36EB5">
        <w:rPr>
          <w:color w:val="0070C0"/>
        </w:rPr>
        <w:t xml:space="preserve"> – komentarai ar paaiškinimai, kurie turi būti ištrinti</w:t>
      </w:r>
      <w:r w:rsidRPr="00F36EB5">
        <w:rPr>
          <w:color w:val="0033CC"/>
        </w:rPr>
        <w:t xml:space="preserve">; </w:t>
      </w:r>
      <w:r w:rsidRPr="00F36EB5">
        <w:rPr>
          <w:i/>
          <w:color w:val="00B050"/>
        </w:rPr>
        <w:t>Žalia</w:t>
      </w:r>
      <w:r w:rsidRPr="00F36EB5">
        <w:rPr>
          <w:color w:val="00B050"/>
        </w:rPr>
        <w:t xml:space="preserve"> – alternatyvios nuostatos, kurių nereikia keisti; </w:t>
      </w:r>
      <w:r w:rsidRPr="00F36EB5">
        <w:rPr>
          <w:i/>
          <w:color w:val="FF0000"/>
        </w:rPr>
        <w:t>Raudona</w:t>
      </w:r>
      <w:r w:rsidRPr="00F36EB5">
        <w:rPr>
          <w:color w:val="FF0000"/>
        </w:rPr>
        <w:t xml:space="preserve"> – privaloma informacija, kurią reikia įrašyti.</w:t>
      </w:r>
    </w:p>
    <w:p w14:paraId="40965EF2" w14:textId="583221EC" w:rsidR="00B84E9C" w:rsidRPr="00F36EB5" w:rsidRDefault="00B84E9C" w:rsidP="00A34E44">
      <w:pPr>
        <w:pStyle w:val="1lygis"/>
        <w:tabs>
          <w:tab w:val="left" w:pos="0"/>
          <w:tab w:val="num" w:pos="709"/>
        </w:tabs>
        <w:spacing w:before="0" w:after="0" w:line="276" w:lineRule="auto"/>
        <w:rPr>
          <w:caps w:val="0"/>
        </w:rPr>
        <w:sectPr w:rsidR="00B84E9C" w:rsidRPr="00F36EB5" w:rsidSect="00A03C69">
          <w:headerReference w:type="default" r:id="rId17"/>
          <w:footerReference w:type="default" r:id="rId18"/>
          <w:pgSz w:w="11906" w:h="16838" w:code="9"/>
          <w:pgMar w:top="1418" w:right="1134" w:bottom="1418" w:left="1134" w:header="567" w:footer="567" w:gutter="0"/>
          <w:cols w:space="708"/>
          <w:titlePg/>
          <w:docGrid w:linePitch="360"/>
        </w:sectPr>
      </w:pPr>
    </w:p>
    <w:p w14:paraId="63C53152" w14:textId="77777777" w:rsidR="005025A3" w:rsidRPr="00F36EB5" w:rsidRDefault="005025A3" w:rsidP="002C1278">
      <w:pPr>
        <w:pStyle w:val="Heading1"/>
        <w:numPr>
          <w:ilvl w:val="0"/>
          <w:numId w:val="8"/>
        </w:numPr>
        <w:tabs>
          <w:tab w:val="left" w:pos="0"/>
          <w:tab w:val="left" w:pos="1418"/>
          <w:tab w:val="left" w:pos="1843"/>
          <w:tab w:val="left" w:pos="2127"/>
          <w:tab w:val="left" w:pos="2268"/>
        </w:tabs>
        <w:spacing w:after="120"/>
        <w:jc w:val="center"/>
        <w:rPr>
          <w:color w:val="632423" w:themeColor="accent2" w:themeShade="80"/>
          <w:sz w:val="24"/>
          <w:szCs w:val="24"/>
        </w:rPr>
      </w:pPr>
      <w:bookmarkStart w:id="0" w:name="_Toc126935618"/>
      <w:bookmarkStart w:id="1" w:name="_Toc283040739"/>
      <w:bookmarkStart w:id="2" w:name="_Toc285029289"/>
      <w:bookmarkStart w:id="3" w:name="_Toc172270057"/>
      <w:r w:rsidRPr="00F36EB5">
        <w:rPr>
          <w:color w:val="632423" w:themeColor="accent2" w:themeShade="80"/>
          <w:sz w:val="24"/>
          <w:szCs w:val="24"/>
        </w:rPr>
        <w:lastRenderedPageBreak/>
        <w:t>Informaci</w:t>
      </w:r>
      <w:r w:rsidR="005E051D" w:rsidRPr="00F36EB5">
        <w:rPr>
          <w:color w:val="632423" w:themeColor="accent2" w:themeShade="80"/>
          <w:sz w:val="24"/>
          <w:szCs w:val="24"/>
        </w:rPr>
        <w:t>ja</w:t>
      </w:r>
      <w:r w:rsidRPr="00F36EB5">
        <w:rPr>
          <w:color w:val="632423" w:themeColor="accent2" w:themeShade="80"/>
          <w:sz w:val="24"/>
          <w:szCs w:val="24"/>
        </w:rPr>
        <w:t xml:space="preserve"> apie įgyvendinamą Projektą</w:t>
      </w:r>
      <w:bookmarkEnd w:id="0"/>
      <w:bookmarkEnd w:id="3"/>
    </w:p>
    <w:p w14:paraId="1F01F49A" w14:textId="77777777" w:rsidR="005025A3" w:rsidRPr="00F36EB5" w:rsidRDefault="005025A3" w:rsidP="002C1278">
      <w:pPr>
        <w:pStyle w:val="paragrafesrasas2lygis"/>
        <w:numPr>
          <w:ilvl w:val="1"/>
          <w:numId w:val="86"/>
        </w:numPr>
        <w:tabs>
          <w:tab w:val="left" w:pos="709"/>
        </w:tabs>
        <w:ind w:left="851" w:hanging="851"/>
        <w:rPr>
          <w:i/>
          <w:sz w:val="24"/>
          <w:szCs w:val="24"/>
        </w:rPr>
      </w:pPr>
      <w:r w:rsidRPr="00F36EB5">
        <w:rPr>
          <w:i/>
          <w:color w:val="FF0000"/>
          <w:sz w:val="24"/>
          <w:szCs w:val="24"/>
        </w:rPr>
        <w:t>Trumpas Projekto aprašymas ir srities, kurioje vykdomas Projektas, pristatymas.</w:t>
      </w:r>
    </w:p>
    <w:p w14:paraId="29117B4F" w14:textId="77777777" w:rsidR="005025A3" w:rsidRPr="00F36EB5" w:rsidRDefault="005025A3" w:rsidP="002C1278">
      <w:pPr>
        <w:pStyle w:val="paragrafesrasas2lygis"/>
        <w:tabs>
          <w:tab w:val="left" w:pos="709"/>
        </w:tabs>
        <w:ind w:left="851" w:hanging="851"/>
        <w:rPr>
          <w:i/>
          <w:sz w:val="24"/>
          <w:szCs w:val="24"/>
        </w:rPr>
      </w:pPr>
      <w:r w:rsidRPr="00F36EB5">
        <w:rPr>
          <w:i/>
          <w:color w:val="FF0000"/>
          <w:sz w:val="24"/>
          <w:szCs w:val="24"/>
        </w:rPr>
        <w:t>Projekto įgyvendinimo kontekstas, poreikis Projektui ir jo svarba.</w:t>
      </w:r>
    </w:p>
    <w:p w14:paraId="1EB4447E" w14:textId="77777777" w:rsidR="005025A3" w:rsidRPr="00F36EB5" w:rsidRDefault="005025A3" w:rsidP="002C1278">
      <w:pPr>
        <w:pStyle w:val="paragrafesrasas2lygis"/>
        <w:tabs>
          <w:tab w:val="left" w:pos="709"/>
        </w:tabs>
        <w:ind w:left="851" w:hanging="851"/>
        <w:rPr>
          <w:i/>
          <w:sz w:val="24"/>
          <w:szCs w:val="24"/>
        </w:rPr>
      </w:pPr>
      <w:bookmarkStart w:id="4" w:name="_Ref486246572"/>
      <w:r w:rsidRPr="00F36EB5">
        <w:rPr>
          <w:i/>
          <w:color w:val="FF0000"/>
          <w:sz w:val="24"/>
          <w:szCs w:val="24"/>
        </w:rPr>
        <w:t>Projekto įgyvendinimo tikslai.</w:t>
      </w:r>
      <w:bookmarkEnd w:id="4"/>
    </w:p>
    <w:p w14:paraId="04B4517F" w14:textId="77777777" w:rsidR="005025A3" w:rsidRPr="00F36EB5" w:rsidRDefault="005025A3" w:rsidP="002C1278">
      <w:pPr>
        <w:pStyle w:val="paragrafesrasas2lygis"/>
        <w:tabs>
          <w:tab w:val="left" w:pos="709"/>
        </w:tabs>
        <w:ind w:left="851" w:hanging="851"/>
        <w:rPr>
          <w:i/>
          <w:sz w:val="24"/>
          <w:szCs w:val="24"/>
        </w:rPr>
      </w:pPr>
      <w:r w:rsidRPr="00F36EB5">
        <w:rPr>
          <w:i/>
          <w:color w:val="FF0000"/>
          <w:sz w:val="24"/>
          <w:szCs w:val="24"/>
        </w:rPr>
        <w:t>Pagrindinių Projekto įgyvendinimo sąlyg</w:t>
      </w:r>
      <w:r w:rsidR="00577AB8" w:rsidRPr="00F36EB5">
        <w:rPr>
          <w:i/>
          <w:color w:val="FF0000"/>
          <w:sz w:val="24"/>
          <w:szCs w:val="24"/>
        </w:rPr>
        <w:t>os</w:t>
      </w:r>
      <w:r w:rsidRPr="00F36EB5">
        <w:rPr>
          <w:i/>
          <w:color w:val="FF0000"/>
          <w:sz w:val="24"/>
          <w:szCs w:val="24"/>
        </w:rPr>
        <w:t>:</w:t>
      </w:r>
    </w:p>
    <w:p w14:paraId="14A71FB3" w14:textId="77777777" w:rsidR="00062D77" w:rsidRPr="00F36EB5" w:rsidRDefault="00577AB8" w:rsidP="002C1278">
      <w:pPr>
        <w:pStyle w:val="paragrafesrasas2lygis"/>
        <w:numPr>
          <w:ilvl w:val="2"/>
          <w:numId w:val="8"/>
        </w:numPr>
        <w:ind w:hanging="851"/>
        <w:rPr>
          <w:i/>
          <w:sz w:val="24"/>
          <w:szCs w:val="24"/>
        </w:rPr>
      </w:pPr>
      <w:r w:rsidRPr="00F36EB5">
        <w:rPr>
          <w:i/>
          <w:color w:val="FF0000"/>
          <w:sz w:val="24"/>
          <w:szCs w:val="24"/>
        </w:rPr>
        <w:t>S</w:t>
      </w:r>
      <w:r w:rsidR="000C6F3D" w:rsidRPr="00F36EB5">
        <w:rPr>
          <w:i/>
          <w:color w:val="FF0000"/>
          <w:sz w:val="24"/>
          <w:szCs w:val="24"/>
        </w:rPr>
        <w:t>utarties trukmė;</w:t>
      </w:r>
    </w:p>
    <w:p w14:paraId="6A77D018" w14:textId="77777777" w:rsidR="005025A3" w:rsidRPr="00F36EB5" w:rsidRDefault="00577AB8" w:rsidP="002C1278">
      <w:pPr>
        <w:pStyle w:val="paragrafesrasas2lygis"/>
        <w:numPr>
          <w:ilvl w:val="2"/>
          <w:numId w:val="8"/>
        </w:numPr>
        <w:ind w:hanging="851"/>
        <w:rPr>
          <w:i/>
          <w:sz w:val="24"/>
          <w:szCs w:val="24"/>
        </w:rPr>
      </w:pPr>
      <w:r w:rsidRPr="00F36EB5">
        <w:rPr>
          <w:i/>
          <w:color w:val="FF0000"/>
          <w:sz w:val="24"/>
          <w:szCs w:val="24"/>
        </w:rPr>
        <w:t xml:space="preserve">Konkurencinio dialogo </w:t>
      </w:r>
      <w:r w:rsidR="00B06ED8" w:rsidRPr="00F36EB5">
        <w:rPr>
          <w:i/>
          <w:color w:val="FF0000"/>
          <w:sz w:val="24"/>
          <w:szCs w:val="24"/>
        </w:rPr>
        <w:t>O</w:t>
      </w:r>
      <w:r w:rsidR="005025A3" w:rsidRPr="00F36EB5">
        <w:rPr>
          <w:i/>
          <w:color w:val="FF0000"/>
          <w:sz w:val="24"/>
          <w:szCs w:val="24"/>
        </w:rPr>
        <w:t>bjektas (</w:t>
      </w:r>
      <w:r w:rsidR="00E64174" w:rsidRPr="00F36EB5">
        <w:rPr>
          <w:i/>
          <w:color w:val="FF0000"/>
          <w:sz w:val="24"/>
          <w:szCs w:val="24"/>
        </w:rPr>
        <w:t>D</w:t>
      </w:r>
      <w:r w:rsidR="00062D77" w:rsidRPr="00F36EB5">
        <w:rPr>
          <w:i/>
          <w:color w:val="FF0000"/>
          <w:sz w:val="24"/>
          <w:szCs w:val="24"/>
        </w:rPr>
        <w:t xml:space="preserve">arbų, </w:t>
      </w:r>
      <w:r w:rsidR="00E64174" w:rsidRPr="00F36EB5">
        <w:rPr>
          <w:i/>
          <w:color w:val="FF0000"/>
          <w:sz w:val="24"/>
          <w:szCs w:val="24"/>
        </w:rPr>
        <w:t>P</w:t>
      </w:r>
      <w:r w:rsidR="00062D77" w:rsidRPr="00F36EB5">
        <w:rPr>
          <w:i/>
          <w:color w:val="FF0000"/>
          <w:sz w:val="24"/>
          <w:szCs w:val="24"/>
        </w:rPr>
        <w:t xml:space="preserve">aslaugų, </w:t>
      </w:r>
      <w:r w:rsidR="005025A3" w:rsidRPr="00F36EB5">
        <w:rPr>
          <w:i/>
          <w:color w:val="FF0000"/>
          <w:sz w:val="24"/>
          <w:szCs w:val="24"/>
        </w:rPr>
        <w:t>siekiamų rezultatų, Valdžios subjekto poreikių apibūdinimas</w:t>
      </w:r>
      <w:r w:rsidR="00F6453F" w:rsidRPr="00F36EB5">
        <w:rPr>
          <w:i/>
          <w:color w:val="FF0000"/>
          <w:sz w:val="24"/>
          <w:szCs w:val="24"/>
        </w:rPr>
        <w:t>, reikalaujamos investicijos</w:t>
      </w:r>
      <w:r w:rsidR="005025A3" w:rsidRPr="00F36EB5">
        <w:rPr>
          <w:i/>
          <w:color w:val="FF0000"/>
          <w:sz w:val="24"/>
          <w:szCs w:val="24"/>
        </w:rPr>
        <w:t>);</w:t>
      </w:r>
    </w:p>
    <w:p w14:paraId="11772028" w14:textId="77777777" w:rsidR="005025A3" w:rsidRPr="00F36EB5" w:rsidRDefault="00577AB8" w:rsidP="002C1278">
      <w:pPr>
        <w:pStyle w:val="paragrafesrasas2lygis"/>
        <w:numPr>
          <w:ilvl w:val="2"/>
          <w:numId w:val="8"/>
        </w:numPr>
        <w:ind w:hanging="851"/>
        <w:rPr>
          <w:i/>
          <w:sz w:val="24"/>
          <w:szCs w:val="24"/>
        </w:rPr>
      </w:pPr>
      <w:r w:rsidRPr="00F36EB5">
        <w:rPr>
          <w:i/>
          <w:color w:val="FF0000"/>
          <w:sz w:val="24"/>
          <w:szCs w:val="24"/>
        </w:rPr>
        <w:t>Privačiam subjektui perduodamas turtas</w:t>
      </w:r>
      <w:r w:rsidR="005025A3" w:rsidRPr="00F36EB5">
        <w:rPr>
          <w:i/>
          <w:color w:val="FF0000"/>
          <w:sz w:val="24"/>
          <w:szCs w:val="24"/>
        </w:rPr>
        <w:t xml:space="preserve"> (būklė, teisinis statusas, galimos problemos) ir kokiu būdu, kokiomis teisėmis, galėtų būti perduodamas </w:t>
      </w:r>
      <w:r w:rsidRPr="00F36EB5">
        <w:rPr>
          <w:i/>
          <w:color w:val="FF0000"/>
          <w:sz w:val="24"/>
          <w:szCs w:val="24"/>
        </w:rPr>
        <w:t>P</w:t>
      </w:r>
      <w:r w:rsidR="005025A3" w:rsidRPr="00F36EB5">
        <w:rPr>
          <w:i/>
          <w:color w:val="FF0000"/>
          <w:sz w:val="24"/>
          <w:szCs w:val="24"/>
        </w:rPr>
        <w:t>rivačiam subjektui;</w:t>
      </w:r>
    </w:p>
    <w:p w14:paraId="2219668A" w14:textId="77777777" w:rsidR="005025A3" w:rsidRPr="00F36EB5" w:rsidRDefault="005025A3" w:rsidP="002C1278">
      <w:pPr>
        <w:pStyle w:val="paragrafesrasas2lygis"/>
        <w:numPr>
          <w:ilvl w:val="2"/>
          <w:numId w:val="8"/>
        </w:numPr>
        <w:ind w:hanging="851"/>
        <w:rPr>
          <w:i/>
          <w:sz w:val="24"/>
          <w:szCs w:val="24"/>
        </w:rPr>
      </w:pPr>
      <w:r w:rsidRPr="00F36EB5">
        <w:rPr>
          <w:i/>
          <w:color w:val="FF0000"/>
          <w:sz w:val="24"/>
          <w:szCs w:val="24"/>
        </w:rPr>
        <w:t xml:space="preserve">nuosavybės teisės dėl </w:t>
      </w:r>
      <w:r w:rsidR="00577AB8" w:rsidRPr="00F36EB5">
        <w:rPr>
          <w:i/>
          <w:color w:val="FF0000"/>
          <w:sz w:val="24"/>
          <w:szCs w:val="24"/>
        </w:rPr>
        <w:t>Turto</w:t>
      </w:r>
      <w:r w:rsidRPr="00F36EB5">
        <w:rPr>
          <w:i/>
          <w:color w:val="FF0000"/>
          <w:sz w:val="24"/>
          <w:szCs w:val="24"/>
        </w:rPr>
        <w:t xml:space="preserve"> klausimai;</w:t>
      </w:r>
    </w:p>
    <w:p w14:paraId="437F84F7" w14:textId="77777777" w:rsidR="005025A3" w:rsidRPr="00F36EB5" w:rsidRDefault="00577AB8" w:rsidP="002C1278">
      <w:pPr>
        <w:pStyle w:val="paragrafesrasas2lygis"/>
        <w:numPr>
          <w:ilvl w:val="2"/>
          <w:numId w:val="8"/>
        </w:numPr>
        <w:ind w:hanging="851"/>
        <w:rPr>
          <w:i/>
          <w:sz w:val="24"/>
          <w:szCs w:val="24"/>
        </w:rPr>
      </w:pPr>
      <w:r w:rsidRPr="00F36EB5">
        <w:rPr>
          <w:i/>
          <w:color w:val="FF0000"/>
          <w:sz w:val="24"/>
          <w:szCs w:val="24"/>
        </w:rPr>
        <w:t>rizikos tarp Valdžios subjekto, Investuotojo ir Privataus subjekto paskirstymas</w:t>
      </w:r>
      <w:r w:rsidR="005025A3" w:rsidRPr="00F36EB5">
        <w:rPr>
          <w:i/>
          <w:color w:val="FF0000"/>
          <w:sz w:val="24"/>
          <w:szCs w:val="24"/>
        </w:rPr>
        <w:t>;</w:t>
      </w:r>
    </w:p>
    <w:p w14:paraId="0E1CC07D" w14:textId="77777777" w:rsidR="005025A3" w:rsidRPr="00F36EB5" w:rsidRDefault="005025A3" w:rsidP="002C1278">
      <w:pPr>
        <w:pStyle w:val="paragrafesrasas2lygis"/>
        <w:numPr>
          <w:ilvl w:val="2"/>
          <w:numId w:val="8"/>
        </w:numPr>
        <w:ind w:hanging="851"/>
        <w:rPr>
          <w:i/>
          <w:sz w:val="24"/>
          <w:szCs w:val="24"/>
        </w:rPr>
      </w:pPr>
      <w:r w:rsidRPr="00F36EB5">
        <w:rPr>
          <w:i/>
          <w:color w:val="FF0000"/>
          <w:sz w:val="24"/>
          <w:szCs w:val="24"/>
        </w:rPr>
        <w:t xml:space="preserve">iš kokių lėšų ir kokiu būdu galėtų būti finansuojamas </w:t>
      </w:r>
      <w:r w:rsidR="00577AB8" w:rsidRPr="00F36EB5">
        <w:rPr>
          <w:i/>
          <w:color w:val="FF0000"/>
          <w:sz w:val="24"/>
          <w:szCs w:val="24"/>
        </w:rPr>
        <w:t xml:space="preserve">Sutarties </w:t>
      </w:r>
      <w:r w:rsidRPr="00F36EB5">
        <w:rPr>
          <w:i/>
          <w:color w:val="FF0000"/>
          <w:sz w:val="24"/>
          <w:szCs w:val="24"/>
        </w:rPr>
        <w:t>įgyvendinimas;</w:t>
      </w:r>
    </w:p>
    <w:p w14:paraId="00113D34" w14:textId="77777777" w:rsidR="00062D77" w:rsidRPr="00F36EB5" w:rsidRDefault="00062D77" w:rsidP="002C1278">
      <w:pPr>
        <w:pStyle w:val="paragrafesrasas2lygis"/>
        <w:numPr>
          <w:ilvl w:val="2"/>
          <w:numId w:val="8"/>
        </w:numPr>
        <w:ind w:hanging="851"/>
        <w:rPr>
          <w:i/>
          <w:sz w:val="24"/>
          <w:szCs w:val="24"/>
        </w:rPr>
      </w:pPr>
      <w:r w:rsidRPr="00F36EB5">
        <w:rPr>
          <w:i/>
          <w:color w:val="FF0000"/>
          <w:sz w:val="24"/>
          <w:szCs w:val="24"/>
        </w:rPr>
        <w:t xml:space="preserve">mokėjimų už </w:t>
      </w:r>
      <w:r w:rsidR="00577AB8" w:rsidRPr="00F36EB5">
        <w:rPr>
          <w:i/>
          <w:color w:val="FF0000"/>
          <w:sz w:val="24"/>
          <w:szCs w:val="24"/>
        </w:rPr>
        <w:t xml:space="preserve">Sutarties </w:t>
      </w:r>
      <w:r w:rsidRPr="00F36EB5">
        <w:rPr>
          <w:i/>
          <w:color w:val="FF0000"/>
          <w:sz w:val="24"/>
          <w:szCs w:val="24"/>
        </w:rPr>
        <w:t>įgyvendinimą struktūra;</w:t>
      </w:r>
    </w:p>
    <w:p w14:paraId="30659370" w14:textId="77777777" w:rsidR="00067696" w:rsidRPr="00F36EB5" w:rsidRDefault="00577AB8" w:rsidP="002C1278">
      <w:pPr>
        <w:pStyle w:val="paragrafesrasas2lygis"/>
        <w:numPr>
          <w:ilvl w:val="2"/>
          <w:numId w:val="8"/>
        </w:numPr>
        <w:ind w:hanging="851"/>
        <w:rPr>
          <w:i/>
          <w:sz w:val="24"/>
          <w:szCs w:val="24"/>
        </w:rPr>
      </w:pPr>
      <w:r w:rsidRPr="00F36EB5">
        <w:rPr>
          <w:i/>
          <w:color w:val="FF0000"/>
          <w:sz w:val="24"/>
          <w:szCs w:val="24"/>
        </w:rPr>
        <w:t>Darbų atlikimo terminai, reikalavimai jiems;</w:t>
      </w:r>
      <w:r w:rsidR="000C6F3D" w:rsidRPr="00F36EB5">
        <w:rPr>
          <w:i/>
          <w:color w:val="FF0000"/>
          <w:sz w:val="24"/>
          <w:szCs w:val="24"/>
        </w:rPr>
        <w:t xml:space="preserve"> </w:t>
      </w:r>
    </w:p>
    <w:p w14:paraId="43D5F539" w14:textId="77777777" w:rsidR="004D21E1" w:rsidRPr="00F36EB5" w:rsidRDefault="00577AB8" w:rsidP="002C1278">
      <w:pPr>
        <w:pStyle w:val="paragrafesrasas2lygis"/>
        <w:numPr>
          <w:ilvl w:val="2"/>
          <w:numId w:val="8"/>
        </w:numPr>
        <w:ind w:hanging="851"/>
        <w:rPr>
          <w:i/>
          <w:sz w:val="24"/>
          <w:szCs w:val="24"/>
        </w:rPr>
      </w:pPr>
      <w:r w:rsidRPr="00F36EB5">
        <w:rPr>
          <w:i/>
          <w:color w:val="FF0000"/>
          <w:sz w:val="24"/>
          <w:szCs w:val="24"/>
        </w:rPr>
        <w:t>P</w:t>
      </w:r>
      <w:r w:rsidR="000C6F3D" w:rsidRPr="00F36EB5">
        <w:rPr>
          <w:i/>
          <w:color w:val="FF0000"/>
          <w:sz w:val="24"/>
          <w:szCs w:val="24"/>
        </w:rPr>
        <w:t>aslaugų teikimo terminai, reikalavimai ir jų teik</w:t>
      </w:r>
      <w:r w:rsidRPr="00F36EB5">
        <w:rPr>
          <w:i/>
          <w:color w:val="FF0000"/>
          <w:sz w:val="24"/>
          <w:szCs w:val="24"/>
        </w:rPr>
        <w:t>i</w:t>
      </w:r>
      <w:r w:rsidR="000C6F3D" w:rsidRPr="00F36EB5">
        <w:rPr>
          <w:i/>
          <w:color w:val="FF0000"/>
          <w:sz w:val="24"/>
          <w:szCs w:val="24"/>
        </w:rPr>
        <w:t>mo būdai</w:t>
      </w:r>
      <w:r w:rsidR="004D21E1" w:rsidRPr="00F36EB5">
        <w:rPr>
          <w:i/>
          <w:color w:val="FF0000"/>
          <w:sz w:val="24"/>
          <w:szCs w:val="24"/>
        </w:rPr>
        <w:t>;</w:t>
      </w:r>
    </w:p>
    <w:p w14:paraId="022D6267" w14:textId="77777777" w:rsidR="005025A3" w:rsidRPr="00F36EB5" w:rsidRDefault="006C5A11" w:rsidP="002C1278">
      <w:pPr>
        <w:pStyle w:val="paragrafesrasas2lygis"/>
        <w:numPr>
          <w:ilvl w:val="2"/>
          <w:numId w:val="8"/>
        </w:numPr>
        <w:ind w:hanging="851"/>
        <w:rPr>
          <w:i/>
          <w:sz w:val="24"/>
          <w:szCs w:val="24"/>
        </w:rPr>
      </w:pPr>
      <w:r w:rsidRPr="00F36EB5">
        <w:rPr>
          <w:i/>
          <w:color w:val="FF0000"/>
          <w:sz w:val="24"/>
          <w:szCs w:val="24"/>
        </w:rPr>
        <w:t>S</w:t>
      </w:r>
      <w:r w:rsidR="004D21E1" w:rsidRPr="00F36EB5">
        <w:rPr>
          <w:i/>
          <w:color w:val="FF0000"/>
          <w:sz w:val="24"/>
          <w:szCs w:val="24"/>
        </w:rPr>
        <w:t>ubtiekėjų pasitelkimo ir keitimo galimybės;</w:t>
      </w:r>
    </w:p>
    <w:p w14:paraId="2224C2F7" w14:textId="77777777" w:rsidR="005025A3" w:rsidRPr="00F36EB5" w:rsidRDefault="005025A3" w:rsidP="002C1278">
      <w:pPr>
        <w:pStyle w:val="paragrafesrasas2lygis"/>
        <w:numPr>
          <w:ilvl w:val="2"/>
          <w:numId w:val="8"/>
        </w:numPr>
        <w:ind w:hanging="851"/>
        <w:rPr>
          <w:i/>
          <w:sz w:val="24"/>
          <w:szCs w:val="24"/>
        </w:rPr>
      </w:pPr>
      <w:r w:rsidRPr="00F36EB5">
        <w:rPr>
          <w:i/>
          <w:color w:val="FF0000"/>
          <w:sz w:val="24"/>
          <w:szCs w:val="24"/>
        </w:rPr>
        <w:t>reikalaujami draudimai;</w:t>
      </w:r>
    </w:p>
    <w:p w14:paraId="77584463" w14:textId="77777777" w:rsidR="005025A3" w:rsidRPr="00F36EB5" w:rsidRDefault="005025A3" w:rsidP="002C1278">
      <w:pPr>
        <w:pStyle w:val="paragrafesrasas2lygis"/>
        <w:numPr>
          <w:ilvl w:val="2"/>
          <w:numId w:val="8"/>
        </w:numPr>
        <w:ind w:hanging="851"/>
        <w:rPr>
          <w:i/>
          <w:sz w:val="24"/>
          <w:szCs w:val="24"/>
        </w:rPr>
      </w:pPr>
      <w:r w:rsidRPr="00F36EB5">
        <w:rPr>
          <w:i/>
          <w:color w:val="FF0000"/>
          <w:sz w:val="24"/>
          <w:szCs w:val="24"/>
        </w:rPr>
        <w:t xml:space="preserve">minimalūs reikalavimai </w:t>
      </w:r>
      <w:r w:rsidR="00A34E44" w:rsidRPr="00F36EB5">
        <w:rPr>
          <w:i/>
          <w:color w:val="FF0000"/>
          <w:sz w:val="24"/>
          <w:szCs w:val="24"/>
        </w:rPr>
        <w:t xml:space="preserve">Sutarties </w:t>
      </w:r>
      <w:r w:rsidRPr="00F36EB5">
        <w:rPr>
          <w:i/>
          <w:color w:val="FF0000"/>
          <w:sz w:val="24"/>
          <w:szCs w:val="24"/>
        </w:rPr>
        <w:t>įgyvendinimo priežiūrai ir stebėjimui;</w:t>
      </w:r>
    </w:p>
    <w:p w14:paraId="104485D3" w14:textId="77777777" w:rsidR="005025A3" w:rsidRPr="00F36EB5" w:rsidRDefault="00091284" w:rsidP="002C1278">
      <w:pPr>
        <w:pStyle w:val="paragrafesrasas2lygis"/>
        <w:numPr>
          <w:ilvl w:val="2"/>
          <w:numId w:val="8"/>
        </w:numPr>
        <w:ind w:hanging="851"/>
        <w:rPr>
          <w:i/>
          <w:sz w:val="24"/>
          <w:szCs w:val="24"/>
        </w:rPr>
      </w:pPr>
      <w:r w:rsidRPr="00F36EB5">
        <w:rPr>
          <w:i/>
          <w:color w:val="FF0000"/>
          <w:sz w:val="24"/>
          <w:szCs w:val="24"/>
        </w:rPr>
        <w:t xml:space="preserve">Šalių </w:t>
      </w:r>
      <w:r w:rsidR="005025A3" w:rsidRPr="00F36EB5">
        <w:rPr>
          <w:i/>
          <w:color w:val="FF0000"/>
          <w:sz w:val="24"/>
          <w:szCs w:val="24"/>
        </w:rPr>
        <w:t>atsakomybės principai;</w:t>
      </w:r>
    </w:p>
    <w:p w14:paraId="2FCEACDF" w14:textId="77777777" w:rsidR="005025A3" w:rsidRPr="00F36EB5" w:rsidRDefault="00091284" w:rsidP="002C1278">
      <w:pPr>
        <w:pStyle w:val="paragrafesrasas2lygis"/>
        <w:numPr>
          <w:ilvl w:val="2"/>
          <w:numId w:val="8"/>
        </w:numPr>
        <w:ind w:hanging="851"/>
        <w:rPr>
          <w:i/>
          <w:sz w:val="24"/>
          <w:szCs w:val="24"/>
        </w:rPr>
      </w:pPr>
      <w:r w:rsidRPr="00F36EB5">
        <w:rPr>
          <w:i/>
          <w:color w:val="FF0000"/>
          <w:sz w:val="24"/>
          <w:szCs w:val="24"/>
        </w:rPr>
        <w:t xml:space="preserve">Šalių </w:t>
      </w:r>
      <w:r w:rsidR="005025A3" w:rsidRPr="00F36EB5">
        <w:rPr>
          <w:i/>
          <w:color w:val="FF0000"/>
          <w:sz w:val="24"/>
          <w:szCs w:val="24"/>
        </w:rPr>
        <w:t>ir trečiųjų asmenų reikalavimų užtikrinimas;</w:t>
      </w:r>
    </w:p>
    <w:p w14:paraId="26CAA9DA" w14:textId="77777777" w:rsidR="005025A3" w:rsidRPr="00F36EB5" w:rsidRDefault="00A34E44" w:rsidP="002C1278">
      <w:pPr>
        <w:pStyle w:val="paragrafesrasas2lygis"/>
        <w:numPr>
          <w:ilvl w:val="2"/>
          <w:numId w:val="8"/>
        </w:numPr>
        <w:ind w:hanging="851"/>
        <w:rPr>
          <w:i/>
          <w:sz w:val="24"/>
          <w:szCs w:val="24"/>
        </w:rPr>
      </w:pPr>
      <w:r w:rsidRPr="00F36EB5">
        <w:rPr>
          <w:i/>
          <w:color w:val="FF0000"/>
          <w:sz w:val="24"/>
          <w:szCs w:val="24"/>
        </w:rPr>
        <w:t>T</w:t>
      </w:r>
      <w:r w:rsidR="005025A3" w:rsidRPr="00F36EB5">
        <w:rPr>
          <w:i/>
          <w:color w:val="FF0000"/>
          <w:sz w:val="24"/>
          <w:szCs w:val="24"/>
        </w:rPr>
        <w:t>urto grąžinimas</w:t>
      </w:r>
      <w:r w:rsidRPr="00F36EB5">
        <w:rPr>
          <w:i/>
          <w:color w:val="FF0000"/>
          <w:sz w:val="24"/>
          <w:szCs w:val="24"/>
        </w:rPr>
        <w:t xml:space="preserve"> / perdavim</w:t>
      </w:r>
      <w:r w:rsidR="005E0108" w:rsidRPr="00F36EB5">
        <w:rPr>
          <w:i/>
          <w:color w:val="FF0000"/>
          <w:sz w:val="24"/>
          <w:szCs w:val="24"/>
        </w:rPr>
        <w:t>as</w:t>
      </w:r>
      <w:r w:rsidR="005025A3" w:rsidRPr="00F36EB5">
        <w:rPr>
          <w:i/>
          <w:color w:val="FF0000"/>
          <w:sz w:val="24"/>
          <w:szCs w:val="24"/>
        </w:rPr>
        <w:t xml:space="preserve"> pasibaigus </w:t>
      </w:r>
      <w:r w:rsidRPr="00F36EB5">
        <w:rPr>
          <w:i/>
          <w:color w:val="FF0000"/>
          <w:sz w:val="24"/>
          <w:szCs w:val="24"/>
        </w:rPr>
        <w:t>S</w:t>
      </w:r>
      <w:r w:rsidR="005025A3" w:rsidRPr="00F36EB5">
        <w:rPr>
          <w:i/>
          <w:color w:val="FF0000"/>
          <w:sz w:val="24"/>
          <w:szCs w:val="24"/>
        </w:rPr>
        <w:t>utarčiai;</w:t>
      </w:r>
    </w:p>
    <w:p w14:paraId="47E2C492" w14:textId="7C56F09F" w:rsidR="005025A3" w:rsidRPr="00F36EB5" w:rsidRDefault="00550B56" w:rsidP="002C1278">
      <w:pPr>
        <w:pStyle w:val="paragrafesrasas2lygis"/>
        <w:numPr>
          <w:ilvl w:val="2"/>
          <w:numId w:val="8"/>
        </w:numPr>
        <w:ind w:hanging="851"/>
        <w:rPr>
          <w:i/>
          <w:color w:val="FF0000"/>
          <w:sz w:val="24"/>
          <w:szCs w:val="24"/>
        </w:rPr>
      </w:pPr>
      <w:r w:rsidRPr="00F36EB5">
        <w:rPr>
          <w:i/>
          <w:color w:val="FF0000"/>
          <w:sz w:val="24"/>
          <w:szCs w:val="24"/>
        </w:rPr>
        <w:t>į</w:t>
      </w:r>
      <w:r w:rsidR="00A34E44" w:rsidRPr="00F36EB5">
        <w:rPr>
          <w:i/>
          <w:color w:val="FF0000"/>
          <w:sz w:val="24"/>
          <w:szCs w:val="24"/>
        </w:rPr>
        <w:t>gyvendinami rodikliai</w:t>
      </w:r>
      <w:r w:rsidR="005E0108" w:rsidRPr="00F36EB5">
        <w:rPr>
          <w:i/>
          <w:color w:val="FF0000"/>
          <w:sz w:val="24"/>
          <w:szCs w:val="24"/>
        </w:rPr>
        <w:t>;</w:t>
      </w:r>
    </w:p>
    <w:p w14:paraId="619BED9A" w14:textId="77777777" w:rsidR="005E0108" w:rsidRPr="00F36EB5" w:rsidRDefault="005E0108" w:rsidP="002C1278">
      <w:pPr>
        <w:pStyle w:val="ListParagraph"/>
        <w:numPr>
          <w:ilvl w:val="2"/>
          <w:numId w:val="8"/>
        </w:numPr>
        <w:spacing w:after="120" w:line="276" w:lineRule="auto"/>
        <w:ind w:hanging="851"/>
        <w:rPr>
          <w:i/>
          <w:color w:val="FF0000"/>
        </w:rPr>
      </w:pPr>
      <w:r w:rsidRPr="00F36EB5">
        <w:rPr>
          <w:i/>
          <w:color w:val="FF0000"/>
        </w:rPr>
        <w:t>kita potencialiems investuotojams svarbi informacija apie Projektą.</w:t>
      </w:r>
    </w:p>
    <w:p w14:paraId="35F7219C" w14:textId="77777777" w:rsidR="00D115D5" w:rsidRPr="00F36EB5" w:rsidRDefault="00D115D5" w:rsidP="002C1278">
      <w:pPr>
        <w:tabs>
          <w:tab w:val="left" w:pos="0"/>
        </w:tabs>
        <w:spacing w:after="120" w:line="276" w:lineRule="auto"/>
        <w:rPr>
          <w:lang w:val="es-ES"/>
        </w:rPr>
      </w:pPr>
      <w:r w:rsidRPr="00F36EB5">
        <w:rPr>
          <w:b/>
          <w:iCs/>
          <w:caps/>
        </w:rPr>
        <w:br w:type="page"/>
      </w:r>
    </w:p>
    <w:p w14:paraId="64D13064" w14:textId="77777777" w:rsidR="002B4590" w:rsidRPr="00F36EB5" w:rsidRDefault="004F74D8" w:rsidP="00832D10">
      <w:pPr>
        <w:pStyle w:val="Heading1"/>
        <w:numPr>
          <w:ilvl w:val="0"/>
          <w:numId w:val="8"/>
        </w:numPr>
        <w:tabs>
          <w:tab w:val="left" w:pos="0"/>
        </w:tabs>
        <w:spacing w:before="120" w:after="120"/>
        <w:ind w:firstLine="0"/>
        <w:jc w:val="center"/>
        <w:rPr>
          <w:color w:val="632423" w:themeColor="accent2" w:themeShade="80"/>
          <w:sz w:val="24"/>
          <w:szCs w:val="24"/>
        </w:rPr>
      </w:pPr>
      <w:bookmarkStart w:id="5" w:name="_Toc126935619"/>
      <w:bookmarkStart w:id="6" w:name="_Toc172270058"/>
      <w:r w:rsidRPr="00F36EB5">
        <w:rPr>
          <w:color w:val="632423" w:themeColor="accent2" w:themeShade="80"/>
          <w:sz w:val="24"/>
          <w:szCs w:val="24"/>
        </w:rPr>
        <w:lastRenderedPageBreak/>
        <w:t>Bendro</w:t>
      </w:r>
      <w:r w:rsidR="00DE0C7C" w:rsidRPr="00F36EB5">
        <w:rPr>
          <w:color w:val="632423" w:themeColor="accent2" w:themeShade="80"/>
          <w:sz w:val="24"/>
          <w:szCs w:val="24"/>
        </w:rPr>
        <w:t>sios</w:t>
      </w:r>
      <w:r w:rsidRPr="00F36EB5">
        <w:rPr>
          <w:color w:val="632423" w:themeColor="accent2" w:themeShade="80"/>
          <w:sz w:val="24"/>
          <w:szCs w:val="24"/>
        </w:rPr>
        <w:t xml:space="preserve"> </w:t>
      </w:r>
      <w:r w:rsidR="00DE0C7C" w:rsidRPr="00F36EB5">
        <w:rPr>
          <w:color w:val="632423" w:themeColor="accent2" w:themeShade="80"/>
          <w:sz w:val="24"/>
          <w:szCs w:val="24"/>
        </w:rPr>
        <w:t>nuostatos</w:t>
      </w:r>
      <w:bookmarkEnd w:id="5"/>
      <w:bookmarkEnd w:id="6"/>
    </w:p>
    <w:p w14:paraId="483A5A8C" w14:textId="77777777" w:rsidR="00CC5E9A" w:rsidRPr="00F36EB5" w:rsidRDefault="00936455" w:rsidP="006D2269">
      <w:pPr>
        <w:pStyle w:val="Heading2"/>
        <w:numPr>
          <w:ilvl w:val="0"/>
          <w:numId w:val="9"/>
        </w:numPr>
        <w:spacing w:before="120" w:after="120"/>
        <w:ind w:left="567" w:hanging="567"/>
        <w:jc w:val="center"/>
        <w:rPr>
          <w:color w:val="943634" w:themeColor="accent2" w:themeShade="BF"/>
          <w:sz w:val="24"/>
          <w:szCs w:val="24"/>
        </w:rPr>
      </w:pPr>
      <w:bookmarkStart w:id="7" w:name="_Toc126935620"/>
      <w:bookmarkStart w:id="8" w:name="_Toc172270059"/>
      <w:r w:rsidRPr="00F36EB5">
        <w:rPr>
          <w:color w:val="943634"/>
          <w:sz w:val="24"/>
          <w:szCs w:val="24"/>
        </w:rPr>
        <w:t>Valdžios</w:t>
      </w:r>
      <w:r w:rsidRPr="00F36EB5">
        <w:rPr>
          <w:color w:val="943634" w:themeColor="accent2" w:themeShade="BF"/>
          <w:sz w:val="24"/>
          <w:szCs w:val="24"/>
        </w:rPr>
        <w:t xml:space="preserve"> subjektas</w:t>
      </w:r>
      <w:bookmarkEnd w:id="7"/>
      <w:bookmarkEnd w:id="8"/>
    </w:p>
    <w:bookmarkEnd w:id="1"/>
    <w:bookmarkEnd w:id="2"/>
    <w:p w14:paraId="01B08E1F" w14:textId="7C9CBF82" w:rsidR="00CC5E9A" w:rsidRPr="00F36EB5" w:rsidRDefault="00CC5E9A" w:rsidP="002C1278">
      <w:pPr>
        <w:pStyle w:val="paragrafesrasas2lygis"/>
        <w:ind w:left="567" w:hanging="567"/>
        <w:rPr>
          <w:sz w:val="24"/>
          <w:szCs w:val="24"/>
        </w:rPr>
      </w:pPr>
      <w:r w:rsidRPr="00F36EB5">
        <w:rPr>
          <w:sz w:val="24"/>
          <w:szCs w:val="24"/>
        </w:rPr>
        <w:t xml:space="preserve">Projektą įgyvendina </w:t>
      </w:r>
      <w:r w:rsidRPr="00F36EB5">
        <w:rPr>
          <w:color w:val="FF0000"/>
          <w:sz w:val="24"/>
          <w:szCs w:val="24"/>
        </w:rPr>
        <w:t>[</w:t>
      </w:r>
      <w:r w:rsidRPr="00F36EB5">
        <w:rPr>
          <w:i/>
          <w:color w:val="FF0000"/>
          <w:sz w:val="24"/>
          <w:szCs w:val="24"/>
        </w:rPr>
        <w:t>Valdžios subjekto pavadinimas ir rekvizitai</w:t>
      </w:r>
      <w:r w:rsidRPr="00F36EB5">
        <w:rPr>
          <w:color w:val="FF0000"/>
          <w:sz w:val="24"/>
          <w:szCs w:val="24"/>
        </w:rPr>
        <w:t>]</w:t>
      </w:r>
      <w:r w:rsidR="00F216F6" w:rsidRPr="00F36EB5">
        <w:rPr>
          <w:color w:val="FF0000"/>
          <w:sz w:val="24"/>
          <w:szCs w:val="24"/>
        </w:rPr>
        <w:t xml:space="preserve"> </w:t>
      </w:r>
      <w:r w:rsidR="00F216F6" w:rsidRPr="00F36EB5">
        <w:rPr>
          <w:sz w:val="24"/>
          <w:szCs w:val="24"/>
        </w:rPr>
        <w:t xml:space="preserve">(toliau – </w:t>
      </w:r>
      <w:r w:rsidR="00F216F6" w:rsidRPr="00F36EB5">
        <w:rPr>
          <w:bCs/>
          <w:sz w:val="24"/>
          <w:szCs w:val="24"/>
        </w:rPr>
        <w:t>Valdžios subjektas</w:t>
      </w:r>
      <w:r w:rsidR="00F216F6" w:rsidRPr="00F36EB5">
        <w:rPr>
          <w:sz w:val="24"/>
          <w:szCs w:val="24"/>
        </w:rPr>
        <w:t>)</w:t>
      </w:r>
      <w:r w:rsidR="00F875CF" w:rsidRPr="00F36EB5">
        <w:rPr>
          <w:sz w:val="24"/>
          <w:szCs w:val="24"/>
        </w:rPr>
        <w:t>,</w:t>
      </w:r>
      <w:r w:rsidR="00522EC1">
        <w:rPr>
          <w:sz w:val="24"/>
          <w:szCs w:val="24"/>
        </w:rPr>
        <w:t xml:space="preserve"> </w:t>
      </w:r>
      <w:r w:rsidR="00F875CF" w:rsidRPr="00F36EB5">
        <w:rPr>
          <w:sz w:val="24"/>
          <w:szCs w:val="24"/>
        </w:rPr>
        <w:t>kuris</w:t>
      </w:r>
      <w:r w:rsidRPr="00F36EB5">
        <w:rPr>
          <w:sz w:val="24"/>
          <w:szCs w:val="24"/>
        </w:rPr>
        <w:t xml:space="preserve"> yra </w:t>
      </w:r>
      <w:r w:rsidRPr="00F36EB5">
        <w:rPr>
          <w:color w:val="FF0000"/>
          <w:sz w:val="24"/>
          <w:szCs w:val="24"/>
        </w:rPr>
        <w:t>[</w:t>
      </w:r>
      <w:r w:rsidRPr="00F36EB5">
        <w:rPr>
          <w:i/>
          <w:color w:val="FF0000"/>
          <w:sz w:val="24"/>
          <w:szCs w:val="24"/>
        </w:rPr>
        <w:t>nurodyti teisinį statusą, pagrindines veiklos sritis</w:t>
      </w:r>
      <w:r w:rsidR="00522EC1">
        <w:rPr>
          <w:i/>
          <w:color w:val="FF0000"/>
          <w:sz w:val="24"/>
          <w:szCs w:val="24"/>
        </w:rPr>
        <w:t>,</w:t>
      </w:r>
      <w:r w:rsidRPr="00F36EB5">
        <w:rPr>
          <w:i/>
          <w:color w:val="FF0000"/>
          <w:sz w:val="24"/>
          <w:szCs w:val="24"/>
        </w:rPr>
        <w:t xml:space="preserve"> funkcijas, teisės </w:t>
      </w:r>
      <w:r w:rsidR="00522EC1" w:rsidRPr="00F36EB5">
        <w:rPr>
          <w:i/>
          <w:color w:val="FF0000"/>
          <w:sz w:val="24"/>
          <w:szCs w:val="24"/>
        </w:rPr>
        <w:t>akt</w:t>
      </w:r>
      <w:r w:rsidR="00522EC1">
        <w:rPr>
          <w:i/>
          <w:color w:val="FF0000"/>
          <w:sz w:val="24"/>
          <w:szCs w:val="24"/>
        </w:rPr>
        <w:t>ą, kuriuo</w:t>
      </w:r>
      <w:r w:rsidR="00522EC1" w:rsidRPr="00F36EB5">
        <w:rPr>
          <w:i/>
          <w:color w:val="FF0000"/>
          <w:sz w:val="24"/>
          <w:szCs w:val="24"/>
        </w:rPr>
        <w:t xml:space="preserve"> </w:t>
      </w:r>
      <w:r w:rsidRPr="00F36EB5">
        <w:rPr>
          <w:i/>
          <w:color w:val="FF0000"/>
          <w:sz w:val="24"/>
          <w:szCs w:val="24"/>
        </w:rPr>
        <w:t>Valdžios subjektas įpareigotas jas vykdyti</w:t>
      </w:r>
      <w:r w:rsidRPr="00F36EB5">
        <w:rPr>
          <w:color w:val="FF0000"/>
          <w:sz w:val="24"/>
          <w:szCs w:val="24"/>
        </w:rPr>
        <w:t>]</w:t>
      </w:r>
      <w:r w:rsidRPr="00F36EB5">
        <w:rPr>
          <w:sz w:val="24"/>
          <w:szCs w:val="24"/>
        </w:rPr>
        <w:t xml:space="preserve">. Valdžios subjektas įgyvendina Projektą </w:t>
      </w:r>
      <w:r w:rsidR="00F875CF" w:rsidRPr="00F36EB5">
        <w:rPr>
          <w:sz w:val="24"/>
          <w:szCs w:val="24"/>
        </w:rPr>
        <w:t xml:space="preserve">vadovaudamasis </w:t>
      </w:r>
      <w:r w:rsidRPr="00F36EB5">
        <w:rPr>
          <w:color w:val="FF0000"/>
          <w:sz w:val="24"/>
          <w:szCs w:val="24"/>
        </w:rPr>
        <w:t>[</w:t>
      </w:r>
      <w:r w:rsidR="00F875CF" w:rsidRPr="00F36EB5">
        <w:rPr>
          <w:i/>
          <w:color w:val="FF0000"/>
          <w:sz w:val="24"/>
          <w:szCs w:val="24"/>
        </w:rPr>
        <w:t xml:space="preserve">nurodyti, </w:t>
      </w:r>
      <w:r w:rsidR="00F875CF" w:rsidRPr="00F36EB5">
        <w:rPr>
          <w:i/>
          <w:iCs/>
          <w:color w:val="FF0000"/>
          <w:w w:val="101"/>
          <w:sz w:val="24"/>
          <w:szCs w:val="24"/>
        </w:rPr>
        <w:t>teisinį pagrindą (teisės aktus), kuriuo Valdžios subjektas įgaliotas projektą įgyvendinti VPSP būdu</w:t>
      </w:r>
      <w:r w:rsidR="00F875CF" w:rsidRPr="00F36EB5">
        <w:rPr>
          <w:i/>
          <w:color w:val="FF0000"/>
          <w:sz w:val="24"/>
          <w:szCs w:val="24"/>
        </w:rPr>
        <w:t xml:space="preserve"> (Lietuvos Respublikos Vyriausybės arba savivaldybės tarybos sprendimo dėl Projekto tikslingumo įgyvevndinti VPSP būdu pavadinimas, data ir nr.)</w:t>
      </w:r>
      <w:r w:rsidRPr="00F36EB5">
        <w:rPr>
          <w:color w:val="FF0000"/>
          <w:sz w:val="24"/>
          <w:szCs w:val="24"/>
        </w:rPr>
        <w:t>]</w:t>
      </w:r>
      <w:r w:rsidRPr="00F36EB5">
        <w:rPr>
          <w:sz w:val="24"/>
          <w:szCs w:val="24"/>
        </w:rPr>
        <w:t xml:space="preserve"> jam suteiktomis teisėmis.</w:t>
      </w:r>
    </w:p>
    <w:p w14:paraId="6D48E5E5" w14:textId="0FC988B8" w:rsidR="00CC5E9A" w:rsidRPr="00F36EB5" w:rsidRDefault="00CC5E9A" w:rsidP="002C1278">
      <w:pPr>
        <w:pStyle w:val="paragrafesrasas2lygis"/>
        <w:ind w:left="567" w:hanging="567"/>
        <w:rPr>
          <w:sz w:val="24"/>
          <w:szCs w:val="24"/>
        </w:rPr>
      </w:pPr>
      <w:r w:rsidRPr="00F36EB5">
        <w:rPr>
          <w:sz w:val="24"/>
          <w:szCs w:val="24"/>
        </w:rPr>
        <w:t xml:space="preserve">Valdžios subjekto kontaktinis asmuo informacijai apie </w:t>
      </w:r>
      <w:r w:rsidR="00BF487E" w:rsidRPr="00F36EB5">
        <w:rPr>
          <w:sz w:val="24"/>
          <w:szCs w:val="24"/>
        </w:rPr>
        <w:t>K</w:t>
      </w:r>
      <w:r w:rsidRPr="00F36EB5">
        <w:rPr>
          <w:sz w:val="24"/>
          <w:szCs w:val="24"/>
        </w:rPr>
        <w:t xml:space="preserve">onkurencinio dialogo sąlygas ir procedūras – </w:t>
      </w:r>
      <w:r w:rsidRPr="00F36EB5">
        <w:rPr>
          <w:color w:val="FF0000"/>
          <w:sz w:val="24"/>
          <w:szCs w:val="24"/>
        </w:rPr>
        <w:t>[</w:t>
      </w:r>
      <w:r w:rsidRPr="00F36EB5">
        <w:rPr>
          <w:i/>
          <w:color w:val="FF0000"/>
          <w:sz w:val="24"/>
          <w:szCs w:val="24"/>
        </w:rPr>
        <w:t>įgalioto asmens pareigos</w:t>
      </w:r>
      <w:r w:rsidR="005752A6" w:rsidRPr="00F36EB5">
        <w:rPr>
          <w:i/>
          <w:color w:val="FF0000"/>
          <w:sz w:val="24"/>
          <w:szCs w:val="24"/>
        </w:rPr>
        <w:t>, vardas, pavardė, adresas</w:t>
      </w:r>
      <w:r w:rsidR="008F7FF8" w:rsidRPr="00F36EB5">
        <w:rPr>
          <w:i/>
          <w:color w:val="FF0000"/>
          <w:sz w:val="24"/>
          <w:szCs w:val="24"/>
        </w:rPr>
        <w:t>,</w:t>
      </w:r>
      <w:r w:rsidR="005752A6" w:rsidRPr="00F36EB5">
        <w:rPr>
          <w:i/>
          <w:color w:val="FF0000"/>
          <w:sz w:val="24"/>
          <w:szCs w:val="24"/>
        </w:rPr>
        <w:t xml:space="preserve"> el</w:t>
      </w:r>
      <w:r w:rsidR="00376BE9" w:rsidRPr="00F36EB5">
        <w:rPr>
          <w:i/>
          <w:color w:val="FF0000"/>
          <w:sz w:val="24"/>
          <w:szCs w:val="24"/>
        </w:rPr>
        <w:t>.</w:t>
      </w:r>
      <w:r w:rsidR="005752A6" w:rsidRPr="00F36EB5">
        <w:rPr>
          <w:i/>
          <w:color w:val="FF0000"/>
          <w:sz w:val="24"/>
          <w:szCs w:val="24"/>
        </w:rPr>
        <w:t xml:space="preserve"> </w:t>
      </w:r>
      <w:r w:rsidRPr="00F36EB5">
        <w:rPr>
          <w:i/>
          <w:color w:val="FF0000"/>
          <w:sz w:val="24"/>
          <w:szCs w:val="24"/>
        </w:rPr>
        <w:t>paštas, telefono numeri</w:t>
      </w:r>
      <w:r w:rsidR="0045009E" w:rsidRPr="00F36EB5">
        <w:rPr>
          <w:i/>
          <w:color w:val="FF0000"/>
          <w:sz w:val="24"/>
          <w:szCs w:val="24"/>
        </w:rPr>
        <w:t>s</w:t>
      </w:r>
      <w:r w:rsidRPr="00F36EB5">
        <w:rPr>
          <w:color w:val="FF0000"/>
          <w:sz w:val="24"/>
          <w:szCs w:val="24"/>
        </w:rPr>
        <w:t>]</w:t>
      </w:r>
      <w:r w:rsidRPr="00F36EB5">
        <w:rPr>
          <w:sz w:val="24"/>
          <w:szCs w:val="24"/>
        </w:rPr>
        <w:t>.</w:t>
      </w:r>
    </w:p>
    <w:p w14:paraId="20A86999" w14:textId="77777777" w:rsidR="006E0AB1" w:rsidRPr="00F36EB5" w:rsidRDefault="006E0AB1" w:rsidP="002C1278">
      <w:pPr>
        <w:pStyle w:val="Heading2"/>
        <w:numPr>
          <w:ilvl w:val="0"/>
          <w:numId w:val="9"/>
        </w:numPr>
        <w:spacing w:after="120"/>
        <w:ind w:left="567" w:hanging="567"/>
        <w:jc w:val="center"/>
        <w:rPr>
          <w:color w:val="943634" w:themeColor="accent2" w:themeShade="BF"/>
          <w:sz w:val="24"/>
          <w:szCs w:val="24"/>
        </w:rPr>
      </w:pPr>
      <w:bookmarkStart w:id="9" w:name="_Toc126935621"/>
      <w:bookmarkStart w:id="10" w:name="_Toc172270060"/>
      <w:r w:rsidRPr="00F36EB5">
        <w:rPr>
          <w:color w:val="943634" w:themeColor="accent2" w:themeShade="BF"/>
          <w:sz w:val="24"/>
          <w:szCs w:val="24"/>
        </w:rPr>
        <w:t>Valdžios subjekto poreikiai ir tikslai</w:t>
      </w:r>
      <w:bookmarkEnd w:id="9"/>
      <w:bookmarkEnd w:id="10"/>
    </w:p>
    <w:p w14:paraId="77E7D03F" w14:textId="77777777" w:rsidR="00DC0740" w:rsidRPr="00F36EB5" w:rsidRDefault="00DC0740" w:rsidP="002C1278">
      <w:pPr>
        <w:pStyle w:val="paragrafesrasas2lygis"/>
        <w:ind w:left="567" w:hanging="567"/>
        <w:rPr>
          <w:sz w:val="24"/>
          <w:szCs w:val="24"/>
        </w:rPr>
      </w:pPr>
      <w:r w:rsidRPr="00F36EB5">
        <w:rPr>
          <w:sz w:val="24"/>
          <w:szCs w:val="24"/>
        </w:rPr>
        <w:t xml:space="preserve">Valdžios subjektas siekia atrinkti </w:t>
      </w:r>
      <w:r w:rsidR="00D054A2" w:rsidRPr="00F36EB5">
        <w:rPr>
          <w:sz w:val="24"/>
          <w:szCs w:val="24"/>
        </w:rPr>
        <w:t xml:space="preserve">Investuotoją. Investuotojas ir jo įsteigtas ar sudarytas Privatus subjektas, kurie taps Sutarties šalimis ir vykdys joje nustatytas veiklas, įgyvendins Projektą. Tuo tikslu su atrinku Investuotoju ir jo įsteigtu ar sudarytu Privačiu subjektu Valdžios subjektas pasirašys Sutartį. </w:t>
      </w:r>
    </w:p>
    <w:p w14:paraId="132CED89" w14:textId="77777777" w:rsidR="000F5B2F" w:rsidRPr="00F36EB5" w:rsidRDefault="000F5B2F" w:rsidP="002C1278">
      <w:pPr>
        <w:pStyle w:val="paragrafesrasas2lygis"/>
        <w:ind w:left="567" w:hanging="567"/>
        <w:rPr>
          <w:sz w:val="24"/>
          <w:szCs w:val="24"/>
        </w:rPr>
      </w:pPr>
      <w:r w:rsidRPr="00F36EB5">
        <w:rPr>
          <w:sz w:val="24"/>
          <w:szCs w:val="24"/>
        </w:rPr>
        <w:t>Valdžios subjektas siekia, kad Projektas:</w:t>
      </w:r>
    </w:p>
    <w:p w14:paraId="3DA162EF" w14:textId="77777777" w:rsidR="00B821D7" w:rsidRPr="00F36EB5" w:rsidRDefault="000F5B2F" w:rsidP="002C1278">
      <w:pPr>
        <w:pStyle w:val="paragrafesrasas2lygis"/>
        <w:numPr>
          <w:ilvl w:val="2"/>
          <w:numId w:val="8"/>
        </w:numPr>
        <w:ind w:hanging="851"/>
        <w:rPr>
          <w:sz w:val="24"/>
          <w:szCs w:val="24"/>
        </w:rPr>
      </w:pPr>
      <w:r w:rsidRPr="00F36EB5">
        <w:rPr>
          <w:sz w:val="24"/>
          <w:szCs w:val="24"/>
        </w:rPr>
        <w:t>būtų įgyvendintas efektyviai, kokybiškai, laikantis visų teisės aktų reikalavimų, remiantis gera verslo praktika</w:t>
      </w:r>
      <w:r w:rsidR="00B821D7" w:rsidRPr="00F36EB5">
        <w:rPr>
          <w:sz w:val="24"/>
          <w:szCs w:val="24"/>
        </w:rPr>
        <w:t>;</w:t>
      </w:r>
    </w:p>
    <w:p w14:paraId="735D2D35" w14:textId="4145C540" w:rsidR="000F5B2F" w:rsidRPr="00F36EB5" w:rsidRDefault="00B821D7" w:rsidP="002C1278">
      <w:pPr>
        <w:pStyle w:val="paragrafesrasas2lygis"/>
        <w:numPr>
          <w:ilvl w:val="2"/>
          <w:numId w:val="8"/>
        </w:numPr>
        <w:ind w:hanging="851"/>
        <w:rPr>
          <w:sz w:val="24"/>
          <w:szCs w:val="24"/>
        </w:rPr>
      </w:pPr>
      <w:r w:rsidRPr="00F36EB5">
        <w:rPr>
          <w:sz w:val="24"/>
          <w:szCs w:val="24"/>
        </w:rPr>
        <w:t xml:space="preserve">užtikrintų </w:t>
      </w:r>
      <w:r w:rsidR="000F5B2F" w:rsidRPr="00F36EB5">
        <w:rPr>
          <w:sz w:val="24"/>
          <w:szCs w:val="24"/>
        </w:rPr>
        <w:t xml:space="preserve">jo tikslų </w:t>
      </w:r>
      <w:r w:rsidRPr="00F36EB5">
        <w:rPr>
          <w:sz w:val="24"/>
          <w:szCs w:val="24"/>
        </w:rPr>
        <w:t xml:space="preserve">– </w:t>
      </w:r>
      <w:r w:rsidR="00D054A2" w:rsidRPr="00F36EB5">
        <w:rPr>
          <w:sz w:val="24"/>
          <w:szCs w:val="24"/>
        </w:rPr>
        <w:t>nurodytų Sąlygų</w:t>
      </w:r>
      <w:r w:rsidR="008B6F5B" w:rsidRPr="00F36EB5">
        <w:rPr>
          <w:sz w:val="24"/>
          <w:szCs w:val="24"/>
        </w:rPr>
        <w:t xml:space="preserve"> </w:t>
      </w:r>
      <w:r w:rsidR="008B6F5B" w:rsidRPr="00F36EB5">
        <w:rPr>
          <w:sz w:val="24"/>
          <w:szCs w:val="24"/>
        </w:rPr>
        <w:fldChar w:fldCharType="begin"/>
      </w:r>
      <w:r w:rsidR="008B6F5B" w:rsidRPr="00F36EB5">
        <w:rPr>
          <w:sz w:val="24"/>
          <w:szCs w:val="24"/>
        </w:rPr>
        <w:instrText xml:space="preserve"> REF _Ref486246572 \n \h </w:instrText>
      </w:r>
      <w:r w:rsidR="00F36EB5">
        <w:rPr>
          <w:sz w:val="24"/>
          <w:szCs w:val="24"/>
        </w:rPr>
        <w:instrText xml:space="preserve"> \* MERGEFORMAT </w:instrText>
      </w:r>
      <w:r w:rsidR="008B6F5B" w:rsidRPr="00F36EB5">
        <w:rPr>
          <w:sz w:val="24"/>
          <w:szCs w:val="24"/>
        </w:rPr>
      </w:r>
      <w:r w:rsidR="008B6F5B" w:rsidRPr="00F36EB5">
        <w:rPr>
          <w:sz w:val="24"/>
          <w:szCs w:val="24"/>
        </w:rPr>
        <w:fldChar w:fldCharType="separate"/>
      </w:r>
      <w:r w:rsidR="00DA1799">
        <w:rPr>
          <w:sz w:val="24"/>
          <w:szCs w:val="24"/>
        </w:rPr>
        <w:t>3</w:t>
      </w:r>
      <w:r w:rsidR="008B6F5B" w:rsidRPr="00F36EB5">
        <w:rPr>
          <w:sz w:val="24"/>
          <w:szCs w:val="24"/>
        </w:rPr>
        <w:fldChar w:fldCharType="end"/>
      </w:r>
      <w:r w:rsidR="00D054A2" w:rsidRPr="00F36EB5">
        <w:rPr>
          <w:sz w:val="24"/>
          <w:szCs w:val="24"/>
        </w:rPr>
        <w:t xml:space="preserve"> punkte, įgyvendinimą</w:t>
      </w:r>
      <w:r w:rsidR="000F5B2F" w:rsidRPr="00F36EB5">
        <w:rPr>
          <w:sz w:val="24"/>
          <w:szCs w:val="24"/>
        </w:rPr>
        <w:t>;</w:t>
      </w:r>
    </w:p>
    <w:p w14:paraId="589C47E8" w14:textId="246BD956" w:rsidR="00983031" w:rsidRPr="00F36EB5" w:rsidRDefault="008B6F5B" w:rsidP="002C1278">
      <w:pPr>
        <w:pStyle w:val="paragrafesrasas2lygis"/>
        <w:ind w:left="567" w:hanging="567"/>
        <w:rPr>
          <w:sz w:val="24"/>
          <w:szCs w:val="24"/>
        </w:rPr>
      </w:pPr>
      <w:r w:rsidRPr="00F36EB5">
        <w:rPr>
          <w:sz w:val="24"/>
          <w:szCs w:val="24"/>
        </w:rPr>
        <w:t xml:space="preserve">Detalus Projekto aprašymas ir reikalavimai jo įgyvendinimui pateikiami </w:t>
      </w:r>
      <w:r w:rsidR="00003F7C" w:rsidRPr="00DA1F7F">
        <w:rPr>
          <w:sz w:val="24"/>
          <w:szCs w:val="24"/>
        </w:rPr>
        <w:t>Sąlyg</w:t>
      </w:r>
      <w:r w:rsidR="00003F7C">
        <w:rPr>
          <w:sz w:val="24"/>
          <w:szCs w:val="24"/>
        </w:rPr>
        <w:t xml:space="preserve">ų </w:t>
      </w:r>
      <w:r w:rsidR="00003F7C">
        <w:rPr>
          <w:sz w:val="24"/>
          <w:szCs w:val="24"/>
        </w:rPr>
        <w:fldChar w:fldCharType="begin"/>
      </w:r>
      <w:r w:rsidR="00003F7C">
        <w:rPr>
          <w:sz w:val="24"/>
          <w:szCs w:val="24"/>
        </w:rPr>
        <w:instrText xml:space="preserve"> REF _Ref172184151 \w \h </w:instrText>
      </w:r>
      <w:r w:rsidR="00003F7C">
        <w:rPr>
          <w:sz w:val="24"/>
          <w:szCs w:val="24"/>
        </w:rPr>
      </w:r>
      <w:r w:rsidR="00003F7C">
        <w:rPr>
          <w:sz w:val="24"/>
          <w:szCs w:val="24"/>
        </w:rPr>
        <w:fldChar w:fldCharType="separate"/>
      </w:r>
      <w:r w:rsidR="00DA1799">
        <w:rPr>
          <w:sz w:val="24"/>
          <w:szCs w:val="24"/>
        </w:rPr>
        <w:t>2</w:t>
      </w:r>
      <w:r w:rsidR="00003F7C">
        <w:rPr>
          <w:sz w:val="24"/>
          <w:szCs w:val="24"/>
        </w:rPr>
        <w:fldChar w:fldCharType="end"/>
      </w:r>
      <w:r w:rsidR="00003F7C">
        <w:rPr>
          <w:sz w:val="24"/>
          <w:szCs w:val="24"/>
        </w:rPr>
        <w:t xml:space="preserve"> </w:t>
      </w:r>
      <w:r w:rsidR="00003F7C" w:rsidRPr="00DA1F7F">
        <w:rPr>
          <w:sz w:val="24"/>
          <w:szCs w:val="24"/>
        </w:rPr>
        <w:t xml:space="preserve">priede </w:t>
      </w:r>
      <w:r w:rsidRPr="00391199">
        <w:rPr>
          <w:i/>
          <w:iCs/>
          <w:sz w:val="24"/>
          <w:szCs w:val="24"/>
        </w:rPr>
        <w:t>Specifikacijos</w:t>
      </w:r>
      <w:r w:rsidRPr="00F36EB5">
        <w:rPr>
          <w:sz w:val="24"/>
          <w:szCs w:val="24"/>
        </w:rPr>
        <w:t>.</w:t>
      </w:r>
      <w:r w:rsidR="00C01798" w:rsidRPr="00F36EB5">
        <w:rPr>
          <w:sz w:val="24"/>
          <w:szCs w:val="24"/>
        </w:rPr>
        <w:t xml:space="preserve"> </w:t>
      </w:r>
      <w:r w:rsidR="00C1780D" w:rsidRPr="00F36EB5">
        <w:rPr>
          <w:sz w:val="24"/>
          <w:szCs w:val="24"/>
        </w:rPr>
        <w:t>Kandidatui</w:t>
      </w:r>
      <w:r w:rsidR="00C01798" w:rsidRPr="00F36EB5">
        <w:rPr>
          <w:sz w:val="24"/>
          <w:szCs w:val="24"/>
        </w:rPr>
        <w:t xml:space="preserve">, pakviestam </w:t>
      </w:r>
      <w:r w:rsidRPr="00F36EB5">
        <w:rPr>
          <w:sz w:val="24"/>
          <w:szCs w:val="24"/>
        </w:rPr>
        <w:t>pateikti Sprendinį</w:t>
      </w:r>
      <w:r w:rsidR="00C01798" w:rsidRPr="00F36EB5">
        <w:rPr>
          <w:sz w:val="24"/>
          <w:szCs w:val="24"/>
        </w:rPr>
        <w:t xml:space="preserve"> bei pasirašiusiam Konfidencialumo </w:t>
      </w:r>
      <w:r w:rsidR="00F93494" w:rsidRPr="00F36EB5">
        <w:rPr>
          <w:sz w:val="24"/>
          <w:szCs w:val="24"/>
        </w:rPr>
        <w:t>įsipareigojimą</w:t>
      </w:r>
      <w:r w:rsidR="00C01798" w:rsidRPr="00F36EB5">
        <w:rPr>
          <w:sz w:val="24"/>
          <w:szCs w:val="24"/>
        </w:rPr>
        <w:t xml:space="preserve">, </w:t>
      </w:r>
      <w:r w:rsidRPr="00F36EB5">
        <w:rPr>
          <w:sz w:val="24"/>
          <w:szCs w:val="24"/>
        </w:rPr>
        <w:t>Komisija</w:t>
      </w:r>
      <w:r w:rsidR="00C01798" w:rsidRPr="00F36EB5">
        <w:rPr>
          <w:sz w:val="24"/>
          <w:szCs w:val="24"/>
        </w:rPr>
        <w:t xml:space="preserve"> sudarys galimybę susipažinti su Projektu susijusiais dokumentais </w:t>
      </w:r>
      <w:r w:rsidR="00C01798" w:rsidRPr="00F36EB5">
        <w:rPr>
          <w:color w:val="FF0000"/>
          <w:sz w:val="24"/>
          <w:szCs w:val="24"/>
        </w:rPr>
        <w:t>[</w:t>
      </w:r>
      <w:r w:rsidR="004747AD" w:rsidRPr="00F36EB5">
        <w:rPr>
          <w:i/>
          <w:color w:val="FF0000"/>
          <w:sz w:val="24"/>
          <w:szCs w:val="24"/>
        </w:rPr>
        <w:t xml:space="preserve">išvardinti tokius duomenis – pvz. </w:t>
      </w:r>
      <w:r w:rsidRPr="00F36EB5">
        <w:rPr>
          <w:i/>
          <w:color w:val="FF0000"/>
          <w:sz w:val="24"/>
          <w:szCs w:val="24"/>
        </w:rPr>
        <w:t>investicijų projektu</w:t>
      </w:r>
      <w:r w:rsidR="004747AD" w:rsidRPr="00F36EB5">
        <w:rPr>
          <w:i/>
          <w:color w:val="FF0000"/>
          <w:sz w:val="24"/>
          <w:szCs w:val="24"/>
        </w:rPr>
        <w:t xml:space="preserve">, teritorijų planų, susijusių sutarčių ištraukos, kurių atskleidimas neturės neigiamos įtakos </w:t>
      </w:r>
      <w:r w:rsidR="00F94C4E" w:rsidRPr="00F36EB5">
        <w:rPr>
          <w:i/>
          <w:color w:val="FF0000"/>
          <w:sz w:val="24"/>
          <w:szCs w:val="24"/>
        </w:rPr>
        <w:t xml:space="preserve">dialogui </w:t>
      </w:r>
      <w:r w:rsidR="004747AD" w:rsidRPr="00F36EB5">
        <w:rPr>
          <w:i/>
          <w:color w:val="FF0000"/>
          <w:sz w:val="24"/>
          <w:szCs w:val="24"/>
        </w:rPr>
        <w:t xml:space="preserve"> ir nepažeidžia Valdžios subjekto interesų, ir pan</w:t>
      </w:r>
      <w:r w:rsidR="00C01798" w:rsidRPr="00F36EB5">
        <w:rPr>
          <w:i/>
          <w:color w:val="FF0000"/>
          <w:sz w:val="24"/>
          <w:szCs w:val="24"/>
        </w:rPr>
        <w:t>.</w:t>
      </w:r>
      <w:r w:rsidR="00C01798" w:rsidRPr="00F36EB5">
        <w:rPr>
          <w:color w:val="FF0000"/>
          <w:sz w:val="24"/>
          <w:szCs w:val="24"/>
        </w:rPr>
        <w:t>]</w:t>
      </w:r>
    </w:p>
    <w:p w14:paraId="7E7F80A5" w14:textId="77777777" w:rsidR="008B6F5B" w:rsidRPr="00F36EB5" w:rsidRDefault="008B6F5B" w:rsidP="002C1278">
      <w:pPr>
        <w:pStyle w:val="paragrafesrasas2lygis"/>
        <w:ind w:left="567" w:hanging="567"/>
        <w:rPr>
          <w:sz w:val="24"/>
          <w:szCs w:val="24"/>
        </w:rPr>
      </w:pPr>
      <w:r w:rsidRPr="00F36EB5">
        <w:rPr>
          <w:sz w:val="24"/>
          <w:szCs w:val="24"/>
        </w:rPr>
        <w:t xml:space="preserve">Sutarties įgyvendinimo maksimalus terminas – iki </w:t>
      </w:r>
      <w:r w:rsidRPr="00F36EB5">
        <w:rPr>
          <w:color w:val="FF0000"/>
          <w:sz w:val="24"/>
          <w:szCs w:val="24"/>
        </w:rPr>
        <w:t>[</w:t>
      </w:r>
      <w:r w:rsidRPr="00F36EB5">
        <w:rPr>
          <w:i/>
          <w:color w:val="FF0000"/>
          <w:sz w:val="24"/>
          <w:szCs w:val="24"/>
        </w:rPr>
        <w:t>nurodyti Sutarties terminą</w:t>
      </w:r>
      <w:r w:rsidRPr="00F36EB5">
        <w:rPr>
          <w:color w:val="FF0000"/>
          <w:sz w:val="24"/>
          <w:szCs w:val="24"/>
        </w:rPr>
        <w:t xml:space="preserve">] </w:t>
      </w:r>
      <w:r w:rsidRPr="00F36EB5">
        <w:rPr>
          <w:sz w:val="24"/>
          <w:szCs w:val="24"/>
        </w:rPr>
        <w:t>nuo Sutarties įsigaliojimo visa apimtimi dienos. Sutarties įgyvendinimą sudarys šie etapai:</w:t>
      </w:r>
    </w:p>
    <w:p w14:paraId="7C773352" w14:textId="77D66C99" w:rsidR="00936455" w:rsidRPr="00F36EB5" w:rsidRDefault="008B6F5B" w:rsidP="002C1278">
      <w:pPr>
        <w:pStyle w:val="paragrafesrasas2lygis"/>
        <w:numPr>
          <w:ilvl w:val="2"/>
          <w:numId w:val="8"/>
        </w:numPr>
        <w:ind w:hanging="851"/>
        <w:rPr>
          <w:sz w:val="24"/>
          <w:szCs w:val="24"/>
        </w:rPr>
      </w:pPr>
      <w:r w:rsidRPr="00F36EB5">
        <w:rPr>
          <w:sz w:val="24"/>
          <w:szCs w:val="24"/>
        </w:rPr>
        <w:t>Da</w:t>
      </w:r>
      <w:r w:rsidR="00EA024F" w:rsidRPr="00F36EB5">
        <w:rPr>
          <w:sz w:val="24"/>
          <w:szCs w:val="24"/>
        </w:rPr>
        <w:t>r</w:t>
      </w:r>
      <w:r w:rsidRPr="00F36EB5">
        <w:rPr>
          <w:sz w:val="24"/>
          <w:szCs w:val="24"/>
        </w:rPr>
        <w:t xml:space="preserve">bų atlikimas – iki </w:t>
      </w:r>
      <w:r w:rsidRPr="00F36EB5">
        <w:rPr>
          <w:color w:val="FF0000"/>
          <w:sz w:val="24"/>
          <w:szCs w:val="24"/>
        </w:rPr>
        <w:t>[</w:t>
      </w:r>
      <w:r w:rsidRPr="00F36EB5">
        <w:rPr>
          <w:i/>
          <w:color w:val="FF0000"/>
          <w:sz w:val="24"/>
          <w:szCs w:val="24"/>
        </w:rPr>
        <w:t>nurodyti terminą</w:t>
      </w:r>
      <w:r w:rsidRPr="00F36EB5">
        <w:rPr>
          <w:color w:val="FF0000"/>
          <w:sz w:val="24"/>
          <w:szCs w:val="24"/>
        </w:rPr>
        <w:t>]</w:t>
      </w:r>
      <w:r w:rsidRPr="00F36EB5">
        <w:rPr>
          <w:sz w:val="24"/>
          <w:szCs w:val="24"/>
        </w:rPr>
        <w:t xml:space="preserve"> metų</w:t>
      </w:r>
      <w:r w:rsidR="00165533" w:rsidRPr="00F36EB5">
        <w:rPr>
          <w:sz w:val="24"/>
          <w:szCs w:val="24"/>
        </w:rPr>
        <w:t>.</w:t>
      </w:r>
      <w:r w:rsidR="00165533" w:rsidRPr="00F36EB5">
        <w:rPr>
          <w:rFonts w:eastAsia="Calibri"/>
          <w:sz w:val="24"/>
          <w:szCs w:val="24"/>
        </w:rPr>
        <w:t xml:space="preserve"> </w:t>
      </w:r>
      <w:r w:rsidR="00524588" w:rsidRPr="00F36EB5">
        <w:rPr>
          <w:rFonts w:eastAsia="Calibri"/>
          <w:sz w:val="24"/>
          <w:szCs w:val="24"/>
        </w:rPr>
        <w:t xml:space="preserve">Gavus raštišką Valdžios subjekto sutikimą, </w:t>
      </w:r>
      <w:r w:rsidR="00165533" w:rsidRPr="00F36EB5">
        <w:rPr>
          <w:rFonts w:eastAsia="Calibri"/>
          <w:sz w:val="24"/>
          <w:szCs w:val="24"/>
        </w:rPr>
        <w:t>Darbai gali būti atlikti anksčiau nei šiame punkte nurodytu terminu</w:t>
      </w:r>
      <w:r w:rsidRPr="00F36EB5">
        <w:rPr>
          <w:sz w:val="24"/>
          <w:szCs w:val="24"/>
        </w:rPr>
        <w:t>;</w:t>
      </w:r>
    </w:p>
    <w:p w14:paraId="4F63796E" w14:textId="53A254C0" w:rsidR="00293B49" w:rsidRPr="00F36EB5" w:rsidRDefault="00293B49" w:rsidP="002C1278">
      <w:pPr>
        <w:pStyle w:val="ListParagraph"/>
        <w:numPr>
          <w:ilvl w:val="2"/>
          <w:numId w:val="8"/>
        </w:numPr>
        <w:spacing w:after="120" w:line="276" w:lineRule="auto"/>
        <w:ind w:hanging="851"/>
        <w:jc w:val="both"/>
      </w:pPr>
      <w:r w:rsidRPr="00F36EB5">
        <w:t xml:space="preserve">Paslaugų teikimas – iki </w:t>
      </w:r>
      <w:r w:rsidRPr="00F36EB5">
        <w:rPr>
          <w:iCs/>
          <w:color w:val="FF0000"/>
        </w:rPr>
        <w:t>[</w:t>
      </w:r>
      <w:r w:rsidRPr="00F36EB5">
        <w:rPr>
          <w:i/>
          <w:color w:val="FF0000"/>
        </w:rPr>
        <w:t>nurodyti terminą</w:t>
      </w:r>
      <w:r w:rsidRPr="00F36EB5">
        <w:rPr>
          <w:iCs/>
          <w:color w:val="FF0000"/>
        </w:rPr>
        <w:t>]</w:t>
      </w:r>
      <w:r w:rsidRPr="00F36EB5">
        <w:t xml:space="preserve"> metų. Jeigu Darbai </w:t>
      </w:r>
      <w:r w:rsidR="00AD0709">
        <w:t xml:space="preserve">bus </w:t>
      </w:r>
      <w:r w:rsidRPr="00F36EB5">
        <w:t xml:space="preserve">atliekami trumpiau nei per </w:t>
      </w:r>
      <w:r w:rsidRPr="00F36EB5">
        <w:rPr>
          <w:iCs/>
          <w:color w:val="FF0000"/>
        </w:rPr>
        <w:t>[</w:t>
      </w:r>
      <w:r w:rsidRPr="00F36EB5">
        <w:rPr>
          <w:i/>
          <w:color w:val="FF0000"/>
        </w:rPr>
        <w:t>nurodyti terminą</w:t>
      </w:r>
      <w:r w:rsidRPr="00F36EB5">
        <w:rPr>
          <w:iCs/>
          <w:color w:val="FF0000"/>
        </w:rPr>
        <w:t>]</w:t>
      </w:r>
      <w:r w:rsidRPr="00F36EB5">
        <w:t xml:space="preserve"> metus, Paslaugų terminas nėra pratęsiamas ir atitinkamai yra trumpinamas bendras Sutarties terminas.</w:t>
      </w:r>
    </w:p>
    <w:p w14:paraId="7CF1E0F2" w14:textId="47AD024D" w:rsidR="004D257A" w:rsidRPr="00F36EB5" w:rsidRDefault="008B6F5B" w:rsidP="002C1278">
      <w:pPr>
        <w:pStyle w:val="paragrafesrasas2lygis"/>
        <w:ind w:left="567" w:hanging="567"/>
        <w:rPr>
          <w:sz w:val="24"/>
          <w:szCs w:val="24"/>
        </w:rPr>
      </w:pPr>
      <w:r w:rsidRPr="00F36EB5">
        <w:rPr>
          <w:sz w:val="24"/>
          <w:szCs w:val="24"/>
        </w:rPr>
        <w:t>Detalūs Sutarties etapų įgyvendinimo reikalavimai nustatomi Sutartyje atsižvelgiant į Dalyvių Pasiūlymus dėl Projekto įgyvendinimo</w:t>
      </w:r>
      <w:r w:rsidR="004D257A" w:rsidRPr="00F36EB5">
        <w:rPr>
          <w:sz w:val="24"/>
          <w:szCs w:val="24"/>
        </w:rPr>
        <w:t>.</w:t>
      </w:r>
    </w:p>
    <w:p w14:paraId="533E2561" w14:textId="418EABD9" w:rsidR="00B2037F" w:rsidRPr="00F36EB5" w:rsidRDefault="00B2037F" w:rsidP="002C1278">
      <w:pPr>
        <w:pStyle w:val="paragrafesrasas2lygis"/>
        <w:ind w:left="567" w:hanging="567"/>
        <w:rPr>
          <w:sz w:val="24"/>
          <w:szCs w:val="24"/>
        </w:rPr>
      </w:pPr>
      <w:bookmarkStart w:id="11" w:name="_Hlk127265379"/>
      <w:r w:rsidRPr="00F36EB5">
        <w:rPr>
          <w:color w:val="0070C0"/>
          <w:sz w:val="24"/>
          <w:szCs w:val="24"/>
        </w:rPr>
        <w:t>[Pasirinkti</w:t>
      </w:r>
      <w:bookmarkEnd w:id="11"/>
      <w:r w:rsidRPr="00F36EB5">
        <w:rPr>
          <w:color w:val="0070C0"/>
          <w:sz w:val="24"/>
          <w:szCs w:val="24"/>
        </w:rPr>
        <w:t xml:space="preserve"> </w:t>
      </w:r>
      <w:r w:rsidRPr="00F36EB5">
        <w:rPr>
          <w:color w:val="00B050"/>
          <w:sz w:val="24"/>
          <w:szCs w:val="24"/>
        </w:rPr>
        <w:t xml:space="preserve">Projekto įgyvendinimas bus finansuojamas iš </w:t>
      </w:r>
      <w:r w:rsidRPr="00F36EB5">
        <w:rPr>
          <w:iCs/>
          <w:color w:val="FF0000"/>
          <w:sz w:val="24"/>
          <w:szCs w:val="24"/>
        </w:rPr>
        <w:t>[</w:t>
      </w:r>
      <w:r w:rsidRPr="00F36EB5">
        <w:rPr>
          <w:i/>
          <w:color w:val="FF0000"/>
          <w:sz w:val="24"/>
          <w:szCs w:val="24"/>
        </w:rPr>
        <w:t>nurodyti finansavimo šaltinius, įgyvendinamą programą</w:t>
      </w:r>
      <w:r w:rsidRPr="00F36EB5">
        <w:rPr>
          <w:iCs/>
          <w:color w:val="FF0000"/>
          <w:sz w:val="24"/>
          <w:szCs w:val="24"/>
        </w:rPr>
        <w:t>]</w:t>
      </w:r>
      <w:r w:rsidRPr="00F36EB5">
        <w:rPr>
          <w:sz w:val="24"/>
          <w:szCs w:val="24"/>
        </w:rPr>
        <w:t xml:space="preserve">. </w:t>
      </w:r>
      <w:r w:rsidRPr="00F36EB5">
        <w:rPr>
          <w:color w:val="00B050"/>
          <w:sz w:val="24"/>
          <w:szCs w:val="24"/>
        </w:rPr>
        <w:t xml:space="preserve">Šiuo tikslu </w:t>
      </w:r>
      <w:r w:rsidRPr="00F36EB5">
        <w:rPr>
          <w:color w:val="0070C0"/>
          <w:sz w:val="24"/>
          <w:szCs w:val="24"/>
        </w:rPr>
        <w:t xml:space="preserve">[pasirinkti </w:t>
      </w:r>
      <w:r w:rsidRPr="00F36EB5">
        <w:rPr>
          <w:color w:val="00B050"/>
          <w:sz w:val="24"/>
          <w:szCs w:val="24"/>
        </w:rPr>
        <w:t xml:space="preserve">paskirta </w:t>
      </w:r>
      <w:r w:rsidRPr="00F36EB5">
        <w:rPr>
          <w:color w:val="0033CC"/>
          <w:sz w:val="24"/>
          <w:szCs w:val="24"/>
        </w:rPr>
        <w:t xml:space="preserve">/ </w:t>
      </w:r>
      <w:r w:rsidRPr="00F36EB5">
        <w:rPr>
          <w:color w:val="0070C0"/>
          <w:sz w:val="24"/>
          <w:szCs w:val="24"/>
        </w:rPr>
        <w:t xml:space="preserve">arba </w:t>
      </w:r>
      <w:r w:rsidRPr="00F36EB5">
        <w:rPr>
          <w:color w:val="00B050"/>
          <w:sz w:val="24"/>
          <w:szCs w:val="24"/>
        </w:rPr>
        <w:t xml:space="preserve">numatoma gauti] </w:t>
      </w:r>
      <w:r w:rsidRPr="00F36EB5">
        <w:rPr>
          <w:iCs/>
          <w:color w:val="FF0000"/>
          <w:sz w:val="24"/>
          <w:szCs w:val="24"/>
        </w:rPr>
        <w:t>[</w:t>
      </w:r>
      <w:r w:rsidRPr="00F36EB5">
        <w:rPr>
          <w:i/>
          <w:color w:val="FF0000"/>
          <w:sz w:val="24"/>
          <w:szCs w:val="24"/>
        </w:rPr>
        <w:t xml:space="preserve">nurodyti </w:t>
      </w:r>
      <w:r w:rsidRPr="00F36EB5">
        <w:rPr>
          <w:i/>
          <w:color w:val="FF0000"/>
          <w:sz w:val="24"/>
          <w:szCs w:val="24"/>
        </w:rPr>
        <w:lastRenderedPageBreak/>
        <w:t>finansavimo sumas ir jų detalizavimą pagal finansavimo šaltinius</w:t>
      </w:r>
      <w:r w:rsidRPr="00F36EB5">
        <w:rPr>
          <w:iCs/>
          <w:color w:val="FF0000"/>
          <w:sz w:val="24"/>
          <w:szCs w:val="24"/>
        </w:rPr>
        <w:t>]</w:t>
      </w:r>
      <w:r w:rsidRPr="00F36EB5">
        <w:rPr>
          <w:sz w:val="24"/>
          <w:szCs w:val="24"/>
        </w:rPr>
        <w:t xml:space="preserve"> </w:t>
      </w:r>
      <w:r w:rsidRPr="00F36EB5">
        <w:rPr>
          <w:color w:val="0033CC"/>
          <w:sz w:val="24"/>
          <w:szCs w:val="24"/>
        </w:rPr>
        <w:t xml:space="preserve">/ arba </w:t>
      </w:r>
      <w:r w:rsidRPr="00F36EB5">
        <w:rPr>
          <w:color w:val="00B050"/>
          <w:sz w:val="24"/>
          <w:szCs w:val="24"/>
        </w:rPr>
        <w:t>Projekto įgyvendinimas bus finansuojamas iš Valdžios subjekto biudžeto]</w:t>
      </w:r>
      <w:r w:rsidRPr="00F36EB5">
        <w:rPr>
          <w:sz w:val="24"/>
          <w:szCs w:val="24"/>
        </w:rPr>
        <w:t>.</w:t>
      </w:r>
    </w:p>
    <w:p w14:paraId="664FA3BD" w14:textId="2D1E5965" w:rsidR="00983031" w:rsidRPr="00F36EB5" w:rsidRDefault="00C01798" w:rsidP="002C1278">
      <w:pPr>
        <w:pStyle w:val="paragrafesrasas2lygis"/>
        <w:ind w:left="567" w:hanging="567"/>
        <w:rPr>
          <w:sz w:val="24"/>
          <w:szCs w:val="24"/>
        </w:rPr>
      </w:pPr>
      <w:r w:rsidRPr="00F36EB5">
        <w:rPr>
          <w:sz w:val="24"/>
          <w:szCs w:val="24"/>
        </w:rPr>
        <w:t xml:space="preserve">Projektas </w:t>
      </w:r>
      <w:r w:rsidR="00863D1F" w:rsidRPr="00F36EB5">
        <w:rPr>
          <w:sz w:val="24"/>
          <w:szCs w:val="24"/>
        </w:rPr>
        <w:t xml:space="preserve">į dalis neskirstomas ir </w:t>
      </w:r>
      <w:r w:rsidRPr="00F36EB5">
        <w:rPr>
          <w:sz w:val="24"/>
          <w:szCs w:val="24"/>
        </w:rPr>
        <w:t>turės būti įgyvendintas visa apimtimi.</w:t>
      </w:r>
      <w:r w:rsidR="008D5D63" w:rsidRPr="008D5D63">
        <w:rPr>
          <w:color w:val="FF0000"/>
          <w:sz w:val="24"/>
          <w:szCs w:val="24"/>
        </w:rPr>
        <w:t xml:space="preserve"> </w:t>
      </w:r>
      <w:r w:rsidR="008D5D63" w:rsidRPr="00391199">
        <w:rPr>
          <w:color w:val="FF0000"/>
          <w:sz w:val="24"/>
          <w:szCs w:val="24"/>
        </w:rPr>
        <w:t>[</w:t>
      </w:r>
      <w:r w:rsidR="008D5D63" w:rsidRPr="00391199">
        <w:rPr>
          <w:i/>
          <w:color w:val="FF0000"/>
          <w:sz w:val="24"/>
          <w:szCs w:val="24"/>
        </w:rPr>
        <w:t>nurodyti sprendimo dėl Projekto Objekto neskaidymo į dalis argumentus, vadovaujantis Viešųjų pirkimų įstatymo 28 straipsnio 2 dalimi</w:t>
      </w:r>
      <w:r w:rsidR="008D5D63" w:rsidRPr="00391199">
        <w:rPr>
          <w:color w:val="FF0000"/>
          <w:sz w:val="24"/>
          <w:szCs w:val="24"/>
        </w:rPr>
        <w:t>].</w:t>
      </w:r>
      <w:r w:rsidR="00025442" w:rsidRPr="00F36EB5">
        <w:rPr>
          <w:sz w:val="24"/>
          <w:szCs w:val="24"/>
        </w:rPr>
        <w:t xml:space="preserve"> </w:t>
      </w:r>
      <w:r w:rsidRPr="00F36EB5">
        <w:rPr>
          <w:sz w:val="24"/>
          <w:szCs w:val="24"/>
        </w:rPr>
        <w:t xml:space="preserve">Pasiūlymus dėl atskiros Projekto dalies </w:t>
      </w:r>
      <w:r w:rsidR="00E5047A" w:rsidRPr="00F36EB5">
        <w:rPr>
          <w:sz w:val="24"/>
          <w:szCs w:val="24"/>
        </w:rPr>
        <w:t>Komisija</w:t>
      </w:r>
      <w:r w:rsidRPr="00F36EB5">
        <w:rPr>
          <w:sz w:val="24"/>
          <w:szCs w:val="24"/>
        </w:rPr>
        <w:t xml:space="preserve"> atmes.</w:t>
      </w:r>
      <w:r w:rsidR="00025442" w:rsidRPr="00F36EB5">
        <w:rPr>
          <w:sz w:val="24"/>
          <w:szCs w:val="24"/>
        </w:rPr>
        <w:t xml:space="preserve"> </w:t>
      </w:r>
      <w:r w:rsidR="00D34B1B" w:rsidRPr="00F36EB5">
        <w:rPr>
          <w:sz w:val="24"/>
          <w:szCs w:val="24"/>
        </w:rPr>
        <w:t>Alternatyvius pasiūlymus pateikti draudžiama</w:t>
      </w:r>
      <w:r w:rsidR="009A3F7A" w:rsidRPr="00F36EB5">
        <w:rPr>
          <w:sz w:val="24"/>
          <w:szCs w:val="24"/>
        </w:rPr>
        <w:t>.</w:t>
      </w:r>
    </w:p>
    <w:p w14:paraId="1849855F" w14:textId="77777777" w:rsidR="00312F27" w:rsidRPr="00F36EB5" w:rsidRDefault="006E50C8" w:rsidP="002C1278">
      <w:pPr>
        <w:pStyle w:val="Heading2"/>
        <w:numPr>
          <w:ilvl w:val="0"/>
          <w:numId w:val="9"/>
        </w:numPr>
        <w:spacing w:after="120"/>
        <w:ind w:left="567" w:hanging="567"/>
        <w:jc w:val="center"/>
        <w:rPr>
          <w:color w:val="943634" w:themeColor="accent2" w:themeShade="BF"/>
          <w:sz w:val="24"/>
          <w:szCs w:val="24"/>
        </w:rPr>
      </w:pPr>
      <w:bookmarkStart w:id="12" w:name="_Toc293915685"/>
      <w:bookmarkStart w:id="13" w:name="_Toc294199334"/>
      <w:bookmarkStart w:id="14" w:name="_Toc293915686"/>
      <w:bookmarkStart w:id="15" w:name="_Toc294199335"/>
      <w:bookmarkStart w:id="16" w:name="_Toc293915687"/>
      <w:bookmarkStart w:id="17" w:name="_Toc294199336"/>
      <w:bookmarkStart w:id="18" w:name="_Toc293915688"/>
      <w:bookmarkStart w:id="19" w:name="_Toc294199337"/>
      <w:bookmarkStart w:id="20" w:name="_Toc293915689"/>
      <w:bookmarkStart w:id="21" w:name="_Toc294199338"/>
      <w:bookmarkStart w:id="22" w:name="_Toc293915690"/>
      <w:bookmarkStart w:id="23" w:name="_Toc294199339"/>
      <w:bookmarkStart w:id="24" w:name="_Toc293915691"/>
      <w:bookmarkStart w:id="25" w:name="_Toc294199340"/>
      <w:bookmarkStart w:id="26" w:name="_Toc293915692"/>
      <w:bookmarkStart w:id="27" w:name="_Toc294199341"/>
      <w:bookmarkStart w:id="28" w:name="_Toc293915693"/>
      <w:bookmarkStart w:id="29" w:name="_Toc294199342"/>
      <w:bookmarkStart w:id="30" w:name="_Toc293915694"/>
      <w:bookmarkStart w:id="31" w:name="_Toc294199343"/>
      <w:bookmarkStart w:id="32" w:name="_Toc293915695"/>
      <w:bookmarkStart w:id="33" w:name="_Toc294199344"/>
      <w:bookmarkStart w:id="34" w:name="_Toc293915696"/>
      <w:bookmarkStart w:id="35" w:name="_Toc294199345"/>
      <w:bookmarkStart w:id="36" w:name="_Toc126935622"/>
      <w:bookmarkStart w:id="37" w:name="_Toc17227006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F36EB5">
        <w:rPr>
          <w:color w:val="943634" w:themeColor="accent2" w:themeShade="BF"/>
          <w:sz w:val="24"/>
          <w:szCs w:val="24"/>
        </w:rPr>
        <w:t>Esmin</w:t>
      </w:r>
      <w:r w:rsidR="00F46569" w:rsidRPr="00F36EB5">
        <w:rPr>
          <w:color w:val="943634" w:themeColor="accent2" w:themeShade="BF"/>
          <w:sz w:val="24"/>
          <w:szCs w:val="24"/>
        </w:rPr>
        <w:t>iai</w:t>
      </w:r>
      <w:r w:rsidR="00E409AA" w:rsidRPr="00F36EB5">
        <w:rPr>
          <w:color w:val="943634" w:themeColor="accent2" w:themeShade="BF"/>
          <w:sz w:val="24"/>
          <w:szCs w:val="24"/>
        </w:rPr>
        <w:t xml:space="preserve"> </w:t>
      </w:r>
      <w:bookmarkStart w:id="38" w:name="_Toc285029291"/>
      <w:r w:rsidR="00290B61" w:rsidRPr="00F36EB5">
        <w:rPr>
          <w:color w:val="943634" w:themeColor="accent2" w:themeShade="BF"/>
          <w:sz w:val="24"/>
          <w:szCs w:val="24"/>
        </w:rPr>
        <w:t xml:space="preserve">Projekto </w:t>
      </w:r>
      <w:r w:rsidRPr="00F36EB5">
        <w:rPr>
          <w:color w:val="943634" w:themeColor="accent2" w:themeShade="BF"/>
          <w:sz w:val="24"/>
          <w:szCs w:val="24"/>
        </w:rPr>
        <w:t xml:space="preserve">įgyvendinimo </w:t>
      </w:r>
      <w:r w:rsidR="00F46569" w:rsidRPr="00F36EB5">
        <w:rPr>
          <w:color w:val="943634" w:themeColor="accent2" w:themeShade="BF"/>
          <w:sz w:val="24"/>
          <w:szCs w:val="24"/>
        </w:rPr>
        <w:t>reikalavimai</w:t>
      </w:r>
      <w:bookmarkEnd w:id="36"/>
      <w:bookmarkEnd w:id="38"/>
      <w:bookmarkEnd w:id="37"/>
      <w:r w:rsidR="006222AF" w:rsidRPr="00F36EB5">
        <w:rPr>
          <w:color w:val="943634" w:themeColor="accent2" w:themeShade="BF"/>
          <w:sz w:val="24"/>
          <w:szCs w:val="24"/>
        </w:rPr>
        <w:t xml:space="preserve"> </w:t>
      </w:r>
    </w:p>
    <w:p w14:paraId="578E3CB7" w14:textId="1D42DC1D" w:rsidR="007120FF" w:rsidRPr="00F36EB5" w:rsidRDefault="00E57B65" w:rsidP="002C1278">
      <w:pPr>
        <w:pStyle w:val="paragrafesrasas2lygis"/>
        <w:tabs>
          <w:tab w:val="left" w:pos="851"/>
        </w:tabs>
        <w:ind w:left="567" w:hanging="567"/>
        <w:rPr>
          <w:sz w:val="24"/>
          <w:szCs w:val="24"/>
        </w:rPr>
      </w:pPr>
      <w:r>
        <w:rPr>
          <w:sz w:val="24"/>
          <w:szCs w:val="24"/>
        </w:rPr>
        <w:t xml:space="preserve">Dialogas nebus vedamas dėl Pasiūlymo vertinimo kriterijų ir tvarkos, taip pat dėl </w:t>
      </w:r>
      <w:r w:rsidR="00BD6795" w:rsidRPr="00F36EB5">
        <w:rPr>
          <w:sz w:val="24"/>
          <w:szCs w:val="24"/>
        </w:rPr>
        <w:t xml:space="preserve">šių </w:t>
      </w:r>
      <w:r w:rsidR="00974F9A" w:rsidRPr="00F36EB5">
        <w:rPr>
          <w:sz w:val="24"/>
          <w:szCs w:val="24"/>
        </w:rPr>
        <w:t xml:space="preserve">esminių </w:t>
      </w:r>
      <w:r w:rsidR="007120FF" w:rsidRPr="00F36EB5">
        <w:rPr>
          <w:sz w:val="24"/>
          <w:szCs w:val="24"/>
        </w:rPr>
        <w:t xml:space="preserve">Projekto įgyvendinimo </w:t>
      </w:r>
      <w:r w:rsidR="00F46569" w:rsidRPr="00F36EB5">
        <w:rPr>
          <w:sz w:val="24"/>
          <w:szCs w:val="24"/>
        </w:rPr>
        <w:t>reikalavimų</w:t>
      </w:r>
      <w:r>
        <w:rPr>
          <w:sz w:val="24"/>
          <w:szCs w:val="24"/>
        </w:rPr>
        <w:t>, kurie negali būti keičiami</w:t>
      </w:r>
      <w:r w:rsidR="00BD6795" w:rsidRPr="00F36EB5">
        <w:rPr>
          <w:sz w:val="24"/>
          <w:szCs w:val="24"/>
        </w:rPr>
        <w:t>:</w:t>
      </w:r>
    </w:p>
    <w:p w14:paraId="7A95C8BF" w14:textId="6AF0F817" w:rsidR="00E94898" w:rsidRPr="00F36EB5" w:rsidRDefault="00E94898" w:rsidP="002C1278">
      <w:pPr>
        <w:pStyle w:val="paragrafesrasas2lygis"/>
        <w:numPr>
          <w:ilvl w:val="2"/>
          <w:numId w:val="8"/>
        </w:numPr>
        <w:tabs>
          <w:tab w:val="left" w:pos="1418"/>
        </w:tabs>
        <w:ind w:hanging="851"/>
        <w:rPr>
          <w:sz w:val="24"/>
          <w:szCs w:val="24"/>
        </w:rPr>
      </w:pPr>
      <w:r w:rsidRPr="00F36EB5">
        <w:rPr>
          <w:sz w:val="24"/>
          <w:szCs w:val="24"/>
        </w:rPr>
        <w:t xml:space="preserve">nuosavybės teisės dėl </w:t>
      </w:r>
      <w:r w:rsidR="00E5047A" w:rsidRPr="00F36EB5">
        <w:rPr>
          <w:sz w:val="24"/>
          <w:szCs w:val="24"/>
        </w:rPr>
        <w:t>P</w:t>
      </w:r>
      <w:r w:rsidRPr="00F36EB5">
        <w:rPr>
          <w:sz w:val="24"/>
          <w:szCs w:val="24"/>
        </w:rPr>
        <w:t xml:space="preserve">erduoto </w:t>
      </w:r>
      <w:r w:rsidR="00E57B65">
        <w:rPr>
          <w:sz w:val="24"/>
          <w:szCs w:val="24"/>
        </w:rPr>
        <w:t>turto, Objekto ir Žemės sklypo klausimų pasibaigus Sutarčiai</w:t>
      </w:r>
      <w:r w:rsidRPr="00F36EB5">
        <w:rPr>
          <w:sz w:val="24"/>
          <w:szCs w:val="24"/>
        </w:rPr>
        <w:t>;</w:t>
      </w:r>
    </w:p>
    <w:p w14:paraId="33ED344B" w14:textId="77777777" w:rsidR="00C7183B" w:rsidRPr="00F36EB5" w:rsidRDefault="00C7183B" w:rsidP="002C1278">
      <w:pPr>
        <w:pStyle w:val="paragrafesrasas2lygis"/>
        <w:numPr>
          <w:ilvl w:val="2"/>
          <w:numId w:val="8"/>
        </w:numPr>
        <w:tabs>
          <w:tab w:val="left" w:pos="1418"/>
        </w:tabs>
        <w:ind w:hanging="851"/>
        <w:rPr>
          <w:color w:val="000000" w:themeColor="text1"/>
          <w:sz w:val="24"/>
          <w:szCs w:val="24"/>
        </w:rPr>
      </w:pPr>
      <w:r w:rsidRPr="00F36EB5">
        <w:rPr>
          <w:color w:val="000000" w:themeColor="text1"/>
          <w:sz w:val="24"/>
          <w:szCs w:val="24"/>
        </w:rPr>
        <w:t xml:space="preserve">ilgesnės </w:t>
      </w:r>
      <w:r w:rsidR="00E5047A" w:rsidRPr="00F36EB5">
        <w:rPr>
          <w:color w:val="000000" w:themeColor="text1"/>
          <w:sz w:val="24"/>
          <w:szCs w:val="24"/>
        </w:rPr>
        <w:t>S</w:t>
      </w:r>
      <w:r w:rsidRPr="00F36EB5">
        <w:rPr>
          <w:color w:val="000000" w:themeColor="text1"/>
          <w:sz w:val="24"/>
          <w:szCs w:val="24"/>
        </w:rPr>
        <w:t xml:space="preserve">utarties trukmės nei </w:t>
      </w:r>
      <w:r w:rsidR="00174D0A" w:rsidRPr="00F36EB5">
        <w:rPr>
          <w:color w:val="FF0000"/>
          <w:sz w:val="24"/>
          <w:szCs w:val="24"/>
        </w:rPr>
        <w:t>[</w:t>
      </w:r>
      <w:r w:rsidR="00174D0A" w:rsidRPr="00F36EB5">
        <w:rPr>
          <w:i/>
          <w:color w:val="FF0000"/>
          <w:sz w:val="24"/>
          <w:szCs w:val="24"/>
        </w:rPr>
        <w:t>nurodyti terminą</w:t>
      </w:r>
      <w:r w:rsidR="00174D0A" w:rsidRPr="00F36EB5">
        <w:rPr>
          <w:color w:val="FF0000"/>
          <w:sz w:val="24"/>
          <w:szCs w:val="24"/>
        </w:rPr>
        <w:t>]</w:t>
      </w:r>
      <w:r w:rsidR="00E5047A" w:rsidRPr="00F36EB5">
        <w:rPr>
          <w:color w:val="FF0000"/>
          <w:sz w:val="24"/>
          <w:szCs w:val="24"/>
        </w:rPr>
        <w:t>;</w:t>
      </w:r>
    </w:p>
    <w:p w14:paraId="339D920A" w14:textId="52882938" w:rsidR="00EF28E2" w:rsidRPr="00F36EB5" w:rsidRDefault="00EF28E2" w:rsidP="002C1278">
      <w:pPr>
        <w:pStyle w:val="paragrafesrasas2lygis"/>
        <w:numPr>
          <w:ilvl w:val="2"/>
          <w:numId w:val="8"/>
        </w:numPr>
        <w:tabs>
          <w:tab w:val="left" w:pos="1418"/>
        </w:tabs>
        <w:ind w:hanging="851"/>
        <w:rPr>
          <w:sz w:val="24"/>
          <w:szCs w:val="24"/>
        </w:rPr>
      </w:pPr>
      <w:r w:rsidRPr="00F36EB5">
        <w:rPr>
          <w:color w:val="FF0000"/>
          <w:sz w:val="24"/>
          <w:szCs w:val="24"/>
        </w:rPr>
        <w:t>[</w:t>
      </w:r>
      <w:r w:rsidRPr="00F36EB5">
        <w:rPr>
          <w:i/>
          <w:color w:val="FF0000"/>
          <w:sz w:val="24"/>
          <w:szCs w:val="24"/>
        </w:rPr>
        <w:t xml:space="preserve">nurodyti kitas sąlygas pagal </w:t>
      </w:r>
      <w:r w:rsidR="00510853" w:rsidRPr="00F36EB5">
        <w:rPr>
          <w:i/>
          <w:color w:val="FF0000"/>
          <w:sz w:val="24"/>
          <w:szCs w:val="24"/>
        </w:rPr>
        <w:t xml:space="preserve">Specifikacijas </w:t>
      </w:r>
      <w:r w:rsidRPr="00F36EB5">
        <w:rPr>
          <w:i/>
          <w:color w:val="FF0000"/>
          <w:sz w:val="24"/>
          <w:szCs w:val="24"/>
        </w:rPr>
        <w:t xml:space="preserve">ir </w:t>
      </w:r>
      <w:r w:rsidR="00C92E1E" w:rsidRPr="00F36EB5">
        <w:rPr>
          <w:i/>
          <w:color w:val="FF0000"/>
          <w:sz w:val="24"/>
          <w:szCs w:val="24"/>
        </w:rPr>
        <w:t>S</w:t>
      </w:r>
      <w:r w:rsidRPr="00F36EB5">
        <w:rPr>
          <w:i/>
          <w:color w:val="FF0000"/>
          <w:sz w:val="24"/>
          <w:szCs w:val="24"/>
        </w:rPr>
        <w:t xml:space="preserve">utarties projektą, dėl kurių nebus </w:t>
      </w:r>
      <w:r w:rsidR="00635B66" w:rsidRPr="00F36EB5">
        <w:rPr>
          <w:i/>
          <w:color w:val="FF0000"/>
          <w:sz w:val="24"/>
          <w:szCs w:val="24"/>
        </w:rPr>
        <w:t>v</w:t>
      </w:r>
      <w:r w:rsidR="00DF6830" w:rsidRPr="00F36EB5">
        <w:rPr>
          <w:i/>
          <w:color w:val="FF0000"/>
          <w:sz w:val="24"/>
          <w:szCs w:val="24"/>
        </w:rPr>
        <w:t>e</w:t>
      </w:r>
      <w:r w:rsidR="00635B66" w:rsidRPr="00F36EB5">
        <w:rPr>
          <w:i/>
          <w:color w:val="FF0000"/>
          <w:sz w:val="24"/>
          <w:szCs w:val="24"/>
        </w:rPr>
        <w:t>damas dialogas</w:t>
      </w:r>
      <w:r w:rsidRPr="00F36EB5">
        <w:rPr>
          <w:color w:val="FF0000"/>
          <w:sz w:val="24"/>
          <w:szCs w:val="24"/>
        </w:rPr>
        <w:t>]</w:t>
      </w:r>
      <w:r w:rsidRPr="00F36EB5">
        <w:rPr>
          <w:sz w:val="24"/>
          <w:szCs w:val="24"/>
        </w:rPr>
        <w:t>.</w:t>
      </w:r>
    </w:p>
    <w:p w14:paraId="3EF864BF" w14:textId="77777777" w:rsidR="00C43924" w:rsidRPr="00F36EB5" w:rsidRDefault="006E0AB1" w:rsidP="002C1278">
      <w:pPr>
        <w:pStyle w:val="Heading2"/>
        <w:numPr>
          <w:ilvl w:val="0"/>
          <w:numId w:val="9"/>
        </w:numPr>
        <w:spacing w:after="120"/>
        <w:ind w:left="567" w:hanging="567"/>
        <w:jc w:val="center"/>
        <w:rPr>
          <w:color w:val="943634" w:themeColor="accent2" w:themeShade="BF"/>
          <w:sz w:val="24"/>
          <w:szCs w:val="24"/>
        </w:rPr>
      </w:pPr>
      <w:bookmarkStart w:id="39" w:name="_Toc126935623"/>
      <w:bookmarkStart w:id="40" w:name="_Toc172270062"/>
      <w:r w:rsidRPr="00F36EB5">
        <w:rPr>
          <w:color w:val="943634" w:themeColor="accent2" w:themeShade="BF"/>
          <w:sz w:val="24"/>
          <w:szCs w:val="24"/>
        </w:rPr>
        <w:t xml:space="preserve">Informacija apie </w:t>
      </w:r>
      <w:r w:rsidR="00BD18C6" w:rsidRPr="00F36EB5">
        <w:rPr>
          <w:color w:val="943634" w:themeColor="accent2" w:themeShade="BF"/>
          <w:sz w:val="24"/>
          <w:szCs w:val="24"/>
        </w:rPr>
        <w:t>investuotojo</w:t>
      </w:r>
      <w:r w:rsidR="00627524" w:rsidRPr="00F36EB5">
        <w:rPr>
          <w:color w:val="943634" w:themeColor="accent2" w:themeShade="BF"/>
          <w:sz w:val="24"/>
          <w:szCs w:val="24"/>
        </w:rPr>
        <w:t xml:space="preserve"> </w:t>
      </w:r>
      <w:r w:rsidR="003554E1" w:rsidRPr="00F36EB5">
        <w:rPr>
          <w:color w:val="943634" w:themeColor="accent2" w:themeShade="BF"/>
          <w:sz w:val="24"/>
          <w:szCs w:val="24"/>
        </w:rPr>
        <w:t>atrank</w:t>
      </w:r>
      <w:r w:rsidR="00BB073C" w:rsidRPr="00F36EB5">
        <w:rPr>
          <w:color w:val="943634" w:themeColor="accent2" w:themeShade="BF"/>
          <w:sz w:val="24"/>
          <w:szCs w:val="24"/>
        </w:rPr>
        <w:t>ą</w:t>
      </w:r>
      <w:bookmarkEnd w:id="39"/>
      <w:bookmarkEnd w:id="40"/>
    </w:p>
    <w:p w14:paraId="5A3DC86E" w14:textId="00582FD1" w:rsidR="00B95D0E" w:rsidRPr="00F36EB5" w:rsidRDefault="00BD18C6" w:rsidP="002C1278">
      <w:pPr>
        <w:pStyle w:val="paragrafesrasas2lygis"/>
        <w:ind w:left="567" w:hanging="567"/>
        <w:rPr>
          <w:sz w:val="24"/>
          <w:szCs w:val="24"/>
        </w:rPr>
      </w:pPr>
      <w:r w:rsidRPr="00F36EB5">
        <w:rPr>
          <w:sz w:val="24"/>
          <w:szCs w:val="24"/>
        </w:rPr>
        <w:t>Investuotojas</w:t>
      </w:r>
      <w:r w:rsidR="00223A34" w:rsidRPr="00F36EB5">
        <w:rPr>
          <w:sz w:val="24"/>
          <w:szCs w:val="24"/>
        </w:rPr>
        <w:t xml:space="preserve"> </w:t>
      </w:r>
      <w:r w:rsidR="00C7799B" w:rsidRPr="00F36EB5">
        <w:rPr>
          <w:sz w:val="24"/>
          <w:szCs w:val="24"/>
        </w:rPr>
        <w:t>atrenkam</w:t>
      </w:r>
      <w:r w:rsidR="00223A34" w:rsidRPr="00F36EB5">
        <w:rPr>
          <w:sz w:val="24"/>
          <w:szCs w:val="24"/>
        </w:rPr>
        <w:t xml:space="preserve">as </w:t>
      </w:r>
      <w:r w:rsidR="00B27AE7" w:rsidRPr="00F36EB5">
        <w:rPr>
          <w:sz w:val="24"/>
          <w:szCs w:val="24"/>
        </w:rPr>
        <w:t>K</w:t>
      </w:r>
      <w:r w:rsidR="001C4CB1" w:rsidRPr="00F36EB5">
        <w:rPr>
          <w:sz w:val="24"/>
          <w:szCs w:val="24"/>
        </w:rPr>
        <w:t>onkurencinio dialogo</w:t>
      </w:r>
      <w:r w:rsidR="00223A34" w:rsidRPr="00F36EB5">
        <w:rPr>
          <w:sz w:val="24"/>
          <w:szCs w:val="24"/>
        </w:rPr>
        <w:t xml:space="preserve"> būdu. </w:t>
      </w:r>
      <w:r w:rsidR="00386CEC" w:rsidRPr="00F36EB5">
        <w:rPr>
          <w:sz w:val="24"/>
          <w:szCs w:val="24"/>
        </w:rPr>
        <w:t>Šį būdą</w:t>
      </w:r>
      <w:r w:rsidR="00223A34" w:rsidRPr="00F36EB5">
        <w:rPr>
          <w:sz w:val="24"/>
          <w:szCs w:val="24"/>
        </w:rPr>
        <w:t xml:space="preserve"> </w:t>
      </w:r>
      <w:r w:rsidR="0038033B" w:rsidRPr="00F36EB5">
        <w:rPr>
          <w:sz w:val="24"/>
          <w:szCs w:val="24"/>
        </w:rPr>
        <w:t xml:space="preserve">reglamentuoja </w:t>
      </w:r>
      <w:r w:rsidR="008B687E" w:rsidRPr="00F36EB5">
        <w:rPr>
          <w:sz w:val="24"/>
          <w:szCs w:val="24"/>
        </w:rPr>
        <w:t>V</w:t>
      </w:r>
      <w:r w:rsidR="00C7799B" w:rsidRPr="00F36EB5">
        <w:rPr>
          <w:sz w:val="24"/>
          <w:szCs w:val="24"/>
        </w:rPr>
        <w:t xml:space="preserve">iešųjų pirkimų įstatymo </w:t>
      </w:r>
      <w:r w:rsidR="00A13258" w:rsidRPr="00F36EB5">
        <w:rPr>
          <w:sz w:val="24"/>
          <w:szCs w:val="24"/>
        </w:rPr>
        <w:t>II</w:t>
      </w:r>
      <w:r w:rsidR="00F76929" w:rsidRPr="00F36EB5">
        <w:rPr>
          <w:sz w:val="24"/>
          <w:szCs w:val="24"/>
        </w:rPr>
        <w:t>I</w:t>
      </w:r>
      <w:r w:rsidR="00604CE4" w:rsidRPr="00F36EB5">
        <w:rPr>
          <w:sz w:val="24"/>
          <w:szCs w:val="24"/>
        </w:rPr>
        <w:t xml:space="preserve"> </w:t>
      </w:r>
      <w:r w:rsidR="00B27AE7" w:rsidRPr="00F36EB5">
        <w:rPr>
          <w:sz w:val="24"/>
          <w:szCs w:val="24"/>
        </w:rPr>
        <w:t xml:space="preserve">skyriaus </w:t>
      </w:r>
      <w:r w:rsidR="00A13258" w:rsidRPr="00F36EB5">
        <w:rPr>
          <w:sz w:val="24"/>
          <w:szCs w:val="24"/>
        </w:rPr>
        <w:t>ketvirtas </w:t>
      </w:r>
      <w:r w:rsidR="00C7799B" w:rsidRPr="00F36EB5">
        <w:rPr>
          <w:sz w:val="24"/>
          <w:szCs w:val="24"/>
        </w:rPr>
        <w:t>skirsn</w:t>
      </w:r>
      <w:r w:rsidR="0038033B" w:rsidRPr="00F36EB5">
        <w:rPr>
          <w:sz w:val="24"/>
          <w:szCs w:val="24"/>
        </w:rPr>
        <w:t>is</w:t>
      </w:r>
      <w:r w:rsidR="00C7799B" w:rsidRPr="00F36EB5">
        <w:rPr>
          <w:sz w:val="24"/>
          <w:szCs w:val="24"/>
        </w:rPr>
        <w:t xml:space="preserve">. </w:t>
      </w:r>
      <w:r w:rsidR="001C4CB1" w:rsidRPr="00F36EB5">
        <w:rPr>
          <w:sz w:val="24"/>
          <w:szCs w:val="24"/>
        </w:rPr>
        <w:t>Konkurencinis dialogas buvo pasirinkta</w:t>
      </w:r>
      <w:r w:rsidR="00223A34" w:rsidRPr="00F36EB5">
        <w:rPr>
          <w:sz w:val="24"/>
          <w:szCs w:val="24"/>
        </w:rPr>
        <w:t>s atsižvelgiant į tai, kad</w:t>
      </w:r>
      <w:r w:rsidRPr="00F36EB5">
        <w:rPr>
          <w:sz w:val="24"/>
          <w:szCs w:val="24"/>
        </w:rPr>
        <w:t xml:space="preserve"> dėl specifinių aplinkybių, susijusių su Paslaugų ir Darbų pobūdži</w:t>
      </w:r>
      <w:r w:rsidR="004316D3" w:rsidRPr="00F36EB5">
        <w:rPr>
          <w:sz w:val="24"/>
          <w:szCs w:val="24"/>
        </w:rPr>
        <w:t>u</w:t>
      </w:r>
      <w:r w:rsidRPr="00F36EB5">
        <w:rPr>
          <w:sz w:val="24"/>
          <w:szCs w:val="24"/>
        </w:rPr>
        <w:t>, sudėtingumu, teisine ir finansine prigimtimi bei tenkančia rizika, Sutartis negali būti sudaryta nepravedus dialogo, o be to, Valdžios subjektas negali tikslia</w:t>
      </w:r>
      <w:r w:rsidR="00897E80" w:rsidRPr="00F36EB5">
        <w:rPr>
          <w:sz w:val="24"/>
          <w:szCs w:val="24"/>
        </w:rPr>
        <w:t>i</w:t>
      </w:r>
      <w:r w:rsidRPr="00F36EB5">
        <w:rPr>
          <w:sz w:val="24"/>
          <w:szCs w:val="24"/>
        </w:rPr>
        <w:t xml:space="preserve"> apibrėžti perkamo </w:t>
      </w:r>
      <w:r w:rsidR="006B1C2B" w:rsidRPr="00F36EB5">
        <w:rPr>
          <w:sz w:val="24"/>
          <w:szCs w:val="24"/>
        </w:rPr>
        <w:t>O</w:t>
      </w:r>
      <w:r w:rsidRPr="00F36EB5">
        <w:rPr>
          <w:sz w:val="24"/>
          <w:szCs w:val="24"/>
        </w:rPr>
        <w:t>bjekto techninės specifikacijos</w:t>
      </w:r>
      <w:r w:rsidR="00C7799B" w:rsidRPr="00F36EB5">
        <w:rPr>
          <w:sz w:val="24"/>
          <w:szCs w:val="24"/>
        </w:rPr>
        <w:t>.</w:t>
      </w:r>
    </w:p>
    <w:p w14:paraId="0F3F0406" w14:textId="7413EA99" w:rsidR="00B95D0E" w:rsidRPr="00F36EB5" w:rsidRDefault="00C7799B" w:rsidP="002C1278">
      <w:pPr>
        <w:pStyle w:val="paragrafesrasas2lygis"/>
        <w:ind w:left="567" w:hanging="567"/>
        <w:rPr>
          <w:sz w:val="24"/>
          <w:szCs w:val="24"/>
        </w:rPr>
      </w:pPr>
      <w:r w:rsidRPr="00F36EB5">
        <w:rPr>
          <w:color w:val="0070C0"/>
          <w:sz w:val="24"/>
          <w:szCs w:val="24"/>
        </w:rPr>
        <w:t>[</w:t>
      </w:r>
      <w:r w:rsidR="00CD70A7" w:rsidRPr="00F36EB5">
        <w:rPr>
          <w:i/>
          <w:color w:val="0070C0"/>
          <w:sz w:val="24"/>
          <w:szCs w:val="24"/>
        </w:rPr>
        <w:t>P</w:t>
      </w:r>
      <w:r w:rsidR="00826103" w:rsidRPr="00F36EB5">
        <w:rPr>
          <w:i/>
          <w:color w:val="0070C0"/>
          <w:sz w:val="24"/>
          <w:szCs w:val="24"/>
        </w:rPr>
        <w:t>asirink</w:t>
      </w:r>
      <w:r w:rsidR="00D00552" w:rsidRPr="00F36EB5">
        <w:rPr>
          <w:i/>
          <w:color w:val="0070C0"/>
          <w:sz w:val="24"/>
          <w:szCs w:val="24"/>
        </w:rPr>
        <w:t>ti</w:t>
      </w:r>
      <w:r w:rsidR="00826103" w:rsidRPr="00F36EB5">
        <w:rPr>
          <w:i/>
          <w:color w:val="0070C0"/>
          <w:sz w:val="24"/>
          <w:szCs w:val="24"/>
        </w:rPr>
        <w:t xml:space="preserve"> vieną iš sekančių sakinių</w:t>
      </w:r>
      <w:r w:rsidR="00826103" w:rsidRPr="00F36EB5">
        <w:rPr>
          <w:color w:val="0070C0"/>
          <w:sz w:val="24"/>
          <w:szCs w:val="24"/>
        </w:rPr>
        <w:t xml:space="preserve"> </w:t>
      </w:r>
      <w:r w:rsidRPr="00F36EB5">
        <w:rPr>
          <w:sz w:val="24"/>
          <w:szCs w:val="24"/>
        </w:rPr>
        <w:t>Apie š</w:t>
      </w:r>
      <w:r w:rsidR="00502348" w:rsidRPr="00F36EB5">
        <w:rPr>
          <w:sz w:val="24"/>
          <w:szCs w:val="24"/>
        </w:rPr>
        <w:t>į</w:t>
      </w:r>
      <w:r w:rsidRPr="00F36EB5">
        <w:rPr>
          <w:sz w:val="24"/>
          <w:szCs w:val="24"/>
        </w:rPr>
        <w:t xml:space="preserve"> </w:t>
      </w:r>
      <w:r w:rsidR="00BF487E" w:rsidRPr="00F36EB5">
        <w:rPr>
          <w:sz w:val="24"/>
          <w:szCs w:val="24"/>
        </w:rPr>
        <w:t>K</w:t>
      </w:r>
      <w:r w:rsidR="00502348" w:rsidRPr="00F36EB5">
        <w:rPr>
          <w:sz w:val="24"/>
          <w:szCs w:val="24"/>
        </w:rPr>
        <w:t xml:space="preserve">onkurencinį dialogą </w:t>
      </w:r>
      <w:r w:rsidRPr="00F36EB5">
        <w:rPr>
          <w:sz w:val="24"/>
          <w:szCs w:val="24"/>
        </w:rPr>
        <w:t>iš anksto skelbiama nebuvo</w:t>
      </w:r>
      <w:r w:rsidR="00EB7535" w:rsidRPr="00F36EB5">
        <w:rPr>
          <w:sz w:val="24"/>
          <w:szCs w:val="24"/>
        </w:rPr>
        <w:t>.</w:t>
      </w:r>
      <w:r w:rsidR="001A6367" w:rsidRPr="00F36EB5">
        <w:rPr>
          <w:sz w:val="24"/>
          <w:szCs w:val="24"/>
        </w:rPr>
        <w:t xml:space="preserve"> </w:t>
      </w:r>
      <w:r w:rsidRPr="00F36EB5">
        <w:rPr>
          <w:i/>
          <w:sz w:val="24"/>
          <w:szCs w:val="24"/>
        </w:rPr>
        <w:t>/</w:t>
      </w:r>
      <w:r w:rsidR="001A6367" w:rsidRPr="00F36EB5">
        <w:rPr>
          <w:i/>
          <w:sz w:val="24"/>
          <w:szCs w:val="24"/>
        </w:rPr>
        <w:t xml:space="preserve"> </w:t>
      </w:r>
      <w:r w:rsidR="0085312F" w:rsidRPr="00F36EB5">
        <w:rPr>
          <w:i/>
          <w:color w:val="0033CC"/>
          <w:sz w:val="24"/>
          <w:szCs w:val="24"/>
        </w:rPr>
        <w:t>arba</w:t>
      </w:r>
      <w:r w:rsidR="0085312F" w:rsidRPr="00F36EB5">
        <w:rPr>
          <w:sz w:val="24"/>
          <w:szCs w:val="24"/>
        </w:rPr>
        <w:t xml:space="preserve"> </w:t>
      </w:r>
      <w:r w:rsidRPr="00F36EB5">
        <w:rPr>
          <w:sz w:val="24"/>
          <w:szCs w:val="24"/>
        </w:rPr>
        <w:t>Išankstinis skelbimas apie š</w:t>
      </w:r>
      <w:r w:rsidR="00502348" w:rsidRPr="00F36EB5">
        <w:rPr>
          <w:sz w:val="24"/>
          <w:szCs w:val="24"/>
        </w:rPr>
        <w:t xml:space="preserve">į </w:t>
      </w:r>
      <w:r w:rsidR="00BF487E" w:rsidRPr="00F36EB5">
        <w:rPr>
          <w:sz w:val="24"/>
          <w:szCs w:val="24"/>
        </w:rPr>
        <w:t>K</w:t>
      </w:r>
      <w:r w:rsidR="00502348" w:rsidRPr="00F36EB5">
        <w:rPr>
          <w:sz w:val="24"/>
          <w:szCs w:val="24"/>
        </w:rPr>
        <w:t>onkurencinį dialogą</w:t>
      </w:r>
      <w:r w:rsidRPr="00F36EB5">
        <w:rPr>
          <w:sz w:val="24"/>
          <w:szCs w:val="24"/>
        </w:rPr>
        <w:t xml:space="preserve"> buvo skelbtas </w:t>
      </w:r>
      <w:r w:rsidRPr="00F36EB5">
        <w:rPr>
          <w:color w:val="FF0000"/>
          <w:sz w:val="24"/>
          <w:szCs w:val="24"/>
        </w:rPr>
        <w:t>[</w:t>
      </w:r>
      <w:r w:rsidRPr="00F36EB5">
        <w:rPr>
          <w:i/>
          <w:color w:val="FF0000"/>
          <w:sz w:val="24"/>
          <w:szCs w:val="24"/>
        </w:rPr>
        <w:t>metai</w:t>
      </w:r>
      <w:r w:rsidRPr="00F36EB5">
        <w:rPr>
          <w:color w:val="FF0000"/>
          <w:sz w:val="24"/>
          <w:szCs w:val="24"/>
        </w:rPr>
        <w:t>]</w:t>
      </w:r>
      <w:r w:rsidR="008E1452" w:rsidRPr="00F36EB5">
        <w:rPr>
          <w:sz w:val="24"/>
          <w:szCs w:val="24"/>
        </w:rPr>
        <w:t> </w:t>
      </w:r>
      <w:r w:rsidRPr="00F36EB5">
        <w:rPr>
          <w:sz w:val="24"/>
          <w:szCs w:val="24"/>
        </w:rPr>
        <w:t xml:space="preserve">m. </w:t>
      </w:r>
      <w:r w:rsidRPr="00F36EB5">
        <w:rPr>
          <w:color w:val="FF0000"/>
          <w:sz w:val="24"/>
          <w:szCs w:val="24"/>
        </w:rPr>
        <w:t>[</w:t>
      </w:r>
      <w:r w:rsidRPr="00F36EB5">
        <w:rPr>
          <w:i/>
          <w:color w:val="FF0000"/>
          <w:sz w:val="24"/>
          <w:szCs w:val="24"/>
        </w:rPr>
        <w:t>mėnesio</w:t>
      </w:r>
      <w:r w:rsidRPr="00F36EB5">
        <w:rPr>
          <w:color w:val="FF0000"/>
          <w:sz w:val="24"/>
          <w:szCs w:val="24"/>
        </w:rPr>
        <w:t>]</w:t>
      </w:r>
      <w:r w:rsidRPr="00F36EB5">
        <w:rPr>
          <w:sz w:val="24"/>
          <w:szCs w:val="24"/>
        </w:rPr>
        <w:t xml:space="preserve"> </w:t>
      </w:r>
      <w:r w:rsidRPr="00F36EB5">
        <w:rPr>
          <w:color w:val="FF0000"/>
          <w:sz w:val="24"/>
          <w:szCs w:val="24"/>
        </w:rPr>
        <w:t>[</w:t>
      </w:r>
      <w:r w:rsidRPr="00F36EB5">
        <w:rPr>
          <w:i/>
          <w:color w:val="FF0000"/>
          <w:sz w:val="24"/>
          <w:szCs w:val="24"/>
        </w:rPr>
        <w:t>diena</w:t>
      </w:r>
      <w:r w:rsidRPr="00F36EB5">
        <w:rPr>
          <w:color w:val="FF0000"/>
          <w:sz w:val="24"/>
          <w:szCs w:val="24"/>
        </w:rPr>
        <w:t>]</w:t>
      </w:r>
      <w:r w:rsidR="008E1452" w:rsidRPr="00F36EB5">
        <w:rPr>
          <w:sz w:val="24"/>
          <w:szCs w:val="24"/>
        </w:rPr>
        <w:t> </w:t>
      </w:r>
      <w:r w:rsidRPr="00F36EB5">
        <w:rPr>
          <w:sz w:val="24"/>
          <w:szCs w:val="24"/>
        </w:rPr>
        <w:t>d. ESOL, Nr.</w:t>
      </w:r>
      <w:r w:rsidR="00A95132" w:rsidRPr="00F36EB5">
        <w:rPr>
          <w:sz w:val="24"/>
          <w:szCs w:val="24"/>
        </w:rPr>
        <w:t> </w:t>
      </w:r>
      <w:r w:rsidRPr="00F36EB5">
        <w:rPr>
          <w:color w:val="FF0000"/>
          <w:sz w:val="24"/>
          <w:szCs w:val="24"/>
        </w:rPr>
        <w:t>[</w:t>
      </w:r>
      <w:r w:rsidRPr="00F36EB5">
        <w:rPr>
          <w:i/>
          <w:color w:val="FF0000"/>
          <w:sz w:val="24"/>
          <w:szCs w:val="24"/>
        </w:rPr>
        <w:t>numeris</w:t>
      </w:r>
      <w:r w:rsidRPr="00F36EB5">
        <w:rPr>
          <w:color w:val="FF0000"/>
          <w:sz w:val="24"/>
          <w:szCs w:val="24"/>
        </w:rPr>
        <w:t>]</w:t>
      </w:r>
      <w:r w:rsidR="007E1567" w:rsidRPr="00F36EB5">
        <w:rPr>
          <w:sz w:val="24"/>
          <w:szCs w:val="24"/>
        </w:rPr>
        <w:t xml:space="preserve">, </w:t>
      </w:r>
      <w:r w:rsidR="00715910" w:rsidRPr="00F36EB5">
        <w:rPr>
          <w:sz w:val="24"/>
          <w:szCs w:val="24"/>
        </w:rPr>
        <w:t>CVP </w:t>
      </w:r>
      <w:r w:rsidR="001A6367" w:rsidRPr="00F36EB5">
        <w:rPr>
          <w:sz w:val="24"/>
          <w:szCs w:val="24"/>
        </w:rPr>
        <w:t xml:space="preserve">IS adresu </w:t>
      </w:r>
      <w:r w:rsidR="00973EBC">
        <w:fldChar w:fldCharType="begin"/>
      </w:r>
      <w:r w:rsidR="00973EBC">
        <w:instrText>HYPERLINK "https://cvpp.eviesiejipirkimai.lt/"</w:instrText>
      </w:r>
      <w:r w:rsidR="00973EBC">
        <w:fldChar w:fldCharType="separate"/>
      </w:r>
      <w:r w:rsidR="008D3BF9" w:rsidRPr="00F36EB5">
        <w:rPr>
          <w:rStyle w:val="Hyperlink"/>
          <w:sz w:val="24"/>
          <w:szCs w:val="24"/>
        </w:rPr>
        <w:t>https://cvpp.eviesiejipirkimai.lt/</w:t>
      </w:r>
      <w:r w:rsidR="00973EBC">
        <w:rPr>
          <w:rStyle w:val="Hyperlink"/>
          <w:sz w:val="24"/>
          <w:szCs w:val="24"/>
        </w:rPr>
        <w:fldChar w:fldCharType="end"/>
      </w:r>
      <w:r w:rsidR="008D3BF9" w:rsidRPr="00F36EB5">
        <w:rPr>
          <w:color w:val="009900"/>
          <w:sz w:val="24"/>
          <w:szCs w:val="24"/>
        </w:rPr>
        <w:t xml:space="preserve"> </w:t>
      </w:r>
      <w:r w:rsidR="001A6367" w:rsidRPr="00F36EB5">
        <w:rPr>
          <w:color w:val="0033CC"/>
          <w:sz w:val="24"/>
          <w:szCs w:val="24"/>
        </w:rPr>
        <w:t>[</w:t>
      </w:r>
      <w:r w:rsidR="00772291" w:rsidRPr="00F36EB5">
        <w:rPr>
          <w:i/>
          <w:color w:val="0070C0"/>
          <w:sz w:val="24"/>
          <w:szCs w:val="24"/>
        </w:rPr>
        <w:t xml:space="preserve">jei apie </w:t>
      </w:r>
      <w:r w:rsidR="005D629E" w:rsidRPr="00F36EB5">
        <w:rPr>
          <w:i/>
          <w:color w:val="0070C0"/>
          <w:sz w:val="24"/>
          <w:szCs w:val="24"/>
        </w:rPr>
        <w:t>konkurencinį dialogą</w:t>
      </w:r>
      <w:r w:rsidR="00772291" w:rsidRPr="00F36EB5">
        <w:rPr>
          <w:i/>
          <w:color w:val="0070C0"/>
          <w:sz w:val="24"/>
          <w:szCs w:val="24"/>
        </w:rPr>
        <w:t xml:space="preserve"> buvo paskelbta ir kitur </w:t>
      </w:r>
      <w:r w:rsidR="001A6367" w:rsidRPr="00F36EB5">
        <w:rPr>
          <w:sz w:val="24"/>
          <w:szCs w:val="24"/>
        </w:rPr>
        <w:t xml:space="preserve">ir </w:t>
      </w:r>
      <w:r w:rsidR="001A6367" w:rsidRPr="00F36EB5">
        <w:rPr>
          <w:color w:val="FF0000"/>
          <w:sz w:val="24"/>
          <w:szCs w:val="24"/>
        </w:rPr>
        <w:t>[</w:t>
      </w:r>
      <w:r w:rsidR="001A6367" w:rsidRPr="00F36EB5">
        <w:rPr>
          <w:i/>
          <w:color w:val="FF0000"/>
          <w:sz w:val="24"/>
          <w:szCs w:val="24"/>
        </w:rPr>
        <w:t xml:space="preserve">kiti šaltiniai, kuriuose iš anksto buvo skelbiama apie </w:t>
      </w:r>
      <w:r w:rsidR="001277D3" w:rsidRPr="00F36EB5">
        <w:rPr>
          <w:i/>
          <w:color w:val="FF0000"/>
          <w:sz w:val="24"/>
          <w:szCs w:val="24"/>
        </w:rPr>
        <w:t>konkurencinį dialogą</w:t>
      </w:r>
      <w:r w:rsidR="001A6367" w:rsidRPr="00F36EB5">
        <w:rPr>
          <w:color w:val="FF0000"/>
          <w:sz w:val="24"/>
          <w:szCs w:val="24"/>
        </w:rPr>
        <w:t>]</w:t>
      </w:r>
      <w:r w:rsidR="001A6367" w:rsidRPr="00F36EB5">
        <w:rPr>
          <w:sz w:val="24"/>
          <w:szCs w:val="24"/>
        </w:rPr>
        <w:t>.</w:t>
      </w:r>
    </w:p>
    <w:p w14:paraId="7F8A0868" w14:textId="3AE7570A" w:rsidR="00B95D0E" w:rsidRPr="00F36EB5" w:rsidRDefault="00116EC7" w:rsidP="002C1278">
      <w:pPr>
        <w:pStyle w:val="paragrafesrasas2lygis"/>
        <w:ind w:left="567" w:hanging="567"/>
        <w:rPr>
          <w:sz w:val="24"/>
          <w:szCs w:val="24"/>
        </w:rPr>
      </w:pPr>
      <w:r w:rsidRPr="00F36EB5">
        <w:rPr>
          <w:sz w:val="24"/>
          <w:szCs w:val="24"/>
        </w:rPr>
        <w:t xml:space="preserve">Skelbimas </w:t>
      </w:r>
      <w:r w:rsidR="00371079" w:rsidRPr="00F36EB5">
        <w:rPr>
          <w:sz w:val="24"/>
          <w:szCs w:val="24"/>
        </w:rPr>
        <w:t>a</w:t>
      </w:r>
      <w:r w:rsidR="001A6367" w:rsidRPr="00F36EB5">
        <w:rPr>
          <w:sz w:val="24"/>
          <w:szCs w:val="24"/>
        </w:rPr>
        <w:t xml:space="preserve">pie </w:t>
      </w:r>
      <w:r w:rsidR="00BF487E" w:rsidRPr="00F36EB5">
        <w:rPr>
          <w:sz w:val="24"/>
          <w:szCs w:val="24"/>
        </w:rPr>
        <w:t>K</w:t>
      </w:r>
      <w:r w:rsidR="00502348" w:rsidRPr="00F36EB5">
        <w:rPr>
          <w:sz w:val="24"/>
          <w:szCs w:val="24"/>
        </w:rPr>
        <w:t>onkurencinį dialogą</w:t>
      </w:r>
      <w:r w:rsidR="001A6367" w:rsidRPr="00F36EB5">
        <w:rPr>
          <w:sz w:val="24"/>
          <w:szCs w:val="24"/>
        </w:rPr>
        <w:t xml:space="preserve"> </w:t>
      </w:r>
      <w:r w:rsidR="00212B80" w:rsidRPr="00F36EB5">
        <w:rPr>
          <w:sz w:val="24"/>
          <w:szCs w:val="24"/>
        </w:rPr>
        <w:t>pa</w:t>
      </w:r>
      <w:r w:rsidR="001A6367" w:rsidRPr="00F36EB5">
        <w:rPr>
          <w:sz w:val="24"/>
          <w:szCs w:val="24"/>
        </w:rPr>
        <w:t>skelb</w:t>
      </w:r>
      <w:r w:rsidR="00212B80" w:rsidRPr="00F36EB5">
        <w:rPr>
          <w:sz w:val="24"/>
          <w:szCs w:val="24"/>
        </w:rPr>
        <w:t>t</w:t>
      </w:r>
      <w:r w:rsidR="001A6367" w:rsidRPr="00F36EB5">
        <w:rPr>
          <w:sz w:val="24"/>
          <w:szCs w:val="24"/>
        </w:rPr>
        <w:t>a</w:t>
      </w:r>
      <w:r w:rsidR="00E305E6" w:rsidRPr="00F36EB5">
        <w:rPr>
          <w:sz w:val="24"/>
          <w:szCs w:val="24"/>
        </w:rPr>
        <w:t>s</w:t>
      </w:r>
      <w:r w:rsidR="001A6367" w:rsidRPr="00F36EB5">
        <w:rPr>
          <w:sz w:val="24"/>
          <w:szCs w:val="24"/>
        </w:rPr>
        <w:t xml:space="preserve"> </w:t>
      </w:r>
      <w:r w:rsidR="001A6367" w:rsidRPr="00F36EB5">
        <w:rPr>
          <w:color w:val="FF0000"/>
          <w:sz w:val="24"/>
          <w:szCs w:val="24"/>
        </w:rPr>
        <w:t>[</w:t>
      </w:r>
      <w:r w:rsidR="001A6367" w:rsidRPr="00F36EB5">
        <w:rPr>
          <w:i/>
          <w:color w:val="FF0000"/>
          <w:sz w:val="24"/>
          <w:szCs w:val="24"/>
        </w:rPr>
        <w:t>metai</w:t>
      </w:r>
      <w:r w:rsidR="001A6367" w:rsidRPr="00F36EB5">
        <w:rPr>
          <w:color w:val="FF0000"/>
          <w:sz w:val="24"/>
          <w:szCs w:val="24"/>
        </w:rPr>
        <w:t>]</w:t>
      </w:r>
      <w:r w:rsidR="001A6367" w:rsidRPr="00F36EB5">
        <w:rPr>
          <w:sz w:val="24"/>
          <w:szCs w:val="24"/>
        </w:rPr>
        <w:t xml:space="preserve"> m. </w:t>
      </w:r>
      <w:r w:rsidR="001A6367" w:rsidRPr="00F36EB5">
        <w:rPr>
          <w:color w:val="FF0000"/>
          <w:sz w:val="24"/>
          <w:szCs w:val="24"/>
        </w:rPr>
        <w:t>[</w:t>
      </w:r>
      <w:r w:rsidR="001A6367" w:rsidRPr="00F36EB5">
        <w:rPr>
          <w:i/>
          <w:color w:val="FF0000"/>
          <w:sz w:val="24"/>
          <w:szCs w:val="24"/>
        </w:rPr>
        <w:t>mėnesio</w:t>
      </w:r>
      <w:r w:rsidR="001A6367" w:rsidRPr="00F36EB5">
        <w:rPr>
          <w:color w:val="FF0000"/>
          <w:sz w:val="24"/>
          <w:szCs w:val="24"/>
        </w:rPr>
        <w:t>]</w:t>
      </w:r>
      <w:r w:rsidR="001A6367" w:rsidRPr="00F36EB5">
        <w:rPr>
          <w:sz w:val="24"/>
          <w:szCs w:val="24"/>
        </w:rPr>
        <w:t xml:space="preserve"> </w:t>
      </w:r>
      <w:r w:rsidR="001A6367" w:rsidRPr="00F36EB5">
        <w:rPr>
          <w:color w:val="FF0000"/>
          <w:sz w:val="24"/>
          <w:szCs w:val="24"/>
        </w:rPr>
        <w:t>[</w:t>
      </w:r>
      <w:r w:rsidR="001A6367" w:rsidRPr="00F36EB5">
        <w:rPr>
          <w:i/>
          <w:color w:val="FF0000"/>
          <w:sz w:val="24"/>
          <w:szCs w:val="24"/>
        </w:rPr>
        <w:t>diena</w:t>
      </w:r>
      <w:r w:rsidR="001A6367" w:rsidRPr="00F36EB5">
        <w:rPr>
          <w:color w:val="FF0000"/>
          <w:sz w:val="24"/>
          <w:szCs w:val="24"/>
        </w:rPr>
        <w:t>]</w:t>
      </w:r>
      <w:r w:rsidR="001A6367" w:rsidRPr="00F36EB5">
        <w:rPr>
          <w:sz w:val="24"/>
          <w:szCs w:val="24"/>
        </w:rPr>
        <w:t xml:space="preserve"> d. </w:t>
      </w:r>
      <w:r w:rsidR="006211E7" w:rsidRPr="00F36EB5">
        <w:rPr>
          <w:sz w:val="24"/>
          <w:szCs w:val="24"/>
        </w:rPr>
        <w:t>pirkimo</w:t>
      </w:r>
      <w:r w:rsidR="001A6367" w:rsidRPr="00F36EB5">
        <w:rPr>
          <w:sz w:val="24"/>
          <w:szCs w:val="24"/>
        </w:rPr>
        <w:t xml:space="preserve"> Nr.</w:t>
      </w:r>
      <w:r w:rsidR="00B84B05" w:rsidRPr="00F36EB5">
        <w:rPr>
          <w:sz w:val="24"/>
          <w:szCs w:val="24"/>
        </w:rPr>
        <w:t> </w:t>
      </w:r>
      <w:r w:rsidR="001A6367" w:rsidRPr="00F36EB5">
        <w:rPr>
          <w:color w:val="FF0000"/>
          <w:sz w:val="24"/>
          <w:szCs w:val="24"/>
        </w:rPr>
        <w:t>[</w:t>
      </w:r>
      <w:r w:rsidR="001A6367" w:rsidRPr="00F36EB5">
        <w:rPr>
          <w:i/>
          <w:color w:val="FF0000"/>
          <w:sz w:val="24"/>
          <w:szCs w:val="24"/>
        </w:rPr>
        <w:t>numeris</w:t>
      </w:r>
      <w:r w:rsidR="001A6367" w:rsidRPr="00F36EB5">
        <w:rPr>
          <w:color w:val="FF0000"/>
          <w:sz w:val="24"/>
          <w:szCs w:val="24"/>
        </w:rPr>
        <w:t>]</w:t>
      </w:r>
      <w:r w:rsidR="00E350C0" w:rsidRPr="00F36EB5">
        <w:rPr>
          <w:sz w:val="24"/>
          <w:szCs w:val="24"/>
        </w:rPr>
        <w:t>,</w:t>
      </w:r>
      <w:r w:rsidR="001A6367" w:rsidRPr="00F36EB5">
        <w:rPr>
          <w:sz w:val="24"/>
          <w:szCs w:val="24"/>
        </w:rPr>
        <w:t xml:space="preserve"> CVP</w:t>
      </w:r>
      <w:r w:rsidR="00645547" w:rsidRPr="00F36EB5">
        <w:rPr>
          <w:sz w:val="24"/>
          <w:szCs w:val="24"/>
        </w:rPr>
        <w:t> </w:t>
      </w:r>
      <w:r w:rsidR="001A6367" w:rsidRPr="00F36EB5">
        <w:rPr>
          <w:sz w:val="24"/>
          <w:szCs w:val="24"/>
        </w:rPr>
        <w:t>IS</w:t>
      </w:r>
      <w:r w:rsidR="00E350C0" w:rsidRPr="00F36EB5">
        <w:rPr>
          <w:sz w:val="24"/>
          <w:szCs w:val="24"/>
        </w:rPr>
        <w:t>,</w:t>
      </w:r>
      <w:r w:rsidR="001A6367" w:rsidRPr="00F36EB5">
        <w:rPr>
          <w:sz w:val="24"/>
          <w:szCs w:val="24"/>
        </w:rPr>
        <w:t xml:space="preserve"> adresu </w:t>
      </w:r>
      <w:r w:rsidR="00973EBC">
        <w:fldChar w:fldCharType="begin"/>
      </w:r>
      <w:r w:rsidR="00973EBC">
        <w:instrText>HYPERLINK "https://cvpp.eviesiejipirkimai.lt/"</w:instrText>
      </w:r>
      <w:r w:rsidR="00973EBC">
        <w:fldChar w:fldCharType="separate"/>
      </w:r>
      <w:r w:rsidR="008D3BF9" w:rsidRPr="00F36EB5">
        <w:rPr>
          <w:rStyle w:val="Hyperlink"/>
          <w:sz w:val="24"/>
          <w:szCs w:val="24"/>
        </w:rPr>
        <w:t>https://cvpp.eviesiejipirkimai.lt/</w:t>
      </w:r>
      <w:r w:rsidR="00973EBC">
        <w:rPr>
          <w:rStyle w:val="Hyperlink"/>
          <w:sz w:val="24"/>
          <w:szCs w:val="24"/>
        </w:rPr>
        <w:fldChar w:fldCharType="end"/>
      </w:r>
      <w:r w:rsidR="003D343A" w:rsidRPr="00F36EB5">
        <w:rPr>
          <w:rStyle w:val="Hyperlink"/>
          <w:sz w:val="24"/>
          <w:szCs w:val="24"/>
          <w:u w:val="none"/>
        </w:rPr>
        <w:t xml:space="preserve"> </w:t>
      </w:r>
      <w:r w:rsidR="001A6367" w:rsidRPr="00F36EB5">
        <w:rPr>
          <w:color w:val="0070C0"/>
          <w:sz w:val="24"/>
          <w:szCs w:val="24"/>
        </w:rPr>
        <w:t>[</w:t>
      </w:r>
      <w:r w:rsidR="0068699D" w:rsidRPr="00F36EB5">
        <w:rPr>
          <w:i/>
          <w:color w:val="0070C0"/>
          <w:sz w:val="24"/>
          <w:szCs w:val="24"/>
        </w:rPr>
        <w:t xml:space="preserve">jei apie </w:t>
      </w:r>
      <w:r w:rsidR="00B72734" w:rsidRPr="00F36EB5">
        <w:rPr>
          <w:i/>
          <w:color w:val="0070C0"/>
          <w:sz w:val="24"/>
          <w:szCs w:val="24"/>
        </w:rPr>
        <w:t>konkurencinį dialogą</w:t>
      </w:r>
      <w:r w:rsidR="0068699D" w:rsidRPr="00F36EB5">
        <w:rPr>
          <w:i/>
          <w:color w:val="0070C0"/>
          <w:sz w:val="24"/>
          <w:szCs w:val="24"/>
        </w:rPr>
        <w:t xml:space="preserve"> buvo paskelbta ir kitur</w:t>
      </w:r>
      <w:r w:rsidR="0068699D" w:rsidRPr="00F36EB5">
        <w:rPr>
          <w:color w:val="0070C0"/>
          <w:sz w:val="24"/>
          <w:szCs w:val="24"/>
        </w:rPr>
        <w:t xml:space="preserve"> </w:t>
      </w:r>
      <w:r w:rsidR="001A6367" w:rsidRPr="00F36EB5">
        <w:rPr>
          <w:color w:val="00B050"/>
          <w:sz w:val="24"/>
          <w:szCs w:val="24"/>
        </w:rPr>
        <w:t xml:space="preserve">ir </w:t>
      </w:r>
      <w:r w:rsidR="001A6367" w:rsidRPr="00F36EB5">
        <w:rPr>
          <w:color w:val="FF0000"/>
          <w:sz w:val="24"/>
          <w:szCs w:val="24"/>
        </w:rPr>
        <w:t>[</w:t>
      </w:r>
      <w:r w:rsidR="001A6367" w:rsidRPr="00F36EB5">
        <w:rPr>
          <w:i/>
          <w:color w:val="FF0000"/>
          <w:sz w:val="24"/>
          <w:szCs w:val="24"/>
        </w:rPr>
        <w:t xml:space="preserve">kiti šaltiniai, kuriuose skelbiama apie </w:t>
      </w:r>
      <w:r w:rsidR="00B72734" w:rsidRPr="00F36EB5">
        <w:rPr>
          <w:i/>
          <w:color w:val="FF0000"/>
          <w:sz w:val="24"/>
          <w:szCs w:val="24"/>
        </w:rPr>
        <w:t>konkurencinį dialogą</w:t>
      </w:r>
      <w:r w:rsidR="001A6367" w:rsidRPr="00F36EB5">
        <w:rPr>
          <w:color w:val="FF0000"/>
          <w:sz w:val="24"/>
          <w:szCs w:val="24"/>
        </w:rPr>
        <w:t>]</w:t>
      </w:r>
      <w:r w:rsidR="001A6367" w:rsidRPr="00F36EB5">
        <w:rPr>
          <w:color w:val="0033CC"/>
          <w:sz w:val="24"/>
          <w:szCs w:val="24"/>
        </w:rPr>
        <w:t>]</w:t>
      </w:r>
      <w:r w:rsidR="003F7CC5" w:rsidRPr="00F36EB5">
        <w:rPr>
          <w:sz w:val="24"/>
          <w:szCs w:val="24"/>
        </w:rPr>
        <w:t>. Sąlygas taip pat galima rasti Valdžios subjekto tinklalapyje adresu</w:t>
      </w:r>
      <w:r w:rsidR="003F7CC5" w:rsidRPr="00F36EB5">
        <w:rPr>
          <w:color w:val="009900"/>
          <w:sz w:val="24"/>
          <w:szCs w:val="24"/>
        </w:rPr>
        <w:t xml:space="preserve"> </w:t>
      </w:r>
      <w:r w:rsidR="003F7CC5" w:rsidRPr="00F36EB5">
        <w:rPr>
          <w:color w:val="FF0000"/>
          <w:sz w:val="24"/>
          <w:szCs w:val="24"/>
        </w:rPr>
        <w:t>[</w:t>
      </w:r>
      <w:r w:rsidR="003F7CC5" w:rsidRPr="00F36EB5">
        <w:rPr>
          <w:i/>
          <w:color w:val="FF0000"/>
          <w:sz w:val="24"/>
          <w:szCs w:val="24"/>
        </w:rPr>
        <w:t>adresas</w:t>
      </w:r>
      <w:r w:rsidR="003F7CC5" w:rsidRPr="00F36EB5">
        <w:rPr>
          <w:color w:val="FF0000"/>
          <w:sz w:val="24"/>
          <w:szCs w:val="24"/>
        </w:rPr>
        <w:t>]</w:t>
      </w:r>
      <w:r w:rsidR="001A6367" w:rsidRPr="00F36EB5">
        <w:rPr>
          <w:sz w:val="24"/>
          <w:szCs w:val="24"/>
        </w:rPr>
        <w:t>.</w:t>
      </w:r>
    </w:p>
    <w:p w14:paraId="6D7180C1" w14:textId="740FD5DB" w:rsidR="00B95D0E" w:rsidRPr="00391199" w:rsidRDefault="003F7CC5" w:rsidP="003F7CC5">
      <w:pPr>
        <w:pStyle w:val="paragrafesrasas2lygis"/>
        <w:ind w:left="567" w:hanging="567"/>
        <w:rPr>
          <w:sz w:val="24"/>
          <w:szCs w:val="24"/>
        </w:rPr>
      </w:pPr>
      <w:r w:rsidRPr="00391199">
        <w:rPr>
          <w:sz w:val="24"/>
          <w:szCs w:val="24"/>
        </w:rPr>
        <w:t xml:space="preserve">Konkurenciniame dialoge dalyvauti ir </w:t>
      </w:r>
      <w:r w:rsidR="002C26A0" w:rsidRPr="00391199">
        <w:rPr>
          <w:sz w:val="24"/>
          <w:szCs w:val="24"/>
        </w:rPr>
        <w:t>p</w:t>
      </w:r>
      <w:r w:rsidRPr="00391199">
        <w:rPr>
          <w:sz w:val="24"/>
          <w:szCs w:val="24"/>
        </w:rPr>
        <w:t xml:space="preserve">araišką, </w:t>
      </w:r>
      <w:r w:rsidR="006F13D3" w:rsidRPr="00391199">
        <w:rPr>
          <w:sz w:val="24"/>
          <w:szCs w:val="24"/>
        </w:rPr>
        <w:t>Sprendin</w:t>
      </w:r>
      <w:r w:rsidR="006F13D3">
        <w:rPr>
          <w:sz w:val="24"/>
          <w:szCs w:val="24"/>
        </w:rPr>
        <w:t>į</w:t>
      </w:r>
      <w:r w:rsidR="006F13D3" w:rsidRPr="00391199">
        <w:rPr>
          <w:sz w:val="24"/>
          <w:szCs w:val="24"/>
        </w:rPr>
        <w:t xml:space="preserve"> </w:t>
      </w:r>
      <w:r w:rsidRPr="00391199">
        <w:rPr>
          <w:sz w:val="24"/>
          <w:szCs w:val="24"/>
        </w:rPr>
        <w:t xml:space="preserve">bei </w:t>
      </w:r>
      <w:r w:rsidR="006F13D3" w:rsidRPr="00391199">
        <w:rPr>
          <w:sz w:val="24"/>
          <w:szCs w:val="24"/>
        </w:rPr>
        <w:t>Pasiūlym</w:t>
      </w:r>
      <w:r w:rsidR="006F13D3">
        <w:rPr>
          <w:sz w:val="24"/>
          <w:szCs w:val="24"/>
        </w:rPr>
        <w:t>ą</w:t>
      </w:r>
      <w:r w:rsidR="006F13D3" w:rsidRPr="00391199">
        <w:rPr>
          <w:sz w:val="24"/>
          <w:szCs w:val="24"/>
        </w:rPr>
        <w:t xml:space="preserve"> </w:t>
      </w:r>
      <w:r w:rsidRPr="00391199">
        <w:rPr>
          <w:sz w:val="24"/>
          <w:szCs w:val="24"/>
        </w:rPr>
        <w:t xml:space="preserve">gali pateikti tik CVP IS registruoti tiekėjai </w:t>
      </w:r>
      <w:bookmarkStart w:id="41" w:name="_Hlk129085122"/>
      <w:r w:rsidR="00E84384" w:rsidRPr="006F13D3">
        <w:rPr>
          <w:sz w:val="24"/>
          <w:szCs w:val="24"/>
        </w:rPr>
        <w:t xml:space="preserve">Sąlygų </w:t>
      </w:r>
      <w:r w:rsidR="00356E71">
        <w:rPr>
          <w:sz w:val="24"/>
          <w:szCs w:val="24"/>
        </w:rPr>
        <w:fldChar w:fldCharType="begin"/>
      </w:r>
      <w:r w:rsidR="00356E71">
        <w:rPr>
          <w:sz w:val="24"/>
          <w:szCs w:val="24"/>
        </w:rPr>
        <w:instrText xml:space="preserve"> REF _Ref172184798 \w \h </w:instrText>
      </w:r>
      <w:r w:rsidR="00356E71">
        <w:rPr>
          <w:sz w:val="24"/>
          <w:szCs w:val="24"/>
        </w:rPr>
      </w:r>
      <w:r w:rsidR="00356E71">
        <w:rPr>
          <w:sz w:val="24"/>
          <w:szCs w:val="24"/>
        </w:rPr>
        <w:fldChar w:fldCharType="separate"/>
      </w:r>
      <w:r w:rsidR="00DA1799">
        <w:rPr>
          <w:sz w:val="24"/>
          <w:szCs w:val="24"/>
        </w:rPr>
        <w:t>3</w:t>
      </w:r>
      <w:r w:rsidR="00356E71">
        <w:rPr>
          <w:sz w:val="24"/>
          <w:szCs w:val="24"/>
        </w:rPr>
        <w:fldChar w:fldCharType="end"/>
      </w:r>
      <w:r w:rsidR="00D27F19">
        <w:rPr>
          <w:sz w:val="24"/>
          <w:szCs w:val="24"/>
        </w:rPr>
        <w:t xml:space="preserve"> </w:t>
      </w:r>
      <w:r w:rsidR="00E84384" w:rsidRPr="006F13D3">
        <w:rPr>
          <w:sz w:val="24"/>
          <w:szCs w:val="24"/>
        </w:rPr>
        <w:t xml:space="preserve">priede </w:t>
      </w:r>
      <w:r w:rsidR="00E84384" w:rsidRPr="006F13D3">
        <w:rPr>
          <w:i/>
          <w:sz w:val="24"/>
          <w:szCs w:val="24"/>
        </w:rPr>
        <w:t>Prašymų pateikimas</w:t>
      </w:r>
      <w:r w:rsidR="00E84384" w:rsidRPr="006F13D3">
        <w:rPr>
          <w:sz w:val="24"/>
          <w:szCs w:val="24"/>
        </w:rPr>
        <w:t xml:space="preserve"> nustatyta tvarka</w:t>
      </w:r>
      <w:bookmarkEnd w:id="41"/>
      <w:r w:rsidR="00C7799B" w:rsidRPr="006F13D3">
        <w:rPr>
          <w:sz w:val="24"/>
          <w:szCs w:val="24"/>
        </w:rPr>
        <w:t>.</w:t>
      </w:r>
    </w:p>
    <w:p w14:paraId="3665596F" w14:textId="38BA2DF4" w:rsidR="0098506E" w:rsidRPr="00F36EB5" w:rsidRDefault="001624D9" w:rsidP="002C1278">
      <w:pPr>
        <w:pStyle w:val="paragrafesrasas2lygis"/>
        <w:ind w:left="567" w:hanging="567"/>
        <w:rPr>
          <w:sz w:val="24"/>
          <w:szCs w:val="24"/>
        </w:rPr>
      </w:pPr>
      <w:r w:rsidRPr="00F36EB5">
        <w:rPr>
          <w:sz w:val="24"/>
          <w:szCs w:val="24"/>
        </w:rPr>
        <w:t>Konkurencinį d</w:t>
      </w:r>
      <w:r w:rsidR="00517EB2" w:rsidRPr="00F36EB5">
        <w:rPr>
          <w:sz w:val="24"/>
          <w:szCs w:val="24"/>
        </w:rPr>
        <w:t>ialogą</w:t>
      </w:r>
      <w:r w:rsidR="00C7799B" w:rsidRPr="00F36EB5">
        <w:rPr>
          <w:sz w:val="24"/>
          <w:szCs w:val="24"/>
        </w:rPr>
        <w:t xml:space="preserve"> </w:t>
      </w:r>
      <w:r w:rsidR="001A6367" w:rsidRPr="00F36EB5">
        <w:rPr>
          <w:sz w:val="24"/>
          <w:szCs w:val="24"/>
        </w:rPr>
        <w:t>vykd</w:t>
      </w:r>
      <w:r w:rsidR="002022B2" w:rsidRPr="00F36EB5">
        <w:rPr>
          <w:sz w:val="24"/>
          <w:szCs w:val="24"/>
        </w:rPr>
        <w:t>o</w:t>
      </w:r>
      <w:r w:rsidR="001A6367" w:rsidRPr="00F36EB5">
        <w:rPr>
          <w:sz w:val="24"/>
          <w:szCs w:val="24"/>
        </w:rPr>
        <w:t xml:space="preserve"> </w:t>
      </w:r>
      <w:r w:rsidR="00C7799B" w:rsidRPr="00F36EB5">
        <w:rPr>
          <w:sz w:val="24"/>
          <w:szCs w:val="24"/>
        </w:rPr>
        <w:t>Komisija</w:t>
      </w:r>
      <w:r w:rsidR="005A0964" w:rsidRPr="00F36EB5">
        <w:rPr>
          <w:sz w:val="24"/>
          <w:szCs w:val="24"/>
        </w:rPr>
        <w:t>,</w:t>
      </w:r>
      <w:r w:rsidR="005A0964" w:rsidRPr="00F36EB5">
        <w:t xml:space="preserve"> </w:t>
      </w:r>
      <w:r w:rsidR="005A0964" w:rsidRPr="00F36EB5">
        <w:rPr>
          <w:sz w:val="24"/>
          <w:szCs w:val="24"/>
        </w:rPr>
        <w:t xml:space="preserve">kurią sudaro </w:t>
      </w:r>
      <w:r w:rsidR="005A0964" w:rsidRPr="00F36EB5">
        <w:rPr>
          <w:color w:val="FF0000"/>
          <w:sz w:val="24"/>
          <w:szCs w:val="24"/>
        </w:rPr>
        <w:t>[</w:t>
      </w:r>
      <w:r w:rsidR="005A0964" w:rsidRPr="00F36EB5">
        <w:rPr>
          <w:i/>
          <w:iCs/>
          <w:color w:val="FF0000"/>
          <w:sz w:val="24"/>
          <w:szCs w:val="24"/>
        </w:rPr>
        <w:t>nurodyti skaičių, rekomenduojama ne didesnis kaip 7</w:t>
      </w:r>
      <w:r w:rsidR="005A0964" w:rsidRPr="00F36EB5">
        <w:rPr>
          <w:color w:val="FF0000"/>
          <w:sz w:val="24"/>
          <w:szCs w:val="24"/>
        </w:rPr>
        <w:t>]</w:t>
      </w:r>
      <w:r w:rsidR="005A0964" w:rsidRPr="00F36EB5">
        <w:rPr>
          <w:sz w:val="24"/>
          <w:szCs w:val="24"/>
        </w:rPr>
        <w:t xml:space="preserve"> nariai</w:t>
      </w:r>
      <w:r w:rsidR="00C7799B" w:rsidRPr="00F36EB5">
        <w:rPr>
          <w:sz w:val="24"/>
          <w:szCs w:val="24"/>
        </w:rPr>
        <w:t xml:space="preserve">. </w:t>
      </w:r>
      <w:r w:rsidR="00DE37A8" w:rsidRPr="00F36EB5">
        <w:rPr>
          <w:sz w:val="24"/>
          <w:szCs w:val="24"/>
        </w:rPr>
        <w:t>Komisijos visi posėdžiai yra protokoluojamai.</w:t>
      </w:r>
      <w:r w:rsidR="0081194D" w:rsidRPr="00F36EB5">
        <w:rPr>
          <w:sz w:val="24"/>
          <w:szCs w:val="24"/>
        </w:rPr>
        <w:t xml:space="preserve"> </w:t>
      </w:r>
      <w:r w:rsidR="00C7799B" w:rsidRPr="00F36EB5">
        <w:rPr>
          <w:sz w:val="24"/>
          <w:szCs w:val="24"/>
        </w:rPr>
        <w:t xml:space="preserve">Konsultuoti Komisiją klausimais, kuriems reikės specialių žinių, ar juos įvertinti, </w:t>
      </w:r>
      <w:r w:rsidR="006A6252" w:rsidRPr="00F36EB5">
        <w:rPr>
          <w:sz w:val="24"/>
          <w:szCs w:val="24"/>
        </w:rPr>
        <w:t>Valdžios</w:t>
      </w:r>
      <w:r w:rsidR="00EB2F54" w:rsidRPr="00F36EB5">
        <w:rPr>
          <w:sz w:val="24"/>
          <w:szCs w:val="24"/>
        </w:rPr>
        <w:t xml:space="preserve"> </w:t>
      </w:r>
      <w:r w:rsidR="00717299" w:rsidRPr="00F36EB5">
        <w:rPr>
          <w:sz w:val="24"/>
          <w:szCs w:val="24"/>
        </w:rPr>
        <w:t>subjektas</w:t>
      </w:r>
      <w:r w:rsidR="00BD18C6" w:rsidRPr="00F36EB5">
        <w:rPr>
          <w:sz w:val="24"/>
          <w:szCs w:val="24"/>
        </w:rPr>
        <w:t xml:space="preserve"> turi teisę pakviesti teisinės, techninės ir finansinės srities</w:t>
      </w:r>
      <w:r w:rsidR="005A4FFA" w:rsidRPr="00F36EB5">
        <w:rPr>
          <w:sz w:val="24"/>
          <w:szCs w:val="24"/>
        </w:rPr>
        <w:t xml:space="preserve"> </w:t>
      </w:r>
      <w:r w:rsidR="00C7799B" w:rsidRPr="00F36EB5">
        <w:rPr>
          <w:sz w:val="24"/>
          <w:szCs w:val="24"/>
        </w:rPr>
        <w:t>ekspertus. Ekspertai taip pat prival</w:t>
      </w:r>
      <w:r w:rsidR="003D7EE8" w:rsidRPr="00F36EB5">
        <w:rPr>
          <w:sz w:val="24"/>
          <w:szCs w:val="24"/>
        </w:rPr>
        <w:t>o</w:t>
      </w:r>
      <w:r w:rsidR="00C7799B" w:rsidRPr="00F36EB5">
        <w:rPr>
          <w:sz w:val="24"/>
          <w:szCs w:val="24"/>
        </w:rPr>
        <w:t xml:space="preserve"> </w:t>
      </w:r>
      <w:r w:rsidR="003D7EE8" w:rsidRPr="00F36EB5">
        <w:rPr>
          <w:sz w:val="24"/>
          <w:szCs w:val="24"/>
        </w:rPr>
        <w:t>pasiraš</w:t>
      </w:r>
      <w:r w:rsidR="0084109F" w:rsidRPr="00F36EB5">
        <w:rPr>
          <w:sz w:val="24"/>
          <w:szCs w:val="24"/>
        </w:rPr>
        <w:t>yti</w:t>
      </w:r>
      <w:r w:rsidR="003D7EE8" w:rsidRPr="00F36EB5">
        <w:rPr>
          <w:sz w:val="24"/>
          <w:szCs w:val="24"/>
        </w:rPr>
        <w:t xml:space="preserve"> </w:t>
      </w:r>
      <w:r w:rsidR="00C7799B" w:rsidRPr="00F36EB5">
        <w:rPr>
          <w:sz w:val="24"/>
          <w:szCs w:val="24"/>
        </w:rPr>
        <w:t>konfidencialumo pasižadėjimus ir nešališkumo deklaracijas.</w:t>
      </w:r>
      <w:r w:rsidR="00D46A8F" w:rsidRPr="00F36EB5">
        <w:rPr>
          <w:sz w:val="24"/>
          <w:szCs w:val="24"/>
        </w:rPr>
        <w:t xml:space="preserve"> Į Komisijos posėdžius </w:t>
      </w:r>
      <w:r w:rsidR="004316D3" w:rsidRPr="00F36EB5">
        <w:rPr>
          <w:sz w:val="24"/>
          <w:szCs w:val="24"/>
        </w:rPr>
        <w:t xml:space="preserve">gali būti kviečiami </w:t>
      </w:r>
      <w:r w:rsidR="00D46A8F" w:rsidRPr="00F36EB5">
        <w:rPr>
          <w:sz w:val="24"/>
          <w:szCs w:val="24"/>
        </w:rPr>
        <w:t>stebėtojai, kaip tai nurodyta Viešųjų pirkimų įstatymo 19 straipsnio 4 dalyje</w:t>
      </w:r>
      <w:r w:rsidR="004316D3" w:rsidRPr="00F36EB5">
        <w:rPr>
          <w:sz w:val="24"/>
          <w:szCs w:val="24"/>
        </w:rPr>
        <w:t>.</w:t>
      </w:r>
    </w:p>
    <w:p w14:paraId="6924D1C3" w14:textId="77777777" w:rsidR="00AC5C44" w:rsidRPr="00F36EB5" w:rsidRDefault="00497BC1" w:rsidP="002C1278">
      <w:pPr>
        <w:pStyle w:val="paragrafesrasas2lygis"/>
        <w:ind w:left="567" w:hanging="567"/>
        <w:rPr>
          <w:sz w:val="24"/>
          <w:szCs w:val="24"/>
        </w:rPr>
      </w:pPr>
      <w:r w:rsidRPr="00F36EB5">
        <w:rPr>
          <w:sz w:val="24"/>
          <w:szCs w:val="24"/>
        </w:rPr>
        <w:t>Konkurenciniame d</w:t>
      </w:r>
      <w:r w:rsidR="004B0CE9" w:rsidRPr="00F36EB5">
        <w:rPr>
          <w:sz w:val="24"/>
          <w:szCs w:val="24"/>
        </w:rPr>
        <w:t>ialoge</w:t>
      </w:r>
      <w:r w:rsidR="00C7799B" w:rsidRPr="00F36EB5">
        <w:rPr>
          <w:sz w:val="24"/>
          <w:szCs w:val="24"/>
        </w:rPr>
        <w:t xml:space="preserve"> vadovau</w:t>
      </w:r>
      <w:r w:rsidR="00024B6B" w:rsidRPr="00F36EB5">
        <w:rPr>
          <w:sz w:val="24"/>
          <w:szCs w:val="24"/>
        </w:rPr>
        <w:t xml:space="preserve">jamasi </w:t>
      </w:r>
      <w:r w:rsidR="00C7799B" w:rsidRPr="00F36EB5">
        <w:rPr>
          <w:sz w:val="24"/>
          <w:szCs w:val="24"/>
        </w:rPr>
        <w:t>lygiateisiš</w:t>
      </w:r>
      <w:r w:rsidR="001A6367" w:rsidRPr="00F36EB5">
        <w:rPr>
          <w:sz w:val="24"/>
          <w:szCs w:val="24"/>
        </w:rPr>
        <w:t xml:space="preserve">kumo, nediskriminavimo, </w:t>
      </w:r>
      <w:r w:rsidR="00FE22BA" w:rsidRPr="00F36EB5">
        <w:rPr>
          <w:sz w:val="24"/>
          <w:szCs w:val="24"/>
        </w:rPr>
        <w:t>abipusio pripažinimo</w:t>
      </w:r>
      <w:r w:rsidR="001A6367" w:rsidRPr="00F36EB5">
        <w:rPr>
          <w:sz w:val="24"/>
          <w:szCs w:val="24"/>
        </w:rPr>
        <w:t xml:space="preserve">, </w:t>
      </w:r>
      <w:r w:rsidR="00C7799B" w:rsidRPr="00F36EB5">
        <w:rPr>
          <w:sz w:val="24"/>
          <w:szCs w:val="24"/>
        </w:rPr>
        <w:t xml:space="preserve">skaidrumo, </w:t>
      </w:r>
      <w:r w:rsidR="00FE22BA" w:rsidRPr="00F36EB5">
        <w:rPr>
          <w:sz w:val="24"/>
          <w:szCs w:val="24"/>
        </w:rPr>
        <w:t xml:space="preserve">proporcingumo ir </w:t>
      </w:r>
      <w:r w:rsidR="00C7799B" w:rsidRPr="00F36EB5">
        <w:rPr>
          <w:sz w:val="24"/>
          <w:szCs w:val="24"/>
        </w:rPr>
        <w:t>racionalaus lėšų naudojimo principais</w:t>
      </w:r>
      <w:r w:rsidR="005E78CD" w:rsidRPr="00F36EB5">
        <w:rPr>
          <w:sz w:val="24"/>
          <w:szCs w:val="24"/>
        </w:rPr>
        <w:t xml:space="preserve">, </w:t>
      </w:r>
      <w:r w:rsidR="00A05EEF" w:rsidRPr="00F36EB5">
        <w:rPr>
          <w:sz w:val="24"/>
          <w:szCs w:val="24"/>
        </w:rPr>
        <w:t xml:space="preserve">Investicijų </w:t>
      </w:r>
      <w:r w:rsidR="00A05EEF" w:rsidRPr="00F36EB5">
        <w:rPr>
          <w:sz w:val="24"/>
          <w:szCs w:val="24"/>
        </w:rPr>
        <w:lastRenderedPageBreak/>
        <w:t xml:space="preserve">įstatymu, </w:t>
      </w:r>
      <w:r w:rsidR="005E78CD" w:rsidRPr="00F36EB5">
        <w:rPr>
          <w:sz w:val="24"/>
          <w:szCs w:val="24"/>
        </w:rPr>
        <w:t>Viešųjų pirkimų įstatymu,</w:t>
      </w:r>
      <w:r w:rsidR="00C7799B" w:rsidRPr="00F36EB5">
        <w:rPr>
          <w:sz w:val="24"/>
          <w:szCs w:val="24"/>
        </w:rPr>
        <w:t xml:space="preserve"> Lietuvos Respublikos </w:t>
      </w:r>
      <w:r w:rsidR="005E78CD" w:rsidRPr="00F36EB5">
        <w:rPr>
          <w:sz w:val="24"/>
          <w:szCs w:val="24"/>
        </w:rPr>
        <w:t xml:space="preserve">civiliniu kodeksu ir šiomis Sąlygomis, taip pat </w:t>
      </w:r>
      <w:r w:rsidR="00C7799B" w:rsidRPr="00F36EB5">
        <w:rPr>
          <w:sz w:val="24"/>
          <w:szCs w:val="24"/>
        </w:rPr>
        <w:t xml:space="preserve">Europos Sąjungos teisės </w:t>
      </w:r>
      <w:r w:rsidR="00D1725B" w:rsidRPr="00F36EB5">
        <w:rPr>
          <w:sz w:val="24"/>
          <w:szCs w:val="24"/>
        </w:rPr>
        <w:t xml:space="preserve">aktų </w:t>
      </w:r>
      <w:r w:rsidR="00C7799B" w:rsidRPr="00F36EB5">
        <w:rPr>
          <w:sz w:val="24"/>
          <w:szCs w:val="24"/>
        </w:rPr>
        <w:t>reikalavimais.</w:t>
      </w:r>
    </w:p>
    <w:p w14:paraId="449008E5" w14:textId="77777777" w:rsidR="00F84AD8" w:rsidRPr="00F36EB5" w:rsidRDefault="00C7799B" w:rsidP="002C1278">
      <w:pPr>
        <w:pStyle w:val="paragrafesrasas2lygis"/>
        <w:ind w:left="567" w:hanging="567"/>
        <w:rPr>
          <w:sz w:val="24"/>
          <w:szCs w:val="24"/>
        </w:rPr>
      </w:pPr>
      <w:r w:rsidRPr="00F36EB5">
        <w:rPr>
          <w:sz w:val="24"/>
          <w:szCs w:val="24"/>
        </w:rPr>
        <w:t xml:space="preserve">Visiems </w:t>
      </w:r>
      <w:r w:rsidR="00BD18C6" w:rsidRPr="00F36EB5">
        <w:rPr>
          <w:sz w:val="24"/>
          <w:szCs w:val="24"/>
        </w:rPr>
        <w:t xml:space="preserve">ūkio subjektams / </w:t>
      </w:r>
      <w:r w:rsidR="00E97F5A" w:rsidRPr="00F36EB5">
        <w:rPr>
          <w:sz w:val="24"/>
          <w:szCs w:val="24"/>
        </w:rPr>
        <w:t>K</w:t>
      </w:r>
      <w:r w:rsidR="007C6909" w:rsidRPr="00F36EB5">
        <w:rPr>
          <w:sz w:val="24"/>
          <w:szCs w:val="24"/>
        </w:rPr>
        <w:t>andidatams</w:t>
      </w:r>
      <w:r w:rsidRPr="00F36EB5">
        <w:rPr>
          <w:sz w:val="24"/>
          <w:szCs w:val="24"/>
        </w:rPr>
        <w:t xml:space="preserve"> </w:t>
      </w:r>
      <w:r w:rsidR="00BD18C6" w:rsidRPr="00F36EB5">
        <w:rPr>
          <w:sz w:val="24"/>
          <w:szCs w:val="24"/>
        </w:rPr>
        <w:t xml:space="preserve">/ Dalyviams </w:t>
      </w:r>
      <w:r w:rsidRPr="00F36EB5">
        <w:rPr>
          <w:sz w:val="24"/>
          <w:szCs w:val="24"/>
        </w:rPr>
        <w:t>taik</w:t>
      </w:r>
      <w:r w:rsidR="00397565" w:rsidRPr="00F36EB5">
        <w:rPr>
          <w:sz w:val="24"/>
          <w:szCs w:val="24"/>
        </w:rPr>
        <w:t>omi</w:t>
      </w:r>
      <w:r w:rsidRPr="00F36EB5">
        <w:rPr>
          <w:sz w:val="24"/>
          <w:szCs w:val="24"/>
        </w:rPr>
        <w:t xml:space="preserve"> </w:t>
      </w:r>
      <w:r w:rsidR="00AC5C44" w:rsidRPr="00F36EB5">
        <w:rPr>
          <w:sz w:val="24"/>
          <w:szCs w:val="24"/>
        </w:rPr>
        <w:t xml:space="preserve">tokie patys </w:t>
      </w:r>
      <w:r w:rsidRPr="00F36EB5">
        <w:rPr>
          <w:sz w:val="24"/>
          <w:szCs w:val="24"/>
        </w:rPr>
        <w:t>reikalavim</w:t>
      </w:r>
      <w:r w:rsidR="004B1881" w:rsidRPr="00F36EB5">
        <w:rPr>
          <w:sz w:val="24"/>
          <w:szCs w:val="24"/>
        </w:rPr>
        <w:t>ai</w:t>
      </w:r>
      <w:r w:rsidRPr="00F36EB5">
        <w:rPr>
          <w:sz w:val="24"/>
          <w:szCs w:val="24"/>
        </w:rPr>
        <w:t>, suteik</w:t>
      </w:r>
      <w:r w:rsidR="004B1881" w:rsidRPr="00F36EB5">
        <w:rPr>
          <w:sz w:val="24"/>
          <w:szCs w:val="24"/>
        </w:rPr>
        <w:t>iamos vienodos galimybė</w:t>
      </w:r>
      <w:r w:rsidRPr="00F36EB5">
        <w:rPr>
          <w:sz w:val="24"/>
          <w:szCs w:val="24"/>
        </w:rPr>
        <w:t>s ir</w:t>
      </w:r>
      <w:r w:rsidR="00C159A3" w:rsidRPr="00F36EB5">
        <w:rPr>
          <w:sz w:val="24"/>
          <w:szCs w:val="24"/>
        </w:rPr>
        <w:t xml:space="preserve">, kiek tai įmanoma atsižvelgiant į </w:t>
      </w:r>
      <w:r w:rsidR="00BD18C6" w:rsidRPr="00F36EB5">
        <w:rPr>
          <w:sz w:val="24"/>
          <w:szCs w:val="24"/>
        </w:rPr>
        <w:t xml:space="preserve">ūkio subjektų / </w:t>
      </w:r>
      <w:r w:rsidR="00C159A3" w:rsidRPr="00F36EB5">
        <w:rPr>
          <w:sz w:val="24"/>
          <w:szCs w:val="24"/>
        </w:rPr>
        <w:t xml:space="preserve">Kandidatų </w:t>
      </w:r>
      <w:r w:rsidR="00BD18C6" w:rsidRPr="00F36EB5">
        <w:rPr>
          <w:sz w:val="24"/>
          <w:szCs w:val="24"/>
        </w:rPr>
        <w:t xml:space="preserve">/ Dalyvių </w:t>
      </w:r>
      <w:r w:rsidR="00C159A3" w:rsidRPr="00F36EB5">
        <w:rPr>
          <w:sz w:val="24"/>
          <w:szCs w:val="24"/>
        </w:rPr>
        <w:t>pateiktos informacijos konfidencialumą,</w:t>
      </w:r>
      <w:r w:rsidRPr="00F36EB5">
        <w:rPr>
          <w:sz w:val="24"/>
          <w:szCs w:val="24"/>
        </w:rPr>
        <w:t xml:space="preserve"> pateik</w:t>
      </w:r>
      <w:r w:rsidR="004B1881" w:rsidRPr="00F36EB5">
        <w:rPr>
          <w:sz w:val="24"/>
          <w:szCs w:val="24"/>
        </w:rPr>
        <w:t xml:space="preserve">iama </w:t>
      </w:r>
      <w:r w:rsidR="00AC5C44" w:rsidRPr="00F36EB5">
        <w:rPr>
          <w:sz w:val="24"/>
          <w:szCs w:val="24"/>
        </w:rPr>
        <w:t xml:space="preserve">tokia pati </w:t>
      </w:r>
      <w:r w:rsidR="004B1881" w:rsidRPr="00F36EB5">
        <w:rPr>
          <w:sz w:val="24"/>
          <w:szCs w:val="24"/>
        </w:rPr>
        <w:t>informacija</w:t>
      </w:r>
      <w:r w:rsidR="00F54AA1" w:rsidRPr="00F36EB5">
        <w:rPr>
          <w:sz w:val="24"/>
          <w:szCs w:val="24"/>
        </w:rPr>
        <w:t>.</w:t>
      </w:r>
    </w:p>
    <w:p w14:paraId="64B217F9" w14:textId="66865C87" w:rsidR="00BD18C6" w:rsidRPr="00F36EB5" w:rsidRDefault="00BD18C6" w:rsidP="002C1278">
      <w:pPr>
        <w:pStyle w:val="paragrafesrasas2lygis"/>
        <w:ind w:left="567" w:hanging="567"/>
        <w:rPr>
          <w:sz w:val="24"/>
          <w:szCs w:val="24"/>
        </w:rPr>
      </w:pPr>
      <w:bookmarkStart w:id="42" w:name="_Ref486506093"/>
      <w:r w:rsidRPr="00F36EB5">
        <w:rPr>
          <w:sz w:val="24"/>
          <w:szCs w:val="24"/>
        </w:rPr>
        <w:t>Komisija gali pa</w:t>
      </w:r>
      <w:r w:rsidR="004C31AB" w:rsidRPr="00F36EB5">
        <w:rPr>
          <w:sz w:val="24"/>
          <w:szCs w:val="24"/>
        </w:rPr>
        <w:t>tikslinti</w:t>
      </w:r>
      <w:r w:rsidRPr="00F36EB5">
        <w:rPr>
          <w:sz w:val="24"/>
          <w:szCs w:val="24"/>
        </w:rPr>
        <w:t xml:space="preserve"> Sąlygas </w:t>
      </w:r>
      <w:r w:rsidR="004C31AB" w:rsidRPr="00F36EB5">
        <w:rPr>
          <w:sz w:val="24"/>
          <w:szCs w:val="24"/>
        </w:rPr>
        <w:t>vadovaujantis</w:t>
      </w:r>
      <w:r w:rsidR="00604CE4" w:rsidRPr="00F36EB5">
        <w:rPr>
          <w:sz w:val="24"/>
          <w:szCs w:val="24"/>
        </w:rPr>
        <w:t xml:space="preserve"> Viešųjų pirkimų į</w:t>
      </w:r>
      <w:r w:rsidR="004C31AB" w:rsidRPr="00F36EB5">
        <w:rPr>
          <w:sz w:val="24"/>
          <w:szCs w:val="24"/>
        </w:rPr>
        <w:t xml:space="preserve">statymo 36 straipsniu bei dialogo metu keisti </w:t>
      </w:r>
      <w:r w:rsidR="00B27AE7" w:rsidRPr="00F36EB5">
        <w:rPr>
          <w:sz w:val="24"/>
          <w:szCs w:val="24"/>
        </w:rPr>
        <w:t>S</w:t>
      </w:r>
      <w:r w:rsidR="004C31AB" w:rsidRPr="00F36EB5">
        <w:rPr>
          <w:sz w:val="24"/>
          <w:szCs w:val="24"/>
        </w:rPr>
        <w:t>pecifikacij</w:t>
      </w:r>
      <w:r w:rsidR="003B243A">
        <w:rPr>
          <w:sz w:val="24"/>
          <w:szCs w:val="24"/>
        </w:rPr>
        <w:t>as</w:t>
      </w:r>
      <w:r w:rsidR="004C31AB" w:rsidRPr="00F36EB5">
        <w:rPr>
          <w:sz w:val="24"/>
          <w:szCs w:val="24"/>
        </w:rPr>
        <w:t>, Sutart</w:t>
      </w:r>
      <w:r w:rsidR="003B243A">
        <w:rPr>
          <w:sz w:val="24"/>
          <w:szCs w:val="24"/>
        </w:rPr>
        <w:t>ies projektą</w:t>
      </w:r>
      <w:r w:rsidR="004C31AB" w:rsidRPr="00F36EB5">
        <w:rPr>
          <w:sz w:val="24"/>
          <w:szCs w:val="24"/>
        </w:rPr>
        <w:t xml:space="preserve">, FVM bei kitas </w:t>
      </w:r>
      <w:r w:rsidR="007C0ED7" w:rsidRPr="00F36EB5">
        <w:rPr>
          <w:sz w:val="24"/>
          <w:szCs w:val="24"/>
        </w:rPr>
        <w:t xml:space="preserve">dialogo </w:t>
      </w:r>
      <w:r w:rsidR="004C31AB" w:rsidRPr="00F36EB5">
        <w:rPr>
          <w:sz w:val="24"/>
          <w:szCs w:val="24"/>
        </w:rPr>
        <w:t>objektu esančias sąlygas</w:t>
      </w:r>
      <w:r w:rsidR="00462878" w:rsidRPr="00F36EB5">
        <w:rPr>
          <w:sz w:val="24"/>
          <w:szCs w:val="24"/>
        </w:rPr>
        <w:t>. Komisija</w:t>
      </w:r>
      <w:r w:rsidRPr="00F36EB5">
        <w:rPr>
          <w:sz w:val="24"/>
          <w:szCs w:val="24"/>
        </w:rPr>
        <w:t xml:space="preserve"> turi teisę </w:t>
      </w:r>
      <w:r w:rsidR="00283F3D" w:rsidRPr="00F36EB5">
        <w:rPr>
          <w:sz w:val="24"/>
          <w:szCs w:val="24"/>
        </w:rPr>
        <w:t>savo iniciatyva</w:t>
      </w:r>
      <w:r w:rsidR="00283F3D" w:rsidRPr="00F36EB5">
        <w:rPr>
          <w:sz w:val="23"/>
          <w:szCs w:val="23"/>
        </w:rPr>
        <w:t xml:space="preserve"> </w:t>
      </w:r>
      <w:r w:rsidRPr="00F36EB5">
        <w:rPr>
          <w:sz w:val="24"/>
          <w:szCs w:val="24"/>
        </w:rPr>
        <w:t xml:space="preserve">nutraukti </w:t>
      </w:r>
      <w:r w:rsidR="002C1D56" w:rsidRPr="00F36EB5">
        <w:rPr>
          <w:sz w:val="24"/>
          <w:szCs w:val="24"/>
        </w:rPr>
        <w:t xml:space="preserve">Konkurencinio </w:t>
      </w:r>
      <w:r w:rsidRPr="00F36EB5">
        <w:rPr>
          <w:sz w:val="24"/>
          <w:szCs w:val="24"/>
        </w:rPr>
        <w:t>dialog</w:t>
      </w:r>
      <w:r w:rsidR="000F7CCF" w:rsidRPr="00F36EB5">
        <w:rPr>
          <w:sz w:val="24"/>
          <w:szCs w:val="24"/>
        </w:rPr>
        <w:t>o procedūras</w:t>
      </w:r>
      <w:r w:rsidR="00D32122" w:rsidRPr="00F36EB5">
        <w:rPr>
          <w:sz w:val="24"/>
          <w:szCs w:val="24"/>
        </w:rPr>
        <w:t xml:space="preserve">, </w:t>
      </w:r>
      <w:r w:rsidR="00D32122" w:rsidRPr="00F36EB5">
        <w:rPr>
          <w:sz w:val="24"/>
        </w:rPr>
        <w:t>jeigu atsirado aplinkybių, kurių nebuvo galima numatyti</w:t>
      </w:r>
      <w:r w:rsidR="00972F8F" w:rsidRPr="00F36EB5">
        <w:rPr>
          <w:sz w:val="24"/>
        </w:rPr>
        <w:t xml:space="preserve"> </w:t>
      </w:r>
      <w:r w:rsidR="00530A88" w:rsidRPr="00F36EB5">
        <w:rPr>
          <w:sz w:val="24"/>
          <w:szCs w:val="24"/>
        </w:rPr>
        <w:t>arba Sąlygose padaryta esminių klaidų, dėl kurių Konkurencin</w:t>
      </w:r>
      <w:r w:rsidR="00F301C0" w:rsidRPr="00F36EB5">
        <w:rPr>
          <w:sz w:val="24"/>
          <w:szCs w:val="24"/>
        </w:rPr>
        <w:t>io</w:t>
      </w:r>
      <w:r w:rsidR="00530A88" w:rsidRPr="00F36EB5">
        <w:rPr>
          <w:sz w:val="24"/>
          <w:szCs w:val="24"/>
        </w:rPr>
        <w:t xml:space="preserve"> dialog</w:t>
      </w:r>
      <w:r w:rsidR="000F7CCF" w:rsidRPr="00F36EB5">
        <w:rPr>
          <w:sz w:val="24"/>
          <w:szCs w:val="24"/>
        </w:rPr>
        <w:t>o procedūros</w:t>
      </w:r>
      <w:r w:rsidR="00530A88" w:rsidRPr="00F36EB5">
        <w:rPr>
          <w:sz w:val="24"/>
          <w:szCs w:val="24"/>
        </w:rPr>
        <w:t xml:space="preserve"> tampa nebetikslingos</w:t>
      </w:r>
      <w:r w:rsidR="000B2BD5" w:rsidRPr="00F36EB5">
        <w:rPr>
          <w:sz w:val="24"/>
          <w:szCs w:val="24"/>
        </w:rPr>
        <w:t>,</w:t>
      </w:r>
      <w:r w:rsidR="00530A88" w:rsidRPr="00F36EB5">
        <w:rPr>
          <w:sz w:val="24"/>
          <w:szCs w:val="24"/>
        </w:rPr>
        <w:t xml:space="preserve"> ar jas įvykdžius būtų įsigytas Valdžios subjekto poreikių neatitinkantis </w:t>
      </w:r>
      <w:r w:rsidR="000F7CCF" w:rsidRPr="00F36EB5">
        <w:rPr>
          <w:sz w:val="24"/>
          <w:szCs w:val="24"/>
        </w:rPr>
        <w:t>Konkurencin</w:t>
      </w:r>
      <w:r w:rsidR="00A436F0" w:rsidRPr="00F36EB5">
        <w:rPr>
          <w:sz w:val="24"/>
          <w:szCs w:val="24"/>
        </w:rPr>
        <w:t>io</w:t>
      </w:r>
      <w:r w:rsidR="000F7CCF" w:rsidRPr="00F36EB5">
        <w:rPr>
          <w:sz w:val="24"/>
          <w:szCs w:val="24"/>
        </w:rPr>
        <w:t xml:space="preserve"> dialogo</w:t>
      </w:r>
      <w:r w:rsidR="000F7CCF" w:rsidRPr="00F36EB5" w:rsidDel="000F7CCF">
        <w:rPr>
          <w:iCs/>
          <w:sz w:val="24"/>
          <w:szCs w:val="24"/>
        </w:rPr>
        <w:t xml:space="preserve"> </w:t>
      </w:r>
      <w:r w:rsidR="00530A88" w:rsidRPr="00F36EB5">
        <w:rPr>
          <w:sz w:val="24"/>
          <w:szCs w:val="24"/>
        </w:rPr>
        <w:t>objektas</w:t>
      </w:r>
      <w:r w:rsidR="00D32122" w:rsidRPr="00F36EB5">
        <w:rPr>
          <w:sz w:val="24"/>
        </w:rPr>
        <w:t>, ir privalo tai p</w:t>
      </w:r>
      <w:r w:rsidR="00F85754" w:rsidRPr="00F36EB5">
        <w:rPr>
          <w:sz w:val="24"/>
        </w:rPr>
        <w:t>adaryti, jeigu buvo pažeisti Viešųjų pirkimų</w:t>
      </w:r>
      <w:r w:rsidR="00D32122" w:rsidRPr="00F36EB5">
        <w:rPr>
          <w:sz w:val="24"/>
        </w:rPr>
        <w:t xml:space="preserve"> įstatymo 17 straipsnio 1 dalyje nustatyti principai ir atitinkamos padėties negalima ištaisyti</w:t>
      </w:r>
      <w:r w:rsidR="00D32122" w:rsidRPr="00F36EB5">
        <w:rPr>
          <w:sz w:val="24"/>
          <w:szCs w:val="24"/>
        </w:rPr>
        <w:t xml:space="preserve">, </w:t>
      </w:r>
      <w:r w:rsidRPr="00F36EB5">
        <w:rPr>
          <w:sz w:val="24"/>
          <w:szCs w:val="24"/>
        </w:rPr>
        <w:t xml:space="preserve">vadovaujantis Viešųjų pirkimų įstatymu ir Viešojo ir privataus sektorių partnerystės projektų rengimo ir įgyvendinimo taisyklėmis, </w:t>
      </w:r>
      <w:bookmarkEnd w:id="42"/>
      <w:r w:rsidR="00C62E73" w:rsidRPr="00F36EB5">
        <w:rPr>
          <w:sz w:val="24"/>
          <w:szCs w:val="24"/>
        </w:rPr>
        <w:t>patvirtintomis Lietuvos Respublikos Vyriausybės 2009 m. lapkričio 11 d. nutarim</w:t>
      </w:r>
      <w:r w:rsidR="00605365" w:rsidRPr="00F36EB5">
        <w:rPr>
          <w:sz w:val="24"/>
          <w:szCs w:val="24"/>
        </w:rPr>
        <w:t>u</w:t>
      </w:r>
      <w:r w:rsidR="00C62E73" w:rsidRPr="00F36EB5">
        <w:rPr>
          <w:sz w:val="24"/>
          <w:szCs w:val="24"/>
        </w:rPr>
        <w:t xml:space="preserve"> Nr. 1480 „Dėl viešojo ir privataus sektorių partnerystės“.</w:t>
      </w:r>
    </w:p>
    <w:p w14:paraId="26D1B2F1" w14:textId="7E78F648" w:rsidR="00665BD2" w:rsidRPr="00F36EB5" w:rsidRDefault="00665BD2" w:rsidP="00CC16F5">
      <w:pPr>
        <w:pStyle w:val="paragrafesrasas2lygis"/>
        <w:ind w:left="567" w:hanging="567"/>
        <w:rPr>
          <w:sz w:val="24"/>
          <w:szCs w:val="24"/>
        </w:rPr>
      </w:pPr>
      <w:r w:rsidRPr="00F36EB5">
        <w:rPr>
          <w:sz w:val="24"/>
          <w:szCs w:val="24"/>
        </w:rPr>
        <w:t xml:space="preserve">Bet kokia informacija, Sąlygų paaiškinimai, pranešimai ar kitas </w:t>
      </w:r>
      <w:r w:rsidR="00BD18C6" w:rsidRPr="00F36EB5">
        <w:rPr>
          <w:sz w:val="24"/>
          <w:szCs w:val="24"/>
        </w:rPr>
        <w:t>Komisijos</w:t>
      </w:r>
      <w:r w:rsidRPr="00F36EB5">
        <w:rPr>
          <w:sz w:val="24"/>
          <w:szCs w:val="24"/>
        </w:rPr>
        <w:t xml:space="preserve"> ir suinteresuotų ūkio subjektų </w:t>
      </w:r>
      <w:r w:rsidR="00BD18C6" w:rsidRPr="00F36EB5">
        <w:rPr>
          <w:sz w:val="24"/>
          <w:szCs w:val="24"/>
        </w:rPr>
        <w:t xml:space="preserve">/ Kandidatų / Dalyvių </w:t>
      </w:r>
      <w:bookmarkStart w:id="43" w:name="_Hlk128113706"/>
      <w:r w:rsidR="003F7CC5" w:rsidRPr="00F36EB5">
        <w:rPr>
          <w:sz w:val="24"/>
          <w:szCs w:val="24"/>
        </w:rPr>
        <w:t>bendravimas</w:t>
      </w:r>
      <w:r w:rsidR="00CC16F5" w:rsidRPr="00F36EB5">
        <w:rPr>
          <w:sz w:val="24"/>
          <w:szCs w:val="24"/>
        </w:rPr>
        <w:t>,</w:t>
      </w:r>
      <w:r w:rsidR="003F7CC5" w:rsidRPr="00F36EB5">
        <w:rPr>
          <w:sz w:val="24"/>
          <w:szCs w:val="24"/>
        </w:rPr>
        <w:t xml:space="preserve"> keitimasis informacija</w:t>
      </w:r>
      <w:r w:rsidR="003F7CC5" w:rsidRPr="00F36EB5">
        <w:rPr>
          <w:rFonts w:ascii="Arial" w:hAnsi="Arial" w:cs="Arial"/>
          <w:color w:val="00B050"/>
        </w:rPr>
        <w:t xml:space="preserve"> </w:t>
      </w:r>
      <w:r w:rsidR="00CC16F5" w:rsidRPr="00F36EB5">
        <w:rPr>
          <w:sz w:val="24"/>
          <w:szCs w:val="24"/>
        </w:rPr>
        <w:t xml:space="preserve">ir </w:t>
      </w:r>
      <w:bookmarkEnd w:id="43"/>
      <w:r w:rsidRPr="00F36EB5">
        <w:rPr>
          <w:sz w:val="24"/>
          <w:szCs w:val="24"/>
        </w:rPr>
        <w:t>susirašinėjimas vykdomas tik CVP IS susirašinėjimo priemonėmis</w:t>
      </w:r>
      <w:r w:rsidR="00CC16F5" w:rsidRPr="00F36EB5">
        <w:t xml:space="preserve">. </w:t>
      </w:r>
      <w:bookmarkStart w:id="44" w:name="_Hlk128113714"/>
      <w:r w:rsidR="00CC16F5" w:rsidRPr="00F36EB5">
        <w:rPr>
          <w:sz w:val="24"/>
          <w:szCs w:val="24"/>
        </w:rPr>
        <w:t>Komisija turi teisę dialogą vykdyti kontaktiniu būdu ir (arba) telekonferencijos ar kitu nuotoliniu būdu, apie tai ir tikslius prisijungimo prie dialogo būdus bei tvarką iš anksto informuodama į dialogą pakviestus Dalyvius</w:t>
      </w:r>
      <w:r w:rsidRPr="00F36EB5">
        <w:rPr>
          <w:sz w:val="24"/>
          <w:szCs w:val="24"/>
        </w:rPr>
        <w:t>.</w:t>
      </w:r>
      <w:r w:rsidR="00CC16F5" w:rsidRPr="00F36EB5">
        <w:rPr>
          <w:sz w:val="24"/>
          <w:szCs w:val="24"/>
        </w:rPr>
        <w:t xml:space="preserve"> </w:t>
      </w:r>
      <w:bookmarkEnd w:id="44"/>
    </w:p>
    <w:p w14:paraId="55CA8823" w14:textId="77777777" w:rsidR="00783CD0" w:rsidRPr="00F36EB5" w:rsidRDefault="007C7A93" w:rsidP="002C1278">
      <w:pPr>
        <w:pStyle w:val="Heading2"/>
        <w:numPr>
          <w:ilvl w:val="0"/>
          <w:numId w:val="9"/>
        </w:numPr>
        <w:spacing w:after="120"/>
        <w:ind w:left="567" w:hanging="567"/>
        <w:jc w:val="center"/>
        <w:rPr>
          <w:color w:val="943634" w:themeColor="accent2" w:themeShade="BF"/>
          <w:sz w:val="24"/>
          <w:szCs w:val="24"/>
        </w:rPr>
      </w:pPr>
      <w:bookmarkStart w:id="45" w:name="_Toc293915699"/>
      <w:bookmarkStart w:id="46" w:name="_Toc294199348"/>
      <w:bookmarkStart w:id="47" w:name="_Toc293915700"/>
      <w:bookmarkStart w:id="48" w:name="_Toc294199349"/>
      <w:bookmarkStart w:id="49" w:name="_Toc285029293"/>
      <w:bookmarkStart w:id="50" w:name="_Toc126935624"/>
      <w:bookmarkStart w:id="51" w:name="_Toc172270063"/>
      <w:bookmarkEnd w:id="45"/>
      <w:bookmarkEnd w:id="46"/>
      <w:bookmarkEnd w:id="47"/>
      <w:bookmarkEnd w:id="48"/>
      <w:r w:rsidRPr="00F36EB5">
        <w:rPr>
          <w:color w:val="943634" w:themeColor="accent2" w:themeShade="BF"/>
          <w:sz w:val="24"/>
          <w:szCs w:val="24"/>
        </w:rPr>
        <w:t>Sąlygų paaiškinimas ir tikslinimas</w:t>
      </w:r>
      <w:bookmarkEnd w:id="49"/>
      <w:bookmarkEnd w:id="50"/>
      <w:bookmarkEnd w:id="51"/>
    </w:p>
    <w:p w14:paraId="55D59695" w14:textId="6865B7E3" w:rsidR="00E11C87" w:rsidRPr="00F36EB5" w:rsidRDefault="00B1120B" w:rsidP="002C1278">
      <w:pPr>
        <w:pStyle w:val="paragrafesrasas2lygis"/>
        <w:ind w:left="567" w:hanging="567"/>
        <w:rPr>
          <w:sz w:val="24"/>
          <w:szCs w:val="24"/>
        </w:rPr>
      </w:pPr>
      <w:r w:rsidRPr="00F36EB5">
        <w:rPr>
          <w:sz w:val="24"/>
          <w:szCs w:val="24"/>
        </w:rPr>
        <w:t xml:space="preserve">Jeigu </w:t>
      </w:r>
      <w:r w:rsidR="00E11C87" w:rsidRPr="00F36EB5">
        <w:rPr>
          <w:sz w:val="24"/>
          <w:szCs w:val="24"/>
        </w:rPr>
        <w:t xml:space="preserve">dėl šio </w:t>
      </w:r>
      <w:r w:rsidR="00BF487E" w:rsidRPr="00F36EB5">
        <w:rPr>
          <w:sz w:val="24"/>
          <w:szCs w:val="24"/>
        </w:rPr>
        <w:t>K</w:t>
      </w:r>
      <w:r w:rsidR="00E11C87" w:rsidRPr="00F36EB5">
        <w:rPr>
          <w:sz w:val="24"/>
          <w:szCs w:val="24"/>
        </w:rPr>
        <w:t xml:space="preserve">onkurencinio dialogo ar </w:t>
      </w:r>
      <w:r w:rsidRPr="00F36EB5">
        <w:rPr>
          <w:sz w:val="24"/>
          <w:szCs w:val="24"/>
        </w:rPr>
        <w:t xml:space="preserve">jo </w:t>
      </w:r>
      <w:r w:rsidR="00E11C87" w:rsidRPr="00F36EB5">
        <w:rPr>
          <w:sz w:val="24"/>
          <w:szCs w:val="24"/>
        </w:rPr>
        <w:t xml:space="preserve">Sąlygų </w:t>
      </w:r>
      <w:r w:rsidRPr="00F36EB5">
        <w:rPr>
          <w:sz w:val="24"/>
          <w:szCs w:val="24"/>
        </w:rPr>
        <w:t>kiltų klausimų, arba būtų reikalingas jų paaiškinimas</w:t>
      </w:r>
      <w:r w:rsidR="00E11C87" w:rsidRPr="00F36EB5">
        <w:rPr>
          <w:sz w:val="24"/>
          <w:szCs w:val="24"/>
        </w:rPr>
        <w:t xml:space="preserve"> ar patikslinim</w:t>
      </w:r>
      <w:r w:rsidRPr="00F36EB5">
        <w:rPr>
          <w:sz w:val="24"/>
          <w:szCs w:val="24"/>
        </w:rPr>
        <w:t>as</w:t>
      </w:r>
      <w:r w:rsidR="00E11C87" w:rsidRPr="00F36EB5">
        <w:rPr>
          <w:sz w:val="24"/>
          <w:szCs w:val="24"/>
        </w:rPr>
        <w:t xml:space="preserve">, </w:t>
      </w:r>
      <w:r w:rsidR="00C03369" w:rsidRPr="00F36EB5">
        <w:rPr>
          <w:sz w:val="24"/>
          <w:szCs w:val="24"/>
        </w:rPr>
        <w:t>su</w:t>
      </w:r>
      <w:r w:rsidR="00E11C87" w:rsidRPr="00F36EB5">
        <w:rPr>
          <w:sz w:val="24"/>
          <w:szCs w:val="24"/>
        </w:rPr>
        <w:t>i</w:t>
      </w:r>
      <w:r w:rsidR="00C03369" w:rsidRPr="00F36EB5">
        <w:rPr>
          <w:sz w:val="24"/>
          <w:szCs w:val="24"/>
        </w:rPr>
        <w:t>nteresuoti subjektai</w:t>
      </w:r>
      <w:r w:rsidR="00E11C87" w:rsidRPr="00F36EB5">
        <w:rPr>
          <w:sz w:val="24"/>
          <w:szCs w:val="24"/>
        </w:rPr>
        <w:t xml:space="preserve"> </w:t>
      </w:r>
      <w:r w:rsidRPr="00F36EB5">
        <w:rPr>
          <w:sz w:val="24"/>
          <w:szCs w:val="24"/>
        </w:rPr>
        <w:t>Sąlygų</w:t>
      </w:r>
      <w:r w:rsidR="00506B23" w:rsidRPr="00F36EB5">
        <w:rPr>
          <w:sz w:val="24"/>
          <w:szCs w:val="24"/>
        </w:rPr>
        <w:t xml:space="preserve"> </w:t>
      </w:r>
      <w:r w:rsidR="00506B23" w:rsidRPr="00F36EB5">
        <w:rPr>
          <w:sz w:val="24"/>
          <w:szCs w:val="24"/>
        </w:rPr>
        <w:fldChar w:fldCharType="begin"/>
      </w:r>
      <w:r w:rsidR="00506B23" w:rsidRPr="00F36EB5">
        <w:rPr>
          <w:sz w:val="24"/>
          <w:szCs w:val="24"/>
        </w:rPr>
        <w:instrText xml:space="preserve"> REF _Ref110411963 \n \h </w:instrText>
      </w:r>
      <w:r w:rsidR="00F36EB5">
        <w:rPr>
          <w:sz w:val="24"/>
          <w:szCs w:val="24"/>
        </w:rPr>
        <w:instrText xml:space="preserve"> \* MERGEFORMAT </w:instrText>
      </w:r>
      <w:r w:rsidR="00506B23" w:rsidRPr="00F36EB5">
        <w:rPr>
          <w:sz w:val="24"/>
          <w:szCs w:val="24"/>
        </w:rPr>
      </w:r>
      <w:r w:rsidR="00506B23" w:rsidRPr="00F36EB5">
        <w:rPr>
          <w:sz w:val="24"/>
          <w:szCs w:val="24"/>
        </w:rPr>
        <w:fldChar w:fldCharType="separate"/>
      </w:r>
      <w:r w:rsidR="00DA1799">
        <w:rPr>
          <w:sz w:val="24"/>
          <w:szCs w:val="24"/>
        </w:rPr>
        <w:t>3</w:t>
      </w:r>
      <w:r w:rsidR="00506B23" w:rsidRPr="00F36EB5">
        <w:rPr>
          <w:sz w:val="24"/>
          <w:szCs w:val="24"/>
        </w:rPr>
        <w:fldChar w:fldCharType="end"/>
      </w:r>
      <w:r w:rsidR="00506B23" w:rsidRPr="00F36EB5">
        <w:rPr>
          <w:sz w:val="24"/>
          <w:szCs w:val="24"/>
        </w:rPr>
        <w:t xml:space="preserve"> </w:t>
      </w:r>
      <w:r w:rsidRPr="00F36EB5">
        <w:rPr>
          <w:sz w:val="24"/>
          <w:szCs w:val="24"/>
        </w:rPr>
        <w:t xml:space="preserve">priede </w:t>
      </w:r>
      <w:r w:rsidR="00484040" w:rsidRPr="00F36EB5">
        <w:rPr>
          <w:i/>
          <w:sz w:val="24"/>
          <w:szCs w:val="24"/>
        </w:rPr>
        <w:t>Prašymų pateikimas</w:t>
      </w:r>
      <w:r w:rsidR="00484040" w:rsidRPr="00F36EB5">
        <w:rPr>
          <w:sz w:val="24"/>
          <w:szCs w:val="24"/>
        </w:rPr>
        <w:t xml:space="preserve"> </w:t>
      </w:r>
      <w:r w:rsidRPr="00F36EB5">
        <w:rPr>
          <w:sz w:val="24"/>
          <w:szCs w:val="24"/>
        </w:rPr>
        <w:t xml:space="preserve">nustatyta tvarka </w:t>
      </w:r>
      <w:r w:rsidR="00E11C87" w:rsidRPr="00F36EB5">
        <w:rPr>
          <w:sz w:val="24"/>
          <w:szCs w:val="24"/>
        </w:rPr>
        <w:t xml:space="preserve">gali pateikti Prašymus </w:t>
      </w:r>
      <w:r w:rsidR="00484040" w:rsidRPr="00F36EB5">
        <w:rPr>
          <w:sz w:val="24"/>
          <w:szCs w:val="24"/>
        </w:rPr>
        <w:t>Komisijai</w:t>
      </w:r>
      <w:r w:rsidR="00E11C87" w:rsidRPr="00F36EB5">
        <w:rPr>
          <w:sz w:val="24"/>
          <w:szCs w:val="24"/>
        </w:rPr>
        <w:t xml:space="preserve">. Atsakymai į Prašymus bus pateikti </w:t>
      </w:r>
      <w:r w:rsidR="00484040" w:rsidRPr="00F36EB5">
        <w:rPr>
          <w:sz w:val="24"/>
          <w:szCs w:val="24"/>
        </w:rPr>
        <w:t xml:space="preserve">Sąlygų </w:t>
      </w:r>
      <w:r w:rsidR="00506B23" w:rsidRPr="00F36EB5">
        <w:rPr>
          <w:sz w:val="24"/>
          <w:szCs w:val="24"/>
        </w:rPr>
        <w:fldChar w:fldCharType="begin"/>
      </w:r>
      <w:r w:rsidR="00506B23" w:rsidRPr="00F36EB5">
        <w:rPr>
          <w:sz w:val="24"/>
          <w:szCs w:val="24"/>
        </w:rPr>
        <w:instrText xml:space="preserve"> REF _Ref110411976 \n \h </w:instrText>
      </w:r>
      <w:r w:rsidR="00F36EB5">
        <w:rPr>
          <w:sz w:val="24"/>
          <w:szCs w:val="24"/>
        </w:rPr>
        <w:instrText xml:space="preserve"> \* MERGEFORMAT </w:instrText>
      </w:r>
      <w:r w:rsidR="00506B23" w:rsidRPr="00F36EB5">
        <w:rPr>
          <w:sz w:val="24"/>
          <w:szCs w:val="24"/>
        </w:rPr>
      </w:r>
      <w:r w:rsidR="00506B23" w:rsidRPr="00F36EB5">
        <w:rPr>
          <w:sz w:val="24"/>
          <w:szCs w:val="24"/>
        </w:rPr>
        <w:fldChar w:fldCharType="separate"/>
      </w:r>
      <w:r w:rsidR="00DA1799">
        <w:rPr>
          <w:sz w:val="24"/>
          <w:szCs w:val="24"/>
        </w:rPr>
        <w:t>3</w:t>
      </w:r>
      <w:r w:rsidR="00506B23" w:rsidRPr="00F36EB5">
        <w:rPr>
          <w:sz w:val="24"/>
          <w:szCs w:val="24"/>
        </w:rPr>
        <w:fldChar w:fldCharType="end"/>
      </w:r>
      <w:r w:rsidR="00506B23" w:rsidRPr="00F36EB5">
        <w:rPr>
          <w:sz w:val="24"/>
          <w:szCs w:val="24"/>
        </w:rPr>
        <w:t xml:space="preserve"> </w:t>
      </w:r>
      <w:r w:rsidR="00E11C87" w:rsidRPr="00F36EB5">
        <w:rPr>
          <w:sz w:val="24"/>
          <w:szCs w:val="24"/>
        </w:rPr>
        <w:t xml:space="preserve">priede </w:t>
      </w:r>
      <w:r w:rsidR="00484040" w:rsidRPr="00F36EB5">
        <w:rPr>
          <w:i/>
          <w:sz w:val="24"/>
          <w:szCs w:val="24"/>
        </w:rPr>
        <w:t>Prašymų pateikimas</w:t>
      </w:r>
      <w:r w:rsidR="00484040" w:rsidRPr="00F36EB5">
        <w:rPr>
          <w:sz w:val="24"/>
          <w:szCs w:val="24"/>
        </w:rPr>
        <w:t xml:space="preserve"> </w:t>
      </w:r>
      <w:r w:rsidR="00E11C87" w:rsidRPr="00F36EB5">
        <w:rPr>
          <w:sz w:val="24"/>
          <w:szCs w:val="24"/>
        </w:rPr>
        <w:t>nurodyta tvarka ir bus laikomi neatskiriama Sąlygų dalimi.</w:t>
      </w:r>
    </w:p>
    <w:p w14:paraId="7DFEB33C" w14:textId="5CAC436C" w:rsidR="0082671D" w:rsidRPr="00F36EB5" w:rsidRDefault="0082671D" w:rsidP="002C1278">
      <w:pPr>
        <w:pStyle w:val="paragrafesrasas2lygis"/>
        <w:ind w:left="567" w:hanging="567"/>
        <w:rPr>
          <w:sz w:val="24"/>
          <w:szCs w:val="24"/>
        </w:rPr>
      </w:pPr>
      <w:r w:rsidRPr="00F36EB5">
        <w:rPr>
          <w:sz w:val="24"/>
          <w:szCs w:val="24"/>
        </w:rPr>
        <w:t>Atsakymą</w:t>
      </w:r>
      <w:r w:rsidR="00783CD0" w:rsidRPr="00F36EB5">
        <w:rPr>
          <w:sz w:val="24"/>
          <w:szCs w:val="24"/>
        </w:rPr>
        <w:t xml:space="preserve"> į </w:t>
      </w:r>
      <w:r w:rsidR="000D45DF" w:rsidRPr="00F36EB5">
        <w:rPr>
          <w:sz w:val="24"/>
          <w:szCs w:val="24"/>
        </w:rPr>
        <w:t>Prašymą</w:t>
      </w:r>
      <w:r w:rsidRPr="00F36EB5">
        <w:rPr>
          <w:sz w:val="24"/>
          <w:szCs w:val="24"/>
        </w:rPr>
        <w:t xml:space="preserve">, kuris gali turėti įtakos visiems </w:t>
      </w:r>
      <w:r w:rsidR="00484040" w:rsidRPr="00F36EB5">
        <w:rPr>
          <w:sz w:val="24"/>
          <w:szCs w:val="24"/>
        </w:rPr>
        <w:t xml:space="preserve">ūkio subjektams / </w:t>
      </w:r>
      <w:r w:rsidRPr="00F36EB5">
        <w:rPr>
          <w:sz w:val="24"/>
          <w:szCs w:val="24"/>
        </w:rPr>
        <w:t>Kandidatams</w:t>
      </w:r>
      <w:r w:rsidR="00484040" w:rsidRPr="00F36EB5">
        <w:rPr>
          <w:sz w:val="24"/>
          <w:szCs w:val="24"/>
        </w:rPr>
        <w:t xml:space="preserve"> / Dalyviams</w:t>
      </w:r>
      <w:r w:rsidRPr="00F36EB5">
        <w:rPr>
          <w:sz w:val="24"/>
          <w:szCs w:val="24"/>
        </w:rPr>
        <w:t xml:space="preserve">, </w:t>
      </w:r>
      <w:r w:rsidR="00484040" w:rsidRPr="00F36EB5">
        <w:rPr>
          <w:sz w:val="24"/>
          <w:szCs w:val="24"/>
        </w:rPr>
        <w:t>Komisija</w:t>
      </w:r>
      <w:r w:rsidR="00397775" w:rsidRPr="00F36EB5">
        <w:rPr>
          <w:sz w:val="24"/>
          <w:szCs w:val="24"/>
        </w:rPr>
        <w:t xml:space="preserve"> </w:t>
      </w:r>
      <w:r w:rsidR="003828CD" w:rsidRPr="00F36EB5">
        <w:rPr>
          <w:sz w:val="24"/>
          <w:szCs w:val="24"/>
        </w:rPr>
        <w:t>pateiks</w:t>
      </w:r>
      <w:r w:rsidR="00783CD0" w:rsidRPr="00F36EB5">
        <w:rPr>
          <w:sz w:val="24"/>
          <w:szCs w:val="24"/>
        </w:rPr>
        <w:t xml:space="preserve"> visiems </w:t>
      </w:r>
      <w:r w:rsidR="00484040" w:rsidRPr="00F36EB5">
        <w:rPr>
          <w:sz w:val="24"/>
          <w:szCs w:val="24"/>
        </w:rPr>
        <w:t xml:space="preserve">ūkio subjektams / </w:t>
      </w:r>
      <w:r w:rsidR="007935BF" w:rsidRPr="00F36EB5">
        <w:rPr>
          <w:sz w:val="24"/>
          <w:szCs w:val="24"/>
        </w:rPr>
        <w:t>Kandidatams</w:t>
      </w:r>
      <w:r w:rsidR="00783CD0" w:rsidRPr="00F36EB5">
        <w:rPr>
          <w:sz w:val="24"/>
          <w:szCs w:val="24"/>
        </w:rPr>
        <w:t xml:space="preserve"> </w:t>
      </w:r>
      <w:r w:rsidR="00484040" w:rsidRPr="00F36EB5">
        <w:rPr>
          <w:sz w:val="24"/>
          <w:szCs w:val="24"/>
        </w:rPr>
        <w:t xml:space="preserve">/ Dalyviams </w:t>
      </w:r>
      <w:r w:rsidR="00783CD0" w:rsidRPr="00F36EB5">
        <w:rPr>
          <w:sz w:val="24"/>
          <w:szCs w:val="24"/>
        </w:rPr>
        <w:t>vienu metu,</w:t>
      </w:r>
      <w:r w:rsidR="003828CD" w:rsidRPr="00F36EB5">
        <w:rPr>
          <w:sz w:val="24"/>
          <w:szCs w:val="24"/>
        </w:rPr>
        <w:t xml:space="preserve"> tačiau </w:t>
      </w:r>
      <w:r w:rsidR="00984547" w:rsidRPr="00F36EB5">
        <w:rPr>
          <w:sz w:val="24"/>
          <w:szCs w:val="24"/>
        </w:rPr>
        <w:t xml:space="preserve">užtikrins konfidencialios informacijos apsaugą ir </w:t>
      </w:r>
      <w:r w:rsidR="003828CD" w:rsidRPr="00F36EB5">
        <w:rPr>
          <w:sz w:val="24"/>
          <w:szCs w:val="24"/>
        </w:rPr>
        <w:t>neatskleis</w:t>
      </w:r>
      <w:r w:rsidR="00484040" w:rsidRPr="00F36EB5">
        <w:rPr>
          <w:sz w:val="24"/>
          <w:szCs w:val="24"/>
        </w:rPr>
        <w:t xml:space="preserve"> informacijos apie Prašymą pateikusį ūkio subjektą / Kandidatą / Dalyvį.</w:t>
      </w:r>
    </w:p>
    <w:p w14:paraId="2F2EEE39" w14:textId="09C2CEBC" w:rsidR="00B95D0E" w:rsidRPr="00F36EB5" w:rsidRDefault="00484040" w:rsidP="002C1278">
      <w:pPr>
        <w:pStyle w:val="paragrafesrasas2lygis"/>
        <w:ind w:left="567" w:hanging="567"/>
        <w:rPr>
          <w:sz w:val="24"/>
          <w:szCs w:val="24"/>
        </w:rPr>
      </w:pPr>
      <w:r w:rsidRPr="00F36EB5">
        <w:rPr>
          <w:sz w:val="24"/>
          <w:szCs w:val="24"/>
        </w:rPr>
        <w:t>Komisija Sąlygų</w:t>
      </w:r>
      <w:r w:rsidR="00506B23" w:rsidRPr="00F36EB5">
        <w:rPr>
          <w:sz w:val="24"/>
          <w:szCs w:val="24"/>
        </w:rPr>
        <w:t xml:space="preserve"> </w:t>
      </w:r>
      <w:r w:rsidR="00506B23" w:rsidRPr="00F36EB5">
        <w:rPr>
          <w:sz w:val="24"/>
          <w:szCs w:val="24"/>
        </w:rPr>
        <w:fldChar w:fldCharType="begin"/>
      </w:r>
      <w:r w:rsidR="00506B23" w:rsidRPr="00F36EB5">
        <w:rPr>
          <w:sz w:val="24"/>
          <w:szCs w:val="24"/>
        </w:rPr>
        <w:instrText xml:space="preserve"> REF _Ref110411994 \n \h </w:instrText>
      </w:r>
      <w:r w:rsidR="00F36EB5">
        <w:rPr>
          <w:sz w:val="24"/>
          <w:szCs w:val="24"/>
        </w:rPr>
        <w:instrText xml:space="preserve"> \* MERGEFORMAT </w:instrText>
      </w:r>
      <w:r w:rsidR="00506B23" w:rsidRPr="00F36EB5">
        <w:rPr>
          <w:sz w:val="24"/>
          <w:szCs w:val="24"/>
        </w:rPr>
      </w:r>
      <w:r w:rsidR="00506B23" w:rsidRPr="00F36EB5">
        <w:rPr>
          <w:sz w:val="24"/>
          <w:szCs w:val="24"/>
        </w:rPr>
        <w:fldChar w:fldCharType="separate"/>
      </w:r>
      <w:r w:rsidR="00DA1799">
        <w:rPr>
          <w:sz w:val="24"/>
          <w:szCs w:val="24"/>
        </w:rPr>
        <w:t>3</w:t>
      </w:r>
      <w:r w:rsidR="00506B23" w:rsidRPr="00F36EB5">
        <w:rPr>
          <w:sz w:val="24"/>
          <w:szCs w:val="24"/>
        </w:rPr>
        <w:fldChar w:fldCharType="end"/>
      </w:r>
      <w:r w:rsidR="00506B23" w:rsidRPr="00F36EB5">
        <w:rPr>
          <w:sz w:val="24"/>
          <w:szCs w:val="24"/>
        </w:rPr>
        <w:t xml:space="preserve"> </w:t>
      </w:r>
      <w:r w:rsidR="00B2555F" w:rsidRPr="00F36EB5">
        <w:rPr>
          <w:sz w:val="24"/>
          <w:szCs w:val="24"/>
        </w:rPr>
        <w:t xml:space="preserve">priede </w:t>
      </w:r>
      <w:r w:rsidRPr="00F36EB5">
        <w:rPr>
          <w:i/>
          <w:sz w:val="24"/>
          <w:szCs w:val="24"/>
        </w:rPr>
        <w:t>Prašymų pateikimas</w:t>
      </w:r>
      <w:r w:rsidRPr="00F36EB5">
        <w:rPr>
          <w:sz w:val="24"/>
          <w:szCs w:val="24"/>
        </w:rPr>
        <w:t xml:space="preserve"> </w:t>
      </w:r>
      <w:r w:rsidR="00783CD0" w:rsidRPr="00F36EB5">
        <w:rPr>
          <w:sz w:val="24"/>
          <w:szCs w:val="24"/>
        </w:rPr>
        <w:t xml:space="preserve">nurodyta tvarka </w:t>
      </w:r>
      <w:r w:rsidR="0013675C" w:rsidRPr="00F36EB5">
        <w:rPr>
          <w:sz w:val="24"/>
          <w:szCs w:val="24"/>
        </w:rPr>
        <w:t xml:space="preserve">gali pateikti paaiškinimus ar patikslinimus visiems </w:t>
      </w:r>
      <w:r w:rsidRPr="00F36EB5">
        <w:rPr>
          <w:sz w:val="24"/>
          <w:szCs w:val="24"/>
        </w:rPr>
        <w:t xml:space="preserve">ūkio subjektams / </w:t>
      </w:r>
      <w:r w:rsidR="0013675C" w:rsidRPr="00F36EB5">
        <w:rPr>
          <w:sz w:val="24"/>
          <w:szCs w:val="24"/>
        </w:rPr>
        <w:t xml:space="preserve">Kandidatams </w:t>
      </w:r>
      <w:r w:rsidRPr="00F36EB5">
        <w:rPr>
          <w:sz w:val="24"/>
          <w:szCs w:val="24"/>
        </w:rPr>
        <w:t xml:space="preserve">/ Dalyviams </w:t>
      </w:r>
      <w:r w:rsidR="00783CD0" w:rsidRPr="00F36EB5">
        <w:rPr>
          <w:sz w:val="24"/>
          <w:szCs w:val="24"/>
        </w:rPr>
        <w:t>ir savo iniciatyva.</w:t>
      </w:r>
    </w:p>
    <w:p w14:paraId="3675CA10" w14:textId="35822809" w:rsidR="00BD02C3" w:rsidRPr="00F36EB5" w:rsidRDefault="009C0F28" w:rsidP="002C1278">
      <w:pPr>
        <w:pStyle w:val="paragrafesrasas2lygis"/>
        <w:ind w:left="567" w:hanging="567"/>
        <w:rPr>
          <w:sz w:val="24"/>
          <w:szCs w:val="24"/>
        </w:rPr>
      </w:pPr>
      <w:bookmarkStart w:id="52" w:name="_Ref64650545"/>
      <w:r w:rsidRPr="00F36EB5">
        <w:rPr>
          <w:sz w:val="24"/>
          <w:szCs w:val="24"/>
        </w:rPr>
        <w:t xml:space="preserve">Sąlygų paaiškinimui </w:t>
      </w:r>
      <w:r w:rsidR="00484040" w:rsidRPr="00F36EB5">
        <w:rPr>
          <w:sz w:val="24"/>
          <w:szCs w:val="24"/>
        </w:rPr>
        <w:t>Komisija taip pat</w:t>
      </w:r>
      <w:r w:rsidR="00BD02C3" w:rsidRPr="00F36EB5">
        <w:rPr>
          <w:sz w:val="24"/>
          <w:szCs w:val="24"/>
        </w:rPr>
        <w:t xml:space="preserve"> </w:t>
      </w:r>
      <w:r w:rsidR="00BD29BC" w:rsidRPr="00F36EB5">
        <w:rPr>
          <w:sz w:val="24"/>
          <w:szCs w:val="24"/>
        </w:rPr>
        <w:t xml:space="preserve">gali </w:t>
      </w:r>
      <w:r w:rsidR="00BD02C3" w:rsidRPr="00F36EB5">
        <w:rPr>
          <w:sz w:val="24"/>
          <w:szCs w:val="24"/>
        </w:rPr>
        <w:t>rengti susitikim</w:t>
      </w:r>
      <w:r w:rsidR="00E116AE" w:rsidRPr="00F36EB5">
        <w:rPr>
          <w:sz w:val="24"/>
          <w:szCs w:val="24"/>
        </w:rPr>
        <w:t>us</w:t>
      </w:r>
      <w:r w:rsidR="00BD02C3" w:rsidRPr="00F36EB5">
        <w:rPr>
          <w:sz w:val="24"/>
          <w:szCs w:val="24"/>
        </w:rPr>
        <w:t xml:space="preserve"> su </w:t>
      </w:r>
      <w:r w:rsidR="00F526EE" w:rsidRPr="00F36EB5">
        <w:rPr>
          <w:sz w:val="24"/>
          <w:szCs w:val="24"/>
        </w:rPr>
        <w:t xml:space="preserve">kiekvienu </w:t>
      </w:r>
      <w:r w:rsidR="00484040" w:rsidRPr="00F36EB5">
        <w:rPr>
          <w:sz w:val="24"/>
          <w:szCs w:val="24"/>
        </w:rPr>
        <w:t xml:space="preserve">ūkio subjektu / </w:t>
      </w:r>
      <w:r w:rsidR="00F526EE" w:rsidRPr="00F36EB5">
        <w:rPr>
          <w:sz w:val="24"/>
          <w:szCs w:val="24"/>
        </w:rPr>
        <w:t>Kandidatu</w:t>
      </w:r>
      <w:r w:rsidR="00484040" w:rsidRPr="00F36EB5">
        <w:rPr>
          <w:sz w:val="24"/>
          <w:szCs w:val="24"/>
        </w:rPr>
        <w:t xml:space="preserve"> / Dalyviu</w:t>
      </w:r>
      <w:r w:rsidR="00E92D52" w:rsidRPr="00F36EB5">
        <w:rPr>
          <w:sz w:val="24"/>
          <w:szCs w:val="24"/>
        </w:rPr>
        <w:t>.</w:t>
      </w:r>
      <w:r w:rsidR="00B74EA6" w:rsidRPr="00F36EB5">
        <w:rPr>
          <w:sz w:val="24"/>
          <w:szCs w:val="24"/>
        </w:rPr>
        <w:t xml:space="preserve"> </w:t>
      </w:r>
      <w:r w:rsidR="00E116AE" w:rsidRPr="00F36EB5">
        <w:rPr>
          <w:sz w:val="24"/>
          <w:szCs w:val="24"/>
        </w:rPr>
        <w:t xml:space="preserve">Apie jų laiką ir datą kiekvienas </w:t>
      </w:r>
      <w:r w:rsidR="00484040" w:rsidRPr="00F36EB5">
        <w:rPr>
          <w:sz w:val="24"/>
          <w:szCs w:val="24"/>
        </w:rPr>
        <w:t xml:space="preserve">ūkio subjektas / </w:t>
      </w:r>
      <w:r w:rsidR="00E116AE" w:rsidRPr="00F36EB5">
        <w:rPr>
          <w:sz w:val="24"/>
          <w:szCs w:val="24"/>
        </w:rPr>
        <w:t xml:space="preserve">Kandidatas </w:t>
      </w:r>
      <w:r w:rsidR="00484040" w:rsidRPr="00F36EB5">
        <w:rPr>
          <w:sz w:val="24"/>
          <w:szCs w:val="24"/>
        </w:rPr>
        <w:t xml:space="preserve">/ Dalyvis </w:t>
      </w:r>
      <w:r w:rsidR="00E116AE" w:rsidRPr="00F36EB5">
        <w:rPr>
          <w:sz w:val="24"/>
          <w:szCs w:val="24"/>
        </w:rPr>
        <w:t>bus informuotas atskirai</w:t>
      </w:r>
      <w:r w:rsidR="000B2A2A" w:rsidRPr="00F36EB5">
        <w:rPr>
          <w:sz w:val="24"/>
          <w:szCs w:val="24"/>
        </w:rPr>
        <w:t>.</w:t>
      </w:r>
      <w:r w:rsidR="00272AEA" w:rsidRPr="00F36EB5">
        <w:rPr>
          <w:sz w:val="24"/>
          <w:szCs w:val="24"/>
        </w:rPr>
        <w:t xml:space="preserve"> </w:t>
      </w:r>
      <w:r w:rsidR="00484040" w:rsidRPr="00F36EB5">
        <w:rPr>
          <w:sz w:val="24"/>
          <w:szCs w:val="24"/>
        </w:rPr>
        <w:t>Jeigu susitikimai organizuojami atskirai su kiekvienu ūkio subjektu / Kandidatu / Dalyviu, tokio k</w:t>
      </w:r>
      <w:r w:rsidR="00E116AE" w:rsidRPr="00F36EB5">
        <w:rPr>
          <w:sz w:val="24"/>
          <w:szCs w:val="24"/>
        </w:rPr>
        <w:t>iekvieno s</w:t>
      </w:r>
      <w:r w:rsidR="00272AEA" w:rsidRPr="00F36EB5">
        <w:rPr>
          <w:sz w:val="24"/>
          <w:szCs w:val="24"/>
        </w:rPr>
        <w:t>usitikimo protokolas</w:t>
      </w:r>
      <w:r w:rsidR="0075642C" w:rsidRPr="00F36EB5">
        <w:rPr>
          <w:sz w:val="24"/>
          <w:szCs w:val="24"/>
        </w:rPr>
        <w:t xml:space="preserve">, kuriame bus užfiksuoti visi susitikimo metu </w:t>
      </w:r>
      <w:r w:rsidR="00484040" w:rsidRPr="00F36EB5">
        <w:rPr>
          <w:sz w:val="24"/>
          <w:szCs w:val="24"/>
        </w:rPr>
        <w:t xml:space="preserve">ūkio subjekto / </w:t>
      </w:r>
      <w:r w:rsidR="00D10A58" w:rsidRPr="00F36EB5">
        <w:rPr>
          <w:sz w:val="24"/>
          <w:szCs w:val="24"/>
        </w:rPr>
        <w:t>Kandidat</w:t>
      </w:r>
      <w:r w:rsidR="00484040" w:rsidRPr="00F36EB5">
        <w:rPr>
          <w:sz w:val="24"/>
          <w:szCs w:val="24"/>
        </w:rPr>
        <w:t>o / Dalyvio</w:t>
      </w:r>
      <w:r w:rsidR="0075642C" w:rsidRPr="00F36EB5">
        <w:rPr>
          <w:sz w:val="24"/>
          <w:szCs w:val="24"/>
        </w:rPr>
        <w:t xml:space="preserve"> užduoti klausimai ir atsakymai į juos, </w:t>
      </w:r>
      <w:r w:rsidR="00796090" w:rsidRPr="00F36EB5">
        <w:rPr>
          <w:sz w:val="24"/>
          <w:szCs w:val="24"/>
        </w:rPr>
        <w:t xml:space="preserve">bus </w:t>
      </w:r>
      <w:r w:rsidR="00A655DE" w:rsidRPr="00F36EB5">
        <w:rPr>
          <w:sz w:val="24"/>
          <w:szCs w:val="24"/>
        </w:rPr>
        <w:t>paskelbiami</w:t>
      </w:r>
      <w:r w:rsidR="0075642C" w:rsidRPr="00F36EB5">
        <w:rPr>
          <w:sz w:val="24"/>
          <w:szCs w:val="24"/>
        </w:rPr>
        <w:t xml:space="preserve"> </w:t>
      </w:r>
      <w:r w:rsidR="00484040" w:rsidRPr="00F36EB5">
        <w:rPr>
          <w:sz w:val="24"/>
          <w:szCs w:val="24"/>
        </w:rPr>
        <w:t xml:space="preserve">viešai CVP IS, </w:t>
      </w:r>
      <w:r w:rsidR="00E116AE" w:rsidRPr="00F36EB5">
        <w:rPr>
          <w:sz w:val="24"/>
          <w:szCs w:val="24"/>
        </w:rPr>
        <w:t xml:space="preserve">tačiau neatskleidžiant susitikime dalyvavusio </w:t>
      </w:r>
      <w:r w:rsidR="00484040" w:rsidRPr="00F36EB5">
        <w:rPr>
          <w:sz w:val="24"/>
          <w:szCs w:val="24"/>
        </w:rPr>
        <w:t xml:space="preserve">ūkio subjekto / </w:t>
      </w:r>
      <w:r w:rsidR="00E116AE" w:rsidRPr="00F36EB5">
        <w:rPr>
          <w:sz w:val="24"/>
          <w:szCs w:val="24"/>
        </w:rPr>
        <w:t xml:space="preserve">Kandidato </w:t>
      </w:r>
      <w:r w:rsidR="00484040" w:rsidRPr="00F36EB5">
        <w:rPr>
          <w:sz w:val="24"/>
          <w:szCs w:val="24"/>
        </w:rPr>
        <w:t>/ Dalyvio t</w:t>
      </w:r>
      <w:r w:rsidR="00E116AE" w:rsidRPr="00F36EB5">
        <w:rPr>
          <w:sz w:val="24"/>
          <w:szCs w:val="24"/>
        </w:rPr>
        <w:t xml:space="preserve">apatybės ir </w:t>
      </w:r>
      <w:r w:rsidR="000F5F54" w:rsidRPr="00F36EB5">
        <w:rPr>
          <w:sz w:val="24"/>
          <w:szCs w:val="24"/>
        </w:rPr>
        <w:t>užtikrinant jo</w:t>
      </w:r>
      <w:r w:rsidR="00E116AE" w:rsidRPr="00F36EB5">
        <w:rPr>
          <w:sz w:val="24"/>
          <w:szCs w:val="24"/>
        </w:rPr>
        <w:t xml:space="preserve"> konfidencialios informacijos apsaugą</w:t>
      </w:r>
      <w:r w:rsidR="00E502E8" w:rsidRPr="00F36EB5">
        <w:rPr>
          <w:sz w:val="24"/>
          <w:szCs w:val="24"/>
        </w:rPr>
        <w:t>.</w:t>
      </w:r>
      <w:r w:rsidR="0031096B" w:rsidRPr="00F36EB5">
        <w:rPr>
          <w:sz w:val="24"/>
          <w:szCs w:val="24"/>
        </w:rPr>
        <w:t xml:space="preserve"> </w:t>
      </w:r>
      <w:r w:rsidR="00484040" w:rsidRPr="00F36EB5">
        <w:rPr>
          <w:sz w:val="24"/>
          <w:szCs w:val="24"/>
        </w:rPr>
        <w:t>K</w:t>
      </w:r>
      <w:r w:rsidR="004145CF" w:rsidRPr="00F36EB5">
        <w:rPr>
          <w:sz w:val="24"/>
          <w:szCs w:val="24"/>
        </w:rPr>
        <w:t xml:space="preserve">lausimus </w:t>
      </w:r>
      <w:r w:rsidR="00297498" w:rsidRPr="00F36EB5">
        <w:rPr>
          <w:sz w:val="24"/>
          <w:szCs w:val="24"/>
        </w:rPr>
        <w:t xml:space="preserve">susitikimui </w:t>
      </w:r>
      <w:r w:rsidR="00F21565" w:rsidRPr="00F36EB5">
        <w:rPr>
          <w:sz w:val="24"/>
          <w:szCs w:val="24"/>
        </w:rPr>
        <w:t>ūkio subjektai</w:t>
      </w:r>
      <w:r w:rsidR="00AD7526" w:rsidRPr="00F36EB5">
        <w:rPr>
          <w:sz w:val="24"/>
          <w:szCs w:val="24"/>
        </w:rPr>
        <w:t xml:space="preserve"> </w:t>
      </w:r>
      <w:r w:rsidR="00F21565" w:rsidRPr="00F36EB5">
        <w:rPr>
          <w:sz w:val="24"/>
          <w:szCs w:val="24"/>
        </w:rPr>
        <w:t>/ Kandidatai</w:t>
      </w:r>
      <w:r w:rsidR="00AD7526" w:rsidRPr="00F36EB5">
        <w:rPr>
          <w:sz w:val="24"/>
          <w:szCs w:val="24"/>
        </w:rPr>
        <w:t xml:space="preserve"> </w:t>
      </w:r>
      <w:r w:rsidR="00F21565" w:rsidRPr="00F36EB5">
        <w:rPr>
          <w:sz w:val="24"/>
          <w:szCs w:val="24"/>
        </w:rPr>
        <w:t xml:space="preserve">/ Dalyviai </w:t>
      </w:r>
      <w:r w:rsidR="000109DC" w:rsidRPr="00F36EB5">
        <w:rPr>
          <w:sz w:val="24"/>
          <w:szCs w:val="24"/>
        </w:rPr>
        <w:t xml:space="preserve">gali </w:t>
      </w:r>
      <w:r w:rsidR="004145CF" w:rsidRPr="00F36EB5">
        <w:rPr>
          <w:sz w:val="24"/>
          <w:szCs w:val="24"/>
        </w:rPr>
        <w:t>pateikti ir iš anksto</w:t>
      </w:r>
      <w:r w:rsidR="00147B83" w:rsidRPr="00F36EB5">
        <w:rPr>
          <w:sz w:val="24"/>
          <w:szCs w:val="24"/>
        </w:rPr>
        <w:t>,</w:t>
      </w:r>
      <w:r w:rsidR="004145CF" w:rsidRPr="00F36EB5">
        <w:rPr>
          <w:sz w:val="24"/>
          <w:szCs w:val="24"/>
        </w:rPr>
        <w:t xml:space="preserve"> CVP IS </w:t>
      </w:r>
      <w:r w:rsidR="004A5696" w:rsidRPr="00F36EB5">
        <w:rPr>
          <w:sz w:val="24"/>
          <w:szCs w:val="24"/>
        </w:rPr>
        <w:t xml:space="preserve">susirašinėjimo </w:t>
      </w:r>
      <w:r w:rsidR="004145CF" w:rsidRPr="00F36EB5">
        <w:rPr>
          <w:sz w:val="24"/>
          <w:szCs w:val="24"/>
        </w:rPr>
        <w:t xml:space="preserve">priemonėmis. </w:t>
      </w:r>
      <w:r w:rsidR="0031096B" w:rsidRPr="00F36EB5">
        <w:rPr>
          <w:sz w:val="24"/>
          <w:szCs w:val="24"/>
        </w:rPr>
        <w:t>Iškilus poreikiui, galės būti rengiami ir papildomi susitikimai</w:t>
      </w:r>
      <w:r w:rsidR="00365590" w:rsidRPr="00F36EB5">
        <w:rPr>
          <w:sz w:val="24"/>
          <w:szCs w:val="24"/>
        </w:rPr>
        <w:t>.</w:t>
      </w:r>
      <w:r w:rsidR="00484040" w:rsidRPr="00F36EB5">
        <w:rPr>
          <w:sz w:val="24"/>
          <w:szCs w:val="24"/>
        </w:rPr>
        <w:t xml:space="preserve"> Jeigu Komisija </w:t>
      </w:r>
      <w:r w:rsidR="00484040" w:rsidRPr="00F36EB5">
        <w:rPr>
          <w:sz w:val="24"/>
          <w:szCs w:val="24"/>
        </w:rPr>
        <w:lastRenderedPageBreak/>
        <w:t>organizuoja bendrus susitikimus su visais ūkio subjektais / Kandidatais / Dalyviais, tokie susitikimai</w:t>
      </w:r>
      <w:r w:rsidR="003064F8" w:rsidRPr="00F36EB5">
        <w:rPr>
          <w:sz w:val="24"/>
          <w:szCs w:val="24"/>
        </w:rPr>
        <w:t xml:space="preserve"> bus</w:t>
      </w:r>
      <w:r w:rsidR="00484040" w:rsidRPr="00F36EB5">
        <w:rPr>
          <w:sz w:val="24"/>
          <w:szCs w:val="24"/>
        </w:rPr>
        <w:t xml:space="preserve"> protokoluojami</w:t>
      </w:r>
      <w:r w:rsidR="006433BF" w:rsidRPr="00F36EB5">
        <w:rPr>
          <w:sz w:val="24"/>
          <w:szCs w:val="24"/>
        </w:rPr>
        <w:t xml:space="preserve">. Informacija apie susitikimą su ūkio subjektais / Kandidatais / Dalyviais taip pat visi šio susitikimo metu pateikti klausimai ir atsakymai į juos, </w:t>
      </w:r>
      <w:r w:rsidR="00484040" w:rsidRPr="00F36EB5">
        <w:rPr>
          <w:sz w:val="24"/>
          <w:szCs w:val="24"/>
        </w:rPr>
        <w:t xml:space="preserve">neatskleidžiant klausimą uždavusio ūkio subjekto / Kandidato / Dalyvio tapatybės, </w:t>
      </w:r>
      <w:r w:rsidR="002460D1">
        <w:rPr>
          <w:sz w:val="24"/>
          <w:szCs w:val="24"/>
        </w:rPr>
        <w:t>bus</w:t>
      </w:r>
      <w:r w:rsidR="002460D1" w:rsidRPr="00F36EB5">
        <w:rPr>
          <w:sz w:val="24"/>
          <w:szCs w:val="24"/>
        </w:rPr>
        <w:t xml:space="preserve"> </w:t>
      </w:r>
      <w:r w:rsidR="00484040" w:rsidRPr="00F36EB5">
        <w:rPr>
          <w:sz w:val="24"/>
          <w:szCs w:val="24"/>
        </w:rPr>
        <w:t>skelbiami CVP IS.</w:t>
      </w:r>
      <w:bookmarkEnd w:id="52"/>
    </w:p>
    <w:p w14:paraId="20A780DA" w14:textId="77777777" w:rsidR="00D96E8E" w:rsidRPr="00F36EB5" w:rsidRDefault="00AB3ABA" w:rsidP="002C1278">
      <w:pPr>
        <w:pStyle w:val="Heading2"/>
        <w:numPr>
          <w:ilvl w:val="0"/>
          <w:numId w:val="9"/>
        </w:numPr>
        <w:spacing w:after="120"/>
        <w:ind w:left="567" w:hanging="567"/>
        <w:jc w:val="center"/>
        <w:rPr>
          <w:color w:val="943634" w:themeColor="accent2" w:themeShade="BF"/>
          <w:sz w:val="24"/>
          <w:szCs w:val="24"/>
        </w:rPr>
      </w:pPr>
      <w:bookmarkStart w:id="53" w:name="_Toc126935625"/>
      <w:bookmarkStart w:id="54" w:name="_Toc172270064"/>
      <w:r w:rsidRPr="00F36EB5">
        <w:rPr>
          <w:color w:val="943634" w:themeColor="accent2" w:themeShade="BF"/>
          <w:sz w:val="24"/>
          <w:szCs w:val="24"/>
        </w:rPr>
        <w:t>P</w:t>
      </w:r>
      <w:r w:rsidR="00D96E8E" w:rsidRPr="00F36EB5">
        <w:rPr>
          <w:color w:val="943634" w:themeColor="accent2" w:themeShade="BF"/>
          <w:sz w:val="24"/>
          <w:szCs w:val="24"/>
        </w:rPr>
        <w:t>ažeistų teisių gynimo tvarka</w:t>
      </w:r>
      <w:bookmarkEnd w:id="53"/>
      <w:bookmarkEnd w:id="54"/>
    </w:p>
    <w:p w14:paraId="5506F3BA" w14:textId="38CDF71A" w:rsidR="004115C4" w:rsidRPr="00F36EB5" w:rsidRDefault="00D96E8E" w:rsidP="002C1278">
      <w:pPr>
        <w:pStyle w:val="paragrafesrasas2lygis"/>
        <w:ind w:left="567" w:hanging="567"/>
        <w:rPr>
          <w:sz w:val="24"/>
          <w:szCs w:val="24"/>
        </w:rPr>
      </w:pPr>
      <w:r w:rsidRPr="00F36EB5">
        <w:rPr>
          <w:sz w:val="24"/>
          <w:szCs w:val="24"/>
        </w:rPr>
        <w:t>Ūkio subjektas</w:t>
      </w:r>
      <w:r w:rsidR="00981DEC" w:rsidRPr="00F36EB5">
        <w:rPr>
          <w:sz w:val="24"/>
          <w:szCs w:val="24"/>
        </w:rPr>
        <w:t xml:space="preserve"> / Kandidatas / Dalyvis</w:t>
      </w:r>
      <w:r w:rsidRPr="00F36EB5">
        <w:rPr>
          <w:sz w:val="24"/>
          <w:szCs w:val="24"/>
        </w:rPr>
        <w:t xml:space="preserve">, manantis, kad </w:t>
      </w:r>
      <w:r w:rsidR="00981DEC" w:rsidRPr="00F36EB5">
        <w:rPr>
          <w:sz w:val="24"/>
          <w:szCs w:val="24"/>
        </w:rPr>
        <w:t xml:space="preserve">Komisija ar </w:t>
      </w:r>
      <w:r w:rsidRPr="00F36EB5">
        <w:rPr>
          <w:sz w:val="24"/>
          <w:szCs w:val="24"/>
        </w:rPr>
        <w:t>Valdžios subjektas nesilaiko Viešųjų pirkimų įstatymo reikalavimų ir tuo pažeidžia šio ūkio subjekto</w:t>
      </w:r>
      <w:r w:rsidR="00981DEC" w:rsidRPr="00F36EB5">
        <w:rPr>
          <w:sz w:val="24"/>
          <w:szCs w:val="24"/>
        </w:rPr>
        <w:t xml:space="preserve"> / Kandidato / Dalyvio</w:t>
      </w:r>
      <w:r w:rsidRPr="00F36EB5">
        <w:rPr>
          <w:sz w:val="24"/>
          <w:szCs w:val="24"/>
        </w:rPr>
        <w:t xml:space="preserve"> teisėtus interesus, turi teisę panaudoti Sąlygų</w:t>
      </w:r>
      <w:r w:rsidR="00981DEC" w:rsidRPr="00F36EB5">
        <w:rPr>
          <w:sz w:val="24"/>
          <w:szCs w:val="24"/>
        </w:rPr>
        <w:t xml:space="preserve"> </w:t>
      </w:r>
      <w:r w:rsidR="00506B23" w:rsidRPr="00F36EB5">
        <w:rPr>
          <w:sz w:val="24"/>
          <w:szCs w:val="24"/>
        </w:rPr>
        <w:fldChar w:fldCharType="begin"/>
      </w:r>
      <w:r w:rsidR="00506B23" w:rsidRPr="00F36EB5">
        <w:rPr>
          <w:sz w:val="24"/>
          <w:szCs w:val="24"/>
        </w:rPr>
        <w:instrText xml:space="preserve"> REF _Ref110412017 \n \h </w:instrText>
      </w:r>
      <w:r w:rsidR="00F36EB5">
        <w:rPr>
          <w:sz w:val="24"/>
          <w:szCs w:val="24"/>
        </w:rPr>
        <w:instrText xml:space="preserve"> \* MERGEFORMAT </w:instrText>
      </w:r>
      <w:r w:rsidR="00506B23" w:rsidRPr="00F36EB5">
        <w:rPr>
          <w:sz w:val="24"/>
          <w:szCs w:val="24"/>
        </w:rPr>
      </w:r>
      <w:r w:rsidR="00506B23" w:rsidRPr="00F36EB5">
        <w:rPr>
          <w:sz w:val="24"/>
          <w:szCs w:val="24"/>
        </w:rPr>
        <w:fldChar w:fldCharType="separate"/>
      </w:r>
      <w:r w:rsidR="00DA1799">
        <w:rPr>
          <w:sz w:val="24"/>
          <w:szCs w:val="24"/>
        </w:rPr>
        <w:t>24</w:t>
      </w:r>
      <w:r w:rsidR="00506B23" w:rsidRPr="00F36EB5">
        <w:rPr>
          <w:sz w:val="24"/>
          <w:szCs w:val="24"/>
        </w:rPr>
        <w:fldChar w:fldCharType="end"/>
      </w:r>
      <w:r w:rsidR="00506B23" w:rsidRPr="00F36EB5">
        <w:rPr>
          <w:sz w:val="24"/>
          <w:szCs w:val="24"/>
        </w:rPr>
        <w:t xml:space="preserve"> </w:t>
      </w:r>
      <w:r w:rsidR="00981DEC" w:rsidRPr="00F36EB5">
        <w:rPr>
          <w:sz w:val="24"/>
          <w:szCs w:val="24"/>
        </w:rPr>
        <w:t xml:space="preserve">priede </w:t>
      </w:r>
      <w:r w:rsidR="00981DEC" w:rsidRPr="00F36EB5">
        <w:rPr>
          <w:i/>
          <w:sz w:val="24"/>
          <w:szCs w:val="24"/>
        </w:rPr>
        <w:t>Ginčų nagrinėjo tvarka</w:t>
      </w:r>
      <w:r w:rsidRPr="00F36EB5">
        <w:rPr>
          <w:sz w:val="24"/>
          <w:szCs w:val="24"/>
        </w:rPr>
        <w:t xml:space="preserve"> nurody</w:t>
      </w:r>
      <w:r w:rsidR="00C44F3A" w:rsidRPr="00F36EB5">
        <w:rPr>
          <w:sz w:val="24"/>
          <w:szCs w:val="24"/>
        </w:rPr>
        <w:t>tas teisinės gynybos priemones.</w:t>
      </w:r>
    </w:p>
    <w:p w14:paraId="06C0F9D2" w14:textId="77777777" w:rsidR="00C44F3A" w:rsidRPr="00F36EB5" w:rsidRDefault="00C44F3A" w:rsidP="002C1278">
      <w:pPr>
        <w:pStyle w:val="paragrafesrasas2lygis"/>
        <w:numPr>
          <w:ilvl w:val="0"/>
          <w:numId w:val="0"/>
        </w:numPr>
        <w:ind w:left="567" w:hanging="567"/>
        <w:rPr>
          <w:sz w:val="24"/>
          <w:szCs w:val="24"/>
        </w:rPr>
      </w:pPr>
    </w:p>
    <w:p w14:paraId="343C9933" w14:textId="77777777" w:rsidR="00C43924" w:rsidRPr="00F36EB5" w:rsidRDefault="00713E72" w:rsidP="002C1278">
      <w:pPr>
        <w:pStyle w:val="Heading1"/>
        <w:numPr>
          <w:ilvl w:val="0"/>
          <w:numId w:val="8"/>
        </w:numPr>
        <w:spacing w:after="120"/>
        <w:ind w:left="567" w:hanging="567"/>
        <w:jc w:val="center"/>
        <w:rPr>
          <w:color w:val="632423" w:themeColor="accent2" w:themeShade="80"/>
          <w:sz w:val="24"/>
          <w:szCs w:val="24"/>
        </w:rPr>
      </w:pPr>
      <w:bookmarkStart w:id="55" w:name="_Toc126935626"/>
      <w:bookmarkStart w:id="56" w:name="_Toc172270065"/>
      <w:r w:rsidRPr="00F36EB5">
        <w:rPr>
          <w:color w:val="632423" w:themeColor="accent2" w:themeShade="80"/>
          <w:sz w:val="24"/>
          <w:szCs w:val="24"/>
        </w:rPr>
        <w:t>Konkurencinio d</w:t>
      </w:r>
      <w:r w:rsidR="00E26B44" w:rsidRPr="00F36EB5">
        <w:rPr>
          <w:color w:val="632423" w:themeColor="accent2" w:themeShade="80"/>
          <w:sz w:val="24"/>
          <w:szCs w:val="24"/>
        </w:rPr>
        <w:t>ialogo</w:t>
      </w:r>
      <w:r w:rsidR="00C57A83" w:rsidRPr="00F36EB5">
        <w:rPr>
          <w:color w:val="632423" w:themeColor="accent2" w:themeShade="80"/>
          <w:sz w:val="24"/>
          <w:szCs w:val="24"/>
        </w:rPr>
        <w:t xml:space="preserve"> </w:t>
      </w:r>
      <w:r w:rsidR="003D7F18" w:rsidRPr="00F36EB5">
        <w:rPr>
          <w:color w:val="632423" w:themeColor="accent2" w:themeShade="80"/>
          <w:sz w:val="24"/>
          <w:szCs w:val="24"/>
        </w:rPr>
        <w:t>vykdymas</w:t>
      </w:r>
      <w:bookmarkEnd w:id="55"/>
      <w:bookmarkEnd w:id="56"/>
    </w:p>
    <w:p w14:paraId="13CDFDF1" w14:textId="77777777" w:rsidR="00C43924" w:rsidRPr="00F36EB5" w:rsidRDefault="00265F4C" w:rsidP="002C1278">
      <w:pPr>
        <w:pStyle w:val="Heading2"/>
        <w:numPr>
          <w:ilvl w:val="0"/>
          <w:numId w:val="14"/>
        </w:numPr>
        <w:spacing w:after="120"/>
        <w:ind w:left="567" w:hanging="567"/>
        <w:jc w:val="center"/>
        <w:rPr>
          <w:color w:val="943634" w:themeColor="accent2" w:themeShade="BF"/>
          <w:sz w:val="24"/>
          <w:szCs w:val="24"/>
        </w:rPr>
      </w:pPr>
      <w:bookmarkStart w:id="57" w:name="_Toc283040746"/>
      <w:bookmarkStart w:id="58" w:name="_Toc285029295"/>
      <w:bookmarkStart w:id="59" w:name="_Toc126935627"/>
      <w:bookmarkStart w:id="60" w:name="_Toc172270066"/>
      <w:r w:rsidRPr="00F36EB5">
        <w:rPr>
          <w:color w:val="943634" w:themeColor="accent2" w:themeShade="BF"/>
          <w:sz w:val="24"/>
          <w:szCs w:val="24"/>
        </w:rPr>
        <w:t>Konkurencinio d</w:t>
      </w:r>
      <w:r w:rsidR="00E26B44" w:rsidRPr="00F36EB5">
        <w:rPr>
          <w:color w:val="943634" w:themeColor="accent2" w:themeShade="BF"/>
          <w:sz w:val="24"/>
          <w:szCs w:val="24"/>
        </w:rPr>
        <w:t>ialogo</w:t>
      </w:r>
      <w:r w:rsidR="00B61CE8" w:rsidRPr="00F36EB5">
        <w:rPr>
          <w:color w:val="943634" w:themeColor="accent2" w:themeShade="BF"/>
          <w:sz w:val="24"/>
          <w:szCs w:val="24"/>
        </w:rPr>
        <w:t xml:space="preserve"> eiga ir</w:t>
      </w:r>
      <w:r w:rsidR="00C43924" w:rsidRPr="00F36EB5">
        <w:rPr>
          <w:color w:val="943634" w:themeColor="accent2" w:themeShade="BF"/>
          <w:sz w:val="24"/>
          <w:szCs w:val="24"/>
        </w:rPr>
        <w:t xml:space="preserve"> orientacinis tvarkaraštis</w:t>
      </w:r>
      <w:bookmarkEnd w:id="57"/>
      <w:bookmarkEnd w:id="58"/>
      <w:bookmarkEnd w:id="59"/>
      <w:bookmarkEnd w:id="60"/>
    </w:p>
    <w:p w14:paraId="6093B3CE" w14:textId="57BB80FD" w:rsidR="008D2D3A" w:rsidRPr="00F36EB5" w:rsidRDefault="00CE60A2" w:rsidP="002C1278">
      <w:pPr>
        <w:pStyle w:val="paragrafesrasas2lygis"/>
        <w:ind w:left="567" w:hanging="567"/>
        <w:rPr>
          <w:sz w:val="24"/>
          <w:szCs w:val="24"/>
        </w:rPr>
      </w:pPr>
      <w:r w:rsidRPr="00F36EB5">
        <w:rPr>
          <w:sz w:val="24"/>
          <w:szCs w:val="24"/>
        </w:rPr>
        <w:t>Žemiau pateikiam</w:t>
      </w:r>
      <w:r w:rsidR="003828CD" w:rsidRPr="00F36EB5">
        <w:rPr>
          <w:sz w:val="24"/>
          <w:szCs w:val="24"/>
        </w:rPr>
        <w:t>as</w:t>
      </w:r>
      <w:r w:rsidRPr="00F36EB5">
        <w:rPr>
          <w:sz w:val="24"/>
          <w:szCs w:val="24"/>
        </w:rPr>
        <w:t xml:space="preserve"> orientacin</w:t>
      </w:r>
      <w:r w:rsidR="003427CD" w:rsidRPr="00F36EB5">
        <w:rPr>
          <w:sz w:val="24"/>
          <w:szCs w:val="24"/>
        </w:rPr>
        <w:t>is</w:t>
      </w:r>
      <w:r w:rsidRPr="00F36EB5">
        <w:rPr>
          <w:sz w:val="24"/>
          <w:szCs w:val="24"/>
        </w:rPr>
        <w:t xml:space="preserve"> </w:t>
      </w:r>
      <w:r w:rsidR="00BF487E" w:rsidRPr="00F36EB5">
        <w:rPr>
          <w:sz w:val="24"/>
          <w:szCs w:val="24"/>
        </w:rPr>
        <w:t>K</w:t>
      </w:r>
      <w:r w:rsidR="006F782B" w:rsidRPr="00F36EB5">
        <w:rPr>
          <w:sz w:val="24"/>
          <w:szCs w:val="24"/>
        </w:rPr>
        <w:t xml:space="preserve">onkurencinio </w:t>
      </w:r>
      <w:r w:rsidRPr="00F36EB5">
        <w:rPr>
          <w:sz w:val="24"/>
          <w:szCs w:val="24"/>
        </w:rPr>
        <w:t>d</w:t>
      </w:r>
      <w:r w:rsidR="00E26B44" w:rsidRPr="00F36EB5">
        <w:rPr>
          <w:sz w:val="24"/>
          <w:szCs w:val="24"/>
        </w:rPr>
        <w:t>ialogo</w:t>
      </w:r>
      <w:r w:rsidRPr="00F36EB5">
        <w:rPr>
          <w:sz w:val="24"/>
          <w:szCs w:val="24"/>
        </w:rPr>
        <w:t xml:space="preserve"> </w:t>
      </w:r>
      <w:r w:rsidR="001B6107" w:rsidRPr="00F36EB5">
        <w:rPr>
          <w:sz w:val="24"/>
          <w:szCs w:val="24"/>
        </w:rPr>
        <w:t>proce</w:t>
      </w:r>
      <w:r w:rsidR="006030CC" w:rsidRPr="00F36EB5">
        <w:rPr>
          <w:sz w:val="24"/>
          <w:szCs w:val="24"/>
        </w:rPr>
        <w:t>dūr</w:t>
      </w:r>
      <w:r w:rsidR="001B6107" w:rsidRPr="00F36EB5">
        <w:rPr>
          <w:sz w:val="24"/>
          <w:szCs w:val="24"/>
        </w:rPr>
        <w:t xml:space="preserve">ų </w:t>
      </w:r>
      <w:r w:rsidR="00E46A3C" w:rsidRPr="00F36EB5">
        <w:rPr>
          <w:sz w:val="24"/>
          <w:szCs w:val="24"/>
        </w:rPr>
        <w:t>tvarkarašt</w:t>
      </w:r>
      <w:r w:rsidR="003828CD" w:rsidRPr="00F36EB5">
        <w:rPr>
          <w:sz w:val="24"/>
          <w:szCs w:val="24"/>
        </w:rPr>
        <w:t>is</w:t>
      </w:r>
      <w:r w:rsidRPr="00F36EB5">
        <w:rPr>
          <w:sz w:val="24"/>
          <w:szCs w:val="24"/>
        </w:rPr>
        <w:t xml:space="preserve">. </w:t>
      </w:r>
      <w:r w:rsidR="003828CD" w:rsidRPr="00F36EB5">
        <w:rPr>
          <w:sz w:val="24"/>
          <w:szCs w:val="24"/>
        </w:rPr>
        <w:t>T</w:t>
      </w:r>
      <w:r w:rsidR="00284643" w:rsidRPr="00F36EB5">
        <w:rPr>
          <w:sz w:val="24"/>
          <w:szCs w:val="24"/>
        </w:rPr>
        <w:t>varkarašt</w:t>
      </w:r>
      <w:r w:rsidR="003427CD" w:rsidRPr="00F36EB5">
        <w:rPr>
          <w:sz w:val="24"/>
          <w:szCs w:val="24"/>
        </w:rPr>
        <w:t>yje</w:t>
      </w:r>
      <w:r w:rsidR="00284643" w:rsidRPr="00F36EB5">
        <w:rPr>
          <w:sz w:val="24"/>
          <w:szCs w:val="24"/>
        </w:rPr>
        <w:t xml:space="preserve"> nurodyti terminai gali keistis</w:t>
      </w:r>
      <w:r w:rsidR="003427CD" w:rsidRPr="00F36EB5">
        <w:rPr>
          <w:sz w:val="24"/>
          <w:szCs w:val="24"/>
        </w:rPr>
        <w:t xml:space="preserve">, priklausomai </w:t>
      </w:r>
      <w:r w:rsidR="00912306" w:rsidRPr="00F36EB5">
        <w:rPr>
          <w:sz w:val="24"/>
          <w:szCs w:val="24"/>
        </w:rPr>
        <w:t>nuo gautų paraiškų</w:t>
      </w:r>
      <w:r w:rsidR="00EC55B9" w:rsidRPr="00F36EB5">
        <w:rPr>
          <w:sz w:val="24"/>
          <w:szCs w:val="24"/>
        </w:rPr>
        <w:t>, Sprendinių</w:t>
      </w:r>
      <w:r w:rsidR="00912306" w:rsidRPr="00F36EB5">
        <w:rPr>
          <w:sz w:val="24"/>
          <w:szCs w:val="24"/>
        </w:rPr>
        <w:t xml:space="preserve"> ir </w:t>
      </w:r>
      <w:r w:rsidR="007E0332" w:rsidRPr="00F36EB5">
        <w:rPr>
          <w:sz w:val="24"/>
          <w:szCs w:val="24"/>
        </w:rPr>
        <w:t>P</w:t>
      </w:r>
      <w:r w:rsidR="00912306" w:rsidRPr="00F36EB5">
        <w:rPr>
          <w:sz w:val="24"/>
          <w:szCs w:val="24"/>
        </w:rPr>
        <w:t xml:space="preserve">asiūlymų skaičiaus, </w:t>
      </w:r>
      <w:r w:rsidR="00E26B44" w:rsidRPr="00F36EB5">
        <w:rPr>
          <w:sz w:val="24"/>
          <w:szCs w:val="24"/>
        </w:rPr>
        <w:t>dialogo</w:t>
      </w:r>
      <w:r w:rsidR="00912306" w:rsidRPr="00F36EB5">
        <w:rPr>
          <w:sz w:val="24"/>
          <w:szCs w:val="24"/>
        </w:rPr>
        <w:t xml:space="preserve"> eigos, gautų </w:t>
      </w:r>
      <w:r w:rsidR="00EC55B9" w:rsidRPr="00F36EB5">
        <w:rPr>
          <w:sz w:val="24"/>
          <w:szCs w:val="24"/>
        </w:rPr>
        <w:t xml:space="preserve">ūkio subjektų, </w:t>
      </w:r>
      <w:r w:rsidR="00293425" w:rsidRPr="00F36EB5">
        <w:rPr>
          <w:sz w:val="24"/>
          <w:szCs w:val="24"/>
        </w:rPr>
        <w:t>Kandidatų</w:t>
      </w:r>
      <w:r w:rsidR="00912306" w:rsidRPr="00F36EB5">
        <w:rPr>
          <w:sz w:val="24"/>
          <w:szCs w:val="24"/>
        </w:rPr>
        <w:t xml:space="preserve"> </w:t>
      </w:r>
      <w:r w:rsidR="00BE1039" w:rsidRPr="00F36EB5">
        <w:rPr>
          <w:sz w:val="24"/>
          <w:szCs w:val="24"/>
        </w:rPr>
        <w:t xml:space="preserve">ar Dalyvių </w:t>
      </w:r>
      <w:r w:rsidR="000D45DF" w:rsidRPr="00F36EB5">
        <w:rPr>
          <w:sz w:val="24"/>
          <w:szCs w:val="24"/>
        </w:rPr>
        <w:t>Prašymų</w:t>
      </w:r>
      <w:r w:rsidR="00C54008" w:rsidRPr="00F36EB5">
        <w:rPr>
          <w:sz w:val="24"/>
          <w:szCs w:val="24"/>
        </w:rPr>
        <w:t>,</w:t>
      </w:r>
      <w:r w:rsidR="004628A3" w:rsidRPr="00F36EB5">
        <w:rPr>
          <w:sz w:val="24"/>
          <w:szCs w:val="24"/>
        </w:rPr>
        <w:t xml:space="preserve"> pretenzijų</w:t>
      </w:r>
      <w:r w:rsidR="00663359" w:rsidRPr="00F36EB5">
        <w:rPr>
          <w:sz w:val="24"/>
          <w:szCs w:val="24"/>
        </w:rPr>
        <w:t xml:space="preserve">, </w:t>
      </w:r>
      <w:r w:rsidR="001C7FD9" w:rsidRPr="00F36EB5">
        <w:rPr>
          <w:sz w:val="24"/>
          <w:szCs w:val="24"/>
        </w:rPr>
        <w:t>iškilusio poreikio patikslint</w:t>
      </w:r>
      <w:r w:rsidR="003828CD" w:rsidRPr="00F36EB5">
        <w:rPr>
          <w:sz w:val="24"/>
          <w:szCs w:val="24"/>
        </w:rPr>
        <w:t>i Sąlygas ar jų priedus ir pan. Termin</w:t>
      </w:r>
      <w:r w:rsidR="003427CD" w:rsidRPr="00F36EB5">
        <w:rPr>
          <w:sz w:val="24"/>
          <w:szCs w:val="24"/>
        </w:rPr>
        <w:t xml:space="preserve">ai </w:t>
      </w:r>
      <w:r w:rsidR="00391799" w:rsidRPr="00F36EB5">
        <w:rPr>
          <w:sz w:val="24"/>
          <w:szCs w:val="24"/>
        </w:rPr>
        <w:t xml:space="preserve">gali būti </w:t>
      </w:r>
      <w:r w:rsidR="003427CD" w:rsidRPr="00F36EB5">
        <w:rPr>
          <w:sz w:val="24"/>
          <w:szCs w:val="24"/>
        </w:rPr>
        <w:t>pratęsti</w:t>
      </w:r>
      <w:r w:rsidR="003828CD" w:rsidRPr="00F36EB5">
        <w:rPr>
          <w:sz w:val="24"/>
          <w:szCs w:val="24"/>
        </w:rPr>
        <w:t xml:space="preserve"> </w:t>
      </w:r>
      <w:r w:rsidR="007D11CF" w:rsidRPr="00F36EB5">
        <w:rPr>
          <w:sz w:val="24"/>
          <w:szCs w:val="24"/>
        </w:rPr>
        <w:t xml:space="preserve">tokiam laikui, kiek </w:t>
      </w:r>
      <w:r w:rsidR="00EC55B9" w:rsidRPr="00F36EB5">
        <w:rPr>
          <w:sz w:val="24"/>
          <w:szCs w:val="24"/>
        </w:rPr>
        <w:t>Komisijai yra</w:t>
      </w:r>
      <w:r w:rsidR="007D11CF" w:rsidRPr="00F36EB5">
        <w:rPr>
          <w:sz w:val="24"/>
          <w:szCs w:val="24"/>
        </w:rPr>
        <w:t xml:space="preserve"> būtina reikalingoms procedūroms atlikti ir </w:t>
      </w:r>
      <w:r w:rsidR="003828CD" w:rsidRPr="00F36EB5">
        <w:rPr>
          <w:sz w:val="24"/>
          <w:szCs w:val="24"/>
        </w:rPr>
        <w:t xml:space="preserve">kiek protingai reikalinga, kad </w:t>
      </w:r>
      <w:r w:rsidR="00C1780D" w:rsidRPr="00F36EB5">
        <w:rPr>
          <w:sz w:val="24"/>
          <w:szCs w:val="24"/>
        </w:rPr>
        <w:t xml:space="preserve">suinteresuoti </w:t>
      </w:r>
      <w:r w:rsidR="00EC55B9" w:rsidRPr="00F36EB5">
        <w:rPr>
          <w:sz w:val="24"/>
          <w:szCs w:val="24"/>
        </w:rPr>
        <w:t xml:space="preserve">ūkio subjektai / </w:t>
      </w:r>
      <w:r w:rsidR="009D4432" w:rsidRPr="00F36EB5">
        <w:rPr>
          <w:sz w:val="24"/>
          <w:szCs w:val="24"/>
        </w:rPr>
        <w:t>Kandidatai</w:t>
      </w:r>
      <w:r w:rsidR="003828CD" w:rsidRPr="00F36EB5">
        <w:rPr>
          <w:sz w:val="24"/>
          <w:szCs w:val="24"/>
        </w:rPr>
        <w:t xml:space="preserve"> </w:t>
      </w:r>
      <w:r w:rsidR="00EC55B9" w:rsidRPr="00F36EB5">
        <w:rPr>
          <w:sz w:val="24"/>
          <w:szCs w:val="24"/>
        </w:rPr>
        <w:t xml:space="preserve">/ Dalyviai </w:t>
      </w:r>
      <w:r w:rsidR="003828CD" w:rsidRPr="00F36EB5">
        <w:rPr>
          <w:sz w:val="24"/>
          <w:szCs w:val="24"/>
        </w:rPr>
        <w:t>tinkamai įvertint</w:t>
      </w:r>
      <w:r w:rsidR="00E570D6" w:rsidRPr="00F36EB5">
        <w:rPr>
          <w:sz w:val="24"/>
          <w:szCs w:val="24"/>
        </w:rPr>
        <w:t>ų</w:t>
      </w:r>
      <w:r w:rsidR="003828CD" w:rsidRPr="00F36EB5">
        <w:rPr>
          <w:sz w:val="24"/>
          <w:szCs w:val="24"/>
        </w:rPr>
        <w:t xml:space="preserve"> </w:t>
      </w:r>
      <w:r w:rsidR="006A6252" w:rsidRPr="00F36EB5">
        <w:rPr>
          <w:sz w:val="24"/>
          <w:szCs w:val="24"/>
        </w:rPr>
        <w:t>Valdžios</w:t>
      </w:r>
      <w:r w:rsidR="00EB2F54" w:rsidRPr="00F36EB5">
        <w:rPr>
          <w:sz w:val="24"/>
          <w:szCs w:val="24"/>
        </w:rPr>
        <w:t xml:space="preserve"> </w:t>
      </w:r>
      <w:r w:rsidR="00717299" w:rsidRPr="00F36EB5">
        <w:rPr>
          <w:sz w:val="24"/>
          <w:szCs w:val="24"/>
        </w:rPr>
        <w:t>subjekto</w:t>
      </w:r>
      <w:r w:rsidR="004628A3" w:rsidRPr="00F36EB5">
        <w:rPr>
          <w:sz w:val="24"/>
          <w:szCs w:val="24"/>
        </w:rPr>
        <w:t xml:space="preserve"> pateiktą informaciją.</w:t>
      </w:r>
    </w:p>
    <w:p w14:paraId="1D65DAF4" w14:textId="2BFDB090" w:rsidR="00B25F9D" w:rsidRPr="00F36EB5" w:rsidRDefault="00783CD0" w:rsidP="002C1278">
      <w:pPr>
        <w:pStyle w:val="paragrafesrasas2lygis"/>
        <w:ind w:left="567" w:hanging="567"/>
        <w:rPr>
          <w:sz w:val="24"/>
          <w:szCs w:val="24"/>
        </w:rPr>
      </w:pPr>
      <w:r w:rsidRPr="00F36EB5">
        <w:rPr>
          <w:sz w:val="24"/>
          <w:szCs w:val="24"/>
        </w:rPr>
        <w:t>Apie</w:t>
      </w:r>
      <w:r w:rsidR="004628A3" w:rsidRPr="00F36EB5">
        <w:rPr>
          <w:sz w:val="24"/>
          <w:szCs w:val="24"/>
        </w:rPr>
        <w:t xml:space="preserve"> </w:t>
      </w:r>
      <w:r w:rsidR="00EC55B9" w:rsidRPr="00F36EB5">
        <w:rPr>
          <w:sz w:val="24"/>
          <w:szCs w:val="24"/>
        </w:rPr>
        <w:t>paraiškos</w:t>
      </w:r>
      <w:r w:rsidR="00A06453">
        <w:rPr>
          <w:sz w:val="24"/>
          <w:szCs w:val="24"/>
        </w:rPr>
        <w:t>, Sprendinio, P</w:t>
      </w:r>
      <w:r w:rsidR="00D2392B" w:rsidRPr="00F36EB5">
        <w:rPr>
          <w:sz w:val="24"/>
          <w:szCs w:val="24"/>
        </w:rPr>
        <w:t xml:space="preserve">asiūlymo </w:t>
      </w:r>
      <w:r w:rsidR="004628A3" w:rsidRPr="00F36EB5">
        <w:rPr>
          <w:sz w:val="24"/>
          <w:szCs w:val="24"/>
        </w:rPr>
        <w:t>pateikimo</w:t>
      </w:r>
      <w:r w:rsidRPr="00F36EB5">
        <w:rPr>
          <w:sz w:val="24"/>
          <w:szCs w:val="24"/>
        </w:rPr>
        <w:t xml:space="preserve"> </w:t>
      </w:r>
      <w:r w:rsidR="004628A3" w:rsidRPr="00F36EB5">
        <w:rPr>
          <w:sz w:val="24"/>
          <w:szCs w:val="24"/>
        </w:rPr>
        <w:t>termino</w:t>
      </w:r>
      <w:r w:rsidRPr="00F36EB5">
        <w:rPr>
          <w:sz w:val="24"/>
          <w:szCs w:val="24"/>
        </w:rPr>
        <w:t xml:space="preserve"> pratęsimą </w:t>
      </w:r>
      <w:r w:rsidR="004628A3" w:rsidRPr="00F36EB5">
        <w:rPr>
          <w:sz w:val="24"/>
          <w:szCs w:val="24"/>
        </w:rPr>
        <w:t xml:space="preserve">bus </w:t>
      </w:r>
      <w:r w:rsidR="00EC55B9" w:rsidRPr="00F36EB5">
        <w:rPr>
          <w:sz w:val="24"/>
          <w:szCs w:val="24"/>
        </w:rPr>
        <w:t xml:space="preserve">paskelbta tokiu pat būdu, kaip buvo skelbtos Sąlygos, ir </w:t>
      </w:r>
      <w:r w:rsidR="004628A3" w:rsidRPr="00F36EB5">
        <w:rPr>
          <w:sz w:val="24"/>
          <w:szCs w:val="24"/>
        </w:rPr>
        <w:t>pranešta</w:t>
      </w:r>
      <w:r w:rsidRPr="00F36EB5">
        <w:rPr>
          <w:sz w:val="24"/>
          <w:szCs w:val="24"/>
        </w:rPr>
        <w:t xml:space="preserve"> </w:t>
      </w:r>
      <w:r w:rsidR="00EC55B9" w:rsidRPr="00F36EB5">
        <w:rPr>
          <w:sz w:val="24"/>
          <w:szCs w:val="24"/>
        </w:rPr>
        <w:t xml:space="preserve">CVP IS. </w:t>
      </w:r>
      <w:r w:rsidR="004628A3" w:rsidRPr="00F36EB5">
        <w:rPr>
          <w:sz w:val="24"/>
          <w:szCs w:val="24"/>
        </w:rPr>
        <w:t xml:space="preserve">Esant reikalui bus tikslinama ir </w:t>
      </w:r>
      <w:r w:rsidR="00E0463C" w:rsidRPr="00F36EB5">
        <w:rPr>
          <w:sz w:val="24"/>
          <w:szCs w:val="24"/>
        </w:rPr>
        <w:t xml:space="preserve">kita </w:t>
      </w:r>
      <w:r w:rsidR="004628A3" w:rsidRPr="00F36EB5">
        <w:rPr>
          <w:sz w:val="24"/>
          <w:szCs w:val="24"/>
        </w:rPr>
        <w:t xml:space="preserve">skelbime apie </w:t>
      </w:r>
      <w:r w:rsidR="00520CE6" w:rsidRPr="00F36EB5">
        <w:rPr>
          <w:sz w:val="24"/>
          <w:szCs w:val="24"/>
        </w:rPr>
        <w:t xml:space="preserve">Konkurencinį dialogą </w:t>
      </w:r>
      <w:r w:rsidR="004628A3" w:rsidRPr="00F36EB5">
        <w:rPr>
          <w:sz w:val="24"/>
          <w:szCs w:val="24"/>
        </w:rPr>
        <w:t>pateikta informacija.</w:t>
      </w:r>
    </w:p>
    <w:p w14:paraId="678D7271" w14:textId="694ED992" w:rsidR="008D2D3A" w:rsidRPr="00F36EB5" w:rsidRDefault="004628A3" w:rsidP="002C1278">
      <w:pPr>
        <w:pStyle w:val="paragrafesrasas2lygis"/>
        <w:ind w:left="567" w:hanging="567"/>
        <w:rPr>
          <w:sz w:val="24"/>
          <w:szCs w:val="24"/>
        </w:rPr>
      </w:pPr>
      <w:r w:rsidRPr="00F36EB5">
        <w:rPr>
          <w:sz w:val="24"/>
          <w:szCs w:val="24"/>
        </w:rPr>
        <w:t>Apie kitas</w:t>
      </w:r>
      <w:r w:rsidR="00CE60A2" w:rsidRPr="00F36EB5">
        <w:rPr>
          <w:sz w:val="24"/>
          <w:szCs w:val="24"/>
        </w:rPr>
        <w:t xml:space="preserve"> atskirų veiksmų datas ir terminus </w:t>
      </w:r>
      <w:r w:rsidR="00EC55B9" w:rsidRPr="00F36EB5">
        <w:rPr>
          <w:sz w:val="24"/>
          <w:szCs w:val="24"/>
        </w:rPr>
        <w:t>Komisija</w:t>
      </w:r>
      <w:r w:rsidR="00E92566" w:rsidRPr="00F36EB5">
        <w:rPr>
          <w:sz w:val="24"/>
          <w:szCs w:val="24"/>
        </w:rPr>
        <w:t xml:space="preserve"> </w:t>
      </w:r>
      <w:r w:rsidR="004E009D" w:rsidRPr="00F36EB5">
        <w:rPr>
          <w:sz w:val="24"/>
          <w:szCs w:val="24"/>
        </w:rPr>
        <w:t xml:space="preserve">praneš </w:t>
      </w:r>
      <w:r w:rsidR="007C3EDC" w:rsidRPr="00F36EB5">
        <w:rPr>
          <w:sz w:val="24"/>
          <w:szCs w:val="24"/>
        </w:rPr>
        <w:t xml:space="preserve">ūkio subjektams/ </w:t>
      </w:r>
      <w:r w:rsidR="00231084" w:rsidRPr="00F36EB5">
        <w:rPr>
          <w:sz w:val="24"/>
          <w:szCs w:val="24"/>
        </w:rPr>
        <w:t>Kandidatams</w:t>
      </w:r>
      <w:r w:rsidR="000022DD" w:rsidRPr="00F36EB5">
        <w:rPr>
          <w:sz w:val="24"/>
          <w:szCs w:val="24"/>
        </w:rPr>
        <w:t xml:space="preserve"> </w:t>
      </w:r>
      <w:r w:rsidR="00EC55B9" w:rsidRPr="00F36EB5">
        <w:rPr>
          <w:sz w:val="24"/>
          <w:szCs w:val="24"/>
        </w:rPr>
        <w:t>/</w:t>
      </w:r>
      <w:r w:rsidR="000022DD" w:rsidRPr="00F36EB5">
        <w:rPr>
          <w:sz w:val="24"/>
          <w:szCs w:val="24"/>
        </w:rPr>
        <w:t xml:space="preserve"> Dalyviams</w:t>
      </w:r>
      <w:r w:rsidR="00231084" w:rsidRPr="00F36EB5">
        <w:rPr>
          <w:sz w:val="24"/>
          <w:szCs w:val="24"/>
        </w:rPr>
        <w:t xml:space="preserve"> </w:t>
      </w:r>
      <w:r w:rsidR="007B5976" w:rsidRPr="00F36EB5">
        <w:rPr>
          <w:sz w:val="24"/>
          <w:szCs w:val="24"/>
        </w:rPr>
        <w:t>atskirai: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850"/>
        <w:gridCol w:w="4388"/>
      </w:tblGrid>
      <w:tr w:rsidR="002548EC" w:rsidRPr="00F36EB5" w14:paraId="1202D192" w14:textId="77777777" w:rsidTr="00677F6A">
        <w:trPr>
          <w:tblHeader/>
        </w:trPr>
        <w:tc>
          <w:tcPr>
            <w:tcW w:w="4390" w:type="dxa"/>
            <w:shd w:val="clear" w:color="auto" w:fill="D99594" w:themeFill="accent2" w:themeFillTint="99"/>
          </w:tcPr>
          <w:p w14:paraId="3D3BBBB5" w14:textId="32B06314" w:rsidR="002548EC" w:rsidRPr="00F36EB5" w:rsidRDefault="002548EC" w:rsidP="009234B8">
            <w:pPr>
              <w:spacing w:after="120" w:line="276" w:lineRule="auto"/>
              <w:jc w:val="center"/>
              <w:rPr>
                <w:smallCaps/>
                <w:color w:val="FFFFFF" w:themeColor="background1"/>
              </w:rPr>
            </w:pPr>
            <w:bookmarkStart w:id="61" w:name="_Hlk129677794"/>
            <w:r w:rsidRPr="00F36EB5">
              <w:rPr>
                <w:b/>
                <w:color w:val="FFFFFF" w:themeColor="background1"/>
              </w:rPr>
              <w:t>Konkurencinio dialogo pagrindiniai etapai</w:t>
            </w:r>
          </w:p>
        </w:tc>
        <w:tc>
          <w:tcPr>
            <w:tcW w:w="850" w:type="dxa"/>
            <w:shd w:val="clear" w:color="auto" w:fill="D99594" w:themeFill="accent2" w:themeFillTint="99"/>
            <w:vAlign w:val="center"/>
          </w:tcPr>
          <w:p w14:paraId="379CF2A2" w14:textId="77777777" w:rsidR="002548EC" w:rsidRPr="00F36EB5" w:rsidRDefault="002548EC" w:rsidP="009234B8">
            <w:pPr>
              <w:spacing w:after="120" w:line="276" w:lineRule="auto"/>
              <w:jc w:val="center"/>
              <w:rPr>
                <w:smallCaps/>
                <w:color w:val="943634" w:themeColor="accent2" w:themeShade="BF"/>
              </w:rPr>
            </w:pPr>
          </w:p>
        </w:tc>
        <w:tc>
          <w:tcPr>
            <w:tcW w:w="4388" w:type="dxa"/>
            <w:shd w:val="clear" w:color="auto" w:fill="D99594" w:themeFill="accent2" w:themeFillTint="99"/>
          </w:tcPr>
          <w:p w14:paraId="1B150F90" w14:textId="77777777" w:rsidR="002548EC" w:rsidRPr="00F36EB5" w:rsidRDefault="002548EC" w:rsidP="009234B8">
            <w:pPr>
              <w:spacing w:after="120" w:line="276" w:lineRule="auto"/>
              <w:jc w:val="center"/>
              <w:rPr>
                <w:smallCaps/>
                <w:color w:val="FFFFFF" w:themeColor="background1"/>
              </w:rPr>
            </w:pPr>
            <w:r w:rsidRPr="00F36EB5">
              <w:rPr>
                <w:b/>
                <w:color w:val="FFFFFF" w:themeColor="background1"/>
              </w:rPr>
              <w:t>Laikotarpis arba data</w:t>
            </w:r>
          </w:p>
        </w:tc>
      </w:tr>
      <w:tr w:rsidR="002548EC" w:rsidRPr="00F36EB5" w14:paraId="43CAAD92" w14:textId="77777777" w:rsidTr="00677F6A">
        <w:tc>
          <w:tcPr>
            <w:tcW w:w="4390" w:type="dxa"/>
            <w:shd w:val="clear" w:color="auto" w:fill="F2DBDB" w:themeFill="accent2" w:themeFillTint="33"/>
            <w:vAlign w:val="center"/>
          </w:tcPr>
          <w:p w14:paraId="112E81BE" w14:textId="4F504F10" w:rsidR="002548EC" w:rsidRPr="00F36EB5" w:rsidRDefault="00346AA4" w:rsidP="00B977EC">
            <w:pPr>
              <w:jc w:val="both"/>
            </w:pPr>
            <w:r w:rsidRPr="00F36EB5">
              <w:t>S</w:t>
            </w:r>
            <w:r w:rsidR="002548EC" w:rsidRPr="00F36EB5">
              <w:t>kelbimas apie Konkurencinį dialogą ir Kandidatų paraiškų priėmimas</w:t>
            </w:r>
          </w:p>
        </w:tc>
        <w:tc>
          <w:tcPr>
            <w:tcW w:w="850" w:type="dxa"/>
            <w:vAlign w:val="center"/>
          </w:tcPr>
          <w:p w14:paraId="4034163D" w14:textId="77777777" w:rsidR="002548EC" w:rsidRPr="00F36EB5" w:rsidRDefault="002548EC" w:rsidP="00B977EC">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7AF5D3C9" w14:textId="35A6F41D" w:rsidR="002548EC" w:rsidRPr="00F36EB5" w:rsidRDefault="002548EC" w:rsidP="002A3009">
            <w:pPr>
              <w:jc w:val="both"/>
              <w:rPr>
                <w:smallCaps/>
                <w:color w:val="943634" w:themeColor="accent2" w:themeShade="BF"/>
              </w:rPr>
            </w:pPr>
            <w:r w:rsidRPr="00F36EB5">
              <w:t>Nuo</w:t>
            </w:r>
            <w:r w:rsidRPr="00F36EB5">
              <w:rPr>
                <w:color w:val="FF0000"/>
              </w:rPr>
              <w:t xml:space="preserve"> [</w:t>
            </w:r>
            <w:r w:rsidRPr="00F36EB5">
              <w:rPr>
                <w:i/>
                <w:color w:val="FF0000"/>
              </w:rPr>
              <w:t>paskelbimo data</w:t>
            </w:r>
            <w:r w:rsidRPr="00F36EB5">
              <w:rPr>
                <w:color w:val="FF0000"/>
              </w:rPr>
              <w:t xml:space="preserve">] </w:t>
            </w:r>
            <w:r w:rsidRPr="00F36EB5">
              <w:t xml:space="preserve">iki </w:t>
            </w:r>
            <w:r w:rsidRPr="00F36EB5">
              <w:rPr>
                <w:color w:val="FF0000"/>
              </w:rPr>
              <w:t>[</w:t>
            </w:r>
            <w:r w:rsidRPr="00F36EB5">
              <w:rPr>
                <w:i/>
                <w:color w:val="FF0000"/>
              </w:rPr>
              <w:t xml:space="preserve">paraiškų </w:t>
            </w:r>
            <w:r w:rsidR="00346AA4" w:rsidRPr="00F36EB5">
              <w:rPr>
                <w:i/>
                <w:color w:val="FF0000"/>
              </w:rPr>
              <w:t>pateikimo</w:t>
            </w:r>
            <w:r w:rsidRPr="00F36EB5">
              <w:rPr>
                <w:i/>
                <w:color w:val="FF0000"/>
              </w:rPr>
              <w:t xml:space="preserve"> data</w:t>
            </w:r>
            <w:r w:rsidRPr="00F36EB5">
              <w:rPr>
                <w:color w:val="FF0000"/>
              </w:rPr>
              <w:t>]</w:t>
            </w:r>
          </w:p>
        </w:tc>
      </w:tr>
      <w:tr w:rsidR="002548EC" w:rsidRPr="00F36EB5" w14:paraId="4C24EA3D" w14:textId="77777777" w:rsidTr="00677F6A">
        <w:tc>
          <w:tcPr>
            <w:tcW w:w="4390" w:type="dxa"/>
          </w:tcPr>
          <w:p w14:paraId="51719514" w14:textId="77777777" w:rsidR="002548EC" w:rsidRPr="00F36EB5" w:rsidRDefault="002548EC" w:rsidP="002A3009">
            <w:pPr>
              <w:jc w:val="center"/>
            </w:pPr>
            <w:r w:rsidRPr="00F36EB5">
              <w:rPr>
                <w:color w:val="943634" w:themeColor="accent2" w:themeShade="BF"/>
              </w:rPr>
              <w:t>↓</w:t>
            </w:r>
          </w:p>
        </w:tc>
        <w:tc>
          <w:tcPr>
            <w:tcW w:w="850" w:type="dxa"/>
            <w:vAlign w:val="center"/>
          </w:tcPr>
          <w:p w14:paraId="0D70EE58" w14:textId="77777777" w:rsidR="002548EC" w:rsidRPr="00F36EB5" w:rsidRDefault="002548EC" w:rsidP="00B977EC">
            <w:pPr>
              <w:spacing w:after="120" w:line="276" w:lineRule="auto"/>
              <w:jc w:val="both"/>
              <w:rPr>
                <w:smallCaps/>
                <w:color w:val="943634" w:themeColor="accent2" w:themeShade="BF"/>
              </w:rPr>
            </w:pPr>
          </w:p>
        </w:tc>
        <w:tc>
          <w:tcPr>
            <w:tcW w:w="4388" w:type="dxa"/>
          </w:tcPr>
          <w:p w14:paraId="407463C9" w14:textId="77777777" w:rsidR="002548EC" w:rsidRPr="00F36EB5" w:rsidRDefault="002548EC" w:rsidP="002A3009">
            <w:pPr>
              <w:spacing w:after="120" w:line="276" w:lineRule="auto"/>
              <w:jc w:val="both"/>
              <w:rPr>
                <w:smallCaps/>
                <w:color w:val="943634" w:themeColor="accent2" w:themeShade="BF"/>
              </w:rPr>
            </w:pPr>
          </w:p>
        </w:tc>
      </w:tr>
      <w:tr w:rsidR="002548EC" w:rsidRPr="00F36EB5" w14:paraId="2945F9B2" w14:textId="77777777" w:rsidTr="00677F6A">
        <w:tc>
          <w:tcPr>
            <w:tcW w:w="4390" w:type="dxa"/>
            <w:shd w:val="clear" w:color="auto" w:fill="F2DBDB" w:themeFill="accent2" w:themeFillTint="33"/>
            <w:vAlign w:val="center"/>
          </w:tcPr>
          <w:p w14:paraId="3F3B064B" w14:textId="7E4F82AC" w:rsidR="002548EC" w:rsidRPr="00F36EB5" w:rsidRDefault="002548EC" w:rsidP="00B977EC">
            <w:pPr>
              <w:jc w:val="both"/>
            </w:pPr>
            <w:r w:rsidRPr="00F36EB5">
              <w:t xml:space="preserve">Galutinis terminas pateikti Prašymus dėl </w:t>
            </w:r>
            <w:r w:rsidR="00487918" w:rsidRPr="00BF1496">
              <w:t xml:space="preserve">Sąlygų, susijusių su </w:t>
            </w:r>
            <w:r w:rsidR="00487918">
              <w:t>paraiškos</w:t>
            </w:r>
            <w:r w:rsidR="00487918" w:rsidRPr="00BF1496">
              <w:t xml:space="preserve"> pateikimu</w:t>
            </w:r>
            <w:r w:rsidR="00487918" w:rsidRPr="00F36EB5" w:rsidDel="00487918">
              <w:t xml:space="preserve"> </w:t>
            </w:r>
          </w:p>
        </w:tc>
        <w:tc>
          <w:tcPr>
            <w:tcW w:w="850" w:type="dxa"/>
            <w:vAlign w:val="center"/>
          </w:tcPr>
          <w:p w14:paraId="566D46CF" w14:textId="77777777" w:rsidR="002548EC" w:rsidRPr="00F36EB5" w:rsidRDefault="002548EC" w:rsidP="00B977EC">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3F5E8CA2" w14:textId="10FDB053" w:rsidR="002548EC" w:rsidRPr="00F36EB5" w:rsidRDefault="002548EC" w:rsidP="002A3009">
            <w:pPr>
              <w:jc w:val="both"/>
              <w:rPr>
                <w:smallCaps/>
              </w:rPr>
            </w:pPr>
            <w:r w:rsidRPr="00F36EB5">
              <w:rPr>
                <w:color w:val="FF0000"/>
              </w:rPr>
              <w:t>[</w:t>
            </w:r>
            <w:r w:rsidRPr="00F36EB5">
              <w:rPr>
                <w:i/>
                <w:iCs/>
                <w:color w:val="FF0000"/>
              </w:rPr>
              <w:t>skaičius, rekomenduojama 8</w:t>
            </w:r>
            <w:r w:rsidR="00AD7526" w:rsidRPr="00F36EB5">
              <w:rPr>
                <w:i/>
                <w:iCs/>
                <w:color w:val="FF0000"/>
              </w:rPr>
              <w:t xml:space="preserve"> – </w:t>
            </w:r>
            <w:r w:rsidRPr="00F36EB5">
              <w:rPr>
                <w:i/>
                <w:iCs/>
                <w:color w:val="FF0000"/>
              </w:rPr>
              <w:t>10</w:t>
            </w:r>
            <w:r w:rsidRPr="00F36EB5">
              <w:rPr>
                <w:color w:val="FF0000"/>
              </w:rPr>
              <w:t xml:space="preserve">] </w:t>
            </w:r>
            <w:r w:rsidRPr="00F36EB5">
              <w:t>dienos iki paraiškų pateikimo termino pabaigos</w:t>
            </w:r>
          </w:p>
        </w:tc>
      </w:tr>
      <w:tr w:rsidR="002548EC" w:rsidRPr="00F36EB5" w14:paraId="78A40B4F" w14:textId="77777777" w:rsidTr="00677F6A">
        <w:tc>
          <w:tcPr>
            <w:tcW w:w="4390" w:type="dxa"/>
            <w:shd w:val="clear" w:color="auto" w:fill="auto"/>
            <w:vAlign w:val="center"/>
          </w:tcPr>
          <w:p w14:paraId="7C88E924" w14:textId="77777777" w:rsidR="002548EC" w:rsidRPr="00F36EB5" w:rsidRDefault="002548EC" w:rsidP="002A3009">
            <w:pPr>
              <w:jc w:val="center"/>
            </w:pPr>
            <w:r w:rsidRPr="00F36EB5">
              <w:rPr>
                <w:color w:val="943634" w:themeColor="accent2" w:themeShade="BF"/>
              </w:rPr>
              <w:t>↓</w:t>
            </w:r>
          </w:p>
        </w:tc>
        <w:tc>
          <w:tcPr>
            <w:tcW w:w="850" w:type="dxa"/>
            <w:shd w:val="clear" w:color="auto" w:fill="auto"/>
            <w:vAlign w:val="center"/>
          </w:tcPr>
          <w:p w14:paraId="2B651539" w14:textId="77777777" w:rsidR="002548EC" w:rsidRPr="00F36EB5" w:rsidRDefault="002548EC" w:rsidP="00B977EC">
            <w:pPr>
              <w:spacing w:after="120" w:line="276" w:lineRule="auto"/>
              <w:jc w:val="both"/>
              <w:rPr>
                <w:smallCaps/>
                <w:color w:val="943634" w:themeColor="accent2" w:themeShade="BF"/>
              </w:rPr>
            </w:pPr>
          </w:p>
        </w:tc>
        <w:tc>
          <w:tcPr>
            <w:tcW w:w="4388" w:type="dxa"/>
            <w:shd w:val="clear" w:color="auto" w:fill="auto"/>
            <w:vAlign w:val="center"/>
          </w:tcPr>
          <w:p w14:paraId="5FEBEB05" w14:textId="77777777" w:rsidR="002548EC" w:rsidRPr="00F36EB5" w:rsidRDefault="002548EC" w:rsidP="002A3009">
            <w:pPr>
              <w:spacing w:after="120" w:line="276" w:lineRule="auto"/>
              <w:jc w:val="both"/>
            </w:pPr>
          </w:p>
        </w:tc>
      </w:tr>
      <w:tr w:rsidR="002548EC" w:rsidRPr="00F36EB5" w14:paraId="10B7EC72" w14:textId="77777777" w:rsidTr="00677F6A">
        <w:tc>
          <w:tcPr>
            <w:tcW w:w="4390" w:type="dxa"/>
            <w:shd w:val="clear" w:color="auto" w:fill="F2DBDB" w:themeFill="accent2" w:themeFillTint="33"/>
            <w:vAlign w:val="center"/>
          </w:tcPr>
          <w:p w14:paraId="4852D680" w14:textId="0454962A" w:rsidR="002548EC" w:rsidRPr="00F36EB5" w:rsidRDefault="002548EC" w:rsidP="00B977EC">
            <w:pPr>
              <w:jc w:val="both"/>
            </w:pPr>
            <w:r w:rsidRPr="00F36EB5">
              <w:t xml:space="preserve">Terminas, per kurį Komisija atsako į Prašymą dėl </w:t>
            </w:r>
            <w:r w:rsidR="00487918" w:rsidRPr="00487918">
              <w:t>Sąlygų, susijusių su paraiškos pateikimu</w:t>
            </w:r>
          </w:p>
        </w:tc>
        <w:tc>
          <w:tcPr>
            <w:tcW w:w="850" w:type="dxa"/>
            <w:vAlign w:val="center"/>
          </w:tcPr>
          <w:p w14:paraId="2CFBCFA2" w14:textId="77777777" w:rsidR="002548EC" w:rsidRPr="00F36EB5" w:rsidRDefault="002548EC" w:rsidP="00B977EC">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20F5CCA0" w14:textId="4DB3FB3C" w:rsidR="002548EC" w:rsidRPr="00F36EB5" w:rsidRDefault="00074F94" w:rsidP="00074F94">
            <w:pPr>
              <w:jc w:val="both"/>
            </w:pPr>
            <w:r w:rsidRPr="00F36EB5">
              <w:t>Per</w:t>
            </w:r>
            <w:r w:rsidRPr="00F36EB5">
              <w:rPr>
                <w:color w:val="FF0000"/>
              </w:rPr>
              <w:t xml:space="preserve"> </w:t>
            </w:r>
            <w:r w:rsidR="002548EC" w:rsidRPr="00F36EB5">
              <w:rPr>
                <w:color w:val="FF0000"/>
              </w:rPr>
              <w:t>[skaičius, rekomenduojama 6]</w:t>
            </w:r>
            <w:r w:rsidRPr="00F36EB5">
              <w:rPr>
                <w:color w:val="FF0000"/>
              </w:rPr>
              <w:t xml:space="preserve"> </w:t>
            </w:r>
            <w:r w:rsidR="002548EC" w:rsidRPr="00F36EB5">
              <w:t>dienas nuo Prašymo gavimo</w:t>
            </w:r>
          </w:p>
        </w:tc>
      </w:tr>
      <w:tr w:rsidR="002548EC" w:rsidRPr="00F36EB5" w14:paraId="32E9CDC0" w14:textId="77777777" w:rsidTr="00677F6A">
        <w:tc>
          <w:tcPr>
            <w:tcW w:w="4390" w:type="dxa"/>
            <w:vAlign w:val="center"/>
          </w:tcPr>
          <w:p w14:paraId="7AF68E7A" w14:textId="77777777" w:rsidR="002548EC" w:rsidRPr="00F36EB5" w:rsidRDefault="002548EC" w:rsidP="002A3009">
            <w:pPr>
              <w:jc w:val="center"/>
            </w:pPr>
            <w:r w:rsidRPr="00F36EB5">
              <w:rPr>
                <w:color w:val="943634" w:themeColor="accent2" w:themeShade="BF"/>
              </w:rPr>
              <w:t>↓</w:t>
            </w:r>
          </w:p>
        </w:tc>
        <w:tc>
          <w:tcPr>
            <w:tcW w:w="850" w:type="dxa"/>
            <w:vAlign w:val="center"/>
          </w:tcPr>
          <w:p w14:paraId="5FC4DFF2" w14:textId="77777777" w:rsidR="002548EC" w:rsidRPr="00F36EB5" w:rsidRDefault="002548EC" w:rsidP="000B2A54">
            <w:pPr>
              <w:spacing w:after="120" w:line="276" w:lineRule="auto"/>
              <w:jc w:val="both"/>
              <w:rPr>
                <w:smallCaps/>
                <w:color w:val="943634" w:themeColor="accent2" w:themeShade="BF"/>
              </w:rPr>
            </w:pPr>
          </w:p>
        </w:tc>
        <w:tc>
          <w:tcPr>
            <w:tcW w:w="4388" w:type="dxa"/>
            <w:vAlign w:val="center"/>
          </w:tcPr>
          <w:p w14:paraId="1ED02A0C" w14:textId="77777777" w:rsidR="002548EC" w:rsidRPr="00F36EB5" w:rsidRDefault="002548EC" w:rsidP="002A3009">
            <w:pPr>
              <w:spacing w:after="120" w:line="276" w:lineRule="auto"/>
              <w:jc w:val="both"/>
              <w:rPr>
                <w:smallCaps/>
              </w:rPr>
            </w:pPr>
          </w:p>
        </w:tc>
      </w:tr>
      <w:tr w:rsidR="002548EC" w:rsidRPr="00F36EB5" w14:paraId="11CE6C15" w14:textId="77777777" w:rsidTr="00677F6A">
        <w:tc>
          <w:tcPr>
            <w:tcW w:w="4390" w:type="dxa"/>
            <w:shd w:val="clear" w:color="auto" w:fill="F2DBDB" w:themeFill="accent2" w:themeFillTint="33"/>
            <w:vAlign w:val="center"/>
          </w:tcPr>
          <w:p w14:paraId="4E870BDA" w14:textId="3D3D24A1" w:rsidR="002548EC" w:rsidRPr="00F36EB5" w:rsidRDefault="002548EC" w:rsidP="000B2A54">
            <w:pPr>
              <w:jc w:val="both"/>
            </w:pPr>
            <w:r w:rsidRPr="00F36EB5">
              <w:t xml:space="preserve">Galutinis terminas Komisijai pateikti paaiškinimus dėl kvalifikacijos </w:t>
            </w:r>
            <w:r w:rsidR="00BC3DF2" w:rsidRPr="00F36EB5">
              <w:t>vertinimo</w:t>
            </w:r>
            <w:r w:rsidRPr="00F36EB5">
              <w:t xml:space="preserve"> </w:t>
            </w:r>
            <w:r w:rsidR="000F48F1" w:rsidRPr="00F36EB5">
              <w:rPr>
                <w:color w:val="0070C0"/>
              </w:rPr>
              <w:t>[</w:t>
            </w:r>
            <w:r w:rsidR="000F48F1" w:rsidRPr="00F36EB5">
              <w:rPr>
                <w:i/>
                <w:iCs/>
                <w:color w:val="0070C0"/>
              </w:rPr>
              <w:t xml:space="preserve">jei kvalifikacinė atranka bus vykdoma, </w:t>
            </w:r>
            <w:r w:rsidR="000F48F1" w:rsidRPr="00F36EB5">
              <w:rPr>
                <w:i/>
                <w:iCs/>
                <w:color w:val="0070C0"/>
              </w:rPr>
              <w:lastRenderedPageBreak/>
              <w:t>taikoma</w:t>
            </w:r>
            <w:r w:rsidR="000F48F1" w:rsidRPr="00F36EB5">
              <w:t xml:space="preserve"> </w:t>
            </w:r>
            <w:r w:rsidRPr="00F36EB5">
              <w:rPr>
                <w:color w:val="00B050"/>
              </w:rPr>
              <w:t>ir kvalifikacinės atrankos</w:t>
            </w:r>
            <w:r w:rsidR="000F48F1" w:rsidRPr="00F36EB5">
              <w:rPr>
                <w:color w:val="00B050"/>
              </w:rPr>
              <w:t>]</w:t>
            </w:r>
            <w:r w:rsidRPr="00F36EB5">
              <w:t xml:space="preserve"> procedūrų</w:t>
            </w:r>
          </w:p>
        </w:tc>
        <w:tc>
          <w:tcPr>
            <w:tcW w:w="850" w:type="dxa"/>
            <w:vAlign w:val="center"/>
          </w:tcPr>
          <w:p w14:paraId="2DDE8084" w14:textId="77777777" w:rsidR="002548EC" w:rsidRPr="00F36EB5" w:rsidRDefault="002548EC" w:rsidP="000B2A54">
            <w:pPr>
              <w:spacing w:after="120" w:line="276" w:lineRule="auto"/>
              <w:jc w:val="both"/>
              <w:rPr>
                <w:smallCaps/>
                <w:color w:val="943634" w:themeColor="accent2" w:themeShade="BF"/>
              </w:rPr>
            </w:pPr>
            <w:r w:rsidRPr="00F36EB5">
              <w:rPr>
                <w:smallCaps/>
                <w:color w:val="943634" w:themeColor="accent2" w:themeShade="BF"/>
              </w:rPr>
              <w:lastRenderedPageBreak/>
              <w:t>←</w:t>
            </w:r>
          </w:p>
        </w:tc>
        <w:tc>
          <w:tcPr>
            <w:tcW w:w="4388" w:type="dxa"/>
            <w:vAlign w:val="center"/>
          </w:tcPr>
          <w:p w14:paraId="4BF50505" w14:textId="77777777" w:rsidR="002548EC" w:rsidRPr="00F36EB5" w:rsidRDefault="002548EC" w:rsidP="000B2A54">
            <w:pPr>
              <w:jc w:val="both"/>
            </w:pPr>
            <w:r w:rsidRPr="00F36EB5">
              <w:t>6 (šešios) dienos iki paraiškų pateikimo termino pabaigos</w:t>
            </w:r>
          </w:p>
        </w:tc>
      </w:tr>
      <w:tr w:rsidR="002548EC" w:rsidRPr="00F36EB5" w14:paraId="1DB2F5DE" w14:textId="77777777" w:rsidTr="00677F6A">
        <w:tc>
          <w:tcPr>
            <w:tcW w:w="4390" w:type="dxa"/>
            <w:vAlign w:val="center"/>
          </w:tcPr>
          <w:p w14:paraId="37151E3F" w14:textId="77777777" w:rsidR="002548EC" w:rsidRPr="00F36EB5" w:rsidRDefault="002548EC" w:rsidP="002A3009">
            <w:pPr>
              <w:jc w:val="center"/>
            </w:pPr>
            <w:r w:rsidRPr="00F36EB5">
              <w:rPr>
                <w:color w:val="943634" w:themeColor="accent2" w:themeShade="BF"/>
              </w:rPr>
              <w:t>↓</w:t>
            </w:r>
          </w:p>
        </w:tc>
        <w:tc>
          <w:tcPr>
            <w:tcW w:w="850" w:type="dxa"/>
            <w:vAlign w:val="center"/>
          </w:tcPr>
          <w:p w14:paraId="40362EB4" w14:textId="77777777" w:rsidR="002548EC" w:rsidRPr="00F36EB5" w:rsidRDefault="002548EC" w:rsidP="000B2A54">
            <w:pPr>
              <w:spacing w:after="120" w:line="276" w:lineRule="auto"/>
              <w:jc w:val="both"/>
              <w:rPr>
                <w:smallCaps/>
                <w:color w:val="943634" w:themeColor="accent2" w:themeShade="BF"/>
              </w:rPr>
            </w:pPr>
          </w:p>
        </w:tc>
        <w:tc>
          <w:tcPr>
            <w:tcW w:w="4388" w:type="dxa"/>
            <w:vAlign w:val="center"/>
          </w:tcPr>
          <w:p w14:paraId="79AA84BB" w14:textId="77777777" w:rsidR="002548EC" w:rsidRPr="00F36EB5" w:rsidRDefault="002548EC" w:rsidP="002A3009">
            <w:pPr>
              <w:spacing w:after="120" w:line="276" w:lineRule="auto"/>
              <w:jc w:val="both"/>
              <w:rPr>
                <w:smallCaps/>
              </w:rPr>
            </w:pPr>
          </w:p>
        </w:tc>
      </w:tr>
      <w:tr w:rsidR="002548EC" w:rsidRPr="00F36EB5" w14:paraId="7D92D841" w14:textId="77777777" w:rsidTr="00677F6A">
        <w:tc>
          <w:tcPr>
            <w:tcW w:w="4390" w:type="dxa"/>
            <w:shd w:val="clear" w:color="auto" w:fill="F2DBDB" w:themeFill="accent2" w:themeFillTint="33"/>
            <w:vAlign w:val="center"/>
          </w:tcPr>
          <w:p w14:paraId="758F09E8" w14:textId="06AFDB6B" w:rsidR="002548EC" w:rsidRPr="00F36EB5" w:rsidRDefault="00FB78C1" w:rsidP="000B2A54">
            <w:pPr>
              <w:jc w:val="both"/>
            </w:pPr>
            <w:r w:rsidRPr="00F36EB5">
              <w:t>T</w:t>
            </w:r>
            <w:r w:rsidR="002548EC" w:rsidRPr="00F36EB5">
              <w:t>erminas pateikti paraiškas</w:t>
            </w:r>
          </w:p>
        </w:tc>
        <w:tc>
          <w:tcPr>
            <w:tcW w:w="850" w:type="dxa"/>
            <w:vAlign w:val="center"/>
          </w:tcPr>
          <w:p w14:paraId="0B7BF555" w14:textId="77777777" w:rsidR="002548EC" w:rsidRPr="00F36EB5" w:rsidRDefault="002548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2D7F6EA9" w14:textId="33BB556B" w:rsidR="002548EC" w:rsidRPr="00F36EB5" w:rsidRDefault="002548EC" w:rsidP="000B2A54">
            <w:pPr>
              <w:jc w:val="both"/>
              <w:rPr>
                <w:i/>
                <w:color w:val="FF0000"/>
              </w:rPr>
            </w:pPr>
            <w:r w:rsidRPr="00F36EB5">
              <w:rPr>
                <w:iCs/>
                <w:color w:val="FF0000"/>
              </w:rPr>
              <w:t>[</w:t>
            </w:r>
            <w:r w:rsidRPr="00F36EB5">
              <w:rPr>
                <w:i/>
                <w:color w:val="FF0000"/>
              </w:rPr>
              <w:t xml:space="preserve">paraiškų </w:t>
            </w:r>
            <w:r w:rsidR="00346AA4" w:rsidRPr="00F36EB5">
              <w:rPr>
                <w:i/>
                <w:color w:val="FF0000"/>
              </w:rPr>
              <w:t>pateikimo</w:t>
            </w:r>
            <w:r w:rsidRPr="00F36EB5">
              <w:rPr>
                <w:i/>
                <w:color w:val="FF0000"/>
              </w:rPr>
              <w:t xml:space="preserve"> data</w:t>
            </w:r>
            <w:r w:rsidRPr="00F36EB5">
              <w:rPr>
                <w:iCs/>
                <w:color w:val="FF0000"/>
              </w:rPr>
              <w:t>]</w:t>
            </w:r>
          </w:p>
          <w:p w14:paraId="0CC50664" w14:textId="77777777" w:rsidR="002548EC" w:rsidRPr="00F36EB5" w:rsidRDefault="002548EC" w:rsidP="002A3009">
            <w:pPr>
              <w:jc w:val="both"/>
            </w:pPr>
          </w:p>
        </w:tc>
      </w:tr>
      <w:tr w:rsidR="002548EC" w:rsidRPr="00F36EB5" w14:paraId="42BB04B9" w14:textId="77777777" w:rsidTr="00677F6A">
        <w:tc>
          <w:tcPr>
            <w:tcW w:w="4390" w:type="dxa"/>
            <w:shd w:val="clear" w:color="auto" w:fill="FFFFFF" w:themeFill="background1"/>
            <w:vAlign w:val="center"/>
          </w:tcPr>
          <w:p w14:paraId="057F4315" w14:textId="77777777" w:rsidR="002548EC" w:rsidRPr="00F36EB5" w:rsidRDefault="002548EC" w:rsidP="002A3009">
            <w:pPr>
              <w:jc w:val="center"/>
            </w:pPr>
            <w:r w:rsidRPr="00F36EB5">
              <w:rPr>
                <w:color w:val="943634" w:themeColor="accent2" w:themeShade="BF"/>
              </w:rPr>
              <w:t>↓</w:t>
            </w:r>
          </w:p>
        </w:tc>
        <w:tc>
          <w:tcPr>
            <w:tcW w:w="850" w:type="dxa"/>
            <w:shd w:val="clear" w:color="auto" w:fill="FFFFFF" w:themeFill="background1"/>
            <w:vAlign w:val="center"/>
          </w:tcPr>
          <w:p w14:paraId="7E3D2DB4" w14:textId="77777777" w:rsidR="002548EC" w:rsidRPr="00F36EB5" w:rsidRDefault="002548EC" w:rsidP="000B2A54">
            <w:pPr>
              <w:spacing w:after="120" w:line="276" w:lineRule="auto"/>
              <w:jc w:val="both"/>
              <w:rPr>
                <w:smallCaps/>
                <w:color w:val="943634" w:themeColor="accent2" w:themeShade="BF"/>
              </w:rPr>
            </w:pPr>
          </w:p>
        </w:tc>
        <w:tc>
          <w:tcPr>
            <w:tcW w:w="4388" w:type="dxa"/>
            <w:shd w:val="clear" w:color="auto" w:fill="FFFFFF" w:themeFill="background1"/>
            <w:vAlign w:val="center"/>
          </w:tcPr>
          <w:p w14:paraId="0C0F519F" w14:textId="77777777" w:rsidR="002548EC" w:rsidRPr="00F36EB5" w:rsidRDefault="002548EC" w:rsidP="002A3009">
            <w:pPr>
              <w:jc w:val="both"/>
            </w:pPr>
          </w:p>
        </w:tc>
      </w:tr>
      <w:tr w:rsidR="002548EC" w:rsidRPr="00F36EB5" w14:paraId="5C0C942F" w14:textId="77777777" w:rsidTr="00677F6A">
        <w:tc>
          <w:tcPr>
            <w:tcW w:w="4390" w:type="dxa"/>
            <w:shd w:val="clear" w:color="auto" w:fill="F2DBDB" w:themeFill="accent2" w:themeFillTint="33"/>
            <w:vAlign w:val="center"/>
          </w:tcPr>
          <w:p w14:paraId="1BB0FD62" w14:textId="1176D7EB" w:rsidR="002548EC" w:rsidRPr="00F36EB5" w:rsidRDefault="002548EC" w:rsidP="000B2A54">
            <w:pPr>
              <w:jc w:val="both"/>
            </w:pPr>
            <w:r w:rsidRPr="00F36EB5">
              <w:t xml:space="preserve">Kandidatų kvalifikacijos </w:t>
            </w:r>
            <w:r w:rsidR="00BC3DF2" w:rsidRPr="00F36EB5">
              <w:t>vertinimo</w:t>
            </w:r>
            <w:r w:rsidRPr="00F36EB5">
              <w:t xml:space="preserve"> </w:t>
            </w:r>
            <w:r w:rsidR="000F48F1" w:rsidRPr="00F36EB5">
              <w:rPr>
                <w:color w:val="0070C0"/>
              </w:rPr>
              <w:t>[</w:t>
            </w:r>
            <w:r w:rsidR="000F48F1" w:rsidRPr="00F36EB5">
              <w:rPr>
                <w:i/>
                <w:iCs/>
                <w:color w:val="0070C0"/>
              </w:rPr>
              <w:t>jei kvalifikacinė atranka bus vykdoma, taikoma</w:t>
            </w:r>
            <w:r w:rsidR="000F48F1" w:rsidRPr="00F36EB5">
              <w:t xml:space="preserve"> </w:t>
            </w:r>
            <w:r w:rsidRPr="00F36EB5">
              <w:rPr>
                <w:color w:val="00B050"/>
              </w:rPr>
              <w:t>ir kvalifikacinės atrankos</w:t>
            </w:r>
            <w:r w:rsidR="000F48F1" w:rsidRPr="00F36EB5">
              <w:rPr>
                <w:color w:val="00B050"/>
              </w:rPr>
              <w:t>]</w:t>
            </w:r>
            <w:r w:rsidRPr="00F36EB5">
              <w:t xml:space="preserve"> </w:t>
            </w:r>
          </w:p>
        </w:tc>
        <w:tc>
          <w:tcPr>
            <w:tcW w:w="850" w:type="dxa"/>
            <w:vAlign w:val="center"/>
          </w:tcPr>
          <w:p w14:paraId="6FF559B6" w14:textId="77777777" w:rsidR="002548EC" w:rsidRPr="00F36EB5" w:rsidRDefault="002548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26245CE5" w14:textId="17460B8B" w:rsidR="002548EC" w:rsidRPr="00F36EB5" w:rsidRDefault="002548EC" w:rsidP="002A3009">
            <w:pPr>
              <w:jc w:val="both"/>
            </w:pPr>
            <w:r w:rsidRPr="00F36EB5">
              <w:t xml:space="preserve">Numatoma, kad </w:t>
            </w:r>
            <w:r w:rsidR="00BF39D2" w:rsidRPr="00F36EB5">
              <w:t>K</w:t>
            </w:r>
            <w:r w:rsidR="000F48F1" w:rsidRPr="00F36EB5">
              <w:t xml:space="preserve">valifikacijos </w:t>
            </w:r>
            <w:r w:rsidRPr="00F36EB5">
              <w:t>vertinimas</w:t>
            </w:r>
            <w:r w:rsidR="00772E90" w:rsidRPr="00F36EB5">
              <w:t xml:space="preserve"> </w:t>
            </w:r>
            <w:r w:rsidR="000F48F1" w:rsidRPr="00F36EB5">
              <w:rPr>
                <w:color w:val="0070C0"/>
              </w:rPr>
              <w:t>[</w:t>
            </w:r>
            <w:r w:rsidR="000F48F1" w:rsidRPr="00F36EB5">
              <w:rPr>
                <w:i/>
                <w:iCs/>
                <w:color w:val="0070C0"/>
              </w:rPr>
              <w:t>jei kvalifikacinė atranka bus vykdoma, taikoma</w:t>
            </w:r>
            <w:r w:rsidRPr="00F36EB5">
              <w:t xml:space="preserve"> </w:t>
            </w:r>
            <w:r w:rsidRPr="00F36EB5">
              <w:rPr>
                <w:color w:val="00B050"/>
              </w:rPr>
              <w:t xml:space="preserve">ir </w:t>
            </w:r>
            <w:r w:rsidR="000F48F1" w:rsidRPr="00F36EB5">
              <w:rPr>
                <w:color w:val="00B050"/>
              </w:rPr>
              <w:t xml:space="preserve">kvalifikacinė </w:t>
            </w:r>
            <w:r w:rsidRPr="00F36EB5">
              <w:rPr>
                <w:color w:val="00B050"/>
              </w:rPr>
              <w:t>atranka</w:t>
            </w:r>
            <w:r w:rsidR="000F48F1" w:rsidRPr="00F36EB5">
              <w:rPr>
                <w:color w:val="00B050"/>
              </w:rPr>
              <w:t>]</w:t>
            </w:r>
            <w:r w:rsidRPr="00F36EB5">
              <w:t xml:space="preserve"> truks ne daugiau kaip</w:t>
            </w:r>
            <w:r w:rsidR="009234B8" w:rsidRPr="00F36EB5">
              <w:t xml:space="preserve"> </w:t>
            </w:r>
            <w:r w:rsidRPr="00F36EB5">
              <w:rPr>
                <w:iCs/>
                <w:color w:val="FF0000"/>
              </w:rPr>
              <w:t>[</w:t>
            </w:r>
            <w:r w:rsidRPr="00F36EB5">
              <w:rPr>
                <w:i/>
                <w:color w:val="FF0000"/>
              </w:rPr>
              <w:t>skaičius, rekomenduojama 30</w:t>
            </w:r>
            <w:r w:rsidRPr="00F36EB5">
              <w:rPr>
                <w:iCs/>
                <w:color w:val="FF0000"/>
              </w:rPr>
              <w:t>]</w:t>
            </w:r>
            <w:r w:rsidRPr="00F36EB5">
              <w:rPr>
                <w:color w:val="FF0000"/>
              </w:rPr>
              <w:t xml:space="preserve"> </w:t>
            </w:r>
            <w:r w:rsidRPr="00F36EB5">
              <w:t>dienų nuo paraiškų pateikimo termino pabaigos</w:t>
            </w:r>
          </w:p>
        </w:tc>
      </w:tr>
      <w:tr w:rsidR="002548EC" w:rsidRPr="00F36EB5" w14:paraId="007FDC36" w14:textId="77777777" w:rsidTr="00677F6A">
        <w:tc>
          <w:tcPr>
            <w:tcW w:w="4390" w:type="dxa"/>
            <w:shd w:val="clear" w:color="auto" w:fill="FFFFFF" w:themeFill="background1"/>
            <w:vAlign w:val="center"/>
          </w:tcPr>
          <w:p w14:paraId="699DA47E" w14:textId="77777777" w:rsidR="002548EC" w:rsidRPr="00F36EB5" w:rsidRDefault="002548EC" w:rsidP="002A3009">
            <w:pPr>
              <w:jc w:val="center"/>
            </w:pPr>
            <w:r w:rsidRPr="00F36EB5">
              <w:rPr>
                <w:color w:val="943634" w:themeColor="accent2" w:themeShade="BF"/>
              </w:rPr>
              <w:t>↓</w:t>
            </w:r>
          </w:p>
        </w:tc>
        <w:tc>
          <w:tcPr>
            <w:tcW w:w="850" w:type="dxa"/>
            <w:shd w:val="clear" w:color="auto" w:fill="FFFFFF" w:themeFill="background1"/>
            <w:vAlign w:val="center"/>
          </w:tcPr>
          <w:p w14:paraId="5FBC524F" w14:textId="77777777" w:rsidR="002548EC" w:rsidRPr="00F36EB5" w:rsidRDefault="002548EC" w:rsidP="000B2A54">
            <w:pPr>
              <w:spacing w:after="120" w:line="276" w:lineRule="auto"/>
              <w:jc w:val="both"/>
              <w:rPr>
                <w:smallCaps/>
                <w:color w:val="943634" w:themeColor="accent2" w:themeShade="BF"/>
              </w:rPr>
            </w:pPr>
          </w:p>
        </w:tc>
        <w:tc>
          <w:tcPr>
            <w:tcW w:w="4388" w:type="dxa"/>
            <w:shd w:val="clear" w:color="auto" w:fill="FFFFFF" w:themeFill="background1"/>
            <w:vAlign w:val="center"/>
          </w:tcPr>
          <w:p w14:paraId="56AE870D" w14:textId="77777777" w:rsidR="002548EC" w:rsidRPr="00F36EB5" w:rsidRDefault="002548EC" w:rsidP="002A3009">
            <w:pPr>
              <w:jc w:val="both"/>
            </w:pPr>
          </w:p>
        </w:tc>
      </w:tr>
      <w:tr w:rsidR="002548EC" w:rsidRPr="00F36EB5" w14:paraId="4F1A306D" w14:textId="77777777" w:rsidTr="00677F6A">
        <w:tc>
          <w:tcPr>
            <w:tcW w:w="4390" w:type="dxa"/>
            <w:shd w:val="clear" w:color="auto" w:fill="F2DBDB" w:themeFill="accent2" w:themeFillTint="33"/>
            <w:vAlign w:val="center"/>
          </w:tcPr>
          <w:p w14:paraId="442FB8F7" w14:textId="549B01AE" w:rsidR="002548EC" w:rsidRPr="00F36EB5" w:rsidRDefault="002548EC" w:rsidP="000B2A54">
            <w:pPr>
              <w:jc w:val="both"/>
              <w:rPr>
                <w:color w:val="FF0000"/>
              </w:rPr>
            </w:pPr>
            <w:r w:rsidRPr="00F36EB5">
              <w:t xml:space="preserve">Pranešimas apie kvalifikacijos </w:t>
            </w:r>
            <w:r w:rsidR="00BC3DF2" w:rsidRPr="00F36EB5">
              <w:t>vertinimo</w:t>
            </w:r>
            <w:r w:rsidRPr="00F36EB5">
              <w:t xml:space="preserve"> rezultatus</w:t>
            </w:r>
          </w:p>
        </w:tc>
        <w:tc>
          <w:tcPr>
            <w:tcW w:w="850" w:type="dxa"/>
            <w:vAlign w:val="center"/>
          </w:tcPr>
          <w:p w14:paraId="75D7C228" w14:textId="77777777" w:rsidR="002548EC" w:rsidRPr="00F36EB5" w:rsidRDefault="002548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71406972" w14:textId="2F687A72" w:rsidR="002548EC" w:rsidRPr="00F36EB5" w:rsidRDefault="007545A4" w:rsidP="000B2A54">
            <w:pPr>
              <w:jc w:val="both"/>
            </w:pPr>
            <w:r w:rsidRPr="00F36EB5">
              <w:t>P</w:t>
            </w:r>
            <w:r w:rsidR="002548EC" w:rsidRPr="00F36EB5">
              <w:t xml:space="preserve">er 3 (tris) Darbo dienas nuo </w:t>
            </w:r>
            <w:r w:rsidR="00627FEB" w:rsidRPr="00F36EB5">
              <w:t xml:space="preserve">priimto sprendimo dėl </w:t>
            </w:r>
            <w:r w:rsidR="00BF39D2" w:rsidRPr="00F36EB5">
              <w:t xml:space="preserve">Kvalifikacijos </w:t>
            </w:r>
            <w:r w:rsidR="00BC3DF2" w:rsidRPr="00F36EB5">
              <w:t>vertinimo</w:t>
            </w:r>
            <w:r w:rsidR="002548EC" w:rsidRPr="00F36EB5">
              <w:t xml:space="preserve">  </w:t>
            </w:r>
          </w:p>
        </w:tc>
      </w:tr>
      <w:tr w:rsidR="002548EC" w:rsidRPr="00F36EB5" w14:paraId="32EDA1B6" w14:textId="77777777" w:rsidTr="00677F6A">
        <w:tc>
          <w:tcPr>
            <w:tcW w:w="4390" w:type="dxa"/>
            <w:vAlign w:val="center"/>
          </w:tcPr>
          <w:p w14:paraId="3AC0A2BC" w14:textId="77777777" w:rsidR="002548EC" w:rsidRPr="00F36EB5" w:rsidRDefault="002548EC" w:rsidP="002A3009">
            <w:pPr>
              <w:jc w:val="center"/>
            </w:pPr>
            <w:r w:rsidRPr="00F36EB5">
              <w:rPr>
                <w:color w:val="943634" w:themeColor="accent2" w:themeShade="BF"/>
              </w:rPr>
              <w:t>↓</w:t>
            </w:r>
          </w:p>
        </w:tc>
        <w:tc>
          <w:tcPr>
            <w:tcW w:w="850" w:type="dxa"/>
            <w:vAlign w:val="center"/>
          </w:tcPr>
          <w:p w14:paraId="0B2FD7AC" w14:textId="77777777" w:rsidR="002548EC" w:rsidRPr="00F36EB5" w:rsidRDefault="002548EC" w:rsidP="000B2A54">
            <w:pPr>
              <w:spacing w:after="120" w:line="276" w:lineRule="auto"/>
              <w:jc w:val="both"/>
              <w:rPr>
                <w:smallCaps/>
                <w:color w:val="943634" w:themeColor="accent2" w:themeShade="BF"/>
              </w:rPr>
            </w:pPr>
          </w:p>
        </w:tc>
        <w:tc>
          <w:tcPr>
            <w:tcW w:w="4388" w:type="dxa"/>
            <w:vAlign w:val="center"/>
          </w:tcPr>
          <w:p w14:paraId="45719F00" w14:textId="77777777" w:rsidR="002548EC" w:rsidRPr="00F36EB5" w:rsidRDefault="002548EC" w:rsidP="000B2A54">
            <w:pPr>
              <w:spacing w:after="120" w:line="276" w:lineRule="auto"/>
              <w:jc w:val="both"/>
              <w:rPr>
                <w:smallCaps/>
              </w:rPr>
            </w:pPr>
          </w:p>
        </w:tc>
      </w:tr>
      <w:tr w:rsidR="00A97375" w:rsidRPr="00F36EB5" w14:paraId="5030CBE4" w14:textId="77777777" w:rsidTr="00677F6A">
        <w:tc>
          <w:tcPr>
            <w:tcW w:w="4390" w:type="dxa"/>
            <w:vAlign w:val="center"/>
          </w:tcPr>
          <w:p w14:paraId="1B35C4A0" w14:textId="626DE07A" w:rsidR="00A97375" w:rsidRPr="00F36EB5" w:rsidRDefault="00A97375" w:rsidP="000B2A54">
            <w:pPr>
              <w:rPr>
                <w:color w:val="943634" w:themeColor="accent2" w:themeShade="BF"/>
              </w:rPr>
            </w:pPr>
            <w:r w:rsidRPr="00F36EB5">
              <w:rPr>
                <w:color w:val="0070C0"/>
              </w:rPr>
              <w:t>[</w:t>
            </w:r>
            <w:r w:rsidRPr="00F36EB5">
              <w:rPr>
                <w:i/>
                <w:iCs/>
                <w:color w:val="0070C0"/>
              </w:rPr>
              <w:t>jei kvalifikacinė atranka bus vykdoma, taikoma</w:t>
            </w:r>
            <w:r w:rsidRPr="00F36EB5">
              <w:t xml:space="preserve"> </w:t>
            </w:r>
            <w:r w:rsidRPr="00F36EB5">
              <w:rPr>
                <w:color w:val="00B050"/>
              </w:rPr>
              <w:t>Pranešimas apie kvalifikacinės atrankos rezultatus]</w:t>
            </w:r>
          </w:p>
        </w:tc>
        <w:tc>
          <w:tcPr>
            <w:tcW w:w="850" w:type="dxa"/>
            <w:vAlign w:val="center"/>
          </w:tcPr>
          <w:p w14:paraId="78C50078" w14:textId="66CCD7AE" w:rsidR="00A97375" w:rsidRPr="00F36EB5" w:rsidRDefault="00A97375">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38AFED56" w14:textId="55BBA8D1" w:rsidR="00A97375" w:rsidRPr="00F36EB5" w:rsidRDefault="00A97375">
            <w:pPr>
              <w:spacing w:after="120" w:line="276" w:lineRule="auto"/>
              <w:jc w:val="both"/>
              <w:rPr>
                <w:smallCaps/>
              </w:rPr>
            </w:pPr>
            <w:r w:rsidRPr="00F36EB5">
              <w:rPr>
                <w:color w:val="00B050"/>
              </w:rPr>
              <w:t>[</w:t>
            </w:r>
            <w:r w:rsidR="007545A4" w:rsidRPr="00F36EB5">
              <w:rPr>
                <w:color w:val="00B050"/>
              </w:rPr>
              <w:t>P</w:t>
            </w:r>
            <w:r w:rsidRPr="00F36EB5">
              <w:rPr>
                <w:color w:val="00B050"/>
              </w:rPr>
              <w:t xml:space="preserve">er 3 (tris) Darbo dienas nuo </w:t>
            </w:r>
            <w:r w:rsidR="00627FEB" w:rsidRPr="00F36EB5">
              <w:rPr>
                <w:color w:val="00B050"/>
              </w:rPr>
              <w:t xml:space="preserve">priimto sprendimo dėl </w:t>
            </w:r>
            <w:r w:rsidRPr="00F36EB5">
              <w:rPr>
                <w:color w:val="00B050"/>
              </w:rPr>
              <w:t xml:space="preserve">kvalifikacinės atrankos  </w:t>
            </w:r>
            <w:r w:rsidR="00627FEB" w:rsidRPr="00F36EB5">
              <w:rPr>
                <w:color w:val="00B050"/>
              </w:rPr>
              <w:t>rezultatų</w:t>
            </w:r>
            <w:r w:rsidRPr="00F36EB5">
              <w:rPr>
                <w:color w:val="00B050"/>
              </w:rPr>
              <w:t>]</w:t>
            </w:r>
          </w:p>
        </w:tc>
      </w:tr>
      <w:tr w:rsidR="00A97375" w:rsidRPr="00F36EB5" w14:paraId="45EC3190" w14:textId="77777777" w:rsidTr="00677F6A">
        <w:tc>
          <w:tcPr>
            <w:tcW w:w="4390" w:type="dxa"/>
            <w:vAlign w:val="center"/>
          </w:tcPr>
          <w:p w14:paraId="48CD57F4" w14:textId="2CE500C8" w:rsidR="00A97375" w:rsidRPr="00F36EB5" w:rsidRDefault="00A97375" w:rsidP="002A3009">
            <w:pPr>
              <w:jc w:val="center"/>
              <w:rPr>
                <w:color w:val="943634" w:themeColor="accent2" w:themeShade="BF"/>
              </w:rPr>
            </w:pPr>
            <w:r w:rsidRPr="00F36EB5">
              <w:rPr>
                <w:color w:val="943634" w:themeColor="accent2" w:themeShade="BF"/>
              </w:rPr>
              <w:t>↓</w:t>
            </w:r>
          </w:p>
        </w:tc>
        <w:tc>
          <w:tcPr>
            <w:tcW w:w="850" w:type="dxa"/>
            <w:vAlign w:val="center"/>
          </w:tcPr>
          <w:p w14:paraId="08B40F00" w14:textId="77777777" w:rsidR="00A97375" w:rsidRPr="00F36EB5" w:rsidRDefault="00A97375">
            <w:pPr>
              <w:spacing w:after="120" w:line="276" w:lineRule="auto"/>
              <w:jc w:val="both"/>
              <w:rPr>
                <w:smallCaps/>
                <w:color w:val="943634" w:themeColor="accent2" w:themeShade="BF"/>
              </w:rPr>
            </w:pPr>
          </w:p>
        </w:tc>
        <w:tc>
          <w:tcPr>
            <w:tcW w:w="4388" w:type="dxa"/>
            <w:vAlign w:val="center"/>
          </w:tcPr>
          <w:p w14:paraId="7EB020ED" w14:textId="77777777" w:rsidR="00A97375" w:rsidRPr="00F36EB5" w:rsidRDefault="00A97375">
            <w:pPr>
              <w:spacing w:after="120" w:line="276" w:lineRule="auto"/>
              <w:jc w:val="both"/>
              <w:rPr>
                <w:smallCaps/>
              </w:rPr>
            </w:pPr>
          </w:p>
        </w:tc>
      </w:tr>
      <w:tr w:rsidR="000453EC" w:rsidRPr="00F36EB5" w14:paraId="451CC2F6" w14:textId="77777777" w:rsidTr="000B2A54">
        <w:tc>
          <w:tcPr>
            <w:tcW w:w="4390" w:type="dxa"/>
            <w:shd w:val="clear" w:color="auto" w:fill="F2DBDB" w:themeFill="accent2" w:themeFillTint="33"/>
            <w:vAlign w:val="center"/>
          </w:tcPr>
          <w:p w14:paraId="4D292CDB" w14:textId="211EE9A3" w:rsidR="000453EC" w:rsidRPr="00F36EB5" w:rsidRDefault="000453EC" w:rsidP="000453EC">
            <w:pPr>
              <w:jc w:val="center"/>
              <w:rPr>
                <w:color w:val="943634" w:themeColor="accent2" w:themeShade="BF"/>
              </w:rPr>
            </w:pPr>
            <w:r w:rsidRPr="00F36EB5">
              <w:t xml:space="preserve">Kvietimas pateikti </w:t>
            </w:r>
            <w:r w:rsidR="00B56C44" w:rsidRPr="00F36EB5">
              <w:t xml:space="preserve">Sprendinių technines dalis </w:t>
            </w:r>
          </w:p>
        </w:tc>
        <w:tc>
          <w:tcPr>
            <w:tcW w:w="850" w:type="dxa"/>
            <w:vAlign w:val="center"/>
          </w:tcPr>
          <w:p w14:paraId="3FAAAC32" w14:textId="65250C34" w:rsidR="000453EC" w:rsidRPr="00F36EB5" w:rsidRDefault="00340BFF" w:rsidP="000453EC">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119CBD74" w14:textId="4E227B31" w:rsidR="000453EC" w:rsidRPr="00F36EB5" w:rsidRDefault="00A97375" w:rsidP="000453EC">
            <w:pPr>
              <w:spacing w:after="120" w:line="276" w:lineRule="auto"/>
              <w:jc w:val="both"/>
              <w:rPr>
                <w:smallCaps/>
              </w:rPr>
            </w:pPr>
            <w:bookmarkStart w:id="62" w:name="_Hlk142034765"/>
            <w:r w:rsidRPr="00F36EB5">
              <w:rPr>
                <w:color w:val="0070C0"/>
              </w:rPr>
              <w:t>[</w:t>
            </w:r>
            <w:r w:rsidRPr="00F36EB5">
              <w:rPr>
                <w:i/>
                <w:iCs/>
                <w:color w:val="0070C0"/>
              </w:rPr>
              <w:t xml:space="preserve">jei kvalifikacinė atranka nebus vykdoma taikoma, </w:t>
            </w:r>
            <w:r w:rsidR="007545A4" w:rsidRPr="00F36EB5">
              <w:rPr>
                <w:color w:val="00B050"/>
              </w:rPr>
              <w:t>P</w:t>
            </w:r>
            <w:r w:rsidR="000453EC" w:rsidRPr="00F36EB5">
              <w:rPr>
                <w:color w:val="00B050"/>
              </w:rPr>
              <w:t>er 3 (tris) Darbo dienas informavus visus paraiškas pateikusius Kandidatus apie Kvalifikacijos vertinimo</w:t>
            </w:r>
            <w:r w:rsidRPr="00F36EB5">
              <w:rPr>
                <w:color w:val="00B050"/>
              </w:rPr>
              <w:t xml:space="preserve"> rezultatus</w:t>
            </w:r>
            <w:r w:rsidR="000453EC" w:rsidRPr="00F36EB5">
              <w:rPr>
                <w:color w:val="00B050"/>
              </w:rPr>
              <w:t xml:space="preserve"> </w:t>
            </w:r>
            <w:bookmarkEnd w:id="62"/>
            <w:r w:rsidR="000453EC" w:rsidRPr="00F36EB5">
              <w:rPr>
                <w:color w:val="0070C0"/>
              </w:rPr>
              <w:t>[</w:t>
            </w:r>
            <w:r w:rsidR="000453EC" w:rsidRPr="00F36EB5">
              <w:rPr>
                <w:i/>
                <w:iCs/>
                <w:color w:val="0070C0"/>
              </w:rPr>
              <w:t>jei kvalifikacinė atranka bus vykdoma, taikoma</w:t>
            </w:r>
            <w:r w:rsidRPr="00F36EB5">
              <w:rPr>
                <w:i/>
                <w:iCs/>
                <w:color w:val="0070C0"/>
              </w:rPr>
              <w:t>,</w:t>
            </w:r>
            <w:r w:rsidR="000453EC" w:rsidRPr="00F36EB5">
              <w:t xml:space="preserve"> </w:t>
            </w:r>
            <w:r w:rsidRPr="00F36EB5">
              <w:rPr>
                <w:color w:val="00B050"/>
              </w:rPr>
              <w:t>kartu su pranešimu apie</w:t>
            </w:r>
            <w:r w:rsidR="000453EC" w:rsidRPr="00F36EB5">
              <w:rPr>
                <w:color w:val="00B050"/>
              </w:rPr>
              <w:t xml:space="preserve"> kvalifikacinės atrankos</w:t>
            </w:r>
            <w:r w:rsidR="000453EC" w:rsidRPr="00F36EB5">
              <w:t xml:space="preserve"> </w:t>
            </w:r>
            <w:r w:rsidR="000453EC" w:rsidRPr="00F36EB5">
              <w:rPr>
                <w:color w:val="00B050"/>
              </w:rPr>
              <w:t>rezultatus</w:t>
            </w:r>
            <w:r w:rsidRPr="00F36EB5">
              <w:rPr>
                <w:color w:val="00B050"/>
              </w:rPr>
              <w:t>]</w:t>
            </w:r>
          </w:p>
        </w:tc>
      </w:tr>
      <w:tr w:rsidR="000453EC" w:rsidRPr="00F36EB5" w14:paraId="3F79E327" w14:textId="77777777" w:rsidTr="00677F6A">
        <w:tc>
          <w:tcPr>
            <w:tcW w:w="4390" w:type="dxa"/>
            <w:vAlign w:val="center"/>
          </w:tcPr>
          <w:p w14:paraId="0B45E108" w14:textId="0A7BAB01" w:rsidR="000453EC" w:rsidRPr="00F36EB5" w:rsidRDefault="00AA55F0" w:rsidP="000453EC">
            <w:pPr>
              <w:jc w:val="center"/>
              <w:rPr>
                <w:color w:val="943634" w:themeColor="accent2" w:themeShade="BF"/>
              </w:rPr>
            </w:pPr>
            <w:r w:rsidRPr="00F36EB5">
              <w:rPr>
                <w:color w:val="943634" w:themeColor="accent2" w:themeShade="BF"/>
              </w:rPr>
              <w:t>↓</w:t>
            </w:r>
          </w:p>
        </w:tc>
        <w:tc>
          <w:tcPr>
            <w:tcW w:w="850" w:type="dxa"/>
            <w:vAlign w:val="center"/>
          </w:tcPr>
          <w:p w14:paraId="12D6ACC0" w14:textId="77777777" w:rsidR="000453EC" w:rsidRPr="00F36EB5" w:rsidRDefault="000453EC" w:rsidP="000453EC">
            <w:pPr>
              <w:spacing w:after="120" w:line="276" w:lineRule="auto"/>
              <w:jc w:val="both"/>
              <w:rPr>
                <w:smallCaps/>
                <w:color w:val="943634" w:themeColor="accent2" w:themeShade="BF"/>
              </w:rPr>
            </w:pPr>
          </w:p>
        </w:tc>
        <w:tc>
          <w:tcPr>
            <w:tcW w:w="4388" w:type="dxa"/>
            <w:vAlign w:val="center"/>
          </w:tcPr>
          <w:p w14:paraId="50AE081B" w14:textId="77777777" w:rsidR="000453EC" w:rsidRPr="00F36EB5" w:rsidRDefault="000453EC" w:rsidP="000453EC">
            <w:pPr>
              <w:spacing w:after="120" w:line="276" w:lineRule="auto"/>
              <w:jc w:val="both"/>
              <w:rPr>
                <w:smallCaps/>
              </w:rPr>
            </w:pPr>
          </w:p>
        </w:tc>
      </w:tr>
      <w:tr w:rsidR="000453EC" w:rsidRPr="00F36EB5" w14:paraId="159FE8D7" w14:textId="77777777" w:rsidTr="00677F6A">
        <w:tc>
          <w:tcPr>
            <w:tcW w:w="4390" w:type="dxa"/>
            <w:shd w:val="clear" w:color="auto" w:fill="F2DBDB" w:themeFill="accent2" w:themeFillTint="33"/>
            <w:vAlign w:val="center"/>
          </w:tcPr>
          <w:p w14:paraId="61618D5F" w14:textId="3C118474" w:rsidR="000453EC" w:rsidRPr="00F36EB5" w:rsidRDefault="000453EC" w:rsidP="000B2A54">
            <w:pPr>
              <w:jc w:val="both"/>
            </w:pPr>
            <w:r w:rsidRPr="00F36EB5">
              <w:t xml:space="preserve">Galutinis terminas Kandidatams pateikti </w:t>
            </w:r>
            <w:r w:rsidR="00487918" w:rsidRPr="00F36EB5">
              <w:t>Prašym</w:t>
            </w:r>
            <w:r w:rsidR="00487918">
              <w:t>ą</w:t>
            </w:r>
            <w:r w:rsidR="00487918" w:rsidRPr="00F36EB5">
              <w:t xml:space="preserve"> </w:t>
            </w:r>
            <w:r w:rsidRPr="00F36EB5">
              <w:t>dėl Sąlygų, susijusių su Sprendinio techninės dalies pateikimu</w:t>
            </w:r>
          </w:p>
        </w:tc>
        <w:tc>
          <w:tcPr>
            <w:tcW w:w="850" w:type="dxa"/>
            <w:vAlign w:val="center"/>
          </w:tcPr>
          <w:p w14:paraId="76794F93"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2BA28A49" w14:textId="440954A3" w:rsidR="000453EC" w:rsidRPr="00F36EB5" w:rsidRDefault="000453EC" w:rsidP="000B2A54">
            <w:pPr>
              <w:jc w:val="both"/>
            </w:pPr>
            <w:r w:rsidRPr="00F36EB5">
              <w:rPr>
                <w:iCs/>
                <w:color w:val="FF0000"/>
              </w:rPr>
              <w:t>[</w:t>
            </w:r>
            <w:r w:rsidRPr="00F36EB5">
              <w:rPr>
                <w:i/>
                <w:color w:val="FF0000"/>
              </w:rPr>
              <w:t>s</w:t>
            </w:r>
            <w:r w:rsidR="00627FEB" w:rsidRPr="00F36EB5">
              <w:rPr>
                <w:i/>
                <w:color w:val="FF0000"/>
              </w:rPr>
              <w:t>kaičius</w:t>
            </w:r>
            <w:r w:rsidRPr="00F36EB5">
              <w:rPr>
                <w:i/>
                <w:color w:val="FF0000"/>
              </w:rPr>
              <w:t>, rekomenduojama 8 – 10</w:t>
            </w:r>
            <w:r w:rsidRPr="00F36EB5">
              <w:rPr>
                <w:iCs/>
                <w:color w:val="FF0000"/>
              </w:rPr>
              <w:t xml:space="preserve">] </w:t>
            </w:r>
            <w:r w:rsidRPr="00F36EB5">
              <w:t>dienos iki Sprendinių techninės dalies pateikimo termino pabaigos</w:t>
            </w:r>
          </w:p>
        </w:tc>
      </w:tr>
      <w:tr w:rsidR="000453EC" w:rsidRPr="00F36EB5" w14:paraId="41F5BF77" w14:textId="77777777" w:rsidTr="00677F6A">
        <w:tc>
          <w:tcPr>
            <w:tcW w:w="4390" w:type="dxa"/>
            <w:shd w:val="clear" w:color="auto" w:fill="FFFFFF" w:themeFill="background1"/>
            <w:vAlign w:val="center"/>
          </w:tcPr>
          <w:p w14:paraId="32B43D2C" w14:textId="77777777" w:rsidR="000453EC" w:rsidRPr="00F36EB5" w:rsidRDefault="000453EC" w:rsidP="000453EC">
            <w:pPr>
              <w:jc w:val="center"/>
            </w:pPr>
            <w:r w:rsidRPr="00F36EB5">
              <w:rPr>
                <w:color w:val="943634" w:themeColor="accent2" w:themeShade="BF"/>
              </w:rPr>
              <w:t>↓</w:t>
            </w:r>
          </w:p>
        </w:tc>
        <w:tc>
          <w:tcPr>
            <w:tcW w:w="850" w:type="dxa"/>
            <w:shd w:val="clear" w:color="auto" w:fill="FFFFFF" w:themeFill="background1"/>
            <w:vAlign w:val="center"/>
          </w:tcPr>
          <w:p w14:paraId="479B9C3F" w14:textId="77777777" w:rsidR="000453EC" w:rsidRPr="00F36EB5" w:rsidRDefault="000453EC" w:rsidP="000B2A54">
            <w:pPr>
              <w:spacing w:after="120" w:line="276" w:lineRule="auto"/>
              <w:jc w:val="both"/>
              <w:rPr>
                <w:smallCaps/>
                <w:color w:val="943634" w:themeColor="accent2" w:themeShade="BF"/>
              </w:rPr>
            </w:pPr>
          </w:p>
        </w:tc>
        <w:tc>
          <w:tcPr>
            <w:tcW w:w="4388" w:type="dxa"/>
            <w:shd w:val="clear" w:color="auto" w:fill="FFFFFF" w:themeFill="background1"/>
            <w:vAlign w:val="center"/>
          </w:tcPr>
          <w:p w14:paraId="37C5FFDE" w14:textId="77777777" w:rsidR="000453EC" w:rsidRPr="00F36EB5" w:rsidRDefault="000453EC" w:rsidP="000B2A54">
            <w:pPr>
              <w:jc w:val="both"/>
            </w:pPr>
          </w:p>
        </w:tc>
      </w:tr>
      <w:tr w:rsidR="000453EC" w:rsidRPr="00F36EB5" w14:paraId="4DF9D9C9" w14:textId="77777777" w:rsidTr="00677F6A">
        <w:tc>
          <w:tcPr>
            <w:tcW w:w="4390" w:type="dxa"/>
            <w:shd w:val="clear" w:color="auto" w:fill="F2DBDB" w:themeFill="accent2" w:themeFillTint="33"/>
            <w:vAlign w:val="center"/>
          </w:tcPr>
          <w:p w14:paraId="0BBF0D94" w14:textId="65597A94" w:rsidR="000453EC" w:rsidRPr="00F36EB5" w:rsidRDefault="000453EC" w:rsidP="000B2A54">
            <w:pPr>
              <w:jc w:val="both"/>
            </w:pPr>
            <w:r w:rsidRPr="00F36EB5">
              <w:t>Terminas, per kurį Komisija atsako į Prašymą dėl Sąlygų, susijusių su Sprendinio techninės dalies pateikimu</w:t>
            </w:r>
          </w:p>
        </w:tc>
        <w:tc>
          <w:tcPr>
            <w:tcW w:w="850" w:type="dxa"/>
            <w:shd w:val="clear" w:color="auto" w:fill="FFFFFF" w:themeFill="background1"/>
            <w:vAlign w:val="center"/>
          </w:tcPr>
          <w:p w14:paraId="3B7895F9"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shd w:val="clear" w:color="auto" w:fill="FFFFFF" w:themeFill="background1"/>
            <w:vAlign w:val="center"/>
          </w:tcPr>
          <w:p w14:paraId="1C1E3592" w14:textId="543BB213" w:rsidR="000453EC" w:rsidRPr="00F36EB5" w:rsidRDefault="007545A4" w:rsidP="000B2A54">
            <w:pPr>
              <w:jc w:val="both"/>
            </w:pPr>
            <w:r w:rsidRPr="00F36EB5">
              <w:t>P</w:t>
            </w:r>
            <w:r w:rsidR="000453EC" w:rsidRPr="00F36EB5">
              <w:t xml:space="preserve">er </w:t>
            </w:r>
            <w:r w:rsidR="000453EC" w:rsidRPr="00F36EB5">
              <w:rPr>
                <w:iCs/>
                <w:color w:val="FF0000"/>
              </w:rPr>
              <w:t>[</w:t>
            </w:r>
            <w:r w:rsidR="000453EC" w:rsidRPr="00F36EB5">
              <w:rPr>
                <w:i/>
                <w:color w:val="FF0000"/>
              </w:rPr>
              <w:t>skaičius, rekomenduojama 6</w:t>
            </w:r>
            <w:r w:rsidR="000453EC" w:rsidRPr="00F36EB5">
              <w:rPr>
                <w:iCs/>
                <w:color w:val="FF0000"/>
              </w:rPr>
              <w:t>]</w:t>
            </w:r>
            <w:r w:rsidR="000453EC" w:rsidRPr="00F36EB5">
              <w:rPr>
                <w:color w:val="FF0000"/>
              </w:rPr>
              <w:t xml:space="preserve"> </w:t>
            </w:r>
            <w:r w:rsidR="000453EC" w:rsidRPr="00F36EB5">
              <w:t>dienas nuo Prašymo gavimo</w:t>
            </w:r>
          </w:p>
        </w:tc>
      </w:tr>
      <w:tr w:rsidR="000453EC" w:rsidRPr="00F36EB5" w14:paraId="1A83AF93" w14:textId="77777777" w:rsidTr="00677F6A">
        <w:tc>
          <w:tcPr>
            <w:tcW w:w="4390" w:type="dxa"/>
            <w:shd w:val="clear" w:color="auto" w:fill="FFFFFF" w:themeFill="background1"/>
            <w:vAlign w:val="center"/>
          </w:tcPr>
          <w:p w14:paraId="0524D342" w14:textId="77777777" w:rsidR="000453EC" w:rsidRPr="00F36EB5" w:rsidRDefault="000453EC" w:rsidP="000453EC">
            <w:pPr>
              <w:jc w:val="center"/>
              <w:rPr>
                <w:color w:val="943634" w:themeColor="accent2" w:themeShade="BF"/>
              </w:rPr>
            </w:pPr>
            <w:r w:rsidRPr="00F36EB5">
              <w:rPr>
                <w:color w:val="943634" w:themeColor="accent2" w:themeShade="BF"/>
              </w:rPr>
              <w:t>↓</w:t>
            </w:r>
          </w:p>
        </w:tc>
        <w:tc>
          <w:tcPr>
            <w:tcW w:w="850" w:type="dxa"/>
            <w:shd w:val="clear" w:color="auto" w:fill="FFFFFF" w:themeFill="background1"/>
            <w:vAlign w:val="center"/>
          </w:tcPr>
          <w:p w14:paraId="70C93948" w14:textId="77777777" w:rsidR="000453EC" w:rsidRPr="00F36EB5" w:rsidRDefault="000453EC" w:rsidP="000B2A54">
            <w:pPr>
              <w:spacing w:after="120" w:line="276" w:lineRule="auto"/>
              <w:jc w:val="both"/>
              <w:rPr>
                <w:smallCaps/>
                <w:color w:val="943634" w:themeColor="accent2" w:themeShade="BF"/>
              </w:rPr>
            </w:pPr>
          </w:p>
        </w:tc>
        <w:tc>
          <w:tcPr>
            <w:tcW w:w="4388" w:type="dxa"/>
            <w:shd w:val="clear" w:color="auto" w:fill="FFFFFF" w:themeFill="background1"/>
            <w:vAlign w:val="center"/>
          </w:tcPr>
          <w:p w14:paraId="72A762BC" w14:textId="77777777" w:rsidR="000453EC" w:rsidRPr="00F36EB5" w:rsidRDefault="000453EC" w:rsidP="000453EC">
            <w:pPr>
              <w:jc w:val="both"/>
            </w:pPr>
          </w:p>
        </w:tc>
      </w:tr>
      <w:tr w:rsidR="000453EC" w:rsidRPr="00F36EB5" w14:paraId="71D1BE7C" w14:textId="77777777" w:rsidTr="00677F6A">
        <w:tc>
          <w:tcPr>
            <w:tcW w:w="4390" w:type="dxa"/>
            <w:shd w:val="clear" w:color="auto" w:fill="F2DBDB" w:themeFill="accent2" w:themeFillTint="33"/>
            <w:vAlign w:val="center"/>
          </w:tcPr>
          <w:p w14:paraId="48F355D2" w14:textId="31A3AD06" w:rsidR="000453EC" w:rsidRPr="00F36EB5" w:rsidRDefault="000453EC" w:rsidP="000B2A54">
            <w:pPr>
              <w:jc w:val="both"/>
            </w:pPr>
            <w:r w:rsidRPr="00F36EB5">
              <w:t>Galutinis terminas Komisijai pateikti paaiškinimus dėl Sąlygų, susijusių su Sprendinio techninės dalies pateikimu</w:t>
            </w:r>
          </w:p>
        </w:tc>
        <w:tc>
          <w:tcPr>
            <w:tcW w:w="850" w:type="dxa"/>
            <w:vAlign w:val="center"/>
          </w:tcPr>
          <w:p w14:paraId="3A3034B4"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6662A7F1" w14:textId="457BC983" w:rsidR="000453EC" w:rsidRPr="00F36EB5" w:rsidRDefault="000453EC" w:rsidP="000B2A54">
            <w:pPr>
              <w:jc w:val="both"/>
            </w:pPr>
            <w:r w:rsidRPr="00F36EB5">
              <w:t>6 (šešios) dienos iki Sprendinių techninės dalies pateikimo termino pabaigos</w:t>
            </w:r>
          </w:p>
        </w:tc>
      </w:tr>
      <w:tr w:rsidR="000453EC" w:rsidRPr="00F36EB5" w14:paraId="6732039A" w14:textId="77777777" w:rsidTr="00677F6A">
        <w:tc>
          <w:tcPr>
            <w:tcW w:w="4390" w:type="dxa"/>
            <w:vAlign w:val="center"/>
          </w:tcPr>
          <w:p w14:paraId="16859781" w14:textId="77777777" w:rsidR="000453EC" w:rsidRPr="00F36EB5" w:rsidRDefault="000453EC" w:rsidP="000453EC">
            <w:pPr>
              <w:jc w:val="center"/>
            </w:pPr>
            <w:r w:rsidRPr="00F36EB5">
              <w:rPr>
                <w:color w:val="943634" w:themeColor="accent2" w:themeShade="BF"/>
              </w:rPr>
              <w:t>↓</w:t>
            </w:r>
          </w:p>
        </w:tc>
        <w:tc>
          <w:tcPr>
            <w:tcW w:w="850" w:type="dxa"/>
            <w:vAlign w:val="center"/>
          </w:tcPr>
          <w:p w14:paraId="1E11FE77"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335BE376" w14:textId="77777777" w:rsidR="000453EC" w:rsidRPr="00F36EB5" w:rsidRDefault="000453EC" w:rsidP="000453EC">
            <w:pPr>
              <w:spacing w:after="120" w:line="276" w:lineRule="auto"/>
              <w:jc w:val="both"/>
              <w:rPr>
                <w:smallCaps/>
              </w:rPr>
            </w:pPr>
          </w:p>
        </w:tc>
      </w:tr>
      <w:tr w:rsidR="000453EC" w:rsidRPr="00F36EB5" w14:paraId="1FD3A3A8" w14:textId="77777777" w:rsidTr="00677F6A">
        <w:tc>
          <w:tcPr>
            <w:tcW w:w="4390" w:type="dxa"/>
            <w:shd w:val="clear" w:color="auto" w:fill="F2DBDB" w:themeFill="accent2" w:themeFillTint="33"/>
            <w:vAlign w:val="center"/>
          </w:tcPr>
          <w:p w14:paraId="04C10DB4" w14:textId="3500B806" w:rsidR="000453EC" w:rsidRPr="00F36EB5" w:rsidRDefault="00340BFF" w:rsidP="000B2A54">
            <w:pPr>
              <w:tabs>
                <w:tab w:val="left" w:pos="284"/>
              </w:tabs>
              <w:jc w:val="both"/>
            </w:pPr>
            <w:r w:rsidRPr="00F36EB5">
              <w:lastRenderedPageBreak/>
              <w:t>T</w:t>
            </w:r>
            <w:r w:rsidR="000453EC" w:rsidRPr="00F36EB5">
              <w:t>erminas pateikti Sprendinių technines dalis dialogui</w:t>
            </w:r>
          </w:p>
        </w:tc>
        <w:tc>
          <w:tcPr>
            <w:tcW w:w="850" w:type="dxa"/>
            <w:vAlign w:val="center"/>
          </w:tcPr>
          <w:p w14:paraId="7D37754C"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539BECAE" w14:textId="08DDE596" w:rsidR="000453EC" w:rsidRPr="00F36EB5" w:rsidRDefault="000453EC" w:rsidP="000B2A54">
            <w:pPr>
              <w:tabs>
                <w:tab w:val="left" w:pos="284"/>
              </w:tabs>
              <w:jc w:val="both"/>
            </w:pPr>
            <w:r w:rsidRPr="00F36EB5">
              <w:t>Terminas bus nurodytas kvietime dialogui</w:t>
            </w:r>
            <w:r w:rsidR="00627FEB" w:rsidRPr="00F36EB5">
              <w:t xml:space="preserve"> (n</w:t>
            </w:r>
            <w:r w:rsidRPr="00F36EB5">
              <w:t xml:space="preserve">umatoma, kad jis bus </w:t>
            </w:r>
            <w:r w:rsidRPr="00F36EB5">
              <w:rPr>
                <w:iCs/>
                <w:color w:val="FF0000"/>
              </w:rPr>
              <w:t>[</w:t>
            </w:r>
            <w:r w:rsidRPr="00F36EB5">
              <w:rPr>
                <w:i/>
                <w:color w:val="FF0000"/>
              </w:rPr>
              <w:t>skaičius, rekomenduojama 60 – 90</w:t>
            </w:r>
            <w:r w:rsidRPr="00F36EB5">
              <w:rPr>
                <w:iCs/>
                <w:color w:val="FF0000"/>
              </w:rPr>
              <w:t>]</w:t>
            </w:r>
            <w:r w:rsidRPr="00F36EB5">
              <w:t xml:space="preserve"> dienų nuo kvietimų pateikti Sprendinių technines dalis išsiuntimo dienos</w:t>
            </w:r>
            <w:r w:rsidR="00627FEB" w:rsidRPr="00F36EB5">
              <w:t>)</w:t>
            </w:r>
          </w:p>
        </w:tc>
      </w:tr>
      <w:tr w:rsidR="000453EC" w:rsidRPr="00F36EB5" w14:paraId="4808FABE" w14:textId="77777777" w:rsidTr="007545A4">
        <w:trPr>
          <w:trHeight w:val="393"/>
        </w:trPr>
        <w:tc>
          <w:tcPr>
            <w:tcW w:w="4390" w:type="dxa"/>
            <w:vAlign w:val="center"/>
          </w:tcPr>
          <w:p w14:paraId="153A32B5" w14:textId="77777777" w:rsidR="000453EC" w:rsidRPr="00F36EB5" w:rsidRDefault="000453EC" w:rsidP="000453EC">
            <w:pPr>
              <w:tabs>
                <w:tab w:val="left" w:pos="284"/>
              </w:tabs>
              <w:jc w:val="center"/>
            </w:pPr>
            <w:r w:rsidRPr="00F36EB5">
              <w:rPr>
                <w:color w:val="943634" w:themeColor="accent2" w:themeShade="BF"/>
              </w:rPr>
              <w:t>↓</w:t>
            </w:r>
          </w:p>
        </w:tc>
        <w:tc>
          <w:tcPr>
            <w:tcW w:w="850" w:type="dxa"/>
            <w:vAlign w:val="center"/>
          </w:tcPr>
          <w:p w14:paraId="74B818F3"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55A22241" w14:textId="77777777" w:rsidR="000453EC" w:rsidRPr="00F36EB5" w:rsidRDefault="000453EC" w:rsidP="000453EC">
            <w:pPr>
              <w:spacing w:after="120" w:line="276" w:lineRule="auto"/>
              <w:jc w:val="both"/>
              <w:rPr>
                <w:smallCaps/>
              </w:rPr>
            </w:pPr>
          </w:p>
        </w:tc>
      </w:tr>
      <w:tr w:rsidR="000453EC" w:rsidRPr="00F36EB5" w14:paraId="34ED3638" w14:textId="77777777" w:rsidTr="00441541">
        <w:tc>
          <w:tcPr>
            <w:tcW w:w="4390" w:type="dxa"/>
            <w:shd w:val="clear" w:color="auto" w:fill="F2DBDB" w:themeFill="accent2" w:themeFillTint="33"/>
            <w:vAlign w:val="center"/>
          </w:tcPr>
          <w:p w14:paraId="3DC7353B" w14:textId="498246E5" w:rsidR="000453EC" w:rsidRPr="00F36EB5" w:rsidRDefault="000453EC" w:rsidP="000B2A54">
            <w:pPr>
              <w:tabs>
                <w:tab w:val="left" w:pos="284"/>
              </w:tabs>
              <w:jc w:val="both"/>
              <w:rPr>
                <w:color w:val="943634" w:themeColor="accent2" w:themeShade="BF"/>
              </w:rPr>
            </w:pPr>
            <w:r w:rsidRPr="00F36EB5">
              <w:t>Kandidatai, kurių Sprendinių techninė dalis atitinka Sąlygas, kviečiami dalyvauti dialoge</w:t>
            </w:r>
          </w:p>
        </w:tc>
        <w:tc>
          <w:tcPr>
            <w:tcW w:w="850" w:type="dxa"/>
            <w:vAlign w:val="center"/>
          </w:tcPr>
          <w:p w14:paraId="1E51E191" w14:textId="5FC22215"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464735F1" w14:textId="43BD6C75" w:rsidR="000453EC" w:rsidRPr="00F36EB5" w:rsidRDefault="000453EC" w:rsidP="000453EC">
            <w:pPr>
              <w:spacing w:after="120" w:line="276" w:lineRule="auto"/>
              <w:jc w:val="both"/>
              <w:rPr>
                <w:smallCaps/>
              </w:rPr>
            </w:pPr>
            <w:r w:rsidRPr="00F36EB5">
              <w:t xml:space="preserve">Ne vėliau kaip per </w:t>
            </w:r>
            <w:r w:rsidRPr="00F36EB5">
              <w:rPr>
                <w:iCs/>
                <w:color w:val="FF0000"/>
              </w:rPr>
              <w:t>[</w:t>
            </w:r>
            <w:r w:rsidRPr="00F36EB5">
              <w:rPr>
                <w:i/>
                <w:color w:val="FF0000"/>
              </w:rPr>
              <w:t>skaičius, rekomenduojama 1 darbo diena</w:t>
            </w:r>
            <w:r w:rsidRPr="00F36EB5">
              <w:rPr>
                <w:iCs/>
                <w:color w:val="FF0000"/>
              </w:rPr>
              <w:t>]</w:t>
            </w:r>
            <w:r w:rsidRPr="00F36EB5">
              <w:rPr>
                <w:i/>
              </w:rPr>
              <w:t xml:space="preserve"> </w:t>
            </w:r>
            <w:r w:rsidRPr="00F36EB5">
              <w:t>darbo</w:t>
            </w:r>
            <w:r w:rsidRPr="00F36EB5">
              <w:rPr>
                <w:i/>
              </w:rPr>
              <w:t xml:space="preserve"> </w:t>
            </w:r>
            <w:r w:rsidRPr="00F36EB5">
              <w:t>dieną nuo Sprendinių techninės dalies vertinimo pabaigos</w:t>
            </w:r>
          </w:p>
        </w:tc>
      </w:tr>
      <w:tr w:rsidR="000453EC" w:rsidRPr="00F36EB5" w14:paraId="4FB9C3D2" w14:textId="77777777" w:rsidTr="00677F6A">
        <w:tc>
          <w:tcPr>
            <w:tcW w:w="4390" w:type="dxa"/>
            <w:vAlign w:val="center"/>
          </w:tcPr>
          <w:p w14:paraId="44D5DD86" w14:textId="765EA490" w:rsidR="000453EC" w:rsidRPr="00F36EB5" w:rsidRDefault="000453EC" w:rsidP="000453EC">
            <w:pPr>
              <w:tabs>
                <w:tab w:val="left" w:pos="284"/>
              </w:tabs>
              <w:jc w:val="center"/>
              <w:rPr>
                <w:color w:val="943634" w:themeColor="accent2" w:themeShade="BF"/>
              </w:rPr>
            </w:pPr>
            <w:r w:rsidRPr="00F36EB5">
              <w:rPr>
                <w:color w:val="943634" w:themeColor="accent2" w:themeShade="BF"/>
              </w:rPr>
              <w:t>↓</w:t>
            </w:r>
          </w:p>
        </w:tc>
        <w:tc>
          <w:tcPr>
            <w:tcW w:w="850" w:type="dxa"/>
            <w:vAlign w:val="center"/>
          </w:tcPr>
          <w:p w14:paraId="5BA03F63"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2DAC8D69" w14:textId="77777777" w:rsidR="000453EC" w:rsidRPr="00F36EB5" w:rsidRDefault="000453EC" w:rsidP="000453EC">
            <w:pPr>
              <w:spacing w:after="120" w:line="276" w:lineRule="auto"/>
              <w:jc w:val="both"/>
              <w:rPr>
                <w:smallCaps/>
              </w:rPr>
            </w:pPr>
          </w:p>
        </w:tc>
      </w:tr>
      <w:tr w:rsidR="000453EC" w:rsidRPr="00F36EB5" w14:paraId="072F6C29" w14:textId="77777777" w:rsidTr="00677F6A">
        <w:tc>
          <w:tcPr>
            <w:tcW w:w="4390" w:type="dxa"/>
            <w:shd w:val="clear" w:color="auto" w:fill="F2DBDB" w:themeFill="accent2" w:themeFillTint="33"/>
            <w:vAlign w:val="center"/>
          </w:tcPr>
          <w:p w14:paraId="1B8830C7" w14:textId="00EE221A" w:rsidR="000453EC" w:rsidRPr="00F36EB5" w:rsidRDefault="000453EC" w:rsidP="000B2A54">
            <w:pPr>
              <w:tabs>
                <w:tab w:val="left" w:pos="284"/>
              </w:tabs>
              <w:jc w:val="both"/>
            </w:pPr>
            <w:r w:rsidRPr="00F36EB5">
              <w:t>Dialogo techninės pakopos vykdymas</w:t>
            </w:r>
          </w:p>
        </w:tc>
        <w:tc>
          <w:tcPr>
            <w:tcW w:w="850" w:type="dxa"/>
            <w:vAlign w:val="center"/>
          </w:tcPr>
          <w:p w14:paraId="52C40F65" w14:textId="75867713" w:rsidR="000453EC" w:rsidRPr="00F36EB5" w:rsidRDefault="000453EC" w:rsidP="000B2A54">
            <w:pPr>
              <w:spacing w:after="120" w:line="276" w:lineRule="auto"/>
              <w:jc w:val="both"/>
              <w:rPr>
                <w:smallCaps/>
                <w:color w:val="943634" w:themeColor="accent2" w:themeShade="BF"/>
              </w:rPr>
            </w:pPr>
            <w:bookmarkStart w:id="63" w:name="_Hlk126589291"/>
            <w:r w:rsidRPr="00F36EB5">
              <w:rPr>
                <w:smallCaps/>
                <w:color w:val="943634" w:themeColor="accent2" w:themeShade="BF"/>
              </w:rPr>
              <w:t>←</w:t>
            </w:r>
            <w:bookmarkEnd w:id="63"/>
          </w:p>
        </w:tc>
        <w:tc>
          <w:tcPr>
            <w:tcW w:w="4388" w:type="dxa"/>
            <w:vAlign w:val="center"/>
          </w:tcPr>
          <w:p w14:paraId="468F6C02" w14:textId="54F68A7C" w:rsidR="000453EC" w:rsidRPr="00F36EB5" w:rsidRDefault="000453EC" w:rsidP="000B2A54">
            <w:pPr>
              <w:tabs>
                <w:tab w:val="left" w:pos="284"/>
              </w:tabs>
              <w:jc w:val="both"/>
            </w:pPr>
            <w:r w:rsidRPr="00F36EB5">
              <w:rPr>
                <w:iCs/>
                <w:color w:val="FF0000"/>
              </w:rPr>
              <w:t>[</w:t>
            </w:r>
            <w:r w:rsidRPr="00F36EB5">
              <w:rPr>
                <w:i/>
                <w:color w:val="FF0000"/>
              </w:rPr>
              <w:t xml:space="preserve">skaičius, rekomenduojama </w:t>
            </w:r>
            <w:r w:rsidRPr="00F36EB5">
              <w:rPr>
                <w:i/>
                <w:color w:val="FF0000"/>
                <w:lang w:val="en-US"/>
              </w:rPr>
              <w:t>50</w:t>
            </w:r>
            <w:r w:rsidRPr="00F36EB5">
              <w:rPr>
                <w:iCs/>
                <w:color w:val="FF0000"/>
              </w:rPr>
              <w:t>]</w:t>
            </w:r>
            <w:r w:rsidRPr="00F36EB5">
              <w:t xml:space="preserve"> dienų</w:t>
            </w:r>
          </w:p>
        </w:tc>
      </w:tr>
      <w:tr w:rsidR="000453EC" w:rsidRPr="00F36EB5" w14:paraId="11B7CD50" w14:textId="77777777" w:rsidTr="00677F6A">
        <w:tc>
          <w:tcPr>
            <w:tcW w:w="4390" w:type="dxa"/>
            <w:vAlign w:val="center"/>
          </w:tcPr>
          <w:p w14:paraId="415515CB" w14:textId="77777777" w:rsidR="000453EC" w:rsidRPr="00F36EB5" w:rsidRDefault="000453EC" w:rsidP="00346AA4">
            <w:pPr>
              <w:tabs>
                <w:tab w:val="left" w:pos="284"/>
              </w:tabs>
              <w:jc w:val="center"/>
            </w:pPr>
            <w:r w:rsidRPr="00F36EB5">
              <w:rPr>
                <w:color w:val="943634" w:themeColor="accent2" w:themeShade="BF"/>
              </w:rPr>
              <w:t>↓</w:t>
            </w:r>
          </w:p>
        </w:tc>
        <w:tc>
          <w:tcPr>
            <w:tcW w:w="850" w:type="dxa"/>
            <w:vAlign w:val="center"/>
          </w:tcPr>
          <w:p w14:paraId="7831EFB9"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2EC68A63" w14:textId="77777777" w:rsidR="000453EC" w:rsidRPr="00F36EB5" w:rsidRDefault="000453EC" w:rsidP="000453EC">
            <w:pPr>
              <w:spacing w:after="120" w:line="276" w:lineRule="auto"/>
              <w:jc w:val="both"/>
              <w:rPr>
                <w:smallCaps/>
              </w:rPr>
            </w:pPr>
          </w:p>
        </w:tc>
      </w:tr>
      <w:tr w:rsidR="000453EC" w:rsidRPr="00F36EB5" w14:paraId="3B0310BF" w14:textId="77777777" w:rsidTr="00677F6A">
        <w:tc>
          <w:tcPr>
            <w:tcW w:w="4390" w:type="dxa"/>
            <w:shd w:val="clear" w:color="auto" w:fill="F2DBDB" w:themeFill="accent2" w:themeFillTint="33"/>
            <w:vAlign w:val="center"/>
          </w:tcPr>
          <w:p w14:paraId="75FC81BD" w14:textId="61D81BDE" w:rsidR="000453EC" w:rsidRPr="00F36EB5" w:rsidRDefault="000453EC" w:rsidP="000B2A54">
            <w:pPr>
              <w:jc w:val="both"/>
            </w:pPr>
            <w:r w:rsidRPr="00F36EB5">
              <w:t>Kvietimas pateikti Sprendinių finansines dalis</w:t>
            </w:r>
          </w:p>
        </w:tc>
        <w:tc>
          <w:tcPr>
            <w:tcW w:w="850" w:type="dxa"/>
            <w:vAlign w:val="center"/>
          </w:tcPr>
          <w:p w14:paraId="730A2E36" w14:textId="799D83AF"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689BC5E0" w14:textId="11E20BC3" w:rsidR="000453EC" w:rsidRPr="00F36EB5" w:rsidRDefault="007545A4" w:rsidP="000453EC">
            <w:pPr>
              <w:spacing w:after="120"/>
              <w:jc w:val="both"/>
            </w:pPr>
            <w:r w:rsidRPr="00F36EB5">
              <w:t>N</w:t>
            </w:r>
            <w:r w:rsidR="000453EC" w:rsidRPr="00F36EB5">
              <w:t xml:space="preserve">e vėliau kaip per </w:t>
            </w:r>
            <w:r w:rsidR="000453EC" w:rsidRPr="00F36EB5">
              <w:rPr>
                <w:iCs/>
                <w:color w:val="FF0000"/>
              </w:rPr>
              <w:t>[</w:t>
            </w:r>
            <w:r w:rsidR="000453EC" w:rsidRPr="00F36EB5">
              <w:rPr>
                <w:i/>
                <w:color w:val="FF0000"/>
              </w:rPr>
              <w:t xml:space="preserve">skaičius, rekomenduojama 3] </w:t>
            </w:r>
            <w:r w:rsidR="000453EC" w:rsidRPr="00F36EB5">
              <w:t>Darbo</w:t>
            </w:r>
            <w:r w:rsidR="000453EC" w:rsidRPr="00F36EB5">
              <w:rPr>
                <w:i/>
                <w:color w:val="FF0000"/>
              </w:rPr>
              <w:t xml:space="preserve"> </w:t>
            </w:r>
            <w:r w:rsidR="000453EC" w:rsidRPr="00F36EB5">
              <w:t>dienas nuo</w:t>
            </w:r>
            <w:r w:rsidR="000453EC" w:rsidRPr="00F36EB5">
              <w:rPr>
                <w:i/>
              </w:rPr>
              <w:t xml:space="preserve"> </w:t>
            </w:r>
            <w:r w:rsidR="000453EC" w:rsidRPr="00F36EB5">
              <w:t>dialogo techninės pakopos pabaigos</w:t>
            </w:r>
          </w:p>
        </w:tc>
      </w:tr>
      <w:tr w:rsidR="000453EC" w:rsidRPr="00F36EB5" w14:paraId="0F070E11" w14:textId="77777777" w:rsidTr="00677F6A">
        <w:tc>
          <w:tcPr>
            <w:tcW w:w="4390" w:type="dxa"/>
            <w:vAlign w:val="center"/>
          </w:tcPr>
          <w:p w14:paraId="168C3B91" w14:textId="6FFD2795" w:rsidR="000453EC" w:rsidRPr="00F36EB5" w:rsidRDefault="000453EC" w:rsidP="000453EC">
            <w:pPr>
              <w:jc w:val="center"/>
            </w:pPr>
            <w:r w:rsidRPr="00F36EB5">
              <w:rPr>
                <w:color w:val="943634" w:themeColor="accent2" w:themeShade="BF"/>
              </w:rPr>
              <w:t>↓</w:t>
            </w:r>
          </w:p>
        </w:tc>
        <w:tc>
          <w:tcPr>
            <w:tcW w:w="850" w:type="dxa"/>
            <w:vAlign w:val="center"/>
          </w:tcPr>
          <w:p w14:paraId="1CD5EBD7"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55C5597E" w14:textId="77777777" w:rsidR="000453EC" w:rsidRPr="00F36EB5" w:rsidRDefault="000453EC" w:rsidP="000453EC">
            <w:pPr>
              <w:spacing w:after="120"/>
              <w:jc w:val="both"/>
            </w:pPr>
          </w:p>
        </w:tc>
      </w:tr>
      <w:tr w:rsidR="000453EC" w:rsidRPr="00F36EB5" w14:paraId="422CE388" w14:textId="77777777" w:rsidTr="00677F6A">
        <w:tc>
          <w:tcPr>
            <w:tcW w:w="4390" w:type="dxa"/>
            <w:shd w:val="clear" w:color="auto" w:fill="F2DBDB" w:themeFill="accent2" w:themeFillTint="33"/>
            <w:vAlign w:val="center"/>
          </w:tcPr>
          <w:p w14:paraId="3C662264" w14:textId="07131CA7" w:rsidR="000453EC" w:rsidRPr="00F36EB5" w:rsidRDefault="000453EC" w:rsidP="000B2A54">
            <w:pPr>
              <w:jc w:val="both"/>
            </w:pPr>
            <w:r w:rsidRPr="00F36EB5">
              <w:t xml:space="preserve">Galutinis terminas Kandidatams pateikti </w:t>
            </w:r>
            <w:r w:rsidR="00517014" w:rsidRPr="00F36EB5">
              <w:t>Prašym</w:t>
            </w:r>
            <w:r w:rsidR="00517014">
              <w:t>ą</w:t>
            </w:r>
            <w:r w:rsidR="00517014" w:rsidRPr="00F36EB5">
              <w:t xml:space="preserve"> </w:t>
            </w:r>
            <w:r w:rsidRPr="00F36EB5">
              <w:t>dėl Sąlygų, susijusių su Sprendinio finansinės dalies pateikimu</w:t>
            </w:r>
          </w:p>
        </w:tc>
        <w:tc>
          <w:tcPr>
            <w:tcW w:w="850" w:type="dxa"/>
            <w:vAlign w:val="center"/>
          </w:tcPr>
          <w:p w14:paraId="354218F1" w14:textId="5DD635BC"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43C39B62" w14:textId="53CD15E8" w:rsidR="000453EC" w:rsidRPr="00F36EB5" w:rsidRDefault="000453EC" w:rsidP="000B2A54">
            <w:pPr>
              <w:jc w:val="both"/>
              <w:rPr>
                <w:i/>
                <w:color w:val="FF0000"/>
              </w:rPr>
            </w:pPr>
            <w:r w:rsidRPr="00F36EB5">
              <w:rPr>
                <w:iCs/>
                <w:color w:val="FF0000"/>
              </w:rPr>
              <w:t>[</w:t>
            </w:r>
            <w:r w:rsidRPr="00F36EB5">
              <w:rPr>
                <w:i/>
                <w:color w:val="FF0000"/>
              </w:rPr>
              <w:t>terminas, rekomenduojama 8 – 10</w:t>
            </w:r>
            <w:r w:rsidRPr="00F36EB5">
              <w:rPr>
                <w:iCs/>
                <w:color w:val="FF0000"/>
              </w:rPr>
              <w:t>]</w:t>
            </w:r>
            <w:r w:rsidRPr="00F36EB5">
              <w:rPr>
                <w:i/>
                <w:color w:val="FF0000"/>
              </w:rPr>
              <w:t xml:space="preserve"> </w:t>
            </w:r>
            <w:r w:rsidRPr="00F36EB5">
              <w:t>dienos iki Sprendinių finansinės dalies pateikimo termino pabaigos</w:t>
            </w:r>
          </w:p>
        </w:tc>
      </w:tr>
      <w:tr w:rsidR="000453EC" w:rsidRPr="00F36EB5" w14:paraId="64D05EFD" w14:textId="77777777" w:rsidTr="00677F6A">
        <w:tc>
          <w:tcPr>
            <w:tcW w:w="4390" w:type="dxa"/>
            <w:shd w:val="clear" w:color="auto" w:fill="FFFFFF" w:themeFill="background1"/>
            <w:vAlign w:val="center"/>
          </w:tcPr>
          <w:p w14:paraId="64CC57E1" w14:textId="04638F16" w:rsidR="000453EC" w:rsidRPr="00F36EB5" w:rsidRDefault="000453EC" w:rsidP="000453EC">
            <w:pPr>
              <w:jc w:val="center"/>
            </w:pPr>
            <w:r w:rsidRPr="00F36EB5">
              <w:rPr>
                <w:color w:val="943634" w:themeColor="accent2" w:themeShade="BF"/>
              </w:rPr>
              <w:t>↓</w:t>
            </w:r>
          </w:p>
        </w:tc>
        <w:tc>
          <w:tcPr>
            <w:tcW w:w="850" w:type="dxa"/>
            <w:shd w:val="clear" w:color="auto" w:fill="FFFFFF" w:themeFill="background1"/>
            <w:vAlign w:val="center"/>
          </w:tcPr>
          <w:p w14:paraId="0E543BB7" w14:textId="77777777" w:rsidR="000453EC" w:rsidRPr="00F36EB5" w:rsidRDefault="000453EC" w:rsidP="000B2A54">
            <w:pPr>
              <w:spacing w:after="120" w:line="276" w:lineRule="auto"/>
              <w:jc w:val="both"/>
              <w:rPr>
                <w:smallCaps/>
                <w:color w:val="943634" w:themeColor="accent2" w:themeShade="BF"/>
              </w:rPr>
            </w:pPr>
          </w:p>
        </w:tc>
        <w:tc>
          <w:tcPr>
            <w:tcW w:w="4388" w:type="dxa"/>
            <w:shd w:val="clear" w:color="auto" w:fill="FFFFFF" w:themeFill="background1"/>
            <w:vAlign w:val="center"/>
          </w:tcPr>
          <w:p w14:paraId="5083A150" w14:textId="77777777" w:rsidR="000453EC" w:rsidRPr="00F36EB5" w:rsidRDefault="000453EC" w:rsidP="000453EC">
            <w:pPr>
              <w:spacing w:after="120"/>
              <w:jc w:val="both"/>
            </w:pPr>
          </w:p>
        </w:tc>
      </w:tr>
      <w:tr w:rsidR="000453EC" w:rsidRPr="00F36EB5" w14:paraId="2DCA14C4" w14:textId="77777777" w:rsidTr="00677F6A">
        <w:tc>
          <w:tcPr>
            <w:tcW w:w="4390" w:type="dxa"/>
            <w:shd w:val="clear" w:color="auto" w:fill="F2DBDB" w:themeFill="accent2" w:themeFillTint="33"/>
            <w:vAlign w:val="center"/>
          </w:tcPr>
          <w:p w14:paraId="3F29DA9E" w14:textId="5517C053" w:rsidR="000453EC" w:rsidRPr="00F36EB5" w:rsidRDefault="000453EC" w:rsidP="000B2A54">
            <w:pPr>
              <w:jc w:val="both"/>
            </w:pPr>
            <w:r w:rsidRPr="00F36EB5">
              <w:t>Terminas, per kurį Komisija atsako į Prašymą dėl Sąlygų, susijusių su Sprendinio finansinės dalies pateikimu</w:t>
            </w:r>
          </w:p>
        </w:tc>
        <w:tc>
          <w:tcPr>
            <w:tcW w:w="850" w:type="dxa"/>
            <w:shd w:val="clear" w:color="auto" w:fill="FFFFFF" w:themeFill="background1"/>
            <w:vAlign w:val="center"/>
          </w:tcPr>
          <w:p w14:paraId="43B4AFA6" w14:textId="74053193"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shd w:val="clear" w:color="auto" w:fill="FFFFFF" w:themeFill="background1"/>
            <w:vAlign w:val="center"/>
          </w:tcPr>
          <w:p w14:paraId="05C33B64" w14:textId="64C72CD2" w:rsidR="000453EC" w:rsidRPr="00F36EB5" w:rsidRDefault="007545A4" w:rsidP="000453EC">
            <w:pPr>
              <w:spacing w:after="120"/>
              <w:jc w:val="both"/>
            </w:pPr>
            <w:r w:rsidRPr="00F36EB5">
              <w:t>P</w:t>
            </w:r>
            <w:r w:rsidR="000453EC" w:rsidRPr="00F36EB5">
              <w:t xml:space="preserve">er </w:t>
            </w:r>
            <w:r w:rsidR="000453EC" w:rsidRPr="00F36EB5">
              <w:rPr>
                <w:iCs/>
                <w:color w:val="FF0000"/>
              </w:rPr>
              <w:t>[</w:t>
            </w:r>
            <w:r w:rsidR="000453EC" w:rsidRPr="00F36EB5">
              <w:rPr>
                <w:i/>
                <w:color w:val="FF0000"/>
              </w:rPr>
              <w:t>skaičius, rekomenduojama 6</w:t>
            </w:r>
            <w:r w:rsidR="000453EC" w:rsidRPr="00F36EB5">
              <w:rPr>
                <w:iCs/>
                <w:color w:val="FF0000"/>
              </w:rPr>
              <w:t>]</w:t>
            </w:r>
            <w:r w:rsidR="000453EC" w:rsidRPr="00F36EB5">
              <w:rPr>
                <w:color w:val="FF0000"/>
              </w:rPr>
              <w:t xml:space="preserve"> </w:t>
            </w:r>
            <w:r w:rsidR="000453EC" w:rsidRPr="00F36EB5">
              <w:t>dienas nuo Prašymo gavimo</w:t>
            </w:r>
          </w:p>
        </w:tc>
      </w:tr>
      <w:tr w:rsidR="000453EC" w:rsidRPr="00F36EB5" w14:paraId="6902101E" w14:textId="77777777" w:rsidTr="00677F6A">
        <w:tc>
          <w:tcPr>
            <w:tcW w:w="4390" w:type="dxa"/>
            <w:shd w:val="clear" w:color="auto" w:fill="FFFFFF" w:themeFill="background1"/>
            <w:vAlign w:val="center"/>
          </w:tcPr>
          <w:p w14:paraId="4A39272D" w14:textId="21EF40AF" w:rsidR="000453EC" w:rsidRPr="00F36EB5" w:rsidRDefault="000453EC" w:rsidP="000453EC">
            <w:pPr>
              <w:jc w:val="center"/>
            </w:pPr>
            <w:r w:rsidRPr="00F36EB5">
              <w:rPr>
                <w:color w:val="943634" w:themeColor="accent2" w:themeShade="BF"/>
              </w:rPr>
              <w:t>↓</w:t>
            </w:r>
          </w:p>
        </w:tc>
        <w:tc>
          <w:tcPr>
            <w:tcW w:w="850" w:type="dxa"/>
            <w:shd w:val="clear" w:color="auto" w:fill="FFFFFF" w:themeFill="background1"/>
            <w:vAlign w:val="center"/>
          </w:tcPr>
          <w:p w14:paraId="0DA0D5FF" w14:textId="77777777" w:rsidR="000453EC" w:rsidRPr="00F36EB5" w:rsidRDefault="000453EC" w:rsidP="000B2A54">
            <w:pPr>
              <w:spacing w:after="120" w:line="276" w:lineRule="auto"/>
              <w:jc w:val="both"/>
              <w:rPr>
                <w:smallCaps/>
                <w:color w:val="943634" w:themeColor="accent2" w:themeShade="BF"/>
              </w:rPr>
            </w:pPr>
          </w:p>
        </w:tc>
        <w:tc>
          <w:tcPr>
            <w:tcW w:w="4388" w:type="dxa"/>
            <w:shd w:val="clear" w:color="auto" w:fill="FFFFFF" w:themeFill="background1"/>
            <w:vAlign w:val="center"/>
          </w:tcPr>
          <w:p w14:paraId="6E3E59A5" w14:textId="77777777" w:rsidR="000453EC" w:rsidRPr="00F36EB5" w:rsidRDefault="000453EC" w:rsidP="000453EC">
            <w:pPr>
              <w:spacing w:after="120"/>
              <w:jc w:val="both"/>
            </w:pPr>
          </w:p>
        </w:tc>
      </w:tr>
      <w:tr w:rsidR="000453EC" w:rsidRPr="00F36EB5" w14:paraId="5F5F3EBC" w14:textId="77777777" w:rsidTr="00677F6A">
        <w:tc>
          <w:tcPr>
            <w:tcW w:w="4390" w:type="dxa"/>
            <w:shd w:val="clear" w:color="auto" w:fill="F2DBDB" w:themeFill="accent2" w:themeFillTint="33"/>
            <w:vAlign w:val="center"/>
          </w:tcPr>
          <w:p w14:paraId="61C095C6" w14:textId="26548AB2" w:rsidR="000453EC" w:rsidRPr="00F36EB5" w:rsidRDefault="000453EC" w:rsidP="000B2A54">
            <w:pPr>
              <w:spacing w:after="120" w:line="276" w:lineRule="auto"/>
              <w:jc w:val="both"/>
            </w:pPr>
            <w:r w:rsidRPr="00F36EB5">
              <w:t>Galutinis terminas Komisijai pateikti paaiškinimus dėl Sąlygų, susijusių su Sprendinio finansinės dalies pateikimu</w:t>
            </w:r>
          </w:p>
        </w:tc>
        <w:tc>
          <w:tcPr>
            <w:tcW w:w="850" w:type="dxa"/>
            <w:vAlign w:val="center"/>
          </w:tcPr>
          <w:p w14:paraId="343EC62A" w14:textId="49B3184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67450F0C" w14:textId="479015A9" w:rsidR="000453EC" w:rsidRPr="00F36EB5" w:rsidRDefault="000453EC" w:rsidP="000B2A54">
            <w:pPr>
              <w:spacing w:after="120" w:line="276" w:lineRule="auto"/>
              <w:jc w:val="both"/>
            </w:pPr>
            <w:r w:rsidRPr="00F36EB5">
              <w:t>6 (šešios) dienos iki Sprendinių finansinės dalies pateikimo termino pabaigos</w:t>
            </w:r>
          </w:p>
        </w:tc>
      </w:tr>
      <w:tr w:rsidR="000453EC" w:rsidRPr="00F36EB5" w14:paraId="2FB1BA61" w14:textId="77777777" w:rsidTr="00677F6A">
        <w:tc>
          <w:tcPr>
            <w:tcW w:w="4390" w:type="dxa"/>
            <w:vAlign w:val="center"/>
          </w:tcPr>
          <w:p w14:paraId="015DF59B" w14:textId="2E2E48A5" w:rsidR="000453EC" w:rsidRPr="00F36EB5" w:rsidRDefault="000453EC" w:rsidP="000B2A54">
            <w:pPr>
              <w:spacing w:after="120" w:line="276" w:lineRule="auto"/>
              <w:jc w:val="center"/>
            </w:pPr>
            <w:r w:rsidRPr="00F36EB5">
              <w:rPr>
                <w:color w:val="943634" w:themeColor="accent2" w:themeShade="BF"/>
              </w:rPr>
              <w:t>↓</w:t>
            </w:r>
          </w:p>
        </w:tc>
        <w:tc>
          <w:tcPr>
            <w:tcW w:w="850" w:type="dxa"/>
            <w:vAlign w:val="center"/>
          </w:tcPr>
          <w:p w14:paraId="0CA3E87E"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071AF18F" w14:textId="77777777" w:rsidR="000453EC" w:rsidRPr="00F36EB5" w:rsidRDefault="000453EC" w:rsidP="000B2A54">
            <w:pPr>
              <w:spacing w:after="120" w:line="276" w:lineRule="auto"/>
              <w:jc w:val="both"/>
            </w:pPr>
          </w:p>
        </w:tc>
      </w:tr>
      <w:tr w:rsidR="000453EC" w:rsidRPr="00F36EB5" w14:paraId="4F959737" w14:textId="77777777" w:rsidTr="00677F6A">
        <w:tc>
          <w:tcPr>
            <w:tcW w:w="4390" w:type="dxa"/>
            <w:shd w:val="clear" w:color="auto" w:fill="F2DBDB" w:themeFill="accent2" w:themeFillTint="33"/>
            <w:vAlign w:val="center"/>
          </w:tcPr>
          <w:p w14:paraId="6F2413E0" w14:textId="384652F7" w:rsidR="000453EC" w:rsidRPr="00F36EB5" w:rsidRDefault="000453EC" w:rsidP="000B2A54">
            <w:pPr>
              <w:spacing w:after="120" w:line="276" w:lineRule="auto"/>
              <w:jc w:val="both"/>
            </w:pPr>
            <w:r w:rsidRPr="00F36EB5">
              <w:t>Galutinis terminas pateikti Sprendinių finansines dalis dialogui</w:t>
            </w:r>
          </w:p>
        </w:tc>
        <w:tc>
          <w:tcPr>
            <w:tcW w:w="850" w:type="dxa"/>
            <w:vAlign w:val="center"/>
          </w:tcPr>
          <w:p w14:paraId="561B5E5A" w14:textId="46A1D3AD"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72FF84C6" w14:textId="21CF3BD0" w:rsidR="000453EC" w:rsidRPr="00F36EB5" w:rsidRDefault="000453EC" w:rsidP="000B2A54">
            <w:pPr>
              <w:spacing w:after="120" w:line="276" w:lineRule="auto"/>
              <w:jc w:val="both"/>
              <w:rPr>
                <w:smallCaps/>
              </w:rPr>
            </w:pPr>
            <w:r w:rsidRPr="00F36EB5">
              <w:t>Terminas bus nurodytas kvietime dialogui</w:t>
            </w:r>
            <w:r w:rsidR="00627FEB" w:rsidRPr="00F36EB5">
              <w:t xml:space="preserve"> (n</w:t>
            </w:r>
            <w:r w:rsidRPr="00F36EB5">
              <w:t xml:space="preserve">umatoma, kad jis bus </w:t>
            </w:r>
            <w:r w:rsidRPr="00F36EB5">
              <w:rPr>
                <w:iCs/>
                <w:color w:val="FF0000"/>
              </w:rPr>
              <w:t>[</w:t>
            </w:r>
            <w:r w:rsidRPr="00F36EB5">
              <w:rPr>
                <w:i/>
                <w:color w:val="FF0000"/>
              </w:rPr>
              <w:t>skaičius, rekomenduojama 30 – 60</w:t>
            </w:r>
            <w:r w:rsidRPr="00F36EB5">
              <w:rPr>
                <w:iCs/>
                <w:color w:val="FF0000"/>
              </w:rPr>
              <w:t>]</w:t>
            </w:r>
            <w:r w:rsidRPr="00F36EB5">
              <w:t xml:space="preserve"> dienų nuo kvietimų pateikti preliminarias Sprendinių finansines dalis išsiuntimo dienos</w:t>
            </w:r>
            <w:r w:rsidR="00627FEB" w:rsidRPr="00F36EB5">
              <w:t>)</w:t>
            </w:r>
          </w:p>
        </w:tc>
      </w:tr>
      <w:tr w:rsidR="000453EC" w:rsidRPr="00F36EB5" w14:paraId="65923D5B" w14:textId="77777777" w:rsidTr="00677F6A">
        <w:tc>
          <w:tcPr>
            <w:tcW w:w="4390" w:type="dxa"/>
            <w:vAlign w:val="center"/>
          </w:tcPr>
          <w:p w14:paraId="31F14D3B" w14:textId="32054EA6" w:rsidR="000453EC" w:rsidRPr="00F36EB5" w:rsidRDefault="000453EC" w:rsidP="000B2A54">
            <w:pPr>
              <w:tabs>
                <w:tab w:val="left" w:pos="284"/>
              </w:tabs>
              <w:spacing w:after="120" w:line="276" w:lineRule="auto"/>
              <w:jc w:val="center"/>
              <w:rPr>
                <w:color w:val="943634" w:themeColor="accent2" w:themeShade="BF"/>
              </w:rPr>
            </w:pPr>
            <w:r w:rsidRPr="00F36EB5">
              <w:rPr>
                <w:color w:val="943634" w:themeColor="accent2" w:themeShade="BF"/>
              </w:rPr>
              <w:t>↓</w:t>
            </w:r>
          </w:p>
        </w:tc>
        <w:tc>
          <w:tcPr>
            <w:tcW w:w="850" w:type="dxa"/>
            <w:vAlign w:val="center"/>
          </w:tcPr>
          <w:p w14:paraId="112C960C"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7684F404" w14:textId="77777777" w:rsidR="000453EC" w:rsidRPr="00F36EB5" w:rsidRDefault="000453EC" w:rsidP="00C33703">
            <w:pPr>
              <w:spacing w:after="120" w:line="276" w:lineRule="auto"/>
              <w:jc w:val="both"/>
              <w:rPr>
                <w:smallCaps/>
              </w:rPr>
            </w:pPr>
          </w:p>
        </w:tc>
      </w:tr>
      <w:tr w:rsidR="000453EC" w:rsidRPr="00F36EB5" w14:paraId="6FDDFFBC" w14:textId="77777777" w:rsidTr="00677F6A">
        <w:tc>
          <w:tcPr>
            <w:tcW w:w="4390" w:type="dxa"/>
            <w:shd w:val="clear" w:color="auto" w:fill="F2DBDB" w:themeFill="accent2" w:themeFillTint="33"/>
            <w:vAlign w:val="center"/>
          </w:tcPr>
          <w:p w14:paraId="534C2544" w14:textId="2CBF3937" w:rsidR="000453EC" w:rsidRPr="00F36EB5" w:rsidRDefault="000453EC" w:rsidP="000B2A54">
            <w:pPr>
              <w:tabs>
                <w:tab w:val="left" w:pos="284"/>
              </w:tabs>
              <w:spacing w:after="120" w:line="276" w:lineRule="auto"/>
              <w:jc w:val="both"/>
            </w:pPr>
            <w:r w:rsidRPr="00F36EB5">
              <w:t>Dialogo finansinės pakopos vykdymas</w:t>
            </w:r>
          </w:p>
        </w:tc>
        <w:tc>
          <w:tcPr>
            <w:tcW w:w="850" w:type="dxa"/>
            <w:vAlign w:val="center"/>
          </w:tcPr>
          <w:p w14:paraId="2B3E8C2E"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19947876" w14:textId="2636621F" w:rsidR="000453EC" w:rsidRPr="00F36EB5" w:rsidRDefault="000453EC" w:rsidP="000B2A54">
            <w:pPr>
              <w:tabs>
                <w:tab w:val="left" w:pos="284"/>
              </w:tabs>
              <w:spacing w:after="120" w:line="276" w:lineRule="auto"/>
              <w:jc w:val="both"/>
            </w:pPr>
            <w:r w:rsidRPr="00F36EB5">
              <w:rPr>
                <w:iCs/>
                <w:color w:val="FF0000"/>
              </w:rPr>
              <w:t>[</w:t>
            </w:r>
            <w:r w:rsidRPr="00F36EB5">
              <w:rPr>
                <w:i/>
                <w:color w:val="FF0000"/>
              </w:rPr>
              <w:t xml:space="preserve">skaičius, rekomenduojama </w:t>
            </w:r>
            <w:r w:rsidRPr="00F36EB5">
              <w:rPr>
                <w:i/>
                <w:color w:val="FF0000"/>
                <w:lang w:val="en-US"/>
              </w:rPr>
              <w:t>3</w:t>
            </w:r>
            <w:r w:rsidRPr="00F36EB5">
              <w:rPr>
                <w:i/>
                <w:color w:val="FF0000"/>
              </w:rPr>
              <w:t>0</w:t>
            </w:r>
            <w:r w:rsidRPr="00F36EB5">
              <w:rPr>
                <w:iCs/>
                <w:color w:val="FF0000"/>
              </w:rPr>
              <w:t>]</w:t>
            </w:r>
            <w:r w:rsidRPr="00F36EB5">
              <w:t xml:space="preserve"> dienų</w:t>
            </w:r>
          </w:p>
        </w:tc>
      </w:tr>
      <w:tr w:rsidR="000453EC" w:rsidRPr="00F36EB5" w14:paraId="35107EE4" w14:textId="77777777" w:rsidTr="00677F6A">
        <w:tc>
          <w:tcPr>
            <w:tcW w:w="4390" w:type="dxa"/>
            <w:shd w:val="clear" w:color="auto" w:fill="auto"/>
            <w:vAlign w:val="center"/>
          </w:tcPr>
          <w:p w14:paraId="32A8CA55" w14:textId="77777777"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vAlign w:val="center"/>
          </w:tcPr>
          <w:p w14:paraId="1066DC40"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551C2DA9" w14:textId="77777777" w:rsidR="000453EC" w:rsidRPr="00F36EB5" w:rsidRDefault="000453EC" w:rsidP="000B2A54">
            <w:pPr>
              <w:tabs>
                <w:tab w:val="left" w:pos="284"/>
              </w:tabs>
              <w:spacing w:after="120" w:line="276" w:lineRule="auto"/>
              <w:jc w:val="both"/>
            </w:pPr>
          </w:p>
        </w:tc>
      </w:tr>
      <w:tr w:rsidR="000453EC" w:rsidRPr="00F36EB5" w14:paraId="48D639F8" w14:textId="77777777" w:rsidTr="00677F6A">
        <w:tc>
          <w:tcPr>
            <w:tcW w:w="4390" w:type="dxa"/>
            <w:shd w:val="clear" w:color="auto" w:fill="F2DBDB" w:themeFill="accent2" w:themeFillTint="33"/>
            <w:vAlign w:val="center"/>
          </w:tcPr>
          <w:p w14:paraId="48840CB8" w14:textId="7677439C" w:rsidR="000453EC" w:rsidRPr="00F36EB5" w:rsidRDefault="000453EC" w:rsidP="000B2A54">
            <w:pPr>
              <w:tabs>
                <w:tab w:val="left" w:pos="284"/>
              </w:tabs>
              <w:spacing w:after="120" w:line="276" w:lineRule="auto"/>
              <w:jc w:val="both"/>
            </w:pPr>
            <w:r w:rsidRPr="00F36EB5">
              <w:lastRenderedPageBreak/>
              <w:t>Dialogo teisinės pakopos vykdymas</w:t>
            </w:r>
          </w:p>
        </w:tc>
        <w:tc>
          <w:tcPr>
            <w:tcW w:w="850" w:type="dxa"/>
            <w:vAlign w:val="center"/>
          </w:tcPr>
          <w:p w14:paraId="0CE8D32D" w14:textId="4E67F8B8"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5AFA2124" w14:textId="0F5F04A6" w:rsidR="000453EC" w:rsidRPr="00F36EB5" w:rsidRDefault="000453EC" w:rsidP="000B2A54">
            <w:pPr>
              <w:tabs>
                <w:tab w:val="left" w:pos="284"/>
              </w:tabs>
              <w:spacing w:after="120" w:line="276" w:lineRule="auto"/>
              <w:jc w:val="both"/>
            </w:pPr>
            <w:r w:rsidRPr="00F36EB5">
              <w:rPr>
                <w:iCs/>
                <w:color w:val="FF0000"/>
              </w:rPr>
              <w:t>[</w:t>
            </w:r>
            <w:r w:rsidRPr="00F36EB5">
              <w:rPr>
                <w:i/>
                <w:color w:val="FF0000"/>
              </w:rPr>
              <w:t xml:space="preserve">skaičius, rekomenduojama </w:t>
            </w:r>
            <w:r w:rsidRPr="00F36EB5">
              <w:rPr>
                <w:i/>
                <w:color w:val="FF0000"/>
                <w:lang w:val="en-US"/>
              </w:rPr>
              <w:t>40</w:t>
            </w:r>
            <w:r w:rsidRPr="00F36EB5">
              <w:rPr>
                <w:iCs/>
                <w:color w:val="FF0000"/>
              </w:rPr>
              <w:t>]</w:t>
            </w:r>
            <w:r w:rsidRPr="00F36EB5">
              <w:t xml:space="preserve"> dienų</w:t>
            </w:r>
          </w:p>
        </w:tc>
      </w:tr>
      <w:tr w:rsidR="000453EC" w:rsidRPr="00F36EB5" w14:paraId="5DB4258A" w14:textId="77777777" w:rsidTr="00B675BB">
        <w:tc>
          <w:tcPr>
            <w:tcW w:w="4390" w:type="dxa"/>
            <w:shd w:val="clear" w:color="auto" w:fill="auto"/>
            <w:vAlign w:val="center"/>
          </w:tcPr>
          <w:p w14:paraId="6D81588B" w14:textId="0FDECF1B"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vAlign w:val="center"/>
          </w:tcPr>
          <w:p w14:paraId="162EAC68"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1798D871" w14:textId="77777777" w:rsidR="000453EC" w:rsidRPr="00F36EB5" w:rsidRDefault="000453EC" w:rsidP="000B2A54">
            <w:pPr>
              <w:tabs>
                <w:tab w:val="left" w:pos="284"/>
              </w:tabs>
              <w:spacing w:after="120" w:line="276" w:lineRule="auto"/>
              <w:jc w:val="both"/>
              <w:rPr>
                <w:i/>
                <w:color w:val="FF0000"/>
              </w:rPr>
            </w:pPr>
          </w:p>
        </w:tc>
      </w:tr>
      <w:tr w:rsidR="000453EC" w:rsidRPr="00F36EB5" w14:paraId="6584F26B" w14:textId="77777777" w:rsidTr="00441541">
        <w:tc>
          <w:tcPr>
            <w:tcW w:w="4390" w:type="dxa"/>
            <w:shd w:val="clear" w:color="auto" w:fill="F2DBDB" w:themeFill="accent2" w:themeFillTint="33"/>
            <w:vAlign w:val="center"/>
          </w:tcPr>
          <w:p w14:paraId="7AE581E2" w14:textId="1115C6AB" w:rsidR="000453EC" w:rsidRPr="00F36EB5" w:rsidRDefault="000453EC" w:rsidP="000B2A54">
            <w:pPr>
              <w:tabs>
                <w:tab w:val="left" w:pos="284"/>
              </w:tabs>
              <w:spacing w:after="120" w:line="276" w:lineRule="auto"/>
              <w:jc w:val="both"/>
              <w:rPr>
                <w:color w:val="943634" w:themeColor="accent2" w:themeShade="BF"/>
              </w:rPr>
            </w:pPr>
            <w:r w:rsidRPr="00F36EB5">
              <w:t>Kvietimas pateikti atnaujintus Sprendinius – techninę ir finansinę dalis</w:t>
            </w:r>
          </w:p>
        </w:tc>
        <w:tc>
          <w:tcPr>
            <w:tcW w:w="850" w:type="dxa"/>
            <w:vAlign w:val="center"/>
          </w:tcPr>
          <w:p w14:paraId="51B4B635" w14:textId="0B73542F"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1CBEF9E1" w14:textId="7ECB972F" w:rsidR="000453EC" w:rsidRPr="00F36EB5" w:rsidRDefault="007545A4" w:rsidP="000B2A54">
            <w:pPr>
              <w:tabs>
                <w:tab w:val="left" w:pos="284"/>
              </w:tabs>
              <w:spacing w:after="120" w:line="276" w:lineRule="auto"/>
              <w:jc w:val="both"/>
              <w:rPr>
                <w:i/>
                <w:color w:val="FF0000"/>
              </w:rPr>
            </w:pPr>
            <w:r w:rsidRPr="00F36EB5">
              <w:t>N</w:t>
            </w:r>
            <w:r w:rsidR="000453EC" w:rsidRPr="00F36EB5">
              <w:t xml:space="preserve">e vėliau kaip per </w:t>
            </w:r>
            <w:r w:rsidR="000453EC" w:rsidRPr="00F36EB5">
              <w:rPr>
                <w:iCs/>
                <w:color w:val="FF0000"/>
              </w:rPr>
              <w:t>[</w:t>
            </w:r>
            <w:r w:rsidR="000453EC" w:rsidRPr="00F36EB5">
              <w:rPr>
                <w:i/>
                <w:color w:val="FF0000"/>
              </w:rPr>
              <w:t>skaičius, rekomenduojama 1</w:t>
            </w:r>
            <w:r w:rsidR="000453EC" w:rsidRPr="00F36EB5">
              <w:rPr>
                <w:iCs/>
                <w:color w:val="FF0000"/>
              </w:rPr>
              <w:t>]</w:t>
            </w:r>
            <w:r w:rsidR="000453EC" w:rsidRPr="00F36EB5">
              <w:rPr>
                <w:i/>
                <w:color w:val="FF0000"/>
              </w:rPr>
              <w:t xml:space="preserve"> </w:t>
            </w:r>
            <w:r w:rsidR="000453EC" w:rsidRPr="00F36EB5">
              <w:t>Darbo</w:t>
            </w:r>
            <w:r w:rsidR="000453EC" w:rsidRPr="00F36EB5">
              <w:rPr>
                <w:i/>
                <w:color w:val="FF0000"/>
              </w:rPr>
              <w:t xml:space="preserve"> </w:t>
            </w:r>
            <w:r w:rsidR="000453EC" w:rsidRPr="00F36EB5">
              <w:t>dienų nuo</w:t>
            </w:r>
            <w:r w:rsidR="000453EC" w:rsidRPr="00F36EB5">
              <w:rPr>
                <w:i/>
              </w:rPr>
              <w:t xml:space="preserve"> </w:t>
            </w:r>
            <w:r w:rsidR="000453EC" w:rsidRPr="00F36EB5">
              <w:t>patikslintų</w:t>
            </w:r>
            <w:r w:rsidR="000453EC" w:rsidRPr="00F36EB5">
              <w:rPr>
                <w:i/>
              </w:rPr>
              <w:t xml:space="preserve"> </w:t>
            </w:r>
            <w:r w:rsidR="000453EC" w:rsidRPr="00F36EB5">
              <w:t>Sąlygų pateikimo Kandidatams, atsižvelgiant į dialogo rezultatus</w:t>
            </w:r>
          </w:p>
        </w:tc>
      </w:tr>
      <w:tr w:rsidR="000453EC" w:rsidRPr="00F36EB5" w14:paraId="234EFEDE" w14:textId="77777777" w:rsidTr="00B675BB">
        <w:tc>
          <w:tcPr>
            <w:tcW w:w="4390" w:type="dxa"/>
            <w:shd w:val="clear" w:color="auto" w:fill="auto"/>
            <w:vAlign w:val="center"/>
          </w:tcPr>
          <w:p w14:paraId="530CA6F4" w14:textId="2D1E97E4" w:rsidR="000453EC" w:rsidRPr="00F36EB5" w:rsidRDefault="000453EC" w:rsidP="000B2A54">
            <w:pPr>
              <w:tabs>
                <w:tab w:val="left" w:pos="284"/>
              </w:tabs>
              <w:spacing w:after="120" w:line="276" w:lineRule="auto"/>
              <w:jc w:val="center"/>
              <w:rPr>
                <w:color w:val="943634" w:themeColor="accent2" w:themeShade="BF"/>
              </w:rPr>
            </w:pPr>
            <w:r w:rsidRPr="00F36EB5">
              <w:rPr>
                <w:color w:val="943634" w:themeColor="accent2" w:themeShade="BF"/>
              </w:rPr>
              <w:t>↓</w:t>
            </w:r>
          </w:p>
        </w:tc>
        <w:tc>
          <w:tcPr>
            <w:tcW w:w="850" w:type="dxa"/>
            <w:vAlign w:val="center"/>
          </w:tcPr>
          <w:p w14:paraId="276DCA04"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39EBBA18" w14:textId="77777777" w:rsidR="000453EC" w:rsidRPr="00F36EB5" w:rsidRDefault="000453EC" w:rsidP="000B2A54">
            <w:pPr>
              <w:tabs>
                <w:tab w:val="left" w:pos="284"/>
              </w:tabs>
              <w:spacing w:after="120" w:line="276" w:lineRule="auto"/>
              <w:jc w:val="both"/>
              <w:rPr>
                <w:i/>
                <w:color w:val="FF0000"/>
              </w:rPr>
            </w:pPr>
          </w:p>
        </w:tc>
      </w:tr>
      <w:tr w:rsidR="000453EC" w:rsidRPr="00F36EB5" w14:paraId="5D537F8F" w14:textId="77777777" w:rsidTr="00677F6A">
        <w:tc>
          <w:tcPr>
            <w:tcW w:w="4390" w:type="dxa"/>
            <w:shd w:val="clear" w:color="auto" w:fill="F2DBDB" w:themeFill="accent2" w:themeFillTint="33"/>
            <w:vAlign w:val="center"/>
          </w:tcPr>
          <w:p w14:paraId="1A5664BC" w14:textId="033EE33A" w:rsidR="000453EC" w:rsidRPr="00F36EB5" w:rsidRDefault="000453EC" w:rsidP="000B2A54">
            <w:pPr>
              <w:tabs>
                <w:tab w:val="left" w:pos="284"/>
              </w:tabs>
              <w:spacing w:after="120" w:line="276" w:lineRule="auto"/>
              <w:jc w:val="both"/>
            </w:pPr>
            <w:r w:rsidRPr="00F36EB5">
              <w:t xml:space="preserve">Galutinis terminas Kandidatams pateikti </w:t>
            </w:r>
            <w:r w:rsidR="00517014" w:rsidRPr="00F36EB5">
              <w:t>Prašym</w:t>
            </w:r>
            <w:r w:rsidR="00517014">
              <w:t>ą</w:t>
            </w:r>
            <w:r w:rsidR="00517014" w:rsidRPr="00F36EB5">
              <w:t xml:space="preserve"> </w:t>
            </w:r>
            <w:r w:rsidRPr="00F36EB5">
              <w:t>dėl Sąlygų, susijusių su atnaujintų Sprendinių pateikimu</w:t>
            </w:r>
          </w:p>
        </w:tc>
        <w:tc>
          <w:tcPr>
            <w:tcW w:w="850" w:type="dxa"/>
            <w:vAlign w:val="center"/>
          </w:tcPr>
          <w:p w14:paraId="7F633D36" w14:textId="0C0103DC"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1D30344F" w14:textId="20C7BA68" w:rsidR="000453EC" w:rsidRPr="00F36EB5" w:rsidRDefault="000453EC" w:rsidP="000B2A54">
            <w:pPr>
              <w:spacing w:after="120" w:line="276" w:lineRule="auto"/>
              <w:jc w:val="both"/>
              <w:rPr>
                <w:i/>
                <w:color w:val="FF0000"/>
              </w:rPr>
            </w:pPr>
            <w:r w:rsidRPr="00F36EB5">
              <w:rPr>
                <w:iCs/>
                <w:color w:val="FF0000"/>
              </w:rPr>
              <w:t>[</w:t>
            </w:r>
            <w:r w:rsidRPr="00F36EB5">
              <w:rPr>
                <w:i/>
                <w:color w:val="FF0000"/>
              </w:rPr>
              <w:t>skaičius, rekomenduojama 8 – 10</w:t>
            </w:r>
            <w:r w:rsidRPr="00F36EB5">
              <w:rPr>
                <w:iCs/>
                <w:color w:val="FF0000"/>
              </w:rPr>
              <w:t>]</w:t>
            </w:r>
            <w:r w:rsidRPr="00F36EB5">
              <w:rPr>
                <w:i/>
                <w:color w:val="FF0000"/>
              </w:rPr>
              <w:t xml:space="preserve"> </w:t>
            </w:r>
            <w:r w:rsidRPr="00F36EB5">
              <w:t>dienos iki atnaujintų Sprendinių pateikimo termino pabaigos</w:t>
            </w:r>
          </w:p>
        </w:tc>
      </w:tr>
      <w:tr w:rsidR="000453EC" w:rsidRPr="00F36EB5" w14:paraId="14B42823" w14:textId="77777777" w:rsidTr="00B675BB">
        <w:tc>
          <w:tcPr>
            <w:tcW w:w="4390" w:type="dxa"/>
            <w:shd w:val="clear" w:color="auto" w:fill="FFFFFF" w:themeFill="background1"/>
            <w:vAlign w:val="center"/>
          </w:tcPr>
          <w:p w14:paraId="567F9565" w14:textId="1CBBDB25"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shd w:val="clear" w:color="auto" w:fill="FFFFFF" w:themeFill="background1"/>
            <w:vAlign w:val="center"/>
          </w:tcPr>
          <w:p w14:paraId="779337FA" w14:textId="77777777" w:rsidR="000453EC" w:rsidRPr="00F36EB5" w:rsidRDefault="000453EC" w:rsidP="000B2A54">
            <w:pPr>
              <w:spacing w:after="120" w:line="276" w:lineRule="auto"/>
              <w:jc w:val="both"/>
              <w:rPr>
                <w:smallCaps/>
                <w:color w:val="943634" w:themeColor="accent2" w:themeShade="BF"/>
              </w:rPr>
            </w:pPr>
          </w:p>
        </w:tc>
        <w:tc>
          <w:tcPr>
            <w:tcW w:w="4388" w:type="dxa"/>
            <w:shd w:val="clear" w:color="auto" w:fill="FFFFFF" w:themeFill="background1"/>
            <w:vAlign w:val="center"/>
          </w:tcPr>
          <w:p w14:paraId="65D76E6D" w14:textId="77777777" w:rsidR="000453EC" w:rsidRPr="00F36EB5" w:rsidRDefault="000453EC" w:rsidP="000B2A54">
            <w:pPr>
              <w:tabs>
                <w:tab w:val="left" w:pos="284"/>
              </w:tabs>
              <w:spacing w:after="120" w:line="276" w:lineRule="auto"/>
              <w:jc w:val="both"/>
              <w:rPr>
                <w:i/>
                <w:color w:val="FF0000"/>
              </w:rPr>
            </w:pPr>
          </w:p>
        </w:tc>
      </w:tr>
      <w:tr w:rsidR="000453EC" w:rsidRPr="00F36EB5" w14:paraId="1DCF318E" w14:textId="77777777" w:rsidTr="00B675BB">
        <w:tc>
          <w:tcPr>
            <w:tcW w:w="4390" w:type="dxa"/>
            <w:shd w:val="clear" w:color="auto" w:fill="F2DBDB" w:themeFill="accent2" w:themeFillTint="33"/>
            <w:vAlign w:val="center"/>
          </w:tcPr>
          <w:p w14:paraId="0C0BF5EB" w14:textId="45DEBFB5" w:rsidR="000453EC" w:rsidRPr="00F36EB5" w:rsidRDefault="000453EC" w:rsidP="000B2A54">
            <w:pPr>
              <w:tabs>
                <w:tab w:val="left" w:pos="284"/>
              </w:tabs>
              <w:spacing w:after="120" w:line="276" w:lineRule="auto"/>
              <w:jc w:val="both"/>
            </w:pPr>
            <w:r w:rsidRPr="00F36EB5">
              <w:t>Terminas, per kurį Komisija atsako į Prašymą dėl Sąlygų, susijusių su atnaujintų sprendinių pateikimu</w:t>
            </w:r>
          </w:p>
        </w:tc>
        <w:tc>
          <w:tcPr>
            <w:tcW w:w="850" w:type="dxa"/>
            <w:shd w:val="clear" w:color="auto" w:fill="FFFFFF" w:themeFill="background1"/>
            <w:vAlign w:val="center"/>
          </w:tcPr>
          <w:p w14:paraId="41E5F3DD" w14:textId="4E4BDE59"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shd w:val="clear" w:color="auto" w:fill="FFFFFF" w:themeFill="background1"/>
            <w:vAlign w:val="center"/>
          </w:tcPr>
          <w:p w14:paraId="2DC947AB" w14:textId="603C32F0" w:rsidR="000453EC" w:rsidRPr="00F36EB5" w:rsidRDefault="007545A4" w:rsidP="000B2A54">
            <w:pPr>
              <w:tabs>
                <w:tab w:val="left" w:pos="284"/>
              </w:tabs>
              <w:spacing w:after="120" w:line="276" w:lineRule="auto"/>
              <w:jc w:val="both"/>
              <w:rPr>
                <w:i/>
                <w:color w:val="FF0000"/>
                <w:lang w:val="es-ES"/>
              </w:rPr>
            </w:pPr>
            <w:r w:rsidRPr="00F36EB5">
              <w:t>P</w:t>
            </w:r>
            <w:r w:rsidR="000453EC" w:rsidRPr="00F36EB5">
              <w:t xml:space="preserve">er </w:t>
            </w:r>
            <w:r w:rsidR="000453EC" w:rsidRPr="00F36EB5">
              <w:rPr>
                <w:iCs/>
                <w:color w:val="FF0000"/>
              </w:rPr>
              <w:t>[</w:t>
            </w:r>
            <w:r w:rsidR="000453EC" w:rsidRPr="00F36EB5">
              <w:rPr>
                <w:i/>
                <w:color w:val="FF0000"/>
              </w:rPr>
              <w:t>skaičius, rekomenduojama 6</w:t>
            </w:r>
            <w:r w:rsidR="000453EC" w:rsidRPr="00F36EB5">
              <w:rPr>
                <w:iCs/>
                <w:color w:val="FF0000"/>
              </w:rPr>
              <w:t>]</w:t>
            </w:r>
            <w:r w:rsidR="000453EC" w:rsidRPr="00F36EB5">
              <w:rPr>
                <w:color w:val="FF0000"/>
              </w:rPr>
              <w:t xml:space="preserve"> </w:t>
            </w:r>
            <w:r w:rsidR="000453EC" w:rsidRPr="00F36EB5">
              <w:t>dienas nuo Prašymo gavimo</w:t>
            </w:r>
          </w:p>
        </w:tc>
      </w:tr>
      <w:tr w:rsidR="000453EC" w:rsidRPr="00F36EB5" w14:paraId="6C9A5433" w14:textId="77777777" w:rsidTr="00B675BB">
        <w:tc>
          <w:tcPr>
            <w:tcW w:w="4390" w:type="dxa"/>
            <w:shd w:val="clear" w:color="auto" w:fill="FFFFFF" w:themeFill="background1"/>
            <w:vAlign w:val="center"/>
          </w:tcPr>
          <w:p w14:paraId="0D6B0725" w14:textId="772810E4"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shd w:val="clear" w:color="auto" w:fill="FFFFFF" w:themeFill="background1"/>
            <w:vAlign w:val="center"/>
          </w:tcPr>
          <w:p w14:paraId="5DFDD036" w14:textId="77777777" w:rsidR="000453EC" w:rsidRPr="00F36EB5" w:rsidRDefault="000453EC" w:rsidP="000B2A54">
            <w:pPr>
              <w:spacing w:after="120" w:line="276" w:lineRule="auto"/>
              <w:jc w:val="both"/>
              <w:rPr>
                <w:smallCaps/>
                <w:color w:val="943634" w:themeColor="accent2" w:themeShade="BF"/>
              </w:rPr>
            </w:pPr>
          </w:p>
        </w:tc>
        <w:tc>
          <w:tcPr>
            <w:tcW w:w="4388" w:type="dxa"/>
            <w:shd w:val="clear" w:color="auto" w:fill="FFFFFF" w:themeFill="background1"/>
            <w:vAlign w:val="center"/>
          </w:tcPr>
          <w:p w14:paraId="6D29832D" w14:textId="77777777" w:rsidR="000453EC" w:rsidRPr="00F36EB5" w:rsidRDefault="000453EC" w:rsidP="000B2A54">
            <w:pPr>
              <w:tabs>
                <w:tab w:val="left" w:pos="284"/>
              </w:tabs>
              <w:spacing w:after="120" w:line="276" w:lineRule="auto"/>
              <w:jc w:val="both"/>
              <w:rPr>
                <w:i/>
                <w:color w:val="FF0000"/>
              </w:rPr>
            </w:pPr>
          </w:p>
        </w:tc>
      </w:tr>
      <w:tr w:rsidR="000453EC" w:rsidRPr="00F36EB5" w14:paraId="768A4586" w14:textId="77777777" w:rsidTr="00677F6A">
        <w:tc>
          <w:tcPr>
            <w:tcW w:w="4390" w:type="dxa"/>
            <w:shd w:val="clear" w:color="auto" w:fill="F2DBDB" w:themeFill="accent2" w:themeFillTint="33"/>
            <w:vAlign w:val="center"/>
          </w:tcPr>
          <w:p w14:paraId="096202D6" w14:textId="49287535" w:rsidR="000453EC" w:rsidRPr="00F36EB5" w:rsidRDefault="000453EC" w:rsidP="000B2A54">
            <w:pPr>
              <w:tabs>
                <w:tab w:val="left" w:pos="284"/>
              </w:tabs>
              <w:spacing w:after="120" w:line="276" w:lineRule="auto"/>
              <w:jc w:val="both"/>
            </w:pPr>
            <w:r w:rsidRPr="00F36EB5">
              <w:t>Galutinis terminas Komisijai pateikti paaiškinimus dėl Sąlygų, susijusių su atnaujintų Sprendinių pateikimu</w:t>
            </w:r>
          </w:p>
        </w:tc>
        <w:tc>
          <w:tcPr>
            <w:tcW w:w="850" w:type="dxa"/>
            <w:vAlign w:val="center"/>
          </w:tcPr>
          <w:p w14:paraId="10137B53" w14:textId="0E4FEE3A"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566EDFBD" w14:textId="542F23C6" w:rsidR="000453EC" w:rsidRPr="00F36EB5" w:rsidRDefault="000453EC" w:rsidP="000B2A54">
            <w:pPr>
              <w:tabs>
                <w:tab w:val="left" w:pos="284"/>
              </w:tabs>
              <w:spacing w:after="120" w:line="276" w:lineRule="auto"/>
              <w:jc w:val="both"/>
              <w:rPr>
                <w:i/>
                <w:color w:val="FF0000"/>
              </w:rPr>
            </w:pPr>
            <w:r w:rsidRPr="00F36EB5">
              <w:t>6 (šešios) dienos iki atnaujintų Sprendinių pateikimo termino pabaigos</w:t>
            </w:r>
          </w:p>
        </w:tc>
      </w:tr>
      <w:tr w:rsidR="000453EC" w:rsidRPr="00F36EB5" w14:paraId="5A3848A2" w14:textId="77777777" w:rsidTr="00B675BB">
        <w:tc>
          <w:tcPr>
            <w:tcW w:w="4390" w:type="dxa"/>
            <w:shd w:val="clear" w:color="auto" w:fill="auto"/>
            <w:vAlign w:val="center"/>
          </w:tcPr>
          <w:p w14:paraId="6F2DECB5" w14:textId="04E537DA"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vAlign w:val="center"/>
          </w:tcPr>
          <w:p w14:paraId="4FDEBF68"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2F61E91A" w14:textId="77777777" w:rsidR="000453EC" w:rsidRPr="00F36EB5" w:rsidRDefault="000453EC" w:rsidP="000B2A54">
            <w:pPr>
              <w:tabs>
                <w:tab w:val="left" w:pos="284"/>
              </w:tabs>
              <w:spacing w:after="120" w:line="276" w:lineRule="auto"/>
              <w:jc w:val="both"/>
            </w:pPr>
          </w:p>
        </w:tc>
      </w:tr>
      <w:tr w:rsidR="000453EC" w:rsidRPr="00F36EB5" w14:paraId="0951DD42" w14:textId="77777777" w:rsidTr="00677F6A">
        <w:tc>
          <w:tcPr>
            <w:tcW w:w="4390" w:type="dxa"/>
            <w:shd w:val="clear" w:color="auto" w:fill="F2DBDB" w:themeFill="accent2" w:themeFillTint="33"/>
            <w:vAlign w:val="center"/>
          </w:tcPr>
          <w:p w14:paraId="6881CFC2" w14:textId="4081C50A" w:rsidR="000453EC" w:rsidRPr="00F36EB5" w:rsidRDefault="000453EC" w:rsidP="000B2A54">
            <w:pPr>
              <w:tabs>
                <w:tab w:val="left" w:pos="284"/>
              </w:tabs>
              <w:spacing w:after="120" w:line="276" w:lineRule="auto"/>
              <w:jc w:val="both"/>
            </w:pPr>
            <w:r w:rsidRPr="00F36EB5">
              <w:t>Galutinis terminas pateikti atnaujintus Sprendinius – techninę ir finansinę dalis</w:t>
            </w:r>
          </w:p>
          <w:p w14:paraId="422958D3" w14:textId="77777777" w:rsidR="000453EC" w:rsidRPr="00F36EB5" w:rsidRDefault="000453EC" w:rsidP="000B2A54">
            <w:pPr>
              <w:tabs>
                <w:tab w:val="left" w:pos="284"/>
              </w:tabs>
              <w:spacing w:after="120" w:line="276" w:lineRule="auto"/>
              <w:jc w:val="both"/>
            </w:pPr>
          </w:p>
          <w:p w14:paraId="7CE556B8" w14:textId="3F103475" w:rsidR="000453EC" w:rsidRPr="00F36EB5" w:rsidRDefault="000453EC" w:rsidP="000B2A54">
            <w:pPr>
              <w:tabs>
                <w:tab w:val="left" w:pos="284"/>
              </w:tabs>
              <w:spacing w:after="120" w:line="276" w:lineRule="auto"/>
              <w:jc w:val="both"/>
              <w:rPr>
                <w:color w:val="943634" w:themeColor="accent2" w:themeShade="BF"/>
              </w:rPr>
            </w:pPr>
          </w:p>
        </w:tc>
        <w:tc>
          <w:tcPr>
            <w:tcW w:w="850" w:type="dxa"/>
            <w:vAlign w:val="center"/>
          </w:tcPr>
          <w:p w14:paraId="053CC1EA" w14:textId="373AB3E0"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06E7E53C" w14:textId="1DFA48CA" w:rsidR="000453EC" w:rsidRPr="00F36EB5" w:rsidRDefault="000453EC" w:rsidP="000B2A54">
            <w:pPr>
              <w:tabs>
                <w:tab w:val="left" w:pos="284"/>
              </w:tabs>
              <w:spacing w:after="120" w:line="276" w:lineRule="auto"/>
              <w:jc w:val="both"/>
            </w:pPr>
            <w:r w:rsidRPr="00F36EB5">
              <w:t xml:space="preserve">Terminas bus nurodytas kvietime pateikti pagal dialogo rezultatus atnaujintus sprendinius. Numatoma, kad jis bus </w:t>
            </w:r>
            <w:r w:rsidRPr="00F36EB5">
              <w:rPr>
                <w:iCs/>
                <w:color w:val="FF0000"/>
              </w:rPr>
              <w:t>[</w:t>
            </w:r>
            <w:r w:rsidRPr="00F36EB5">
              <w:rPr>
                <w:i/>
                <w:color w:val="FF0000"/>
              </w:rPr>
              <w:t>skaičius, rekomenduojama 30</w:t>
            </w:r>
            <w:r w:rsidRPr="00F36EB5">
              <w:rPr>
                <w:iCs/>
                <w:color w:val="FF0000"/>
              </w:rPr>
              <w:t>]</w:t>
            </w:r>
            <w:r w:rsidRPr="00F36EB5">
              <w:t xml:space="preserve"> dienų nuo kvietimų pateikti atnaujintus sprendinius išsiuntimo dienos.</w:t>
            </w:r>
          </w:p>
        </w:tc>
      </w:tr>
      <w:tr w:rsidR="000453EC" w:rsidRPr="00F36EB5" w14:paraId="6E5CEBD4" w14:textId="77777777" w:rsidTr="00677F6A">
        <w:tc>
          <w:tcPr>
            <w:tcW w:w="4390" w:type="dxa"/>
            <w:shd w:val="clear" w:color="auto" w:fill="auto"/>
            <w:vAlign w:val="center"/>
          </w:tcPr>
          <w:p w14:paraId="1DC3A550" w14:textId="70436E64" w:rsidR="000453EC" w:rsidRPr="00F36EB5" w:rsidRDefault="000453EC" w:rsidP="000B2A54">
            <w:pPr>
              <w:tabs>
                <w:tab w:val="left" w:pos="284"/>
              </w:tabs>
              <w:spacing w:after="120" w:line="276" w:lineRule="auto"/>
              <w:jc w:val="center"/>
              <w:rPr>
                <w:color w:val="943634" w:themeColor="accent2" w:themeShade="BF"/>
              </w:rPr>
            </w:pPr>
            <w:r w:rsidRPr="00F36EB5">
              <w:rPr>
                <w:color w:val="943634" w:themeColor="accent2" w:themeShade="BF"/>
              </w:rPr>
              <w:t>↓</w:t>
            </w:r>
          </w:p>
        </w:tc>
        <w:tc>
          <w:tcPr>
            <w:tcW w:w="850" w:type="dxa"/>
            <w:vAlign w:val="center"/>
          </w:tcPr>
          <w:p w14:paraId="75A9C2CE"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0CA34363" w14:textId="77777777" w:rsidR="000453EC" w:rsidRPr="00F36EB5" w:rsidRDefault="000453EC" w:rsidP="000B2A54">
            <w:pPr>
              <w:tabs>
                <w:tab w:val="left" w:pos="284"/>
              </w:tabs>
              <w:spacing w:after="120" w:line="276" w:lineRule="auto"/>
              <w:jc w:val="both"/>
            </w:pPr>
          </w:p>
        </w:tc>
      </w:tr>
      <w:tr w:rsidR="00B40BFC" w:rsidRPr="00F36EB5" w14:paraId="2EFE99ED" w14:textId="77777777" w:rsidTr="000B2A54">
        <w:tc>
          <w:tcPr>
            <w:tcW w:w="4390" w:type="dxa"/>
            <w:shd w:val="clear" w:color="auto" w:fill="F2DBDB" w:themeFill="accent2" w:themeFillTint="33"/>
            <w:vAlign w:val="center"/>
          </w:tcPr>
          <w:p w14:paraId="39D0C426" w14:textId="3C64783C" w:rsidR="00B40BFC" w:rsidRPr="00F36EB5" w:rsidRDefault="00B40BFC" w:rsidP="000B2A54">
            <w:pPr>
              <w:tabs>
                <w:tab w:val="left" w:pos="284"/>
              </w:tabs>
              <w:spacing w:after="120" w:line="276" w:lineRule="auto"/>
              <w:jc w:val="both"/>
              <w:rPr>
                <w:color w:val="943634" w:themeColor="accent2" w:themeShade="BF"/>
              </w:rPr>
            </w:pPr>
            <w:r w:rsidRPr="00F36EB5">
              <w:rPr>
                <w:color w:val="0070C0"/>
              </w:rPr>
              <w:t xml:space="preserve">[jei taikoma, </w:t>
            </w:r>
            <w:r w:rsidRPr="00F36EB5">
              <w:rPr>
                <w:color w:val="00B050"/>
              </w:rPr>
              <w:t>Patikslintų Preliminarių techninių ir finansinių sprendinių pateikimas („Generalinė repeticija“)]</w:t>
            </w:r>
          </w:p>
        </w:tc>
        <w:tc>
          <w:tcPr>
            <w:tcW w:w="850" w:type="dxa"/>
            <w:vAlign w:val="center"/>
          </w:tcPr>
          <w:p w14:paraId="1901BD40" w14:textId="65CF446F" w:rsidR="00B40BFC" w:rsidRPr="00F36EB5" w:rsidRDefault="00B40BFC" w:rsidP="00C33703">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72C5F2C0" w14:textId="34F7B3CA" w:rsidR="00B40BFC" w:rsidRPr="00F36EB5" w:rsidRDefault="00B40BFC" w:rsidP="000B2A54">
            <w:pPr>
              <w:tabs>
                <w:tab w:val="left" w:pos="284"/>
              </w:tabs>
              <w:spacing w:after="120" w:line="276" w:lineRule="auto"/>
              <w:jc w:val="both"/>
            </w:pPr>
            <w:r w:rsidRPr="00F36EB5">
              <w:rPr>
                <w:color w:val="00B050"/>
              </w:rPr>
              <w:t>Terminas bus nurodytas kvietime pateikti pagal dialogo rezultatus patikslintas Sprendinių technines ir finansines dalis]</w:t>
            </w:r>
          </w:p>
        </w:tc>
      </w:tr>
      <w:tr w:rsidR="00B40BFC" w:rsidRPr="00F36EB5" w14:paraId="421A1F5B" w14:textId="77777777" w:rsidTr="00677F6A">
        <w:tc>
          <w:tcPr>
            <w:tcW w:w="4390" w:type="dxa"/>
            <w:shd w:val="clear" w:color="auto" w:fill="auto"/>
            <w:vAlign w:val="center"/>
          </w:tcPr>
          <w:p w14:paraId="2EEB978C" w14:textId="52F40ADC" w:rsidR="00B40BFC" w:rsidRPr="00F36EB5" w:rsidRDefault="00B40BFC" w:rsidP="000B2A54">
            <w:pPr>
              <w:tabs>
                <w:tab w:val="left" w:pos="284"/>
              </w:tabs>
              <w:spacing w:after="120" w:line="276" w:lineRule="auto"/>
              <w:jc w:val="center"/>
              <w:rPr>
                <w:color w:val="943634" w:themeColor="accent2" w:themeShade="BF"/>
              </w:rPr>
            </w:pPr>
            <w:r w:rsidRPr="00F36EB5">
              <w:rPr>
                <w:color w:val="943634" w:themeColor="accent2" w:themeShade="BF"/>
              </w:rPr>
              <w:t>↓</w:t>
            </w:r>
          </w:p>
        </w:tc>
        <w:tc>
          <w:tcPr>
            <w:tcW w:w="850" w:type="dxa"/>
            <w:vAlign w:val="center"/>
          </w:tcPr>
          <w:p w14:paraId="1F2195B3" w14:textId="77777777" w:rsidR="00B40BFC" w:rsidRPr="00F36EB5" w:rsidRDefault="00B40BFC" w:rsidP="00C33703">
            <w:pPr>
              <w:spacing w:after="120" w:line="276" w:lineRule="auto"/>
              <w:jc w:val="both"/>
              <w:rPr>
                <w:smallCaps/>
                <w:color w:val="943634" w:themeColor="accent2" w:themeShade="BF"/>
              </w:rPr>
            </w:pPr>
          </w:p>
        </w:tc>
        <w:tc>
          <w:tcPr>
            <w:tcW w:w="4388" w:type="dxa"/>
            <w:vAlign w:val="center"/>
          </w:tcPr>
          <w:p w14:paraId="6678C493" w14:textId="77777777" w:rsidR="00B40BFC" w:rsidRPr="00F36EB5" w:rsidRDefault="00B40BFC" w:rsidP="000B2A54">
            <w:pPr>
              <w:tabs>
                <w:tab w:val="left" w:pos="284"/>
              </w:tabs>
              <w:spacing w:after="120" w:line="276" w:lineRule="auto"/>
              <w:jc w:val="both"/>
            </w:pPr>
          </w:p>
        </w:tc>
      </w:tr>
      <w:tr w:rsidR="000453EC" w:rsidRPr="00F36EB5" w14:paraId="333C9C07" w14:textId="77777777" w:rsidTr="00677F6A">
        <w:tc>
          <w:tcPr>
            <w:tcW w:w="4390" w:type="dxa"/>
            <w:shd w:val="clear" w:color="auto" w:fill="F2DBDB" w:themeFill="accent2" w:themeFillTint="33"/>
            <w:vAlign w:val="center"/>
          </w:tcPr>
          <w:p w14:paraId="614596DA" w14:textId="25C73132" w:rsidR="000453EC" w:rsidRPr="00F36EB5" w:rsidRDefault="000453EC" w:rsidP="000B2A54">
            <w:pPr>
              <w:tabs>
                <w:tab w:val="left" w:pos="284"/>
              </w:tabs>
              <w:spacing w:after="120" w:line="276" w:lineRule="auto"/>
              <w:jc w:val="both"/>
              <w:rPr>
                <w:color w:val="943634" w:themeColor="accent2" w:themeShade="BF"/>
              </w:rPr>
            </w:pPr>
            <w:r w:rsidRPr="00F36EB5">
              <w:t xml:space="preserve">Galutinio Sutarties projekto parengimas ir teikimas Finansų ministerijai išvadai dėl Sutarties projekto finansinių sąlygų vertinimo fiskalinės drausmės reikalavimų požiūriu </w:t>
            </w:r>
            <w:r w:rsidRPr="00F36EB5">
              <w:rPr>
                <w:color w:val="0070C0"/>
              </w:rPr>
              <w:t>[</w:t>
            </w:r>
            <w:r w:rsidRPr="00F36EB5">
              <w:rPr>
                <w:i/>
                <w:color w:val="0070C0"/>
              </w:rPr>
              <w:t xml:space="preserve">Jei Projektą įgyvendina vietos valdžios subjektas </w:t>
            </w:r>
            <w:r w:rsidRPr="00F36EB5">
              <w:rPr>
                <w:i/>
                <w:iCs/>
                <w:color w:val="0070C0"/>
              </w:rPr>
              <w:t xml:space="preserve">ir, jeigu galutinio </w:t>
            </w:r>
            <w:r w:rsidRPr="00F36EB5">
              <w:rPr>
                <w:i/>
                <w:iCs/>
                <w:color w:val="0070C0"/>
              </w:rPr>
              <w:lastRenderedPageBreak/>
              <w:t>Sutarties projekto sąlygos skiriasi nuo savivaldybės tarybos sprendimo dėl Projekto tikslingumo, taikoma</w:t>
            </w:r>
            <w:r w:rsidRPr="00F36EB5">
              <w:rPr>
                <w:color w:val="0070C0"/>
              </w:rPr>
              <w:t xml:space="preserve"> </w:t>
            </w:r>
            <w:r w:rsidRPr="00F36EB5">
              <w:rPr>
                <w:color w:val="00B050"/>
              </w:rPr>
              <w:t>ir savivaldybės kontrolieriui bei tarybai]</w:t>
            </w:r>
          </w:p>
        </w:tc>
        <w:tc>
          <w:tcPr>
            <w:tcW w:w="850" w:type="dxa"/>
            <w:vAlign w:val="center"/>
          </w:tcPr>
          <w:p w14:paraId="45B914CB" w14:textId="4CFB1BAB"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lastRenderedPageBreak/>
              <w:t>←</w:t>
            </w:r>
          </w:p>
        </w:tc>
        <w:tc>
          <w:tcPr>
            <w:tcW w:w="4388" w:type="dxa"/>
            <w:vAlign w:val="center"/>
          </w:tcPr>
          <w:p w14:paraId="685F834A" w14:textId="3BE4D384" w:rsidR="000453EC" w:rsidRPr="00F36EB5" w:rsidRDefault="000453EC" w:rsidP="000B2A54">
            <w:pPr>
              <w:tabs>
                <w:tab w:val="left" w:pos="284"/>
              </w:tabs>
              <w:spacing w:after="120" w:line="276" w:lineRule="auto"/>
              <w:jc w:val="both"/>
            </w:pPr>
            <w:r w:rsidRPr="00F36EB5">
              <w:t>Finansų ministerija išvadą teikia per 30 (trisdešimt) dienų nuo dokumentų gavimo dienos</w:t>
            </w:r>
          </w:p>
        </w:tc>
      </w:tr>
      <w:tr w:rsidR="000453EC" w:rsidRPr="00F36EB5" w14:paraId="1EBB0E56" w14:textId="77777777" w:rsidTr="00677F6A">
        <w:tc>
          <w:tcPr>
            <w:tcW w:w="4390" w:type="dxa"/>
            <w:vAlign w:val="center"/>
          </w:tcPr>
          <w:p w14:paraId="6AE1D405" w14:textId="77777777"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vAlign w:val="center"/>
          </w:tcPr>
          <w:p w14:paraId="748FA8EE"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4650A447" w14:textId="77777777" w:rsidR="000453EC" w:rsidRPr="00F36EB5" w:rsidRDefault="000453EC" w:rsidP="00C33703">
            <w:pPr>
              <w:spacing w:after="120" w:line="276" w:lineRule="auto"/>
              <w:jc w:val="both"/>
              <w:rPr>
                <w:smallCaps/>
              </w:rPr>
            </w:pPr>
          </w:p>
        </w:tc>
      </w:tr>
      <w:tr w:rsidR="000453EC" w:rsidRPr="00F36EB5" w14:paraId="0CC0DDB9" w14:textId="77777777" w:rsidTr="00677F6A">
        <w:tc>
          <w:tcPr>
            <w:tcW w:w="4390" w:type="dxa"/>
            <w:shd w:val="clear" w:color="auto" w:fill="F2DBDB" w:themeFill="accent2" w:themeFillTint="33"/>
            <w:vAlign w:val="center"/>
          </w:tcPr>
          <w:p w14:paraId="0921CB38" w14:textId="4871669F" w:rsidR="000453EC" w:rsidRPr="00F36EB5" w:rsidRDefault="000453EC" w:rsidP="000B2A54">
            <w:pPr>
              <w:tabs>
                <w:tab w:val="left" w:pos="284"/>
              </w:tabs>
              <w:spacing w:after="120" w:line="276" w:lineRule="auto"/>
              <w:jc w:val="both"/>
              <w:rPr>
                <w:color w:val="943634" w:themeColor="accent2" w:themeShade="BF"/>
              </w:rPr>
            </w:pPr>
            <w:r w:rsidRPr="00F36EB5">
              <w:t>Kvietimas pateikti Pasiūlymus</w:t>
            </w:r>
          </w:p>
        </w:tc>
        <w:tc>
          <w:tcPr>
            <w:tcW w:w="850" w:type="dxa"/>
            <w:vAlign w:val="center"/>
          </w:tcPr>
          <w:p w14:paraId="707DCBE1"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25035AD8" w14:textId="64960CBF" w:rsidR="000453EC" w:rsidRPr="00F36EB5" w:rsidRDefault="00C33703" w:rsidP="000B2A54">
            <w:pPr>
              <w:tabs>
                <w:tab w:val="left" w:pos="284"/>
              </w:tabs>
              <w:spacing w:after="120" w:line="276" w:lineRule="auto"/>
              <w:jc w:val="both"/>
              <w:rPr>
                <w:smallCaps/>
              </w:rPr>
            </w:pPr>
            <w:r w:rsidRPr="00F36EB5">
              <w:t>Per 5 (penkias) Darbo dienas nuo dialogo užbaigimo</w:t>
            </w:r>
            <w:r w:rsidRPr="00F36EB5" w:rsidDel="00C33703">
              <w:t xml:space="preserve"> </w:t>
            </w:r>
          </w:p>
        </w:tc>
      </w:tr>
      <w:tr w:rsidR="000453EC" w:rsidRPr="00F36EB5" w14:paraId="27EC0C34" w14:textId="77777777" w:rsidTr="00677F6A">
        <w:tc>
          <w:tcPr>
            <w:tcW w:w="4390" w:type="dxa"/>
            <w:vAlign w:val="center"/>
          </w:tcPr>
          <w:p w14:paraId="5E06C019" w14:textId="4B69BF46" w:rsidR="000453EC" w:rsidRPr="00F36EB5" w:rsidRDefault="000453EC" w:rsidP="000B2A54">
            <w:pPr>
              <w:tabs>
                <w:tab w:val="left" w:pos="284"/>
              </w:tabs>
              <w:spacing w:after="120" w:line="276" w:lineRule="auto"/>
              <w:jc w:val="center"/>
              <w:rPr>
                <w:color w:val="943634" w:themeColor="accent2" w:themeShade="BF"/>
              </w:rPr>
            </w:pPr>
            <w:r w:rsidRPr="00F36EB5">
              <w:rPr>
                <w:color w:val="943634" w:themeColor="accent2" w:themeShade="BF"/>
              </w:rPr>
              <w:t>↓</w:t>
            </w:r>
          </w:p>
        </w:tc>
        <w:tc>
          <w:tcPr>
            <w:tcW w:w="850" w:type="dxa"/>
            <w:vAlign w:val="center"/>
          </w:tcPr>
          <w:p w14:paraId="44045A45" w14:textId="6CC470D5"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7607E513" w14:textId="77777777" w:rsidR="000453EC" w:rsidRPr="00F36EB5" w:rsidRDefault="000453EC" w:rsidP="00C33703">
            <w:pPr>
              <w:spacing w:after="120" w:line="276" w:lineRule="auto"/>
              <w:jc w:val="both"/>
              <w:rPr>
                <w:smallCaps/>
              </w:rPr>
            </w:pPr>
          </w:p>
        </w:tc>
      </w:tr>
      <w:tr w:rsidR="000453EC" w:rsidRPr="00F36EB5" w14:paraId="25D4F6C6" w14:textId="77777777" w:rsidTr="00B675BB">
        <w:tc>
          <w:tcPr>
            <w:tcW w:w="4390" w:type="dxa"/>
            <w:shd w:val="clear" w:color="auto" w:fill="F2DBDB" w:themeFill="accent2" w:themeFillTint="33"/>
            <w:vAlign w:val="center"/>
          </w:tcPr>
          <w:p w14:paraId="529400F1" w14:textId="57512738" w:rsidR="000453EC" w:rsidRPr="00F36EB5" w:rsidRDefault="000453EC" w:rsidP="000B2A54">
            <w:pPr>
              <w:tabs>
                <w:tab w:val="left" w:pos="284"/>
              </w:tabs>
              <w:spacing w:after="120" w:line="276" w:lineRule="auto"/>
              <w:jc w:val="both"/>
              <w:rPr>
                <w:color w:val="943634" w:themeColor="accent2" w:themeShade="BF"/>
              </w:rPr>
            </w:pPr>
            <w:r w:rsidRPr="00F36EB5">
              <w:t>Galutinis terminas Dalyviams pateikti Prašymus dėl Sąlygų, susijusių su Pasiūlymo pateikimu</w:t>
            </w:r>
          </w:p>
        </w:tc>
        <w:tc>
          <w:tcPr>
            <w:tcW w:w="850" w:type="dxa"/>
            <w:vAlign w:val="center"/>
          </w:tcPr>
          <w:p w14:paraId="12F50794" w14:textId="26A858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5D306D10" w14:textId="58EF9F67" w:rsidR="000453EC" w:rsidRPr="00F36EB5" w:rsidRDefault="000453EC" w:rsidP="00C33703">
            <w:pPr>
              <w:spacing w:after="120" w:line="276" w:lineRule="auto"/>
              <w:jc w:val="both"/>
              <w:rPr>
                <w:smallCaps/>
              </w:rPr>
            </w:pPr>
            <w:r w:rsidRPr="00F36EB5">
              <w:rPr>
                <w:iCs/>
                <w:color w:val="FF0000"/>
              </w:rPr>
              <w:t>[</w:t>
            </w:r>
            <w:r w:rsidRPr="00F36EB5">
              <w:rPr>
                <w:i/>
                <w:color w:val="FF0000"/>
              </w:rPr>
              <w:t>skaičius, rekomenduojama 8</w:t>
            </w:r>
            <w:r w:rsidRPr="00F36EB5">
              <w:rPr>
                <w:iCs/>
                <w:color w:val="FF0000"/>
              </w:rPr>
              <w:t>]</w:t>
            </w:r>
            <w:r w:rsidRPr="00F36EB5">
              <w:t xml:space="preserve"> dienos iki Pasiūlymų pateikimo termino pabaigos</w:t>
            </w:r>
          </w:p>
        </w:tc>
      </w:tr>
      <w:tr w:rsidR="000453EC" w:rsidRPr="00F36EB5" w14:paraId="41394458" w14:textId="77777777" w:rsidTr="00677F6A">
        <w:tc>
          <w:tcPr>
            <w:tcW w:w="4390" w:type="dxa"/>
            <w:vAlign w:val="center"/>
          </w:tcPr>
          <w:p w14:paraId="2F687391" w14:textId="4B0FCBD9" w:rsidR="000453EC" w:rsidRPr="00F36EB5" w:rsidRDefault="000453EC" w:rsidP="000B2A54">
            <w:pPr>
              <w:tabs>
                <w:tab w:val="left" w:pos="284"/>
              </w:tabs>
              <w:spacing w:after="120" w:line="276" w:lineRule="auto"/>
              <w:jc w:val="center"/>
              <w:rPr>
                <w:color w:val="943634" w:themeColor="accent2" w:themeShade="BF"/>
              </w:rPr>
            </w:pPr>
            <w:r w:rsidRPr="00F36EB5">
              <w:rPr>
                <w:color w:val="943634" w:themeColor="accent2" w:themeShade="BF"/>
              </w:rPr>
              <w:t>↓</w:t>
            </w:r>
          </w:p>
        </w:tc>
        <w:tc>
          <w:tcPr>
            <w:tcW w:w="850" w:type="dxa"/>
            <w:vAlign w:val="center"/>
          </w:tcPr>
          <w:p w14:paraId="55263CCB"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36F71DA6" w14:textId="77777777" w:rsidR="000453EC" w:rsidRPr="00F36EB5" w:rsidRDefault="000453EC" w:rsidP="00C33703">
            <w:pPr>
              <w:spacing w:after="120" w:line="276" w:lineRule="auto"/>
              <w:jc w:val="both"/>
              <w:rPr>
                <w:smallCaps/>
              </w:rPr>
            </w:pPr>
          </w:p>
        </w:tc>
      </w:tr>
      <w:tr w:rsidR="000453EC" w:rsidRPr="00F36EB5" w14:paraId="500D6358" w14:textId="77777777" w:rsidTr="00B675BB">
        <w:tc>
          <w:tcPr>
            <w:tcW w:w="4390" w:type="dxa"/>
            <w:shd w:val="clear" w:color="auto" w:fill="F2DBDB" w:themeFill="accent2" w:themeFillTint="33"/>
            <w:vAlign w:val="center"/>
          </w:tcPr>
          <w:p w14:paraId="638244DD" w14:textId="30502FEE" w:rsidR="000453EC" w:rsidRPr="00F36EB5" w:rsidRDefault="000453EC" w:rsidP="000B2A54">
            <w:pPr>
              <w:tabs>
                <w:tab w:val="left" w:pos="284"/>
              </w:tabs>
              <w:spacing w:after="120" w:line="276" w:lineRule="auto"/>
              <w:jc w:val="both"/>
              <w:rPr>
                <w:color w:val="943634" w:themeColor="accent2" w:themeShade="BF"/>
              </w:rPr>
            </w:pPr>
            <w:r w:rsidRPr="00F36EB5">
              <w:t>Terminas, per kurį Komisija atsako į Prašymą dėl Sąlygų, susijusių su Pasiūlymo pateikimu</w:t>
            </w:r>
          </w:p>
        </w:tc>
        <w:tc>
          <w:tcPr>
            <w:tcW w:w="850" w:type="dxa"/>
            <w:vAlign w:val="center"/>
          </w:tcPr>
          <w:p w14:paraId="1798CD78" w14:textId="43EC6061"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5C0F3FBF" w14:textId="7BC304C3" w:rsidR="000453EC" w:rsidRPr="00F36EB5" w:rsidRDefault="007545A4" w:rsidP="00C33703">
            <w:pPr>
              <w:spacing w:after="120" w:line="276" w:lineRule="auto"/>
              <w:jc w:val="both"/>
              <w:rPr>
                <w:smallCaps/>
              </w:rPr>
            </w:pPr>
            <w:r w:rsidRPr="00F36EB5">
              <w:t>P</w:t>
            </w:r>
            <w:r w:rsidR="000453EC" w:rsidRPr="00F36EB5">
              <w:t xml:space="preserve">er </w:t>
            </w:r>
            <w:r w:rsidR="000453EC" w:rsidRPr="00F36EB5">
              <w:rPr>
                <w:iCs/>
                <w:color w:val="FF0000"/>
              </w:rPr>
              <w:t>[</w:t>
            </w:r>
            <w:r w:rsidR="000453EC" w:rsidRPr="00F36EB5">
              <w:rPr>
                <w:i/>
                <w:color w:val="FF0000"/>
              </w:rPr>
              <w:t>skaičius, rekomenduojama 6</w:t>
            </w:r>
            <w:r w:rsidR="000453EC" w:rsidRPr="00F36EB5">
              <w:rPr>
                <w:iCs/>
                <w:color w:val="FF0000"/>
              </w:rPr>
              <w:t>]</w:t>
            </w:r>
            <w:r w:rsidR="000453EC" w:rsidRPr="00F36EB5">
              <w:rPr>
                <w:color w:val="FF0000"/>
              </w:rPr>
              <w:t xml:space="preserve"> </w:t>
            </w:r>
            <w:r w:rsidR="000453EC" w:rsidRPr="00F36EB5">
              <w:t>dienas nuo Prašymo gavimo</w:t>
            </w:r>
          </w:p>
        </w:tc>
      </w:tr>
      <w:tr w:rsidR="000453EC" w:rsidRPr="00F36EB5" w14:paraId="6BBB126B" w14:textId="77777777" w:rsidTr="00677F6A">
        <w:tc>
          <w:tcPr>
            <w:tcW w:w="4390" w:type="dxa"/>
            <w:vAlign w:val="center"/>
          </w:tcPr>
          <w:p w14:paraId="6DF2AB94" w14:textId="7E26112C" w:rsidR="000453EC" w:rsidRPr="00F36EB5" w:rsidRDefault="000453EC" w:rsidP="000B2A54">
            <w:pPr>
              <w:tabs>
                <w:tab w:val="left" w:pos="284"/>
              </w:tabs>
              <w:spacing w:after="120" w:line="276" w:lineRule="auto"/>
              <w:jc w:val="center"/>
              <w:rPr>
                <w:color w:val="943634" w:themeColor="accent2" w:themeShade="BF"/>
              </w:rPr>
            </w:pPr>
            <w:r w:rsidRPr="00F36EB5">
              <w:rPr>
                <w:color w:val="943634" w:themeColor="accent2" w:themeShade="BF"/>
              </w:rPr>
              <w:t>↓</w:t>
            </w:r>
          </w:p>
        </w:tc>
        <w:tc>
          <w:tcPr>
            <w:tcW w:w="850" w:type="dxa"/>
            <w:vAlign w:val="center"/>
          </w:tcPr>
          <w:p w14:paraId="11AD4F25"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40C1F404" w14:textId="77777777" w:rsidR="000453EC" w:rsidRPr="00F36EB5" w:rsidRDefault="000453EC" w:rsidP="00C33703">
            <w:pPr>
              <w:spacing w:after="120" w:line="276" w:lineRule="auto"/>
              <w:jc w:val="both"/>
              <w:rPr>
                <w:smallCaps/>
              </w:rPr>
            </w:pPr>
          </w:p>
        </w:tc>
      </w:tr>
      <w:tr w:rsidR="000453EC" w:rsidRPr="00F36EB5" w14:paraId="34C06498" w14:textId="77777777" w:rsidTr="00B675BB">
        <w:tc>
          <w:tcPr>
            <w:tcW w:w="4390" w:type="dxa"/>
            <w:shd w:val="clear" w:color="auto" w:fill="F2DBDB" w:themeFill="accent2" w:themeFillTint="33"/>
            <w:vAlign w:val="center"/>
          </w:tcPr>
          <w:p w14:paraId="56788334" w14:textId="730A4877" w:rsidR="000453EC" w:rsidRPr="00F36EB5" w:rsidRDefault="000453EC" w:rsidP="000B2A54">
            <w:pPr>
              <w:tabs>
                <w:tab w:val="left" w:pos="284"/>
              </w:tabs>
              <w:spacing w:after="120" w:line="276" w:lineRule="auto"/>
              <w:jc w:val="both"/>
              <w:rPr>
                <w:color w:val="943634" w:themeColor="accent2" w:themeShade="BF"/>
              </w:rPr>
            </w:pPr>
            <w:r w:rsidRPr="00F36EB5">
              <w:t>Galutinis terminas Komisijai pateikti paaiškinimus dėl Sąlygų, susijusių su Pasiūlymo pateikimu</w:t>
            </w:r>
          </w:p>
        </w:tc>
        <w:tc>
          <w:tcPr>
            <w:tcW w:w="850" w:type="dxa"/>
            <w:vAlign w:val="center"/>
          </w:tcPr>
          <w:p w14:paraId="684E4099" w14:textId="2FAB4EC1"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1D111E34" w14:textId="54935049" w:rsidR="000453EC" w:rsidRPr="00F36EB5" w:rsidRDefault="000453EC" w:rsidP="00C33703">
            <w:pPr>
              <w:spacing w:after="120" w:line="276" w:lineRule="auto"/>
              <w:jc w:val="both"/>
              <w:rPr>
                <w:smallCaps/>
              </w:rPr>
            </w:pPr>
            <w:r w:rsidRPr="00F36EB5">
              <w:t>6 (šešios) dienos iki Pasiūlymų pateikimo termino pabaigos</w:t>
            </w:r>
          </w:p>
        </w:tc>
      </w:tr>
      <w:tr w:rsidR="000453EC" w:rsidRPr="00F36EB5" w14:paraId="3D2AF755" w14:textId="77777777" w:rsidTr="00B675BB">
        <w:tc>
          <w:tcPr>
            <w:tcW w:w="4390" w:type="dxa"/>
            <w:vAlign w:val="center"/>
          </w:tcPr>
          <w:p w14:paraId="4C6A592F" w14:textId="36B575F8"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vAlign w:val="center"/>
          </w:tcPr>
          <w:p w14:paraId="26EC333F"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4E76C330" w14:textId="77777777" w:rsidR="000453EC" w:rsidRPr="00F36EB5" w:rsidRDefault="000453EC" w:rsidP="00C33703">
            <w:pPr>
              <w:spacing w:after="120" w:line="276" w:lineRule="auto"/>
              <w:jc w:val="both"/>
            </w:pPr>
          </w:p>
        </w:tc>
      </w:tr>
      <w:tr w:rsidR="000453EC" w:rsidRPr="00F36EB5" w14:paraId="45DD4A47" w14:textId="77777777" w:rsidTr="00677F6A">
        <w:tc>
          <w:tcPr>
            <w:tcW w:w="4390" w:type="dxa"/>
            <w:shd w:val="clear" w:color="auto" w:fill="F2DBDB" w:themeFill="accent2" w:themeFillTint="33"/>
            <w:vAlign w:val="center"/>
          </w:tcPr>
          <w:p w14:paraId="259CFBF0" w14:textId="525E672E" w:rsidR="000453EC" w:rsidRPr="00F36EB5" w:rsidRDefault="000453EC" w:rsidP="000B2A54">
            <w:pPr>
              <w:tabs>
                <w:tab w:val="left" w:pos="284"/>
              </w:tabs>
              <w:spacing w:after="120" w:line="276" w:lineRule="auto"/>
              <w:jc w:val="both"/>
              <w:rPr>
                <w:color w:val="943634" w:themeColor="accent2" w:themeShade="BF"/>
              </w:rPr>
            </w:pPr>
            <w:r w:rsidRPr="00F36EB5">
              <w:t>Pasiūlymų pateikimo terminas</w:t>
            </w:r>
          </w:p>
        </w:tc>
        <w:tc>
          <w:tcPr>
            <w:tcW w:w="850" w:type="dxa"/>
            <w:vAlign w:val="center"/>
          </w:tcPr>
          <w:p w14:paraId="1279DFE3"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18C0BB45" w14:textId="5DC289C7" w:rsidR="000453EC" w:rsidRPr="00F36EB5" w:rsidRDefault="00627FEB" w:rsidP="000B2A54">
            <w:pPr>
              <w:tabs>
                <w:tab w:val="left" w:pos="284"/>
              </w:tabs>
              <w:spacing w:after="120" w:line="276" w:lineRule="auto"/>
              <w:contextualSpacing/>
              <w:jc w:val="both"/>
            </w:pPr>
            <w:r w:rsidRPr="00F36EB5">
              <w:t>T</w:t>
            </w:r>
            <w:r w:rsidR="00074F94" w:rsidRPr="00F36EB5">
              <w:t xml:space="preserve">erminas </w:t>
            </w:r>
            <w:r w:rsidR="000453EC" w:rsidRPr="00F36EB5">
              <w:t xml:space="preserve">bus nurodytas kvietime pateikti Pasiūlymą. Numatoma, kad terminas bus </w:t>
            </w:r>
            <w:r w:rsidR="000453EC" w:rsidRPr="00F36EB5">
              <w:rPr>
                <w:iCs/>
                <w:color w:val="FF0000"/>
              </w:rPr>
              <w:t>[</w:t>
            </w:r>
            <w:r w:rsidR="000453EC" w:rsidRPr="00F36EB5">
              <w:rPr>
                <w:i/>
                <w:color w:val="FF0000"/>
              </w:rPr>
              <w:t>skaičius, rekomenduojama 60</w:t>
            </w:r>
            <w:r w:rsidR="000453EC" w:rsidRPr="00F36EB5">
              <w:rPr>
                <w:iCs/>
                <w:color w:val="FF0000"/>
              </w:rPr>
              <w:t>]</w:t>
            </w:r>
            <w:r w:rsidR="000453EC" w:rsidRPr="00F36EB5">
              <w:t xml:space="preserve"> dienų nuo kvietimo pateikti Pasiūlymą datos</w:t>
            </w:r>
          </w:p>
          <w:p w14:paraId="688EB5B2" w14:textId="2745AC79" w:rsidR="000453EC" w:rsidRPr="00F36EB5" w:rsidRDefault="000453EC" w:rsidP="000B2A54">
            <w:pPr>
              <w:spacing w:after="120" w:line="276" w:lineRule="auto"/>
              <w:jc w:val="both"/>
              <w:rPr>
                <w:smallCaps/>
              </w:rPr>
            </w:pPr>
          </w:p>
        </w:tc>
      </w:tr>
      <w:tr w:rsidR="000453EC" w:rsidRPr="00F36EB5" w14:paraId="6F9FB6AA" w14:textId="77777777" w:rsidTr="00677F6A">
        <w:tc>
          <w:tcPr>
            <w:tcW w:w="4390" w:type="dxa"/>
            <w:vAlign w:val="center"/>
          </w:tcPr>
          <w:p w14:paraId="55774CC0" w14:textId="77777777" w:rsidR="000453EC" w:rsidRPr="00F36EB5" w:rsidRDefault="000453EC" w:rsidP="000B2A54">
            <w:pPr>
              <w:tabs>
                <w:tab w:val="left" w:pos="284"/>
              </w:tabs>
              <w:spacing w:after="120" w:line="276" w:lineRule="auto"/>
              <w:jc w:val="center"/>
              <w:rPr>
                <w:color w:val="943634" w:themeColor="accent2" w:themeShade="BF"/>
              </w:rPr>
            </w:pPr>
            <w:r w:rsidRPr="00F36EB5">
              <w:rPr>
                <w:color w:val="943634" w:themeColor="accent2" w:themeShade="BF"/>
              </w:rPr>
              <w:t>↓</w:t>
            </w:r>
          </w:p>
        </w:tc>
        <w:tc>
          <w:tcPr>
            <w:tcW w:w="850" w:type="dxa"/>
            <w:vAlign w:val="center"/>
          </w:tcPr>
          <w:p w14:paraId="5CC83C1D"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08B700A0" w14:textId="77777777" w:rsidR="000453EC" w:rsidRPr="00F36EB5" w:rsidRDefault="000453EC" w:rsidP="00C33703">
            <w:pPr>
              <w:spacing w:after="120" w:line="276" w:lineRule="auto"/>
              <w:jc w:val="both"/>
              <w:rPr>
                <w:smallCaps/>
              </w:rPr>
            </w:pPr>
          </w:p>
        </w:tc>
      </w:tr>
      <w:tr w:rsidR="000453EC" w:rsidRPr="00F36EB5" w14:paraId="011634F8" w14:textId="77777777" w:rsidTr="00677F6A">
        <w:tc>
          <w:tcPr>
            <w:tcW w:w="4390" w:type="dxa"/>
            <w:shd w:val="clear" w:color="auto" w:fill="F2DBDB" w:themeFill="accent2" w:themeFillTint="33"/>
            <w:vAlign w:val="center"/>
          </w:tcPr>
          <w:p w14:paraId="2A9E82E7" w14:textId="5CBF7EDC" w:rsidR="000453EC" w:rsidRPr="00F36EB5" w:rsidRDefault="000453EC" w:rsidP="000B2A54">
            <w:pPr>
              <w:tabs>
                <w:tab w:val="left" w:pos="284"/>
              </w:tabs>
              <w:spacing w:after="120" w:line="276" w:lineRule="auto"/>
              <w:jc w:val="both"/>
              <w:rPr>
                <w:color w:val="943634" w:themeColor="accent2" w:themeShade="BF"/>
              </w:rPr>
            </w:pPr>
            <w:r w:rsidRPr="00F36EB5">
              <w:t>Pasiūlymų vertinimas</w:t>
            </w:r>
          </w:p>
          <w:p w14:paraId="5D2F8EF8" w14:textId="0554D088" w:rsidR="000453EC" w:rsidRPr="00F36EB5" w:rsidRDefault="000453EC" w:rsidP="000B2A54">
            <w:pPr>
              <w:tabs>
                <w:tab w:val="left" w:pos="284"/>
              </w:tabs>
              <w:spacing w:after="120" w:line="276" w:lineRule="auto"/>
              <w:jc w:val="both"/>
              <w:rPr>
                <w:color w:val="943634" w:themeColor="accent2" w:themeShade="BF"/>
              </w:rPr>
            </w:pPr>
          </w:p>
        </w:tc>
        <w:tc>
          <w:tcPr>
            <w:tcW w:w="850" w:type="dxa"/>
            <w:vAlign w:val="center"/>
          </w:tcPr>
          <w:p w14:paraId="048C99A3"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20EEB804" w14:textId="1E9FD029" w:rsidR="000453EC" w:rsidRPr="00F36EB5" w:rsidRDefault="000453EC" w:rsidP="000B2A54">
            <w:pPr>
              <w:tabs>
                <w:tab w:val="left" w:pos="284"/>
              </w:tabs>
              <w:spacing w:after="120" w:line="276" w:lineRule="auto"/>
              <w:jc w:val="both"/>
            </w:pPr>
            <w:r w:rsidRPr="00F36EB5">
              <w:t xml:space="preserve">Numatoma, kad Pasiūlymų vertinimas truks ne daugiau kaip </w:t>
            </w:r>
            <w:r w:rsidRPr="00F36EB5">
              <w:rPr>
                <w:iCs/>
                <w:color w:val="FF0000"/>
              </w:rPr>
              <w:t>[</w:t>
            </w:r>
            <w:r w:rsidRPr="00F36EB5">
              <w:rPr>
                <w:i/>
                <w:color w:val="FF0000"/>
              </w:rPr>
              <w:t>skaičius, rekomenduojama 30</w:t>
            </w:r>
            <w:r w:rsidRPr="00F36EB5">
              <w:rPr>
                <w:iCs/>
                <w:color w:val="FF0000"/>
              </w:rPr>
              <w:t>]</w:t>
            </w:r>
            <w:r w:rsidRPr="00F36EB5">
              <w:t xml:space="preserve"> </w:t>
            </w:r>
            <w:r w:rsidRPr="00F36EB5">
              <w:rPr>
                <w:iCs/>
              </w:rPr>
              <w:t xml:space="preserve">dienų </w:t>
            </w:r>
            <w:r w:rsidRPr="00F36EB5">
              <w:t>nuo Pasiūlymo pateikimo termino pabaigos</w:t>
            </w:r>
          </w:p>
        </w:tc>
      </w:tr>
      <w:tr w:rsidR="000453EC" w:rsidRPr="00F36EB5" w14:paraId="5D300C41" w14:textId="77777777" w:rsidTr="00677F6A">
        <w:tc>
          <w:tcPr>
            <w:tcW w:w="4390" w:type="dxa"/>
            <w:vAlign w:val="center"/>
          </w:tcPr>
          <w:p w14:paraId="4BFAB475" w14:textId="77777777" w:rsidR="000453EC" w:rsidRPr="00F36EB5" w:rsidRDefault="000453EC" w:rsidP="000B2A54">
            <w:pPr>
              <w:tabs>
                <w:tab w:val="left" w:pos="284"/>
              </w:tabs>
              <w:spacing w:after="120" w:line="276" w:lineRule="auto"/>
              <w:jc w:val="center"/>
            </w:pPr>
            <w:r w:rsidRPr="00F36EB5">
              <w:rPr>
                <w:color w:val="943634" w:themeColor="accent2" w:themeShade="BF"/>
              </w:rPr>
              <w:t>↓</w:t>
            </w:r>
          </w:p>
        </w:tc>
        <w:tc>
          <w:tcPr>
            <w:tcW w:w="850" w:type="dxa"/>
            <w:vAlign w:val="center"/>
          </w:tcPr>
          <w:p w14:paraId="6BE9C657"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026AFB1C" w14:textId="77777777" w:rsidR="000453EC" w:rsidRPr="00F36EB5" w:rsidRDefault="000453EC" w:rsidP="00C33703">
            <w:pPr>
              <w:spacing w:after="120" w:line="276" w:lineRule="auto"/>
              <w:jc w:val="both"/>
              <w:rPr>
                <w:smallCaps/>
              </w:rPr>
            </w:pPr>
          </w:p>
        </w:tc>
      </w:tr>
      <w:tr w:rsidR="000453EC" w:rsidRPr="00F36EB5" w14:paraId="5CB6B753" w14:textId="77777777" w:rsidTr="00677F6A">
        <w:tc>
          <w:tcPr>
            <w:tcW w:w="4390" w:type="dxa"/>
            <w:shd w:val="clear" w:color="auto" w:fill="F2DBDB" w:themeFill="accent2" w:themeFillTint="33"/>
            <w:vAlign w:val="center"/>
          </w:tcPr>
          <w:p w14:paraId="5A760C59" w14:textId="5B8ABC3C" w:rsidR="000453EC" w:rsidRPr="00F36EB5" w:rsidRDefault="000453EC" w:rsidP="000B2A54">
            <w:pPr>
              <w:spacing w:after="120" w:line="276" w:lineRule="auto"/>
              <w:jc w:val="both"/>
            </w:pPr>
            <w:r w:rsidRPr="00F36EB5">
              <w:t>Pranešimas apie Pasiūlymų vertinimo rezultatus, sudarytą pasiūlymų eilę, sprendimą dėl Sutarties sudarymo, bei atidėjimo terminą, kvietimas sudaryti Sutartį</w:t>
            </w:r>
          </w:p>
          <w:p w14:paraId="17530477" w14:textId="4DA83F38" w:rsidR="000453EC" w:rsidRPr="00F36EB5" w:rsidRDefault="000453EC" w:rsidP="000B2A54">
            <w:pPr>
              <w:tabs>
                <w:tab w:val="left" w:pos="284"/>
              </w:tabs>
              <w:spacing w:after="120" w:line="276" w:lineRule="auto"/>
              <w:jc w:val="both"/>
            </w:pPr>
          </w:p>
        </w:tc>
        <w:tc>
          <w:tcPr>
            <w:tcW w:w="850" w:type="dxa"/>
            <w:vAlign w:val="center"/>
          </w:tcPr>
          <w:p w14:paraId="66DF1475"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lastRenderedPageBreak/>
              <w:t>←</w:t>
            </w:r>
          </w:p>
        </w:tc>
        <w:tc>
          <w:tcPr>
            <w:tcW w:w="4388" w:type="dxa"/>
            <w:vAlign w:val="center"/>
          </w:tcPr>
          <w:p w14:paraId="1720B46F" w14:textId="1A20FEE4" w:rsidR="000453EC" w:rsidRPr="00F36EB5" w:rsidRDefault="00627FEB" w:rsidP="000B2A54">
            <w:pPr>
              <w:spacing w:after="120" w:line="276" w:lineRule="auto"/>
              <w:jc w:val="both"/>
            </w:pPr>
            <w:r w:rsidRPr="00F36EB5">
              <w:t>P</w:t>
            </w:r>
            <w:r w:rsidR="000453EC" w:rsidRPr="00F36EB5">
              <w:t xml:space="preserve">er 3 (tris) Darbo dienas nuo </w:t>
            </w:r>
            <w:r w:rsidRPr="00F36EB5">
              <w:t>priimto spendimo dienos dėl Galutinių pasiūlymų įvertinimo (</w:t>
            </w:r>
            <w:r w:rsidR="000453EC" w:rsidRPr="00F36EB5">
              <w:t xml:space="preserve">numatoma taikyti 10 (dešimt) dienų atidėjimo terminą, nebent Sutartį </w:t>
            </w:r>
            <w:r w:rsidR="000453EC" w:rsidRPr="00F36EB5">
              <w:lastRenderedPageBreak/>
              <w:t>sudaryti būtų pakviestas vienintelis suinteresuotas Dalyvis</w:t>
            </w:r>
          </w:p>
        </w:tc>
      </w:tr>
      <w:tr w:rsidR="000453EC" w:rsidRPr="00F36EB5" w14:paraId="53A7B6F5" w14:textId="77777777" w:rsidTr="00677F6A">
        <w:tc>
          <w:tcPr>
            <w:tcW w:w="4390" w:type="dxa"/>
            <w:vAlign w:val="center"/>
          </w:tcPr>
          <w:p w14:paraId="68A3E369" w14:textId="77777777" w:rsidR="000453EC" w:rsidRPr="00F36EB5" w:rsidRDefault="000453EC" w:rsidP="000B2A54">
            <w:pPr>
              <w:tabs>
                <w:tab w:val="left" w:pos="284"/>
              </w:tabs>
              <w:spacing w:after="120" w:line="276" w:lineRule="auto"/>
              <w:jc w:val="center"/>
            </w:pPr>
            <w:r w:rsidRPr="00F36EB5">
              <w:rPr>
                <w:color w:val="943634" w:themeColor="accent2" w:themeShade="BF"/>
              </w:rPr>
              <w:lastRenderedPageBreak/>
              <w:t>↓</w:t>
            </w:r>
          </w:p>
        </w:tc>
        <w:tc>
          <w:tcPr>
            <w:tcW w:w="850" w:type="dxa"/>
            <w:vAlign w:val="center"/>
          </w:tcPr>
          <w:p w14:paraId="72582170" w14:textId="77777777" w:rsidR="000453EC" w:rsidRPr="00F36EB5" w:rsidRDefault="000453EC" w:rsidP="000B2A54">
            <w:pPr>
              <w:spacing w:after="120" w:line="276" w:lineRule="auto"/>
              <w:jc w:val="both"/>
              <w:rPr>
                <w:smallCaps/>
                <w:color w:val="943634" w:themeColor="accent2" w:themeShade="BF"/>
              </w:rPr>
            </w:pPr>
          </w:p>
        </w:tc>
        <w:tc>
          <w:tcPr>
            <w:tcW w:w="4388" w:type="dxa"/>
            <w:vAlign w:val="center"/>
          </w:tcPr>
          <w:p w14:paraId="3A07ADEA" w14:textId="77777777" w:rsidR="000453EC" w:rsidRPr="00F36EB5" w:rsidRDefault="000453EC" w:rsidP="00C33703">
            <w:pPr>
              <w:spacing w:after="120" w:line="276" w:lineRule="auto"/>
              <w:jc w:val="both"/>
              <w:rPr>
                <w:smallCaps/>
              </w:rPr>
            </w:pPr>
          </w:p>
        </w:tc>
      </w:tr>
      <w:tr w:rsidR="000453EC" w:rsidRPr="00F36EB5" w14:paraId="37A6CE64" w14:textId="77777777" w:rsidTr="00677F6A">
        <w:tc>
          <w:tcPr>
            <w:tcW w:w="4390" w:type="dxa"/>
            <w:shd w:val="clear" w:color="auto" w:fill="F2DBDB" w:themeFill="accent2" w:themeFillTint="33"/>
            <w:vAlign w:val="center"/>
          </w:tcPr>
          <w:p w14:paraId="6422C3BF" w14:textId="5A785ACF" w:rsidR="000453EC" w:rsidRPr="00F36EB5" w:rsidRDefault="000453EC" w:rsidP="000B2A54">
            <w:pPr>
              <w:tabs>
                <w:tab w:val="left" w:pos="284"/>
              </w:tabs>
              <w:spacing w:after="120" w:line="276" w:lineRule="auto"/>
              <w:jc w:val="both"/>
            </w:pPr>
            <w:r w:rsidRPr="00F36EB5">
              <w:t>Kvietimas sudaryti Sutartį, Sutarties sudarymas</w:t>
            </w:r>
          </w:p>
        </w:tc>
        <w:tc>
          <w:tcPr>
            <w:tcW w:w="850" w:type="dxa"/>
            <w:vAlign w:val="center"/>
          </w:tcPr>
          <w:p w14:paraId="24BC6210" w14:textId="77777777" w:rsidR="000453EC" w:rsidRPr="00F36EB5" w:rsidRDefault="000453EC" w:rsidP="000B2A54">
            <w:pPr>
              <w:spacing w:after="120" w:line="276" w:lineRule="auto"/>
              <w:jc w:val="both"/>
              <w:rPr>
                <w:smallCaps/>
                <w:color w:val="943634" w:themeColor="accent2" w:themeShade="BF"/>
              </w:rPr>
            </w:pPr>
            <w:r w:rsidRPr="00F36EB5">
              <w:rPr>
                <w:smallCaps/>
                <w:color w:val="943634" w:themeColor="accent2" w:themeShade="BF"/>
              </w:rPr>
              <w:t>←</w:t>
            </w:r>
          </w:p>
        </w:tc>
        <w:tc>
          <w:tcPr>
            <w:tcW w:w="4388" w:type="dxa"/>
            <w:vAlign w:val="center"/>
          </w:tcPr>
          <w:p w14:paraId="6A0AB3F6" w14:textId="7EDF341C" w:rsidR="000453EC" w:rsidRPr="00F36EB5" w:rsidRDefault="000453EC" w:rsidP="000B2A54">
            <w:pPr>
              <w:pStyle w:val="ListParagraph"/>
              <w:tabs>
                <w:tab w:val="left" w:pos="284"/>
              </w:tabs>
              <w:spacing w:after="120" w:line="276" w:lineRule="auto"/>
              <w:ind w:left="0"/>
              <w:jc w:val="both"/>
            </w:pPr>
            <w:r w:rsidRPr="00F36EB5">
              <w:t xml:space="preserve">Kvietimas sudaryti Sutartį teikiamas per 3 (tris) Darbo dienas po atidėjimo termino pabaigos, (numatoma, kad faktinis Sutarties sudarymas įvyks ne vėliau, kaip per </w:t>
            </w:r>
            <w:r w:rsidRPr="00F36EB5">
              <w:rPr>
                <w:iCs/>
                <w:color w:val="FF0000"/>
              </w:rPr>
              <w:t>[</w:t>
            </w:r>
            <w:r w:rsidRPr="00F36EB5">
              <w:rPr>
                <w:i/>
                <w:color w:val="FF0000"/>
              </w:rPr>
              <w:t>skaičius</w:t>
            </w:r>
            <w:r w:rsidRPr="008079C2">
              <w:rPr>
                <w:i/>
                <w:color w:val="0070C0"/>
              </w:rPr>
              <w:t>, rekomenduojama 30</w:t>
            </w:r>
            <w:r w:rsidRPr="00F36EB5">
              <w:rPr>
                <w:iCs/>
                <w:color w:val="FF0000"/>
              </w:rPr>
              <w:t>]</w:t>
            </w:r>
            <w:r w:rsidRPr="00F36EB5">
              <w:t xml:space="preserve"> dienų nuo kvietimo sudaryti Sutartį išsiuntimo dienos)</w:t>
            </w:r>
          </w:p>
        </w:tc>
      </w:tr>
      <w:bookmarkEnd w:id="61"/>
    </w:tbl>
    <w:p w14:paraId="2F022BCA" w14:textId="77777777" w:rsidR="00AD71B6" w:rsidRPr="00F36EB5" w:rsidRDefault="00AD71B6" w:rsidP="00A34E44">
      <w:pPr>
        <w:pStyle w:val="1lygis"/>
        <w:tabs>
          <w:tab w:val="left" w:pos="0"/>
        </w:tabs>
        <w:spacing w:before="120" w:after="120" w:line="276" w:lineRule="auto"/>
        <w:rPr>
          <w:b w:val="0"/>
          <w:caps w:val="0"/>
        </w:rPr>
      </w:pPr>
    </w:p>
    <w:p w14:paraId="0156A041" w14:textId="77777777" w:rsidR="00C43924" w:rsidRPr="00F36EB5" w:rsidRDefault="00AD71B6" w:rsidP="00832D10">
      <w:pPr>
        <w:pStyle w:val="Heading2"/>
        <w:numPr>
          <w:ilvl w:val="0"/>
          <w:numId w:val="14"/>
        </w:numPr>
        <w:tabs>
          <w:tab w:val="left" w:pos="0"/>
        </w:tabs>
        <w:spacing w:before="120" w:after="120"/>
        <w:ind w:firstLine="0"/>
        <w:jc w:val="center"/>
        <w:rPr>
          <w:color w:val="943634" w:themeColor="accent2" w:themeShade="BF"/>
          <w:sz w:val="24"/>
          <w:szCs w:val="24"/>
        </w:rPr>
      </w:pPr>
      <w:bookmarkStart w:id="64" w:name="_Toc285029296"/>
      <w:bookmarkStart w:id="65" w:name="_Toc126935628"/>
      <w:bookmarkStart w:id="66" w:name="_Toc172270067"/>
      <w:r w:rsidRPr="00F36EB5">
        <w:rPr>
          <w:color w:val="943634" w:themeColor="accent2" w:themeShade="BF"/>
          <w:sz w:val="24"/>
          <w:szCs w:val="24"/>
        </w:rPr>
        <w:t>Paraiškos pateikimas</w:t>
      </w:r>
      <w:bookmarkEnd w:id="64"/>
      <w:bookmarkEnd w:id="65"/>
      <w:bookmarkEnd w:id="66"/>
    </w:p>
    <w:p w14:paraId="734E961B" w14:textId="77777777" w:rsidR="007A3006" w:rsidRPr="00F36EB5" w:rsidRDefault="00CB14B0" w:rsidP="00A34E44">
      <w:pPr>
        <w:pStyle w:val="Heading3"/>
        <w:tabs>
          <w:tab w:val="left" w:pos="0"/>
        </w:tabs>
        <w:spacing w:before="120" w:after="120"/>
        <w:ind w:left="360"/>
        <w:jc w:val="center"/>
        <w:rPr>
          <w:color w:val="D99594" w:themeColor="accent2" w:themeTint="99"/>
          <w:sz w:val="24"/>
          <w:szCs w:val="24"/>
        </w:rPr>
      </w:pPr>
      <w:bookmarkStart w:id="67" w:name="_Toc126935629"/>
      <w:bookmarkStart w:id="68" w:name="_Toc172270068"/>
      <w:r w:rsidRPr="00F36EB5">
        <w:rPr>
          <w:color w:val="D99594" w:themeColor="accent2" w:themeTint="99"/>
          <w:sz w:val="24"/>
          <w:szCs w:val="24"/>
        </w:rPr>
        <w:t>Subjektai, galintys pateikti paraišką</w:t>
      </w:r>
      <w:bookmarkEnd w:id="67"/>
      <w:bookmarkEnd w:id="68"/>
    </w:p>
    <w:p w14:paraId="28E1885E" w14:textId="5D34A43A" w:rsidR="005507BD" w:rsidRPr="00F36EB5" w:rsidRDefault="00173F04" w:rsidP="002C1278">
      <w:pPr>
        <w:pStyle w:val="paragrafesrasas2lygis"/>
        <w:tabs>
          <w:tab w:val="left" w:pos="567"/>
        </w:tabs>
        <w:ind w:left="567" w:hanging="567"/>
        <w:rPr>
          <w:sz w:val="24"/>
          <w:szCs w:val="24"/>
        </w:rPr>
      </w:pPr>
      <w:bookmarkStart w:id="69" w:name="_Ref486487694"/>
      <w:bookmarkStart w:id="70" w:name="_Ref142297567"/>
      <w:bookmarkStart w:id="71" w:name="_Ref282517867"/>
      <w:r w:rsidRPr="00F36EB5">
        <w:rPr>
          <w:sz w:val="24"/>
          <w:szCs w:val="24"/>
        </w:rPr>
        <w:t xml:space="preserve">Pateikti paraišką dalyvauti </w:t>
      </w:r>
      <w:r w:rsidR="00BF487E" w:rsidRPr="00F36EB5">
        <w:rPr>
          <w:sz w:val="24"/>
          <w:szCs w:val="24"/>
        </w:rPr>
        <w:t>K</w:t>
      </w:r>
      <w:r w:rsidR="00621713" w:rsidRPr="00F36EB5">
        <w:rPr>
          <w:sz w:val="24"/>
          <w:szCs w:val="24"/>
        </w:rPr>
        <w:t>onkurenciniame dialoge</w:t>
      </w:r>
      <w:r w:rsidRPr="00F36EB5">
        <w:rPr>
          <w:sz w:val="24"/>
          <w:szCs w:val="24"/>
        </w:rPr>
        <w:t xml:space="preserve"> gali</w:t>
      </w:r>
      <w:r w:rsidR="00B00591" w:rsidRPr="00F36EB5">
        <w:rPr>
          <w:sz w:val="24"/>
          <w:szCs w:val="24"/>
        </w:rPr>
        <w:t xml:space="preserve"> savarankiškas</w:t>
      </w:r>
      <w:r w:rsidR="00A76CE7" w:rsidRPr="00F36EB5">
        <w:rPr>
          <w:sz w:val="24"/>
          <w:szCs w:val="24"/>
        </w:rPr>
        <w:t xml:space="preserve"> </w:t>
      </w:r>
      <w:r w:rsidR="00B00591" w:rsidRPr="00F36EB5">
        <w:rPr>
          <w:sz w:val="24"/>
          <w:szCs w:val="24"/>
        </w:rPr>
        <w:t xml:space="preserve">ūkio subjektas </w:t>
      </w:r>
      <w:r w:rsidRPr="00F36EB5">
        <w:rPr>
          <w:sz w:val="24"/>
          <w:szCs w:val="24"/>
        </w:rPr>
        <w:t>arba ūkio subjektų grup</w:t>
      </w:r>
      <w:r w:rsidR="00F776D1" w:rsidRPr="00F36EB5">
        <w:rPr>
          <w:sz w:val="24"/>
          <w:szCs w:val="24"/>
        </w:rPr>
        <w:t>ė</w:t>
      </w:r>
      <w:r w:rsidR="00167288" w:rsidRPr="00F36EB5">
        <w:rPr>
          <w:sz w:val="24"/>
          <w:szCs w:val="24"/>
        </w:rPr>
        <w:t xml:space="preserve">, </w:t>
      </w:r>
      <w:r w:rsidR="00990C21" w:rsidRPr="00F36EB5">
        <w:rPr>
          <w:sz w:val="24"/>
          <w:szCs w:val="24"/>
        </w:rPr>
        <w:t xml:space="preserve">galintis </w:t>
      </w:r>
      <w:r w:rsidR="00167288" w:rsidRPr="00F36EB5">
        <w:rPr>
          <w:sz w:val="24"/>
          <w:szCs w:val="24"/>
        </w:rPr>
        <w:t xml:space="preserve">būti </w:t>
      </w:r>
      <w:r w:rsidR="00990C21" w:rsidRPr="00F36EB5">
        <w:rPr>
          <w:sz w:val="24"/>
          <w:szCs w:val="24"/>
        </w:rPr>
        <w:t xml:space="preserve">Kandidatu </w:t>
      </w:r>
      <w:r w:rsidR="00B85053" w:rsidRPr="00F36EB5">
        <w:rPr>
          <w:sz w:val="24"/>
          <w:szCs w:val="24"/>
        </w:rPr>
        <w:t>ir atitinkantys reikalavimus, nustatytus</w:t>
      </w:r>
      <w:r w:rsidR="00AC6847" w:rsidRPr="00F36EB5">
        <w:rPr>
          <w:sz w:val="24"/>
          <w:szCs w:val="24"/>
        </w:rPr>
        <w:t xml:space="preserve"> Sąlygų</w:t>
      </w:r>
      <w:r w:rsidR="00B85053" w:rsidRPr="00F36EB5">
        <w:rPr>
          <w:sz w:val="24"/>
          <w:szCs w:val="24"/>
        </w:rPr>
        <w:t xml:space="preserve"> </w:t>
      </w:r>
      <w:r w:rsidR="00506B23" w:rsidRPr="00F36EB5">
        <w:rPr>
          <w:sz w:val="24"/>
          <w:szCs w:val="24"/>
        </w:rPr>
        <w:fldChar w:fldCharType="begin"/>
      </w:r>
      <w:r w:rsidR="00506B23" w:rsidRPr="00F36EB5">
        <w:rPr>
          <w:sz w:val="24"/>
          <w:szCs w:val="24"/>
        </w:rPr>
        <w:instrText xml:space="preserve"> REF _Ref110412061 \n \h </w:instrText>
      </w:r>
      <w:r w:rsidR="00F36EB5">
        <w:rPr>
          <w:sz w:val="24"/>
          <w:szCs w:val="24"/>
        </w:rPr>
        <w:instrText xml:space="preserve"> \* MERGEFORMAT </w:instrText>
      </w:r>
      <w:r w:rsidR="00506B23" w:rsidRPr="00F36EB5">
        <w:rPr>
          <w:sz w:val="24"/>
          <w:szCs w:val="24"/>
        </w:rPr>
      </w:r>
      <w:r w:rsidR="00506B23" w:rsidRPr="00F36EB5">
        <w:rPr>
          <w:sz w:val="24"/>
          <w:szCs w:val="24"/>
        </w:rPr>
        <w:fldChar w:fldCharType="separate"/>
      </w:r>
      <w:r w:rsidR="00DA1799">
        <w:rPr>
          <w:sz w:val="24"/>
          <w:szCs w:val="24"/>
        </w:rPr>
        <w:t>4</w:t>
      </w:r>
      <w:r w:rsidR="00506B23" w:rsidRPr="00F36EB5">
        <w:rPr>
          <w:sz w:val="24"/>
          <w:szCs w:val="24"/>
        </w:rPr>
        <w:fldChar w:fldCharType="end"/>
      </w:r>
      <w:r w:rsidR="00506B23" w:rsidRPr="00F36EB5">
        <w:rPr>
          <w:sz w:val="24"/>
          <w:szCs w:val="24"/>
        </w:rPr>
        <w:t xml:space="preserve"> </w:t>
      </w:r>
      <w:r w:rsidR="000256A2" w:rsidRPr="00F36EB5">
        <w:rPr>
          <w:sz w:val="24"/>
          <w:szCs w:val="24"/>
        </w:rPr>
        <w:t>priede</w:t>
      </w:r>
      <w:r w:rsidR="00EB7292" w:rsidRPr="00F36EB5">
        <w:rPr>
          <w:sz w:val="24"/>
          <w:szCs w:val="24"/>
        </w:rPr>
        <w:t xml:space="preserve"> </w:t>
      </w:r>
      <w:r w:rsidR="00EB7292" w:rsidRPr="00F36EB5">
        <w:rPr>
          <w:i/>
          <w:sz w:val="24"/>
          <w:szCs w:val="24"/>
        </w:rPr>
        <w:t>Kvalifikacijos reikalavimai</w:t>
      </w:r>
      <w:r w:rsidRPr="00F36EB5">
        <w:rPr>
          <w:sz w:val="24"/>
          <w:szCs w:val="24"/>
        </w:rPr>
        <w:t>.</w:t>
      </w:r>
      <w:bookmarkStart w:id="72" w:name="_Ref469989844"/>
      <w:bookmarkEnd w:id="69"/>
      <w:r w:rsidR="00162AFB" w:rsidRPr="00F36EB5">
        <w:rPr>
          <w:sz w:val="24"/>
          <w:szCs w:val="24"/>
        </w:rPr>
        <w:t xml:space="preserve"> Ūkio subjektui, teikiančiam paraišką savarankiškai ar kaip ūkio subjektų grupės nariui, nedraudžiama būti kito ūkio subjekto (ar kitos ūkio subjektų grupės) Subtiekėju ar ūkio subjektu, kurio pajėgumais remiamasi kitas ūkio subjektas (ar kita ūkio subjektų grupė), šiose Skelbiamose derybose.</w:t>
      </w:r>
      <w:r w:rsidR="00162AFB" w:rsidRPr="00F36EB5">
        <w:t xml:space="preserve"> </w:t>
      </w:r>
      <w:r w:rsidR="00162AFB" w:rsidRPr="00F36EB5">
        <w:rPr>
          <w:sz w:val="24"/>
          <w:szCs w:val="24"/>
        </w:rPr>
        <w:t>Paraišką teikiantys skirtingi ūkio subjektai gali pasitelkti tuos pačius Subtiekėjus, tačiau tai negali sąlygoti draudžiamų susitarimų.</w:t>
      </w:r>
      <w:r w:rsidR="00F4613F" w:rsidRPr="00F36EB5">
        <w:rPr>
          <w:sz w:val="24"/>
          <w:szCs w:val="24"/>
        </w:rPr>
        <w:t xml:space="preserve"> </w:t>
      </w:r>
      <w:r w:rsidR="000F57A9" w:rsidRPr="00F36EB5">
        <w:rPr>
          <w:sz w:val="24"/>
          <w:szCs w:val="24"/>
        </w:rPr>
        <w:t>Ūkio subjektas</w:t>
      </w:r>
      <w:r w:rsidR="000F57A9" w:rsidRPr="00F36EB5">
        <w:t xml:space="preserve"> </w:t>
      </w:r>
      <w:r w:rsidR="000F57A9" w:rsidRPr="00F36EB5">
        <w:rPr>
          <w:sz w:val="24"/>
          <w:szCs w:val="24"/>
        </w:rPr>
        <w:t xml:space="preserve">nepriklausomai nuo to, ar jis Skelbiamose derybose dalyvauja individualiai ar kaip ūkio subjektų grupės narys, gali pateikti tik vieną paraišką. </w:t>
      </w:r>
      <w:r w:rsidR="00F4613F" w:rsidRPr="00F36EB5">
        <w:rPr>
          <w:sz w:val="24"/>
          <w:szCs w:val="24"/>
        </w:rPr>
        <w:t xml:space="preserve">Jeigu ūkio subjektas </w:t>
      </w:r>
      <w:r w:rsidR="00810EAC" w:rsidRPr="00F36EB5">
        <w:rPr>
          <w:sz w:val="24"/>
          <w:szCs w:val="24"/>
        </w:rPr>
        <w:t xml:space="preserve">pateikia daugiau kaip vieną paraišką ar kaip </w:t>
      </w:r>
      <w:r w:rsidR="00F4613F" w:rsidRPr="00F36EB5">
        <w:rPr>
          <w:sz w:val="24"/>
          <w:szCs w:val="24"/>
        </w:rPr>
        <w:t>ūkio subjektų grupės narys</w:t>
      </w:r>
      <w:r w:rsidR="00AA76EC" w:rsidRPr="00F36EB5">
        <w:rPr>
          <w:sz w:val="24"/>
          <w:szCs w:val="24"/>
        </w:rPr>
        <w:t>,</w:t>
      </w:r>
      <w:r w:rsidR="00F4613F" w:rsidRPr="00F36EB5">
        <w:rPr>
          <w:sz w:val="24"/>
          <w:szCs w:val="24"/>
        </w:rPr>
        <w:t>) dalyvauja pateikiant daugiau kaip vieną paraišką, visos tokios paraiškos bus atmestos.</w:t>
      </w:r>
      <w:bookmarkEnd w:id="70"/>
      <w:bookmarkEnd w:id="72"/>
    </w:p>
    <w:p w14:paraId="6F393538" w14:textId="6397E43C" w:rsidR="00173F04" w:rsidRPr="00F36EB5" w:rsidRDefault="00173F04" w:rsidP="000B2A54">
      <w:pPr>
        <w:pStyle w:val="paragrafesrasas2lygis"/>
        <w:tabs>
          <w:tab w:val="left" w:pos="0"/>
        </w:tabs>
        <w:ind w:left="567" w:hanging="567"/>
        <w:rPr>
          <w:sz w:val="24"/>
          <w:szCs w:val="24"/>
        </w:rPr>
      </w:pPr>
      <w:r w:rsidRPr="00F36EB5">
        <w:rPr>
          <w:sz w:val="24"/>
          <w:szCs w:val="24"/>
        </w:rPr>
        <w:t xml:space="preserve">Jeigu dalyvauti </w:t>
      </w:r>
      <w:r w:rsidR="00BF487E" w:rsidRPr="00F36EB5">
        <w:rPr>
          <w:sz w:val="24"/>
          <w:szCs w:val="24"/>
        </w:rPr>
        <w:t xml:space="preserve">Konkurenciniame </w:t>
      </w:r>
      <w:r w:rsidR="000E4B00" w:rsidRPr="00F36EB5">
        <w:rPr>
          <w:sz w:val="24"/>
          <w:szCs w:val="24"/>
        </w:rPr>
        <w:t>dialoge</w:t>
      </w:r>
      <w:r w:rsidRPr="00F36EB5">
        <w:rPr>
          <w:sz w:val="24"/>
          <w:szCs w:val="24"/>
        </w:rPr>
        <w:t xml:space="preserve"> </w:t>
      </w:r>
      <w:r w:rsidR="00F51729" w:rsidRPr="00F51729">
        <w:rPr>
          <w:sz w:val="24"/>
          <w:szCs w:val="24"/>
        </w:rPr>
        <w:t xml:space="preserve">paraišką teikia </w:t>
      </w:r>
      <w:r w:rsidR="00C66649" w:rsidRPr="00F36EB5">
        <w:rPr>
          <w:sz w:val="24"/>
          <w:szCs w:val="24"/>
        </w:rPr>
        <w:t>ūkio subjektų grupė</w:t>
      </w:r>
      <w:r w:rsidRPr="00F36EB5">
        <w:rPr>
          <w:sz w:val="24"/>
          <w:szCs w:val="24"/>
        </w:rPr>
        <w:t>:</w:t>
      </w:r>
    </w:p>
    <w:p w14:paraId="00BB9298" w14:textId="1378CC21" w:rsidR="00693A9E" w:rsidRPr="00F36EB5" w:rsidRDefault="00173F04" w:rsidP="002C1278">
      <w:pPr>
        <w:pStyle w:val="paragrafesrasas2lygis"/>
        <w:numPr>
          <w:ilvl w:val="2"/>
          <w:numId w:val="8"/>
        </w:numPr>
        <w:tabs>
          <w:tab w:val="left" w:pos="1418"/>
        </w:tabs>
        <w:ind w:hanging="851"/>
        <w:rPr>
          <w:sz w:val="24"/>
          <w:szCs w:val="24"/>
        </w:rPr>
      </w:pPr>
      <w:r w:rsidRPr="00F36EB5">
        <w:rPr>
          <w:sz w:val="24"/>
          <w:szCs w:val="24"/>
        </w:rPr>
        <w:t xml:space="preserve">pateikiamoje paraiškoje </w:t>
      </w:r>
      <w:r w:rsidR="00C66649" w:rsidRPr="00F36EB5">
        <w:rPr>
          <w:sz w:val="24"/>
          <w:szCs w:val="24"/>
        </w:rPr>
        <w:t xml:space="preserve">reikia </w:t>
      </w:r>
      <w:r w:rsidRPr="00F36EB5">
        <w:rPr>
          <w:sz w:val="24"/>
          <w:szCs w:val="24"/>
        </w:rPr>
        <w:t>nurody</w:t>
      </w:r>
      <w:r w:rsidR="006D32ED" w:rsidRPr="00F36EB5">
        <w:rPr>
          <w:sz w:val="24"/>
          <w:szCs w:val="24"/>
        </w:rPr>
        <w:t>t</w:t>
      </w:r>
      <w:r w:rsidR="00C66649" w:rsidRPr="00F36EB5">
        <w:rPr>
          <w:sz w:val="24"/>
          <w:szCs w:val="24"/>
        </w:rPr>
        <w:t>i</w:t>
      </w:r>
      <w:r w:rsidRPr="00F36EB5">
        <w:rPr>
          <w:sz w:val="24"/>
          <w:szCs w:val="24"/>
        </w:rPr>
        <w:t xml:space="preserve"> </w:t>
      </w:r>
      <w:r w:rsidR="003273DD" w:rsidRPr="00F36EB5">
        <w:rPr>
          <w:sz w:val="24"/>
          <w:szCs w:val="24"/>
        </w:rPr>
        <w:t>atstovaujantį</w:t>
      </w:r>
      <w:r w:rsidRPr="00F36EB5">
        <w:rPr>
          <w:sz w:val="24"/>
          <w:szCs w:val="24"/>
        </w:rPr>
        <w:t xml:space="preserve"> </w:t>
      </w:r>
      <w:r w:rsidR="00C66649" w:rsidRPr="00F36EB5">
        <w:rPr>
          <w:sz w:val="24"/>
          <w:szCs w:val="24"/>
        </w:rPr>
        <w:t>narį</w:t>
      </w:r>
      <w:r w:rsidRPr="00F36EB5">
        <w:rPr>
          <w:sz w:val="24"/>
          <w:szCs w:val="24"/>
        </w:rPr>
        <w:t xml:space="preserve"> ir </w:t>
      </w:r>
      <w:r w:rsidR="003273DD" w:rsidRPr="00F36EB5">
        <w:rPr>
          <w:sz w:val="24"/>
          <w:szCs w:val="24"/>
        </w:rPr>
        <w:t xml:space="preserve">atstovaujančiojo </w:t>
      </w:r>
      <w:r w:rsidR="00C66649" w:rsidRPr="00F36EB5">
        <w:rPr>
          <w:sz w:val="24"/>
          <w:szCs w:val="24"/>
        </w:rPr>
        <w:t>nario</w:t>
      </w:r>
      <w:r w:rsidRPr="00F36EB5">
        <w:rPr>
          <w:sz w:val="24"/>
          <w:szCs w:val="24"/>
        </w:rPr>
        <w:t xml:space="preserve"> kontaktin</w:t>
      </w:r>
      <w:r w:rsidR="006D32ED" w:rsidRPr="00F36EB5">
        <w:rPr>
          <w:sz w:val="24"/>
          <w:szCs w:val="24"/>
        </w:rPr>
        <w:t>į</w:t>
      </w:r>
      <w:r w:rsidRPr="00F36EB5">
        <w:rPr>
          <w:sz w:val="24"/>
          <w:szCs w:val="24"/>
        </w:rPr>
        <w:t xml:space="preserve"> asm</w:t>
      </w:r>
      <w:r w:rsidR="006D32ED" w:rsidRPr="00F36EB5">
        <w:rPr>
          <w:sz w:val="24"/>
          <w:szCs w:val="24"/>
        </w:rPr>
        <w:t>enį</w:t>
      </w:r>
      <w:r w:rsidRPr="00F36EB5">
        <w:rPr>
          <w:sz w:val="24"/>
          <w:szCs w:val="24"/>
        </w:rPr>
        <w:t xml:space="preserve">. Šiam asmeniui </w:t>
      </w:r>
      <w:r w:rsidR="006D32ED" w:rsidRPr="00F36EB5">
        <w:rPr>
          <w:sz w:val="24"/>
          <w:szCs w:val="24"/>
        </w:rPr>
        <w:t>turi</w:t>
      </w:r>
      <w:r w:rsidR="0052333A" w:rsidRPr="00F36EB5">
        <w:rPr>
          <w:sz w:val="24"/>
          <w:szCs w:val="24"/>
        </w:rPr>
        <w:t xml:space="preserve"> būti</w:t>
      </w:r>
      <w:r w:rsidR="006D32ED" w:rsidRPr="00F36EB5">
        <w:rPr>
          <w:sz w:val="24"/>
          <w:szCs w:val="24"/>
        </w:rPr>
        <w:t xml:space="preserve"> </w:t>
      </w:r>
      <w:r w:rsidRPr="00F36EB5">
        <w:rPr>
          <w:sz w:val="24"/>
          <w:szCs w:val="24"/>
        </w:rPr>
        <w:t>suteikti įgaliojim</w:t>
      </w:r>
      <w:r w:rsidR="0052333A" w:rsidRPr="00F36EB5">
        <w:rPr>
          <w:sz w:val="24"/>
          <w:szCs w:val="24"/>
        </w:rPr>
        <w:t>ai</w:t>
      </w:r>
      <w:r w:rsidRPr="00F36EB5">
        <w:rPr>
          <w:sz w:val="24"/>
          <w:szCs w:val="24"/>
        </w:rPr>
        <w:t xml:space="preserve"> </w:t>
      </w:r>
      <w:r w:rsidR="004014AD" w:rsidRPr="00F36EB5">
        <w:rPr>
          <w:sz w:val="24"/>
          <w:szCs w:val="24"/>
        </w:rPr>
        <w:t>ūkio subjektų grupės</w:t>
      </w:r>
      <w:r w:rsidR="000C2154" w:rsidRPr="00F36EB5">
        <w:rPr>
          <w:sz w:val="24"/>
          <w:szCs w:val="24"/>
        </w:rPr>
        <w:t xml:space="preserve"> vardu </w:t>
      </w:r>
      <w:r w:rsidRPr="00F36EB5">
        <w:rPr>
          <w:sz w:val="24"/>
          <w:szCs w:val="24"/>
        </w:rPr>
        <w:t xml:space="preserve">atlikti visus </w:t>
      </w:r>
      <w:r w:rsidR="00BF487E" w:rsidRPr="00F36EB5">
        <w:rPr>
          <w:sz w:val="24"/>
          <w:szCs w:val="24"/>
        </w:rPr>
        <w:t>K</w:t>
      </w:r>
      <w:r w:rsidR="00B475E3" w:rsidRPr="00F36EB5">
        <w:rPr>
          <w:sz w:val="24"/>
          <w:szCs w:val="24"/>
        </w:rPr>
        <w:t xml:space="preserve">onkurencinio </w:t>
      </w:r>
      <w:r w:rsidR="00B61AA4" w:rsidRPr="00F36EB5">
        <w:rPr>
          <w:sz w:val="24"/>
          <w:szCs w:val="24"/>
        </w:rPr>
        <w:t xml:space="preserve">dialogo procedūrų metu reikalingus </w:t>
      </w:r>
      <w:r w:rsidRPr="00F36EB5">
        <w:rPr>
          <w:sz w:val="24"/>
          <w:szCs w:val="24"/>
        </w:rPr>
        <w:t>veiksmus;</w:t>
      </w:r>
    </w:p>
    <w:p w14:paraId="36F37E67" w14:textId="61CD4FA0" w:rsidR="00693A9E" w:rsidRPr="00F36EB5" w:rsidRDefault="00173F04" w:rsidP="002C1278">
      <w:pPr>
        <w:pStyle w:val="paragrafesrasas2lygis"/>
        <w:numPr>
          <w:ilvl w:val="2"/>
          <w:numId w:val="8"/>
        </w:numPr>
        <w:tabs>
          <w:tab w:val="left" w:pos="0"/>
          <w:tab w:val="left" w:pos="1418"/>
        </w:tabs>
        <w:ind w:hanging="851"/>
        <w:rPr>
          <w:sz w:val="24"/>
          <w:szCs w:val="24"/>
        </w:rPr>
      </w:pPr>
      <w:r w:rsidRPr="00F36EB5">
        <w:rPr>
          <w:sz w:val="24"/>
          <w:szCs w:val="24"/>
        </w:rPr>
        <w:t xml:space="preserve">kartu su paraiška </w:t>
      </w:r>
      <w:r w:rsidR="00973160" w:rsidRPr="00F36EB5">
        <w:rPr>
          <w:sz w:val="24"/>
          <w:szCs w:val="24"/>
        </w:rPr>
        <w:t xml:space="preserve">reikia </w:t>
      </w:r>
      <w:r w:rsidRPr="00F36EB5">
        <w:rPr>
          <w:sz w:val="24"/>
          <w:szCs w:val="24"/>
        </w:rPr>
        <w:t>pateikt</w:t>
      </w:r>
      <w:r w:rsidR="006561A9" w:rsidRPr="00F36EB5">
        <w:rPr>
          <w:sz w:val="24"/>
          <w:szCs w:val="24"/>
        </w:rPr>
        <w:t>i</w:t>
      </w:r>
      <w:r w:rsidRPr="00F36EB5">
        <w:rPr>
          <w:sz w:val="24"/>
          <w:szCs w:val="24"/>
        </w:rPr>
        <w:t xml:space="preserve"> </w:t>
      </w:r>
      <w:r w:rsidR="00973160" w:rsidRPr="00F36EB5">
        <w:rPr>
          <w:sz w:val="24"/>
          <w:szCs w:val="24"/>
        </w:rPr>
        <w:t>j</w:t>
      </w:r>
      <w:r w:rsidRPr="00F36EB5">
        <w:rPr>
          <w:sz w:val="24"/>
          <w:szCs w:val="24"/>
        </w:rPr>
        <w:t>ungtinės veiklos sutart</w:t>
      </w:r>
      <w:r w:rsidR="006561A9" w:rsidRPr="00F36EB5">
        <w:rPr>
          <w:sz w:val="24"/>
          <w:szCs w:val="24"/>
        </w:rPr>
        <w:t>į</w:t>
      </w:r>
      <w:r w:rsidRPr="00F36EB5">
        <w:rPr>
          <w:sz w:val="24"/>
          <w:szCs w:val="24"/>
        </w:rPr>
        <w:t xml:space="preserve">, </w:t>
      </w:r>
      <w:r w:rsidR="00E70AAC" w:rsidRPr="00F36EB5">
        <w:rPr>
          <w:sz w:val="24"/>
          <w:szCs w:val="24"/>
        </w:rPr>
        <w:t xml:space="preserve">kurioje </w:t>
      </w:r>
      <w:r w:rsidR="00E632E2" w:rsidRPr="00F36EB5">
        <w:rPr>
          <w:sz w:val="24"/>
          <w:szCs w:val="24"/>
        </w:rPr>
        <w:t xml:space="preserve">būtų </w:t>
      </w:r>
      <w:r w:rsidRPr="00F36EB5">
        <w:rPr>
          <w:sz w:val="24"/>
          <w:szCs w:val="24"/>
        </w:rPr>
        <w:t>aiškiai nurody</w:t>
      </w:r>
      <w:r w:rsidR="00F0265C" w:rsidRPr="00F36EB5">
        <w:rPr>
          <w:sz w:val="24"/>
          <w:szCs w:val="24"/>
        </w:rPr>
        <w:t>ti</w:t>
      </w:r>
      <w:r w:rsidRPr="00F36EB5">
        <w:rPr>
          <w:sz w:val="24"/>
          <w:szCs w:val="24"/>
        </w:rPr>
        <w:t xml:space="preserve"> kiekvienam </w:t>
      </w:r>
      <w:r w:rsidR="00E632E2" w:rsidRPr="00F36EB5">
        <w:rPr>
          <w:sz w:val="24"/>
          <w:szCs w:val="24"/>
        </w:rPr>
        <w:t xml:space="preserve">ūkio subjektų grupės nariui </w:t>
      </w:r>
      <w:r w:rsidR="00F0265C" w:rsidRPr="00F36EB5">
        <w:rPr>
          <w:sz w:val="24"/>
          <w:szCs w:val="24"/>
        </w:rPr>
        <w:t>priskirti įsipareigojimai</w:t>
      </w:r>
      <w:r w:rsidR="00AE3C7A" w:rsidRPr="00F36EB5">
        <w:rPr>
          <w:sz w:val="24"/>
          <w:szCs w:val="24"/>
        </w:rPr>
        <w:t xml:space="preserve"> įgyvendinant Projektą</w:t>
      </w:r>
      <w:r w:rsidR="00652880" w:rsidRPr="00F36EB5">
        <w:rPr>
          <w:sz w:val="24"/>
          <w:szCs w:val="24"/>
        </w:rPr>
        <w:t>. Sutartyje turi būti</w:t>
      </w:r>
      <w:r w:rsidR="0094196D" w:rsidRPr="00F36EB5">
        <w:rPr>
          <w:sz w:val="24"/>
          <w:szCs w:val="24"/>
        </w:rPr>
        <w:t xml:space="preserve"> </w:t>
      </w:r>
      <w:r w:rsidR="00CE06D7" w:rsidRPr="00F36EB5">
        <w:rPr>
          <w:sz w:val="24"/>
          <w:szCs w:val="24"/>
        </w:rPr>
        <w:t>numatyta</w:t>
      </w:r>
      <w:r w:rsidR="0094196D" w:rsidRPr="00F36EB5">
        <w:rPr>
          <w:sz w:val="24"/>
          <w:szCs w:val="24"/>
        </w:rPr>
        <w:t xml:space="preserve"> solidarioji visų </w:t>
      </w:r>
      <w:r w:rsidR="00CE06D7" w:rsidRPr="00F36EB5">
        <w:rPr>
          <w:sz w:val="24"/>
          <w:szCs w:val="24"/>
        </w:rPr>
        <w:t xml:space="preserve">jungtinės veiklos </w:t>
      </w:r>
      <w:r w:rsidR="0094196D" w:rsidRPr="00F36EB5">
        <w:rPr>
          <w:sz w:val="24"/>
          <w:szCs w:val="24"/>
        </w:rPr>
        <w:t xml:space="preserve">sutarties šalių atsakomybė už prievolių </w:t>
      </w:r>
      <w:r w:rsidR="006A6252" w:rsidRPr="00F36EB5">
        <w:rPr>
          <w:sz w:val="24"/>
          <w:szCs w:val="24"/>
        </w:rPr>
        <w:t>Valdžios</w:t>
      </w:r>
      <w:r w:rsidR="0094196D" w:rsidRPr="00F36EB5">
        <w:rPr>
          <w:sz w:val="24"/>
          <w:szCs w:val="24"/>
        </w:rPr>
        <w:t xml:space="preserve"> </w:t>
      </w:r>
      <w:r w:rsidR="00717299" w:rsidRPr="00F36EB5">
        <w:rPr>
          <w:sz w:val="24"/>
          <w:szCs w:val="24"/>
        </w:rPr>
        <w:t>subjektui</w:t>
      </w:r>
      <w:r w:rsidR="0094196D" w:rsidRPr="00F36EB5">
        <w:rPr>
          <w:sz w:val="24"/>
          <w:szCs w:val="24"/>
        </w:rPr>
        <w:t xml:space="preserve"> arba pagal </w:t>
      </w:r>
      <w:r w:rsidR="00EB7292" w:rsidRPr="00F36EB5">
        <w:rPr>
          <w:sz w:val="24"/>
          <w:szCs w:val="24"/>
        </w:rPr>
        <w:t>S</w:t>
      </w:r>
      <w:r w:rsidR="0094196D" w:rsidRPr="00F36EB5">
        <w:rPr>
          <w:sz w:val="24"/>
          <w:szCs w:val="24"/>
        </w:rPr>
        <w:t>utartį netinkamą vykdymą</w:t>
      </w:r>
      <w:r w:rsidR="00DA6E62" w:rsidRPr="00F36EB5">
        <w:rPr>
          <w:sz w:val="24"/>
          <w:szCs w:val="24"/>
        </w:rPr>
        <w:t>.</w:t>
      </w:r>
    </w:p>
    <w:p w14:paraId="0FB27349" w14:textId="2D75E7BE" w:rsidR="00173F04" w:rsidRPr="00F36EB5" w:rsidRDefault="00793068" w:rsidP="002C1278">
      <w:pPr>
        <w:pStyle w:val="Heading3"/>
        <w:tabs>
          <w:tab w:val="left" w:pos="0"/>
        </w:tabs>
        <w:spacing w:after="120"/>
        <w:ind w:left="360"/>
        <w:jc w:val="center"/>
        <w:rPr>
          <w:color w:val="D99594" w:themeColor="accent2" w:themeTint="99"/>
          <w:sz w:val="24"/>
          <w:szCs w:val="24"/>
        </w:rPr>
      </w:pPr>
      <w:bookmarkStart w:id="73" w:name="_Toc126935630"/>
      <w:bookmarkStart w:id="74" w:name="_Toc283040750"/>
      <w:bookmarkStart w:id="75" w:name="_Toc172270069"/>
      <w:bookmarkEnd w:id="71"/>
      <w:r w:rsidRPr="00F36EB5">
        <w:rPr>
          <w:color w:val="D99594" w:themeColor="accent2" w:themeTint="99"/>
          <w:sz w:val="24"/>
          <w:szCs w:val="24"/>
        </w:rPr>
        <w:t>Paraiškos turinys</w:t>
      </w:r>
      <w:bookmarkEnd w:id="73"/>
      <w:bookmarkEnd w:id="75"/>
    </w:p>
    <w:p w14:paraId="28869FEF" w14:textId="6B395E30" w:rsidR="00A26701" w:rsidRPr="00F36EB5" w:rsidRDefault="005A7AE1" w:rsidP="00DA1799">
      <w:pPr>
        <w:pStyle w:val="paragrafesrasas2lygis"/>
        <w:tabs>
          <w:tab w:val="left" w:pos="567"/>
        </w:tabs>
        <w:ind w:left="567" w:hanging="567"/>
        <w:rPr>
          <w:sz w:val="24"/>
          <w:szCs w:val="24"/>
        </w:rPr>
      </w:pPr>
      <w:r w:rsidRPr="00F36EB5">
        <w:rPr>
          <w:sz w:val="24"/>
          <w:szCs w:val="24"/>
        </w:rPr>
        <w:t xml:space="preserve">Paraiška </w:t>
      </w:r>
      <w:r w:rsidR="00EB00B7" w:rsidRPr="00F36EB5">
        <w:rPr>
          <w:sz w:val="24"/>
          <w:szCs w:val="24"/>
        </w:rPr>
        <w:t>turi</w:t>
      </w:r>
      <w:r w:rsidR="00CB6D15" w:rsidRPr="00F36EB5">
        <w:rPr>
          <w:sz w:val="24"/>
          <w:szCs w:val="24"/>
        </w:rPr>
        <w:t xml:space="preserve"> </w:t>
      </w:r>
      <w:r w:rsidRPr="00F36EB5">
        <w:rPr>
          <w:sz w:val="24"/>
          <w:szCs w:val="24"/>
        </w:rPr>
        <w:t>paren</w:t>
      </w:r>
      <w:r w:rsidR="00BF19AC" w:rsidRPr="00F36EB5">
        <w:rPr>
          <w:sz w:val="24"/>
          <w:szCs w:val="24"/>
        </w:rPr>
        <w:t xml:space="preserve">gta </w:t>
      </w:r>
      <w:r w:rsidR="008F1880" w:rsidRPr="00F36EB5">
        <w:rPr>
          <w:sz w:val="24"/>
          <w:szCs w:val="24"/>
        </w:rPr>
        <w:t>pagal</w:t>
      </w:r>
      <w:r w:rsidR="00975D3C" w:rsidRPr="00F36EB5">
        <w:rPr>
          <w:sz w:val="24"/>
          <w:szCs w:val="24"/>
        </w:rPr>
        <w:t xml:space="preserve"> Sąlygų</w:t>
      </w:r>
      <w:r w:rsidR="00506B23" w:rsidRPr="00F36EB5">
        <w:rPr>
          <w:sz w:val="24"/>
          <w:szCs w:val="24"/>
        </w:rPr>
        <w:t xml:space="preserve"> </w:t>
      </w:r>
      <w:r w:rsidR="000973F6" w:rsidRPr="00F36EB5">
        <w:rPr>
          <w:sz w:val="24"/>
          <w:szCs w:val="24"/>
        </w:rPr>
        <w:fldChar w:fldCharType="begin"/>
      </w:r>
      <w:r w:rsidR="000973F6" w:rsidRPr="00F36EB5">
        <w:rPr>
          <w:sz w:val="24"/>
          <w:szCs w:val="24"/>
        </w:rPr>
        <w:instrText xml:space="preserve"> REF _Ref110412090 \n \h </w:instrText>
      </w:r>
      <w:r w:rsidR="00F36EB5">
        <w:rPr>
          <w:sz w:val="24"/>
          <w:szCs w:val="24"/>
        </w:rPr>
        <w:instrText xml:space="preserve"> \* MERGEFORMAT </w:instrText>
      </w:r>
      <w:r w:rsidR="000973F6" w:rsidRPr="00F36EB5">
        <w:rPr>
          <w:sz w:val="24"/>
          <w:szCs w:val="24"/>
        </w:rPr>
      </w:r>
      <w:r w:rsidR="000973F6" w:rsidRPr="00F36EB5">
        <w:rPr>
          <w:sz w:val="24"/>
          <w:szCs w:val="24"/>
        </w:rPr>
        <w:fldChar w:fldCharType="separate"/>
      </w:r>
      <w:r w:rsidR="00DA1799">
        <w:rPr>
          <w:sz w:val="24"/>
          <w:szCs w:val="24"/>
        </w:rPr>
        <w:t>6</w:t>
      </w:r>
      <w:r w:rsidR="000973F6" w:rsidRPr="00F36EB5">
        <w:rPr>
          <w:sz w:val="24"/>
          <w:szCs w:val="24"/>
        </w:rPr>
        <w:fldChar w:fldCharType="end"/>
      </w:r>
      <w:r w:rsidR="00506B23" w:rsidRPr="00F36EB5">
        <w:rPr>
          <w:sz w:val="24"/>
          <w:szCs w:val="24"/>
        </w:rPr>
        <w:t xml:space="preserve"> </w:t>
      </w:r>
      <w:r w:rsidR="00A44C8A" w:rsidRPr="00F36EB5">
        <w:rPr>
          <w:sz w:val="24"/>
          <w:szCs w:val="24"/>
        </w:rPr>
        <w:t>p</w:t>
      </w:r>
      <w:r w:rsidR="00975D3C" w:rsidRPr="00F36EB5">
        <w:rPr>
          <w:sz w:val="24"/>
          <w:szCs w:val="24"/>
        </w:rPr>
        <w:t>riede</w:t>
      </w:r>
      <w:r w:rsidR="00E43C36" w:rsidRPr="00F36EB5">
        <w:t xml:space="preserve"> </w:t>
      </w:r>
      <w:r w:rsidR="00E43C36" w:rsidRPr="00F36EB5">
        <w:rPr>
          <w:i/>
          <w:iCs/>
          <w:sz w:val="24"/>
          <w:szCs w:val="24"/>
        </w:rPr>
        <w:t>Paraiškos pateikimas</w:t>
      </w:r>
      <w:r w:rsidR="00E43C36" w:rsidRPr="00F36EB5">
        <w:rPr>
          <w:sz w:val="24"/>
          <w:szCs w:val="24"/>
        </w:rPr>
        <w:t xml:space="preserve"> nustatytus reikalavimus</w:t>
      </w:r>
      <w:r w:rsidR="008F1880" w:rsidRPr="00F36EB5">
        <w:rPr>
          <w:sz w:val="24"/>
          <w:szCs w:val="24"/>
        </w:rPr>
        <w:t xml:space="preserve"> </w:t>
      </w:r>
      <w:r w:rsidR="002733DF" w:rsidRPr="00F36EB5">
        <w:rPr>
          <w:sz w:val="24"/>
          <w:szCs w:val="24"/>
        </w:rPr>
        <w:t xml:space="preserve">ir Sąlygų </w:t>
      </w:r>
      <w:r w:rsidR="002733DF" w:rsidRPr="00F36EB5">
        <w:rPr>
          <w:sz w:val="24"/>
          <w:szCs w:val="24"/>
        </w:rPr>
        <w:fldChar w:fldCharType="begin"/>
      </w:r>
      <w:r w:rsidR="002733DF" w:rsidRPr="00F36EB5">
        <w:rPr>
          <w:sz w:val="24"/>
          <w:szCs w:val="24"/>
        </w:rPr>
        <w:instrText xml:space="preserve"> REF _Ref110415132 \r \h </w:instrText>
      </w:r>
      <w:r w:rsidR="00F36EB5">
        <w:rPr>
          <w:sz w:val="24"/>
          <w:szCs w:val="24"/>
        </w:rPr>
        <w:instrText xml:space="preserve"> \* MERGEFORMAT </w:instrText>
      </w:r>
      <w:r w:rsidR="002733DF" w:rsidRPr="00F36EB5">
        <w:rPr>
          <w:sz w:val="24"/>
          <w:szCs w:val="24"/>
        </w:rPr>
      </w:r>
      <w:r w:rsidR="002733DF" w:rsidRPr="00F36EB5">
        <w:rPr>
          <w:sz w:val="24"/>
          <w:szCs w:val="24"/>
        </w:rPr>
        <w:fldChar w:fldCharType="separate"/>
      </w:r>
      <w:r w:rsidR="00DA1799">
        <w:rPr>
          <w:sz w:val="24"/>
          <w:szCs w:val="24"/>
        </w:rPr>
        <w:t>7</w:t>
      </w:r>
      <w:r w:rsidR="002733DF" w:rsidRPr="00F36EB5">
        <w:rPr>
          <w:sz w:val="24"/>
          <w:szCs w:val="24"/>
        </w:rPr>
        <w:fldChar w:fldCharType="end"/>
      </w:r>
      <w:r w:rsidR="002733DF" w:rsidRPr="00F36EB5">
        <w:rPr>
          <w:sz w:val="24"/>
          <w:szCs w:val="24"/>
        </w:rPr>
        <w:t xml:space="preserve"> </w:t>
      </w:r>
      <w:r w:rsidR="004B2931" w:rsidRPr="00F36EB5">
        <w:rPr>
          <w:i/>
          <w:sz w:val="24"/>
          <w:szCs w:val="24"/>
        </w:rPr>
        <w:t>Paraiškos forma</w:t>
      </w:r>
      <w:r w:rsidR="004B2931" w:rsidRPr="00F36EB5">
        <w:rPr>
          <w:sz w:val="24"/>
          <w:szCs w:val="24"/>
        </w:rPr>
        <w:t xml:space="preserve"> </w:t>
      </w:r>
      <w:r w:rsidR="008F1880" w:rsidRPr="00F36EB5">
        <w:rPr>
          <w:sz w:val="24"/>
          <w:szCs w:val="24"/>
        </w:rPr>
        <w:t>pateikiamą formą</w:t>
      </w:r>
      <w:r w:rsidR="00A26701" w:rsidRPr="00F36EB5">
        <w:rPr>
          <w:sz w:val="24"/>
          <w:szCs w:val="24"/>
        </w:rPr>
        <w:t xml:space="preserve">, </w:t>
      </w:r>
      <w:r w:rsidR="00A43239" w:rsidRPr="00F36EB5">
        <w:rPr>
          <w:sz w:val="24"/>
          <w:szCs w:val="24"/>
        </w:rPr>
        <w:t xml:space="preserve">prie jos </w:t>
      </w:r>
      <w:r w:rsidR="00A26701" w:rsidRPr="00F36EB5">
        <w:rPr>
          <w:sz w:val="24"/>
          <w:szCs w:val="24"/>
        </w:rPr>
        <w:t>pridedant:</w:t>
      </w:r>
    </w:p>
    <w:p w14:paraId="485000E1" w14:textId="77777777" w:rsidR="00584593" w:rsidRPr="00F36EB5" w:rsidRDefault="00575716" w:rsidP="000B2A54">
      <w:pPr>
        <w:pStyle w:val="paragrafesrasas2lygis"/>
        <w:numPr>
          <w:ilvl w:val="2"/>
          <w:numId w:val="8"/>
        </w:numPr>
        <w:tabs>
          <w:tab w:val="left" w:pos="1418"/>
        </w:tabs>
        <w:ind w:hanging="851"/>
        <w:rPr>
          <w:sz w:val="24"/>
          <w:szCs w:val="24"/>
        </w:rPr>
      </w:pPr>
      <w:r w:rsidRPr="00F36EB5">
        <w:rPr>
          <w:sz w:val="24"/>
          <w:szCs w:val="24"/>
        </w:rPr>
        <w:t>įgaliojimą ar kitą lygiavertį dokumentą, suteikiantį asmeniui teisę pasirašyti paraišką;</w:t>
      </w:r>
    </w:p>
    <w:p w14:paraId="0666B25D" w14:textId="1EF7DDE6" w:rsidR="00584593" w:rsidRPr="00F36EB5" w:rsidRDefault="00584593" w:rsidP="000B2A54">
      <w:pPr>
        <w:pStyle w:val="paragrafesrasas2lygis"/>
        <w:numPr>
          <w:ilvl w:val="2"/>
          <w:numId w:val="8"/>
        </w:numPr>
        <w:tabs>
          <w:tab w:val="left" w:pos="1418"/>
        </w:tabs>
        <w:ind w:hanging="851"/>
        <w:rPr>
          <w:sz w:val="24"/>
          <w:szCs w:val="24"/>
        </w:rPr>
      </w:pPr>
      <w:r w:rsidRPr="00F36EB5">
        <w:rPr>
          <w:sz w:val="24"/>
          <w:szCs w:val="24"/>
        </w:rPr>
        <w:t>jungtinės veiklos sutarties kopiją, jeigu paraišką teikia ūkio subjektų grupė</w:t>
      </w:r>
      <w:r w:rsidR="00915A5F" w:rsidRPr="00F36EB5">
        <w:rPr>
          <w:sz w:val="24"/>
          <w:szCs w:val="24"/>
        </w:rPr>
        <w:t>;</w:t>
      </w:r>
    </w:p>
    <w:p w14:paraId="508B9A33" w14:textId="182FFA02" w:rsidR="00584593" w:rsidRPr="00F36EB5" w:rsidRDefault="00584593" w:rsidP="000B2A54">
      <w:pPr>
        <w:pStyle w:val="paragrafesrasas2lygis"/>
        <w:numPr>
          <w:ilvl w:val="2"/>
          <w:numId w:val="8"/>
        </w:numPr>
        <w:tabs>
          <w:tab w:val="left" w:pos="1418"/>
        </w:tabs>
        <w:ind w:hanging="851"/>
        <w:rPr>
          <w:sz w:val="24"/>
          <w:szCs w:val="24"/>
        </w:rPr>
      </w:pPr>
      <w:r w:rsidRPr="00F36EB5">
        <w:rPr>
          <w:sz w:val="24"/>
          <w:szCs w:val="24"/>
        </w:rPr>
        <w:lastRenderedPageBreak/>
        <w:t xml:space="preserve">Konfidencialumo įsipareigojimą, užpildytą pagal Sąlygų </w:t>
      </w:r>
      <w:r w:rsidR="00F644BE" w:rsidRPr="00F36EB5">
        <w:rPr>
          <w:sz w:val="24"/>
          <w:szCs w:val="24"/>
        </w:rPr>
        <w:fldChar w:fldCharType="begin"/>
      </w:r>
      <w:r w:rsidR="00F644BE" w:rsidRPr="00F36EB5">
        <w:rPr>
          <w:sz w:val="24"/>
          <w:szCs w:val="24"/>
        </w:rPr>
        <w:instrText xml:space="preserve"> REF _Ref110412792 \r \h </w:instrText>
      </w:r>
      <w:r w:rsidR="00F36EB5">
        <w:rPr>
          <w:sz w:val="24"/>
          <w:szCs w:val="24"/>
        </w:rPr>
        <w:instrText xml:space="preserve"> \* MERGEFORMAT </w:instrText>
      </w:r>
      <w:r w:rsidR="00F644BE" w:rsidRPr="00F36EB5">
        <w:rPr>
          <w:sz w:val="24"/>
          <w:szCs w:val="24"/>
        </w:rPr>
      </w:r>
      <w:r w:rsidR="00F644BE" w:rsidRPr="00F36EB5">
        <w:rPr>
          <w:sz w:val="24"/>
          <w:szCs w:val="24"/>
        </w:rPr>
        <w:fldChar w:fldCharType="separate"/>
      </w:r>
      <w:r w:rsidR="00DA1799">
        <w:rPr>
          <w:sz w:val="24"/>
          <w:szCs w:val="24"/>
        </w:rPr>
        <w:t>10</w:t>
      </w:r>
      <w:r w:rsidR="00F644BE" w:rsidRPr="00F36EB5">
        <w:rPr>
          <w:sz w:val="24"/>
          <w:szCs w:val="24"/>
        </w:rPr>
        <w:fldChar w:fldCharType="end"/>
      </w:r>
      <w:r w:rsidRPr="00F36EB5">
        <w:rPr>
          <w:sz w:val="24"/>
          <w:szCs w:val="24"/>
        </w:rPr>
        <w:t xml:space="preserve"> priede </w:t>
      </w:r>
      <w:r w:rsidRPr="00F36EB5">
        <w:rPr>
          <w:i/>
          <w:iCs/>
          <w:sz w:val="24"/>
          <w:szCs w:val="24"/>
        </w:rPr>
        <w:t>Konfidencialumo įsipareigojimo forma</w:t>
      </w:r>
      <w:r w:rsidRPr="00F36EB5">
        <w:rPr>
          <w:sz w:val="24"/>
          <w:szCs w:val="24"/>
        </w:rPr>
        <w:t xml:space="preserve"> pateiktą formą;</w:t>
      </w:r>
    </w:p>
    <w:p w14:paraId="4D61BC94" w14:textId="4C80C142" w:rsidR="00584593" w:rsidRPr="00F36EB5" w:rsidRDefault="00584593" w:rsidP="000B2A54">
      <w:pPr>
        <w:pStyle w:val="paragrafesrasas2lygis"/>
        <w:numPr>
          <w:ilvl w:val="2"/>
          <w:numId w:val="8"/>
        </w:numPr>
        <w:tabs>
          <w:tab w:val="left" w:pos="1418"/>
        </w:tabs>
        <w:ind w:hanging="851"/>
        <w:rPr>
          <w:sz w:val="24"/>
          <w:szCs w:val="24"/>
        </w:rPr>
      </w:pPr>
      <w:r w:rsidRPr="00F36EB5">
        <w:rPr>
          <w:sz w:val="24"/>
          <w:szCs w:val="24"/>
        </w:rPr>
        <w:t xml:space="preserve">deklaraciją dėl Reglamente nustatytų sąlygų nebuvimo, užpildytą pagal Sąlygų </w:t>
      </w:r>
      <w:r w:rsidR="00BB061A" w:rsidRPr="00F36EB5">
        <w:rPr>
          <w:sz w:val="24"/>
          <w:szCs w:val="24"/>
        </w:rPr>
        <w:fldChar w:fldCharType="begin"/>
      </w:r>
      <w:r w:rsidR="00BB061A" w:rsidRPr="00F36EB5">
        <w:rPr>
          <w:sz w:val="24"/>
          <w:szCs w:val="24"/>
        </w:rPr>
        <w:instrText xml:space="preserve"> REF _Ref141953004 \r \h </w:instrText>
      </w:r>
      <w:r w:rsidR="00F36EB5">
        <w:rPr>
          <w:sz w:val="24"/>
          <w:szCs w:val="24"/>
        </w:rPr>
        <w:instrText xml:space="preserve"> \* MERGEFORMAT </w:instrText>
      </w:r>
      <w:r w:rsidR="00BB061A" w:rsidRPr="00F36EB5">
        <w:rPr>
          <w:sz w:val="24"/>
          <w:szCs w:val="24"/>
        </w:rPr>
      </w:r>
      <w:r w:rsidR="00BB061A" w:rsidRPr="00F36EB5">
        <w:rPr>
          <w:sz w:val="24"/>
          <w:szCs w:val="24"/>
        </w:rPr>
        <w:fldChar w:fldCharType="separate"/>
      </w:r>
      <w:r w:rsidR="00DA1799">
        <w:rPr>
          <w:sz w:val="24"/>
          <w:szCs w:val="24"/>
        </w:rPr>
        <w:t>5</w:t>
      </w:r>
      <w:r w:rsidR="00BB061A" w:rsidRPr="00F36EB5">
        <w:rPr>
          <w:sz w:val="24"/>
          <w:szCs w:val="24"/>
        </w:rPr>
        <w:fldChar w:fldCharType="end"/>
      </w:r>
      <w:r w:rsidRPr="00F36EB5">
        <w:rPr>
          <w:sz w:val="24"/>
          <w:szCs w:val="24"/>
        </w:rPr>
        <w:t xml:space="preserve"> priede </w:t>
      </w:r>
      <w:r w:rsidRPr="00F36EB5">
        <w:rPr>
          <w:i/>
          <w:sz w:val="24"/>
          <w:szCs w:val="24"/>
        </w:rPr>
        <w:t>Deklaracijos dėl Reglamente nustatytų sankcijų nebuvimo forma</w:t>
      </w:r>
      <w:r w:rsidRPr="00F36EB5">
        <w:rPr>
          <w:sz w:val="24"/>
          <w:szCs w:val="24"/>
        </w:rPr>
        <w:t xml:space="preserve"> nustatytus reikalavimus;</w:t>
      </w:r>
    </w:p>
    <w:p w14:paraId="4060645C" w14:textId="746CCEED" w:rsidR="00584593" w:rsidRPr="00F36EB5" w:rsidRDefault="00584593" w:rsidP="000B2A54">
      <w:pPr>
        <w:pStyle w:val="paragrafesrasas2lygis"/>
        <w:numPr>
          <w:ilvl w:val="2"/>
          <w:numId w:val="8"/>
        </w:numPr>
        <w:tabs>
          <w:tab w:val="left" w:pos="1418"/>
        </w:tabs>
        <w:ind w:hanging="851"/>
        <w:rPr>
          <w:sz w:val="24"/>
          <w:szCs w:val="24"/>
        </w:rPr>
      </w:pPr>
      <w:r w:rsidRPr="00F36EB5">
        <w:rPr>
          <w:sz w:val="24"/>
          <w:szCs w:val="24"/>
        </w:rPr>
        <w:t>EBVPD, užpildytą pagal Sąlygų</w:t>
      </w:r>
      <w:r w:rsidR="00BB061A" w:rsidRPr="00F36EB5">
        <w:rPr>
          <w:sz w:val="24"/>
          <w:szCs w:val="24"/>
        </w:rPr>
        <w:t xml:space="preserve"> </w:t>
      </w:r>
      <w:r w:rsidR="002A148C" w:rsidRPr="00F36EB5">
        <w:rPr>
          <w:sz w:val="24"/>
          <w:szCs w:val="24"/>
        </w:rPr>
        <w:fldChar w:fldCharType="begin"/>
      </w:r>
      <w:r w:rsidR="002A148C" w:rsidRPr="00F36EB5">
        <w:rPr>
          <w:sz w:val="24"/>
          <w:szCs w:val="24"/>
        </w:rPr>
        <w:instrText xml:space="preserve"> REF _Ref110415106 \r \h </w:instrText>
      </w:r>
      <w:r w:rsidR="00F36EB5">
        <w:rPr>
          <w:sz w:val="24"/>
          <w:szCs w:val="24"/>
        </w:rPr>
        <w:instrText xml:space="preserve"> \* MERGEFORMAT </w:instrText>
      </w:r>
      <w:r w:rsidR="002A148C" w:rsidRPr="00F36EB5">
        <w:rPr>
          <w:sz w:val="24"/>
          <w:szCs w:val="24"/>
        </w:rPr>
      </w:r>
      <w:r w:rsidR="002A148C" w:rsidRPr="00F36EB5">
        <w:rPr>
          <w:sz w:val="24"/>
          <w:szCs w:val="24"/>
        </w:rPr>
        <w:fldChar w:fldCharType="separate"/>
      </w:r>
      <w:r w:rsidR="00DA1799">
        <w:rPr>
          <w:sz w:val="24"/>
          <w:szCs w:val="24"/>
        </w:rPr>
        <w:t>9</w:t>
      </w:r>
      <w:r w:rsidR="002A148C" w:rsidRPr="00F36EB5">
        <w:rPr>
          <w:sz w:val="24"/>
          <w:szCs w:val="24"/>
        </w:rPr>
        <w:fldChar w:fldCharType="end"/>
      </w:r>
      <w:r w:rsidR="002A148C" w:rsidRPr="00F36EB5">
        <w:rPr>
          <w:sz w:val="24"/>
          <w:szCs w:val="24"/>
        </w:rPr>
        <w:t xml:space="preserve"> </w:t>
      </w:r>
      <w:r w:rsidRPr="00F36EB5">
        <w:rPr>
          <w:sz w:val="24"/>
          <w:szCs w:val="24"/>
        </w:rPr>
        <w:t xml:space="preserve">priede </w:t>
      </w:r>
      <w:r w:rsidRPr="00F36EB5">
        <w:rPr>
          <w:i/>
          <w:iCs/>
          <w:sz w:val="24"/>
          <w:szCs w:val="24"/>
        </w:rPr>
        <w:t xml:space="preserve">Reikalavimai Europos bendrajam viešųjų pirkimų dokumentui </w:t>
      </w:r>
      <w:r w:rsidRPr="00F36EB5">
        <w:rPr>
          <w:sz w:val="24"/>
          <w:szCs w:val="24"/>
        </w:rPr>
        <w:t>nustatytus reikalavimus;</w:t>
      </w:r>
    </w:p>
    <w:p w14:paraId="124BF70F" w14:textId="1E138D64" w:rsidR="00584593" w:rsidRPr="00F36EB5" w:rsidRDefault="00584593" w:rsidP="000B2A54">
      <w:pPr>
        <w:pStyle w:val="paragrafesrasas2lygis"/>
        <w:numPr>
          <w:ilvl w:val="2"/>
          <w:numId w:val="8"/>
        </w:numPr>
        <w:tabs>
          <w:tab w:val="left" w:pos="1418"/>
        </w:tabs>
        <w:ind w:hanging="851"/>
        <w:rPr>
          <w:sz w:val="24"/>
          <w:szCs w:val="24"/>
        </w:rPr>
      </w:pPr>
      <w:r w:rsidRPr="00F36EB5">
        <w:rPr>
          <w:sz w:val="24"/>
          <w:szCs w:val="24"/>
        </w:rPr>
        <w:t xml:space="preserve">visus atitiktį Kvalifikacijos reikalavimams pagrindžiančius dokumentus pagal Sąlygų </w:t>
      </w:r>
      <w:r w:rsidR="002A148C" w:rsidRPr="00F36EB5">
        <w:rPr>
          <w:sz w:val="24"/>
          <w:szCs w:val="24"/>
        </w:rPr>
        <w:fldChar w:fldCharType="begin"/>
      </w:r>
      <w:r w:rsidR="002A148C" w:rsidRPr="00F36EB5">
        <w:rPr>
          <w:sz w:val="24"/>
          <w:szCs w:val="24"/>
        </w:rPr>
        <w:instrText xml:space="preserve"> REF _Ref110412061 \w \h </w:instrText>
      </w:r>
      <w:r w:rsidR="00F36EB5">
        <w:rPr>
          <w:sz w:val="24"/>
          <w:szCs w:val="24"/>
        </w:rPr>
        <w:instrText xml:space="preserve"> \* MERGEFORMAT </w:instrText>
      </w:r>
      <w:r w:rsidR="002A148C" w:rsidRPr="00F36EB5">
        <w:rPr>
          <w:sz w:val="24"/>
          <w:szCs w:val="24"/>
        </w:rPr>
      </w:r>
      <w:r w:rsidR="002A148C" w:rsidRPr="00F36EB5">
        <w:rPr>
          <w:sz w:val="24"/>
          <w:szCs w:val="24"/>
        </w:rPr>
        <w:fldChar w:fldCharType="separate"/>
      </w:r>
      <w:r w:rsidR="00DA1799">
        <w:rPr>
          <w:sz w:val="24"/>
          <w:szCs w:val="24"/>
        </w:rPr>
        <w:t>4</w:t>
      </w:r>
      <w:r w:rsidR="002A148C" w:rsidRPr="00F36EB5">
        <w:rPr>
          <w:sz w:val="24"/>
          <w:szCs w:val="24"/>
        </w:rPr>
        <w:fldChar w:fldCharType="end"/>
      </w:r>
      <w:r w:rsidRPr="00F36EB5">
        <w:rPr>
          <w:sz w:val="24"/>
          <w:szCs w:val="24"/>
        </w:rPr>
        <w:t xml:space="preserve"> priede </w:t>
      </w:r>
      <w:r w:rsidRPr="00F36EB5">
        <w:rPr>
          <w:i/>
          <w:iCs/>
          <w:sz w:val="24"/>
          <w:szCs w:val="24"/>
        </w:rPr>
        <w:t>Kvalifikacijos reikalavimai</w:t>
      </w:r>
      <w:r w:rsidRPr="00F36EB5">
        <w:rPr>
          <w:sz w:val="24"/>
          <w:szCs w:val="24"/>
        </w:rPr>
        <w:t xml:space="preserve"> nustatytus reikalavimus;</w:t>
      </w:r>
    </w:p>
    <w:p w14:paraId="48625703" w14:textId="4348A0E1" w:rsidR="00584593" w:rsidRPr="00F36EB5" w:rsidRDefault="00584593" w:rsidP="000B2A54">
      <w:pPr>
        <w:pStyle w:val="paragrafesrasas2lygis"/>
        <w:numPr>
          <w:ilvl w:val="2"/>
          <w:numId w:val="8"/>
        </w:numPr>
        <w:tabs>
          <w:tab w:val="left" w:pos="1418"/>
        </w:tabs>
        <w:ind w:hanging="851"/>
        <w:rPr>
          <w:sz w:val="24"/>
          <w:szCs w:val="24"/>
        </w:rPr>
      </w:pPr>
      <w:r w:rsidRPr="00F36EB5">
        <w:rPr>
          <w:sz w:val="24"/>
          <w:szCs w:val="24"/>
        </w:rPr>
        <w:t>dokumentus, įrodančius, kad ūkio subjekto, kurio pajėgumais Kandidatas remiasi, jam bus prieinami;</w:t>
      </w:r>
    </w:p>
    <w:p w14:paraId="2D705F08" w14:textId="50678FD8" w:rsidR="00584593" w:rsidRPr="00F36EB5" w:rsidRDefault="00584593" w:rsidP="000B2A54">
      <w:pPr>
        <w:pStyle w:val="paragrafesrasas2lygis"/>
        <w:numPr>
          <w:ilvl w:val="2"/>
          <w:numId w:val="8"/>
        </w:numPr>
        <w:tabs>
          <w:tab w:val="left" w:pos="1418"/>
        </w:tabs>
        <w:ind w:hanging="851"/>
        <w:rPr>
          <w:sz w:val="24"/>
          <w:szCs w:val="24"/>
        </w:rPr>
      </w:pPr>
      <w:r w:rsidRPr="00F36EB5">
        <w:rPr>
          <w:color w:val="0070C0"/>
          <w:sz w:val="24"/>
          <w:szCs w:val="24"/>
        </w:rPr>
        <w:t>[</w:t>
      </w:r>
      <w:r w:rsidRPr="00F36EB5">
        <w:rPr>
          <w:i/>
          <w:iCs/>
          <w:color w:val="0070C0"/>
          <w:sz w:val="24"/>
          <w:szCs w:val="24"/>
        </w:rPr>
        <w:t>Jei kvalifikacinė atranka bus vykdoma, taikoma</w:t>
      </w:r>
      <w:r w:rsidRPr="00F36EB5">
        <w:rPr>
          <w:color w:val="0070C0"/>
          <w:sz w:val="24"/>
          <w:szCs w:val="24"/>
        </w:rPr>
        <w:t xml:space="preserve"> </w:t>
      </w:r>
      <w:r w:rsidRPr="00F36EB5">
        <w:rPr>
          <w:color w:val="00B050"/>
          <w:sz w:val="24"/>
          <w:szCs w:val="24"/>
        </w:rPr>
        <w:t xml:space="preserve">Sąlygų </w:t>
      </w:r>
      <w:r w:rsidR="001F5221" w:rsidRPr="00F36EB5">
        <w:rPr>
          <w:color w:val="00B050"/>
          <w:sz w:val="24"/>
          <w:szCs w:val="24"/>
        </w:rPr>
        <w:fldChar w:fldCharType="begin"/>
      </w:r>
      <w:r w:rsidR="001F5221" w:rsidRPr="00F36EB5">
        <w:rPr>
          <w:color w:val="00B050"/>
          <w:sz w:val="24"/>
          <w:szCs w:val="24"/>
        </w:rPr>
        <w:instrText xml:space="preserve"> REF _Ref141953387 \w \h </w:instrText>
      </w:r>
      <w:r w:rsidR="00F36EB5">
        <w:rPr>
          <w:color w:val="00B050"/>
          <w:sz w:val="24"/>
          <w:szCs w:val="24"/>
        </w:rPr>
        <w:instrText xml:space="preserve"> \* MERGEFORMAT </w:instrText>
      </w:r>
      <w:r w:rsidR="001F5221" w:rsidRPr="00F36EB5">
        <w:rPr>
          <w:color w:val="00B050"/>
          <w:sz w:val="24"/>
          <w:szCs w:val="24"/>
        </w:rPr>
      </w:r>
      <w:r w:rsidR="001F5221" w:rsidRPr="00F36EB5">
        <w:rPr>
          <w:color w:val="00B050"/>
          <w:sz w:val="24"/>
          <w:szCs w:val="24"/>
        </w:rPr>
        <w:fldChar w:fldCharType="separate"/>
      </w:r>
      <w:r w:rsidR="00DA1799">
        <w:rPr>
          <w:color w:val="00B050"/>
          <w:sz w:val="24"/>
          <w:szCs w:val="24"/>
        </w:rPr>
        <w:t>8</w:t>
      </w:r>
      <w:r w:rsidR="001F5221" w:rsidRPr="00F36EB5">
        <w:rPr>
          <w:color w:val="00B050"/>
          <w:sz w:val="24"/>
          <w:szCs w:val="24"/>
        </w:rPr>
        <w:fldChar w:fldCharType="end"/>
      </w:r>
      <w:r w:rsidRPr="00F36EB5">
        <w:rPr>
          <w:color w:val="00B050"/>
          <w:sz w:val="24"/>
          <w:szCs w:val="24"/>
        </w:rPr>
        <w:t xml:space="preserve"> priede </w:t>
      </w:r>
      <w:r w:rsidRPr="00F36EB5">
        <w:rPr>
          <w:i/>
          <w:iCs/>
          <w:color w:val="00B050"/>
          <w:sz w:val="24"/>
          <w:szCs w:val="24"/>
        </w:rPr>
        <w:t>Kvalifikacijos vertinimas ir kvalifikacinės atrankos atlikimo tvarka</w:t>
      </w:r>
      <w:r w:rsidRPr="00F36EB5">
        <w:rPr>
          <w:color w:val="00B050"/>
          <w:sz w:val="24"/>
          <w:szCs w:val="24"/>
        </w:rPr>
        <w:t xml:space="preserve"> nurodytus dokumentus];</w:t>
      </w:r>
    </w:p>
    <w:p w14:paraId="4BFD5E42" w14:textId="40957044" w:rsidR="00BC22DA" w:rsidRPr="00F36EB5" w:rsidRDefault="00584593" w:rsidP="000B2A54">
      <w:pPr>
        <w:pStyle w:val="paragrafesrasas2lygis"/>
        <w:numPr>
          <w:ilvl w:val="2"/>
          <w:numId w:val="8"/>
        </w:numPr>
        <w:tabs>
          <w:tab w:val="left" w:pos="1418"/>
        </w:tabs>
        <w:ind w:hanging="851"/>
        <w:rPr>
          <w:sz w:val="24"/>
          <w:szCs w:val="24"/>
        </w:rPr>
      </w:pPr>
      <w:r w:rsidRPr="00F36EB5">
        <w:rPr>
          <w:sz w:val="24"/>
          <w:szCs w:val="24"/>
        </w:rPr>
        <w:t>kitus dokumentus, kurie Kandidato nuomone, gali būti naudingi vertinant jo atitikimą Kvalifikacijos reikalavimams</w:t>
      </w:r>
      <w:r w:rsidR="00A82A7C" w:rsidRPr="00F36EB5">
        <w:rPr>
          <w:sz w:val="24"/>
          <w:szCs w:val="24"/>
        </w:rPr>
        <w:t>.</w:t>
      </w:r>
    </w:p>
    <w:p w14:paraId="5215E04B" w14:textId="4D80C6F3" w:rsidR="00BC22DA" w:rsidRPr="00F36EB5" w:rsidRDefault="004B78FB" w:rsidP="002C1278">
      <w:pPr>
        <w:pStyle w:val="paragrafesrasas2lygis"/>
        <w:tabs>
          <w:tab w:val="left" w:pos="567"/>
        </w:tabs>
        <w:ind w:left="567" w:hanging="567"/>
        <w:rPr>
          <w:sz w:val="24"/>
          <w:szCs w:val="24"/>
        </w:rPr>
      </w:pPr>
      <w:r w:rsidRPr="00F36EB5">
        <w:rPr>
          <w:sz w:val="24"/>
          <w:szCs w:val="24"/>
        </w:rPr>
        <w:t>K</w:t>
      </w:r>
      <w:r w:rsidR="007046C2" w:rsidRPr="00F36EB5">
        <w:rPr>
          <w:sz w:val="24"/>
          <w:szCs w:val="24"/>
        </w:rPr>
        <w:t xml:space="preserve">valifikacijos reikalavimai </w:t>
      </w:r>
      <w:r w:rsidR="00A83D6A" w:rsidRPr="00F36EB5">
        <w:rPr>
          <w:sz w:val="24"/>
          <w:szCs w:val="24"/>
        </w:rPr>
        <w:t>Kandidat</w:t>
      </w:r>
      <w:r w:rsidR="00466A8C" w:rsidRPr="00F36EB5">
        <w:rPr>
          <w:sz w:val="24"/>
          <w:szCs w:val="24"/>
        </w:rPr>
        <w:t>ams</w:t>
      </w:r>
      <w:r w:rsidR="00F86B37" w:rsidRPr="00F36EB5">
        <w:rPr>
          <w:sz w:val="24"/>
          <w:szCs w:val="24"/>
        </w:rPr>
        <w:t xml:space="preserve"> </w:t>
      </w:r>
      <w:r w:rsidR="007046C2" w:rsidRPr="00F36EB5">
        <w:rPr>
          <w:sz w:val="24"/>
          <w:szCs w:val="24"/>
        </w:rPr>
        <w:t>nurodyt</w:t>
      </w:r>
      <w:r w:rsidR="00FB67CE" w:rsidRPr="00F36EB5">
        <w:rPr>
          <w:sz w:val="24"/>
          <w:szCs w:val="24"/>
        </w:rPr>
        <w:t>i</w:t>
      </w:r>
      <w:r w:rsidR="007046C2" w:rsidRPr="00F36EB5">
        <w:rPr>
          <w:sz w:val="24"/>
          <w:szCs w:val="24"/>
        </w:rPr>
        <w:t xml:space="preserve"> Sąlygų </w:t>
      </w:r>
      <w:r w:rsidR="000973F6" w:rsidRPr="00F36EB5">
        <w:rPr>
          <w:sz w:val="24"/>
          <w:szCs w:val="24"/>
        </w:rPr>
        <w:fldChar w:fldCharType="begin"/>
      </w:r>
      <w:r w:rsidR="000973F6" w:rsidRPr="00F36EB5">
        <w:rPr>
          <w:sz w:val="24"/>
          <w:szCs w:val="24"/>
        </w:rPr>
        <w:instrText xml:space="preserve"> REF _Ref110412136 \n \h </w:instrText>
      </w:r>
      <w:r w:rsidR="00F36EB5">
        <w:rPr>
          <w:sz w:val="24"/>
          <w:szCs w:val="24"/>
        </w:rPr>
        <w:instrText xml:space="preserve"> \* MERGEFORMAT </w:instrText>
      </w:r>
      <w:r w:rsidR="000973F6" w:rsidRPr="00F36EB5">
        <w:rPr>
          <w:sz w:val="24"/>
          <w:szCs w:val="24"/>
        </w:rPr>
      </w:r>
      <w:r w:rsidR="000973F6" w:rsidRPr="00F36EB5">
        <w:rPr>
          <w:sz w:val="24"/>
          <w:szCs w:val="24"/>
        </w:rPr>
        <w:fldChar w:fldCharType="separate"/>
      </w:r>
      <w:r w:rsidR="00DA1799">
        <w:rPr>
          <w:sz w:val="24"/>
          <w:szCs w:val="24"/>
        </w:rPr>
        <w:t>4</w:t>
      </w:r>
      <w:r w:rsidR="000973F6" w:rsidRPr="00F36EB5">
        <w:rPr>
          <w:sz w:val="24"/>
          <w:szCs w:val="24"/>
        </w:rPr>
        <w:fldChar w:fldCharType="end"/>
      </w:r>
      <w:r w:rsidR="000973F6" w:rsidRPr="00F36EB5">
        <w:rPr>
          <w:sz w:val="24"/>
          <w:szCs w:val="24"/>
        </w:rPr>
        <w:t xml:space="preserve"> </w:t>
      </w:r>
      <w:r w:rsidR="007046C2" w:rsidRPr="00F36EB5">
        <w:rPr>
          <w:sz w:val="24"/>
          <w:szCs w:val="24"/>
        </w:rPr>
        <w:t>priede</w:t>
      </w:r>
      <w:r w:rsidR="004A7EBD" w:rsidRPr="00F36EB5">
        <w:rPr>
          <w:sz w:val="24"/>
          <w:szCs w:val="24"/>
        </w:rPr>
        <w:t xml:space="preserve"> </w:t>
      </w:r>
      <w:r w:rsidR="004A7EBD" w:rsidRPr="00F36EB5">
        <w:rPr>
          <w:i/>
          <w:sz w:val="24"/>
          <w:szCs w:val="24"/>
        </w:rPr>
        <w:t>Kvalifikacijos reikalavimai</w:t>
      </w:r>
      <w:r w:rsidR="00A91E81" w:rsidRPr="00F36EB5">
        <w:rPr>
          <w:iCs/>
          <w:sz w:val="24"/>
          <w:szCs w:val="24"/>
        </w:rPr>
        <w:t xml:space="preserve"> </w:t>
      </w:r>
      <w:bookmarkStart w:id="76" w:name="_Hlk141098129"/>
      <w:r w:rsidR="00A91E81" w:rsidRPr="00F36EB5">
        <w:rPr>
          <w:iCs/>
          <w:color w:val="0070C0"/>
          <w:sz w:val="24"/>
          <w:szCs w:val="24"/>
        </w:rPr>
        <w:t>[</w:t>
      </w:r>
      <w:r w:rsidR="00A91E81" w:rsidRPr="00F36EB5">
        <w:rPr>
          <w:i/>
          <w:color w:val="0070C0"/>
          <w:sz w:val="24"/>
          <w:szCs w:val="24"/>
        </w:rPr>
        <w:t>jei kvalifikacinė atranka bus vykdoma, taikoma</w:t>
      </w:r>
      <w:bookmarkEnd w:id="76"/>
      <w:r w:rsidR="00A91E81" w:rsidRPr="00F36EB5">
        <w:rPr>
          <w:i/>
          <w:color w:val="0070C0"/>
          <w:sz w:val="24"/>
          <w:szCs w:val="24"/>
        </w:rPr>
        <w:t xml:space="preserve">, </w:t>
      </w:r>
      <w:bookmarkStart w:id="77" w:name="_Hlk141773109"/>
      <w:r w:rsidR="00A91E81" w:rsidRPr="00F36EB5">
        <w:rPr>
          <w:iCs/>
          <w:color w:val="00B050"/>
          <w:sz w:val="24"/>
          <w:szCs w:val="24"/>
        </w:rPr>
        <w:t xml:space="preserve">o Kvalifikacinės atrankos kriterijai </w:t>
      </w:r>
      <w:bookmarkEnd w:id="77"/>
      <w:r w:rsidR="00A91E81" w:rsidRPr="00F36EB5">
        <w:rPr>
          <w:iCs/>
          <w:color w:val="00B050"/>
          <w:sz w:val="24"/>
          <w:szCs w:val="24"/>
        </w:rPr>
        <w:t>nurodyti</w:t>
      </w:r>
      <w:r w:rsidR="00A91E81" w:rsidRPr="00F36EB5">
        <w:rPr>
          <w:i/>
          <w:color w:val="00B050"/>
          <w:sz w:val="24"/>
          <w:szCs w:val="24"/>
        </w:rPr>
        <w:t xml:space="preserve"> </w:t>
      </w:r>
      <w:r w:rsidR="00A91E81" w:rsidRPr="00F36EB5">
        <w:rPr>
          <w:color w:val="00B050"/>
          <w:sz w:val="24"/>
          <w:szCs w:val="24"/>
        </w:rPr>
        <w:t xml:space="preserve">Sąlygų </w:t>
      </w:r>
      <w:r w:rsidR="001F5221" w:rsidRPr="00F36EB5">
        <w:rPr>
          <w:color w:val="00B050"/>
          <w:sz w:val="24"/>
          <w:szCs w:val="24"/>
        </w:rPr>
        <w:fldChar w:fldCharType="begin"/>
      </w:r>
      <w:r w:rsidR="001F5221" w:rsidRPr="00F36EB5">
        <w:rPr>
          <w:color w:val="00B050"/>
          <w:sz w:val="24"/>
          <w:szCs w:val="24"/>
        </w:rPr>
        <w:instrText xml:space="preserve"> REF _Ref141953399 \w \h </w:instrText>
      </w:r>
      <w:r w:rsidR="00F36EB5">
        <w:rPr>
          <w:color w:val="00B050"/>
          <w:sz w:val="24"/>
          <w:szCs w:val="24"/>
        </w:rPr>
        <w:instrText xml:space="preserve"> \* MERGEFORMAT </w:instrText>
      </w:r>
      <w:r w:rsidR="001F5221" w:rsidRPr="00F36EB5">
        <w:rPr>
          <w:color w:val="00B050"/>
          <w:sz w:val="24"/>
          <w:szCs w:val="24"/>
        </w:rPr>
      </w:r>
      <w:r w:rsidR="001F5221" w:rsidRPr="00F36EB5">
        <w:rPr>
          <w:color w:val="00B050"/>
          <w:sz w:val="24"/>
          <w:szCs w:val="24"/>
        </w:rPr>
        <w:fldChar w:fldCharType="separate"/>
      </w:r>
      <w:r w:rsidR="00DA1799">
        <w:rPr>
          <w:color w:val="00B050"/>
          <w:sz w:val="24"/>
          <w:szCs w:val="24"/>
        </w:rPr>
        <w:t>8</w:t>
      </w:r>
      <w:r w:rsidR="001F5221" w:rsidRPr="00F36EB5">
        <w:rPr>
          <w:color w:val="00B050"/>
          <w:sz w:val="24"/>
          <w:szCs w:val="24"/>
        </w:rPr>
        <w:fldChar w:fldCharType="end"/>
      </w:r>
      <w:r w:rsidR="00A91E81" w:rsidRPr="00F36EB5">
        <w:rPr>
          <w:color w:val="00B050"/>
          <w:sz w:val="24"/>
          <w:szCs w:val="24"/>
        </w:rPr>
        <w:t xml:space="preserve"> priede </w:t>
      </w:r>
      <w:r w:rsidR="00A91E81" w:rsidRPr="00F36EB5">
        <w:rPr>
          <w:i/>
          <w:iCs/>
          <w:color w:val="00B050"/>
          <w:sz w:val="24"/>
          <w:szCs w:val="24"/>
        </w:rPr>
        <w:t>Kvalifikacijos vertinimas ir kvalifikacinės atrankos atlikimo tvarka</w:t>
      </w:r>
      <w:r w:rsidR="00A91E81" w:rsidRPr="00F36EB5">
        <w:rPr>
          <w:color w:val="00B050"/>
          <w:sz w:val="24"/>
          <w:szCs w:val="24"/>
        </w:rPr>
        <w:t>]</w:t>
      </w:r>
      <w:r w:rsidR="007046C2" w:rsidRPr="00F36EB5">
        <w:rPr>
          <w:sz w:val="24"/>
          <w:szCs w:val="24"/>
        </w:rPr>
        <w:t>.</w:t>
      </w:r>
      <w:r w:rsidR="00674A60" w:rsidRPr="00F36EB5">
        <w:rPr>
          <w:sz w:val="24"/>
          <w:szCs w:val="24"/>
        </w:rPr>
        <w:t xml:space="preserve"> Atitikimą </w:t>
      </w:r>
      <w:r w:rsidRPr="00F36EB5">
        <w:rPr>
          <w:sz w:val="24"/>
          <w:szCs w:val="24"/>
        </w:rPr>
        <w:t>K</w:t>
      </w:r>
      <w:r w:rsidR="00674A60" w:rsidRPr="00F36EB5">
        <w:rPr>
          <w:sz w:val="24"/>
          <w:szCs w:val="24"/>
        </w:rPr>
        <w:t>valifikacijos reikalavimams galima grįsti ir atitinkamais</w:t>
      </w:r>
      <w:r w:rsidR="00D46A8F" w:rsidRPr="00F36EB5">
        <w:rPr>
          <w:sz w:val="24"/>
          <w:szCs w:val="24"/>
        </w:rPr>
        <w:t xml:space="preserve"> kitų ūkio subjektų pajėgumais </w:t>
      </w:r>
      <w:r w:rsidR="00F86B37" w:rsidRPr="00F36EB5">
        <w:rPr>
          <w:sz w:val="24"/>
          <w:szCs w:val="24"/>
        </w:rPr>
        <w:t xml:space="preserve">Sąlygų </w:t>
      </w:r>
      <w:r w:rsidR="000973F6" w:rsidRPr="00F36EB5">
        <w:rPr>
          <w:sz w:val="24"/>
          <w:szCs w:val="24"/>
        </w:rPr>
        <w:fldChar w:fldCharType="begin"/>
      </w:r>
      <w:r w:rsidR="000973F6" w:rsidRPr="00F36EB5">
        <w:rPr>
          <w:sz w:val="24"/>
          <w:szCs w:val="24"/>
        </w:rPr>
        <w:instrText xml:space="preserve"> REF _Ref110412148 \n \h </w:instrText>
      </w:r>
      <w:r w:rsidR="00F36EB5">
        <w:rPr>
          <w:sz w:val="24"/>
          <w:szCs w:val="24"/>
        </w:rPr>
        <w:instrText xml:space="preserve"> \* MERGEFORMAT </w:instrText>
      </w:r>
      <w:r w:rsidR="000973F6" w:rsidRPr="00F36EB5">
        <w:rPr>
          <w:sz w:val="24"/>
          <w:szCs w:val="24"/>
        </w:rPr>
      </w:r>
      <w:r w:rsidR="000973F6" w:rsidRPr="00F36EB5">
        <w:rPr>
          <w:sz w:val="24"/>
          <w:szCs w:val="24"/>
        </w:rPr>
        <w:fldChar w:fldCharType="separate"/>
      </w:r>
      <w:r w:rsidR="00DA1799">
        <w:rPr>
          <w:sz w:val="24"/>
          <w:szCs w:val="24"/>
        </w:rPr>
        <w:t>4</w:t>
      </w:r>
      <w:r w:rsidR="000973F6" w:rsidRPr="00F36EB5">
        <w:rPr>
          <w:sz w:val="24"/>
          <w:szCs w:val="24"/>
        </w:rPr>
        <w:fldChar w:fldCharType="end"/>
      </w:r>
      <w:r w:rsidR="000973F6" w:rsidRPr="00F36EB5">
        <w:rPr>
          <w:sz w:val="24"/>
          <w:szCs w:val="24"/>
        </w:rPr>
        <w:t xml:space="preserve"> </w:t>
      </w:r>
      <w:r w:rsidR="00F86B37" w:rsidRPr="00F36EB5">
        <w:rPr>
          <w:sz w:val="24"/>
          <w:szCs w:val="24"/>
        </w:rPr>
        <w:t xml:space="preserve">priede </w:t>
      </w:r>
      <w:r w:rsidR="00F86B37" w:rsidRPr="00F36EB5">
        <w:rPr>
          <w:i/>
          <w:sz w:val="24"/>
          <w:szCs w:val="24"/>
        </w:rPr>
        <w:t xml:space="preserve">Kvalifikacijos reikalavimai </w:t>
      </w:r>
      <w:r w:rsidR="00EC183F" w:rsidRPr="00F36EB5">
        <w:rPr>
          <w:iCs/>
          <w:color w:val="0070C0"/>
          <w:sz w:val="24"/>
          <w:szCs w:val="24"/>
        </w:rPr>
        <w:t>[</w:t>
      </w:r>
      <w:r w:rsidR="00EC183F" w:rsidRPr="00F36EB5">
        <w:rPr>
          <w:i/>
          <w:color w:val="0070C0"/>
          <w:sz w:val="24"/>
          <w:szCs w:val="24"/>
        </w:rPr>
        <w:t>jei kvalifikacinė atranka bus vykdoma, taikoma,</w:t>
      </w:r>
      <w:r w:rsidR="00EC183F" w:rsidRPr="00F36EB5">
        <w:rPr>
          <w:iCs/>
          <w:color w:val="00B050"/>
          <w:sz w:val="24"/>
          <w:szCs w:val="24"/>
        </w:rPr>
        <w:t xml:space="preserve"> ir Kvalifikacinės atrankos kriterijams] </w:t>
      </w:r>
      <w:r w:rsidR="00F86B37" w:rsidRPr="00F36EB5">
        <w:rPr>
          <w:sz w:val="24"/>
          <w:szCs w:val="24"/>
        </w:rPr>
        <w:t>nustatyta tvarka.</w:t>
      </w:r>
      <w:r w:rsidR="00674A60" w:rsidRPr="00F36EB5">
        <w:rPr>
          <w:sz w:val="24"/>
          <w:szCs w:val="24"/>
        </w:rPr>
        <w:t xml:space="preserve"> </w:t>
      </w:r>
    </w:p>
    <w:p w14:paraId="2C4A80AD" w14:textId="4000A4D0" w:rsidR="0031096B" w:rsidRPr="00F36EB5" w:rsidRDefault="00793068" w:rsidP="002C1278">
      <w:pPr>
        <w:pStyle w:val="Heading3"/>
        <w:tabs>
          <w:tab w:val="left" w:pos="0"/>
        </w:tabs>
        <w:spacing w:after="120"/>
        <w:ind w:left="360"/>
        <w:jc w:val="center"/>
        <w:rPr>
          <w:color w:val="D99594" w:themeColor="accent2" w:themeTint="99"/>
          <w:sz w:val="24"/>
          <w:szCs w:val="24"/>
        </w:rPr>
      </w:pPr>
      <w:bookmarkStart w:id="78" w:name="_Toc126935631"/>
      <w:bookmarkStart w:id="79" w:name="_Toc172270070"/>
      <w:r w:rsidRPr="00F36EB5">
        <w:rPr>
          <w:color w:val="D99594" w:themeColor="accent2" w:themeTint="99"/>
          <w:sz w:val="24"/>
          <w:szCs w:val="24"/>
        </w:rPr>
        <w:t>Paraiškos pateikim</w:t>
      </w:r>
      <w:r w:rsidR="00065741" w:rsidRPr="00F36EB5">
        <w:rPr>
          <w:color w:val="D99594" w:themeColor="accent2" w:themeTint="99"/>
          <w:sz w:val="24"/>
          <w:szCs w:val="24"/>
        </w:rPr>
        <w:t>as, susipažinimas su paraiškomis</w:t>
      </w:r>
      <w:bookmarkEnd w:id="78"/>
      <w:bookmarkEnd w:id="79"/>
    </w:p>
    <w:p w14:paraId="4137481C" w14:textId="300B9D97" w:rsidR="00217099" w:rsidRPr="00F36EB5" w:rsidRDefault="00265BC5" w:rsidP="002C1278">
      <w:pPr>
        <w:pStyle w:val="paragrafesrasas2lygis"/>
        <w:tabs>
          <w:tab w:val="left" w:pos="567"/>
        </w:tabs>
        <w:ind w:left="567" w:hanging="567"/>
        <w:rPr>
          <w:sz w:val="24"/>
          <w:szCs w:val="24"/>
        </w:rPr>
      </w:pPr>
      <w:bookmarkStart w:id="80" w:name="_Ref486502384"/>
      <w:r w:rsidRPr="00F36EB5">
        <w:rPr>
          <w:sz w:val="24"/>
          <w:szCs w:val="24"/>
        </w:rPr>
        <w:t>Paraiška turi būti</w:t>
      </w:r>
      <w:r w:rsidR="00DE60B7" w:rsidRPr="00F36EB5">
        <w:rPr>
          <w:sz w:val="24"/>
          <w:szCs w:val="24"/>
        </w:rPr>
        <w:t xml:space="preserve"> pa</w:t>
      </w:r>
      <w:r w:rsidR="002A0C0B" w:rsidRPr="00F36EB5">
        <w:rPr>
          <w:sz w:val="24"/>
          <w:szCs w:val="24"/>
        </w:rPr>
        <w:t>rengta ir</w:t>
      </w:r>
      <w:r w:rsidRPr="00F36EB5">
        <w:rPr>
          <w:sz w:val="24"/>
          <w:szCs w:val="24"/>
        </w:rPr>
        <w:t xml:space="preserve"> pateikta</w:t>
      </w:r>
      <w:r w:rsidR="00727AC0" w:rsidRPr="00F36EB5">
        <w:rPr>
          <w:sz w:val="24"/>
          <w:szCs w:val="24"/>
        </w:rPr>
        <w:t xml:space="preserve"> </w:t>
      </w:r>
      <w:r w:rsidRPr="00F36EB5">
        <w:rPr>
          <w:sz w:val="24"/>
          <w:szCs w:val="24"/>
        </w:rPr>
        <w:t xml:space="preserve">iki </w:t>
      </w:r>
      <w:bookmarkStart w:id="81" w:name="_Hlk142057364"/>
      <w:r w:rsidR="00053E89" w:rsidRPr="00F36EB5">
        <w:rPr>
          <w:sz w:val="24"/>
          <w:szCs w:val="24"/>
        </w:rPr>
        <w:t xml:space="preserve">CVP IS skelbime apie Konkurencinį dialogą </w:t>
      </w:r>
      <w:r w:rsidR="00830E69" w:rsidRPr="00F36EB5">
        <w:rPr>
          <w:sz w:val="24"/>
          <w:szCs w:val="24"/>
        </w:rPr>
        <w:t xml:space="preserve">nustatyto </w:t>
      </w:r>
      <w:r w:rsidR="00053E89" w:rsidRPr="00F36EB5">
        <w:rPr>
          <w:sz w:val="24"/>
          <w:szCs w:val="24"/>
        </w:rPr>
        <w:t xml:space="preserve">termino pabaigos </w:t>
      </w:r>
      <w:bookmarkEnd w:id="81"/>
      <w:r w:rsidR="004A7EBD" w:rsidRPr="00F36EB5">
        <w:rPr>
          <w:sz w:val="24"/>
          <w:szCs w:val="24"/>
        </w:rPr>
        <w:t>CVP IS priemonėmis</w:t>
      </w:r>
      <w:r w:rsidRPr="00F36EB5">
        <w:rPr>
          <w:sz w:val="24"/>
          <w:szCs w:val="24"/>
        </w:rPr>
        <w:t>.</w:t>
      </w:r>
      <w:bookmarkEnd w:id="80"/>
      <w:r w:rsidR="00D42FF6" w:rsidRPr="00F36EB5">
        <w:rPr>
          <w:sz w:val="24"/>
          <w:szCs w:val="24"/>
        </w:rPr>
        <w:t xml:space="preserve"> </w:t>
      </w:r>
    </w:p>
    <w:p w14:paraId="00D63D28" w14:textId="506E97FD" w:rsidR="00342F49" w:rsidRPr="00F36EB5" w:rsidRDefault="00342F49" w:rsidP="002C1278">
      <w:pPr>
        <w:pStyle w:val="paragrafesrasas2lygis"/>
        <w:tabs>
          <w:tab w:val="left" w:pos="567"/>
        </w:tabs>
        <w:ind w:left="567" w:hanging="567"/>
        <w:rPr>
          <w:sz w:val="24"/>
          <w:szCs w:val="24"/>
        </w:rPr>
      </w:pPr>
      <w:r w:rsidRPr="00F36EB5">
        <w:rPr>
          <w:sz w:val="24"/>
          <w:szCs w:val="24"/>
        </w:rPr>
        <w:t xml:space="preserve">Jeigu paraiška bus pateikta po </w:t>
      </w:r>
      <w:r w:rsidR="00830E69" w:rsidRPr="00F36EB5">
        <w:rPr>
          <w:sz w:val="24"/>
          <w:szCs w:val="24"/>
        </w:rPr>
        <w:t>CVP IS skelbime apie Konkurencinį dialogą nustatyto termino pabaigos</w:t>
      </w:r>
      <w:r w:rsidRPr="00F36EB5">
        <w:rPr>
          <w:sz w:val="24"/>
          <w:szCs w:val="24"/>
        </w:rPr>
        <w:t xml:space="preserve">, </w:t>
      </w:r>
      <w:r w:rsidR="00BB6990" w:rsidRPr="00F36EB5">
        <w:rPr>
          <w:sz w:val="24"/>
          <w:szCs w:val="24"/>
        </w:rPr>
        <w:t>Komisija</w:t>
      </w:r>
      <w:r w:rsidRPr="00F36EB5">
        <w:rPr>
          <w:sz w:val="24"/>
          <w:szCs w:val="24"/>
        </w:rPr>
        <w:t xml:space="preserve"> paraiškos </w:t>
      </w:r>
      <w:r w:rsidR="004A7EBD" w:rsidRPr="00F36EB5">
        <w:rPr>
          <w:sz w:val="24"/>
          <w:szCs w:val="24"/>
        </w:rPr>
        <w:t>nevertins</w:t>
      </w:r>
      <w:r w:rsidR="00EF2508" w:rsidRPr="00F36EB5">
        <w:rPr>
          <w:sz w:val="24"/>
          <w:szCs w:val="24"/>
        </w:rPr>
        <w:t>,</w:t>
      </w:r>
      <w:r w:rsidR="00FB67CE" w:rsidRPr="00F36EB5">
        <w:rPr>
          <w:sz w:val="24"/>
          <w:szCs w:val="24"/>
        </w:rPr>
        <w:t xml:space="preserve"> </w:t>
      </w:r>
      <w:r w:rsidR="00EF2508" w:rsidRPr="00F36EB5">
        <w:rPr>
          <w:sz w:val="24"/>
          <w:szCs w:val="24"/>
        </w:rPr>
        <w:t xml:space="preserve">o </w:t>
      </w:r>
      <w:r w:rsidR="00FB67CE" w:rsidRPr="00F36EB5">
        <w:rPr>
          <w:sz w:val="24"/>
          <w:szCs w:val="24"/>
        </w:rPr>
        <w:t>jei paraiška bus pateikta ne CVP IS priemonėmis, Komisija paraiškos nevertins ir ją grąžins.</w:t>
      </w:r>
    </w:p>
    <w:p w14:paraId="15F8CF79" w14:textId="09E330E6" w:rsidR="00CF16F4" w:rsidRPr="00F36EB5" w:rsidRDefault="00000113" w:rsidP="002C1278">
      <w:pPr>
        <w:pStyle w:val="paragrafesrasas2lygis"/>
        <w:tabs>
          <w:tab w:val="left" w:pos="567"/>
        </w:tabs>
        <w:ind w:left="567" w:hanging="567"/>
        <w:rPr>
          <w:sz w:val="24"/>
          <w:szCs w:val="24"/>
        </w:rPr>
      </w:pPr>
      <w:r w:rsidRPr="00F36EB5">
        <w:rPr>
          <w:sz w:val="24"/>
          <w:szCs w:val="24"/>
        </w:rPr>
        <w:t xml:space="preserve">Susipažinimas su CVP IS priemonėmis gautomis Paraiškomis atliekamas </w:t>
      </w:r>
      <w:r w:rsidR="00830E69" w:rsidRPr="00F36EB5">
        <w:rPr>
          <w:sz w:val="24"/>
          <w:szCs w:val="24"/>
        </w:rPr>
        <w:t xml:space="preserve">CVP IS skelbime apie Konkurencinį dialogą </w:t>
      </w:r>
      <w:r w:rsidRPr="00F36EB5">
        <w:rPr>
          <w:sz w:val="24"/>
          <w:szCs w:val="24"/>
        </w:rPr>
        <w:t>nustatytą dieną naudojantis elektroninėmis priemonėmis, susipažinimo procedūroje Kandidatams nedalyvaujant.</w:t>
      </w:r>
    </w:p>
    <w:p w14:paraId="3E5267B2" w14:textId="7DC75BCB" w:rsidR="00CB5299" w:rsidRPr="00F36EB5" w:rsidRDefault="00000113" w:rsidP="00CB5299">
      <w:pPr>
        <w:pStyle w:val="Heading2"/>
        <w:numPr>
          <w:ilvl w:val="0"/>
          <w:numId w:val="14"/>
        </w:numPr>
        <w:tabs>
          <w:tab w:val="left" w:pos="567"/>
        </w:tabs>
        <w:spacing w:after="120"/>
        <w:ind w:left="567" w:hanging="567"/>
        <w:jc w:val="center"/>
        <w:rPr>
          <w:color w:val="943634" w:themeColor="accent2" w:themeShade="BF"/>
          <w:sz w:val="24"/>
          <w:szCs w:val="24"/>
        </w:rPr>
      </w:pPr>
      <w:bookmarkStart w:id="82" w:name="_Toc293915708"/>
      <w:bookmarkStart w:id="83" w:name="_Toc294199358"/>
      <w:bookmarkStart w:id="84" w:name="_Toc285029300"/>
      <w:bookmarkStart w:id="85" w:name="_Toc126935633"/>
      <w:bookmarkStart w:id="86" w:name="_Toc172270071"/>
      <w:bookmarkEnd w:id="74"/>
      <w:bookmarkEnd w:id="82"/>
      <w:bookmarkEnd w:id="83"/>
      <w:r w:rsidRPr="00F36EB5">
        <w:rPr>
          <w:color w:val="943634" w:themeColor="accent2" w:themeShade="BF"/>
          <w:sz w:val="24"/>
          <w:szCs w:val="24"/>
        </w:rPr>
        <w:t xml:space="preserve">Paraiškų, </w:t>
      </w:r>
      <w:r w:rsidR="00CB5299" w:rsidRPr="00F36EB5">
        <w:rPr>
          <w:color w:val="943634" w:themeColor="accent2" w:themeShade="BF"/>
          <w:sz w:val="24"/>
          <w:szCs w:val="24"/>
        </w:rPr>
        <w:t xml:space="preserve">Kvalifikacijos </w:t>
      </w:r>
      <w:r w:rsidR="00322B85" w:rsidRPr="00F36EB5">
        <w:rPr>
          <w:color w:val="943634" w:themeColor="accent2" w:themeShade="BF"/>
          <w:sz w:val="24"/>
          <w:szCs w:val="24"/>
        </w:rPr>
        <w:t>vertinimas</w:t>
      </w:r>
      <w:r w:rsidR="007434B9" w:rsidRPr="00F36EB5">
        <w:rPr>
          <w:i/>
          <w:color w:val="0070C0"/>
          <w:sz w:val="24"/>
          <w:szCs w:val="24"/>
        </w:rPr>
        <w:t xml:space="preserve"> </w:t>
      </w:r>
      <w:r w:rsidR="007434B9" w:rsidRPr="00F36EB5">
        <w:rPr>
          <w:iCs w:val="0"/>
          <w:color w:val="0070C0"/>
          <w:sz w:val="24"/>
          <w:szCs w:val="24"/>
        </w:rPr>
        <w:t>[</w:t>
      </w:r>
      <w:r w:rsidR="007434B9" w:rsidRPr="00F36EB5">
        <w:rPr>
          <w:i/>
          <w:color w:val="0070C0"/>
          <w:sz w:val="24"/>
          <w:szCs w:val="24"/>
        </w:rPr>
        <w:t>jei kvalifikacinė atranka bus vykdoma</w:t>
      </w:r>
      <w:r w:rsidR="007434B9" w:rsidRPr="00F36EB5">
        <w:rPr>
          <w:i/>
          <w:color w:val="00B050"/>
          <w:sz w:val="24"/>
          <w:szCs w:val="24"/>
        </w:rPr>
        <w:t>,</w:t>
      </w:r>
      <w:r w:rsidR="00322B85" w:rsidRPr="00F36EB5">
        <w:rPr>
          <w:color w:val="00B050"/>
          <w:sz w:val="24"/>
          <w:szCs w:val="24"/>
        </w:rPr>
        <w:t xml:space="preserve"> </w:t>
      </w:r>
      <w:r w:rsidR="00CB5299" w:rsidRPr="00F36EB5">
        <w:rPr>
          <w:color w:val="00B050"/>
          <w:sz w:val="24"/>
          <w:szCs w:val="24"/>
        </w:rPr>
        <w:t>kvalifikacinė atranka</w:t>
      </w:r>
      <w:r w:rsidR="007434B9" w:rsidRPr="00F36EB5">
        <w:rPr>
          <w:color w:val="00B050"/>
          <w:sz w:val="24"/>
          <w:szCs w:val="24"/>
        </w:rPr>
        <w:t>]</w:t>
      </w:r>
      <w:bookmarkEnd w:id="86"/>
    </w:p>
    <w:p w14:paraId="7A60FA1E" w14:textId="72725967" w:rsidR="00CB5299" w:rsidRPr="00F36EB5" w:rsidRDefault="00901608" w:rsidP="001A3B35">
      <w:pPr>
        <w:pStyle w:val="paragrafesrasas2lygis"/>
        <w:tabs>
          <w:tab w:val="left" w:pos="567"/>
        </w:tabs>
        <w:ind w:left="567" w:hanging="567"/>
        <w:rPr>
          <w:sz w:val="24"/>
          <w:szCs w:val="24"/>
        </w:rPr>
      </w:pPr>
      <w:r w:rsidRPr="00F36EB5">
        <w:rPr>
          <w:sz w:val="24"/>
          <w:szCs w:val="24"/>
        </w:rPr>
        <w:t>Atlikus pradinį susipažinimą su paraiškomis</w:t>
      </w:r>
      <w:r w:rsidR="00CB5299" w:rsidRPr="00F36EB5">
        <w:rPr>
          <w:sz w:val="24"/>
          <w:szCs w:val="24"/>
        </w:rPr>
        <w:t xml:space="preserve">, Komisija Sąlygų </w:t>
      </w:r>
      <w:r w:rsidR="00CB5299" w:rsidRPr="00F36EB5">
        <w:rPr>
          <w:sz w:val="24"/>
          <w:szCs w:val="24"/>
        </w:rPr>
        <w:fldChar w:fldCharType="begin"/>
      </w:r>
      <w:r w:rsidR="00CB5299" w:rsidRPr="00F36EB5">
        <w:rPr>
          <w:sz w:val="24"/>
          <w:szCs w:val="24"/>
        </w:rPr>
        <w:instrText xml:space="preserve"> REF _Ref127263526 \w \h </w:instrText>
      </w:r>
      <w:r w:rsidR="00F36EB5">
        <w:rPr>
          <w:sz w:val="24"/>
          <w:szCs w:val="24"/>
        </w:rPr>
        <w:instrText xml:space="preserve"> \* MERGEFORMAT </w:instrText>
      </w:r>
      <w:r w:rsidR="00CB5299" w:rsidRPr="00F36EB5">
        <w:rPr>
          <w:sz w:val="24"/>
          <w:szCs w:val="24"/>
        </w:rPr>
      </w:r>
      <w:r w:rsidR="00CB5299" w:rsidRPr="00F36EB5">
        <w:rPr>
          <w:sz w:val="24"/>
          <w:szCs w:val="24"/>
        </w:rPr>
        <w:fldChar w:fldCharType="separate"/>
      </w:r>
      <w:r w:rsidR="00DA1799">
        <w:rPr>
          <w:sz w:val="24"/>
          <w:szCs w:val="24"/>
        </w:rPr>
        <w:t>8</w:t>
      </w:r>
      <w:r w:rsidR="00CB5299" w:rsidRPr="00F36EB5">
        <w:rPr>
          <w:sz w:val="24"/>
          <w:szCs w:val="24"/>
        </w:rPr>
        <w:fldChar w:fldCharType="end"/>
      </w:r>
      <w:r w:rsidR="00CB5299" w:rsidRPr="00F36EB5">
        <w:rPr>
          <w:sz w:val="24"/>
          <w:szCs w:val="24"/>
        </w:rPr>
        <w:t xml:space="preserve"> priede </w:t>
      </w:r>
      <w:r w:rsidR="00CB5299" w:rsidRPr="00F36EB5">
        <w:rPr>
          <w:i/>
          <w:iCs/>
          <w:sz w:val="24"/>
          <w:szCs w:val="24"/>
        </w:rPr>
        <w:t>Kvalifikacijos vertinimas ir kvalifikacinės atrankos atlikimo tvarka</w:t>
      </w:r>
      <w:r w:rsidR="00CB5299" w:rsidRPr="00F36EB5">
        <w:rPr>
          <w:sz w:val="24"/>
          <w:szCs w:val="24"/>
        </w:rPr>
        <w:t xml:space="preserve"> nurodyta tvarka atliks </w:t>
      </w:r>
      <w:r w:rsidR="00A260F2" w:rsidRPr="00F36EB5">
        <w:rPr>
          <w:sz w:val="24"/>
          <w:szCs w:val="24"/>
        </w:rPr>
        <w:t xml:space="preserve">kiekvieno </w:t>
      </w:r>
      <w:r w:rsidR="00A612FE" w:rsidRPr="00F36EB5">
        <w:rPr>
          <w:sz w:val="24"/>
          <w:szCs w:val="24"/>
        </w:rPr>
        <w:t xml:space="preserve">Kandidato </w:t>
      </w:r>
      <w:r w:rsidR="00A260F2" w:rsidRPr="00F36EB5">
        <w:rPr>
          <w:sz w:val="24"/>
          <w:szCs w:val="24"/>
        </w:rPr>
        <w:t>paraišk</w:t>
      </w:r>
      <w:r w:rsidR="00A612FE" w:rsidRPr="00F36EB5">
        <w:rPr>
          <w:sz w:val="24"/>
          <w:szCs w:val="24"/>
        </w:rPr>
        <w:t>os ir j</w:t>
      </w:r>
      <w:r w:rsidR="00A260F2" w:rsidRPr="00F36EB5">
        <w:rPr>
          <w:sz w:val="24"/>
          <w:szCs w:val="24"/>
        </w:rPr>
        <w:t xml:space="preserve">o </w:t>
      </w:r>
      <w:r w:rsidR="00CB5299" w:rsidRPr="00F36EB5">
        <w:rPr>
          <w:sz w:val="24"/>
          <w:szCs w:val="24"/>
        </w:rPr>
        <w:t>Kvalifikacijos vertinimą.</w:t>
      </w:r>
      <w:r w:rsidR="006577FB" w:rsidRPr="00F36EB5">
        <w:rPr>
          <w:color w:val="0070C0"/>
          <w:sz w:val="24"/>
          <w:szCs w:val="24"/>
        </w:rPr>
        <w:t xml:space="preserve"> </w:t>
      </w:r>
    </w:p>
    <w:p w14:paraId="756844A9" w14:textId="77777777" w:rsidR="00CB5299" w:rsidRPr="00F36EB5" w:rsidRDefault="00CB5299" w:rsidP="00CB5299">
      <w:pPr>
        <w:pStyle w:val="paragrafesrasas2lygis"/>
        <w:tabs>
          <w:tab w:val="left" w:pos="567"/>
        </w:tabs>
        <w:ind w:left="567" w:hanging="567"/>
        <w:rPr>
          <w:sz w:val="24"/>
          <w:szCs w:val="24"/>
        </w:rPr>
      </w:pPr>
      <w:r w:rsidRPr="00F36EB5">
        <w:rPr>
          <w:sz w:val="24"/>
          <w:szCs w:val="24"/>
        </w:rPr>
        <w:t xml:space="preserve">Kandidatai privalo pateikti visus reikalaujamus atitikimą Kvalifikacijos reikalavimams pagrindžiančius dokumentus ir užtikrinti pateikiamos informacijos teisingumą. Kandidatai </w:t>
      </w:r>
      <w:r w:rsidRPr="00F36EB5">
        <w:rPr>
          <w:sz w:val="24"/>
          <w:szCs w:val="24"/>
        </w:rPr>
        <w:lastRenderedPageBreak/>
        <w:t>dokumentus privalo pateikti laikydamiesi Sąlygose pateiktų dokumentų formų (jeigu jos pateiktos).</w:t>
      </w:r>
    </w:p>
    <w:p w14:paraId="02CE8550" w14:textId="7BD517A3" w:rsidR="004D1D93" w:rsidRDefault="00CB5299" w:rsidP="006D6F78">
      <w:pPr>
        <w:pStyle w:val="paragrafesrasas2lygis"/>
        <w:tabs>
          <w:tab w:val="left" w:pos="567"/>
        </w:tabs>
        <w:ind w:left="567" w:hanging="567"/>
        <w:rPr>
          <w:sz w:val="24"/>
          <w:szCs w:val="24"/>
        </w:rPr>
      </w:pPr>
      <w:r w:rsidRPr="00F36EB5">
        <w:rPr>
          <w:sz w:val="24"/>
          <w:szCs w:val="24"/>
        </w:rPr>
        <w:t>Komisija</w:t>
      </w:r>
      <w:r w:rsidR="00C31ED0" w:rsidRPr="00F36EB5">
        <w:rPr>
          <w:sz w:val="24"/>
          <w:szCs w:val="24"/>
        </w:rPr>
        <w:t>,</w:t>
      </w:r>
      <w:r w:rsidRPr="00F36EB5">
        <w:rPr>
          <w:sz w:val="24"/>
          <w:szCs w:val="24"/>
        </w:rPr>
        <w:t xml:space="preserve"> </w:t>
      </w:r>
      <w:r w:rsidR="00A15ECD" w:rsidRPr="00F36EB5">
        <w:rPr>
          <w:sz w:val="24"/>
          <w:szCs w:val="24"/>
        </w:rPr>
        <w:t xml:space="preserve">atlikusi Sąlygų 8 priede </w:t>
      </w:r>
      <w:r w:rsidR="00A15ECD" w:rsidRPr="00F36EB5">
        <w:rPr>
          <w:i/>
          <w:iCs/>
          <w:sz w:val="24"/>
          <w:szCs w:val="24"/>
        </w:rPr>
        <w:t>Kvalifikacijos vertinimas ir kvalifikacinės atrankos atlikimo tvarka</w:t>
      </w:r>
      <w:r w:rsidR="00A15ECD" w:rsidRPr="00F36EB5">
        <w:rPr>
          <w:sz w:val="24"/>
          <w:szCs w:val="24"/>
        </w:rPr>
        <w:t xml:space="preserve"> nurodyta tvarka kiekvieno Kandidato</w:t>
      </w:r>
      <w:r w:rsidR="004474A8" w:rsidRPr="00F36EB5">
        <w:rPr>
          <w:sz w:val="24"/>
          <w:szCs w:val="24"/>
        </w:rPr>
        <w:t xml:space="preserve"> paraiškos ir jo</w:t>
      </w:r>
      <w:r w:rsidR="00A15ECD" w:rsidRPr="00F36EB5">
        <w:rPr>
          <w:sz w:val="24"/>
          <w:szCs w:val="24"/>
        </w:rPr>
        <w:t xml:space="preserve"> Kvalifikacijos vertinimą </w:t>
      </w:r>
      <w:r w:rsidR="008C3216" w:rsidRPr="00F36EB5">
        <w:rPr>
          <w:sz w:val="24"/>
          <w:szCs w:val="24"/>
        </w:rPr>
        <w:t>(įskaitant paraiškos paaiškinimus bei atsakymus dėl paraiškos (jei tokių bus)</w:t>
      </w:r>
      <w:r w:rsidRPr="00F36EB5">
        <w:rPr>
          <w:sz w:val="24"/>
          <w:szCs w:val="24"/>
        </w:rPr>
        <w:t>, priims sprendimą dėl kiekvieno Kandidato atitikties Kvalifikacijos reikalavimams ir kiekvienam iš jų ne vėliau kaip per 3 (tris) Darbo dienas praneš, pagrįsdama priimtus sprendimus</w:t>
      </w:r>
      <w:r w:rsidR="004D1D93" w:rsidRPr="00F36EB5">
        <w:rPr>
          <w:sz w:val="24"/>
          <w:szCs w:val="24"/>
        </w:rPr>
        <w:t>.</w:t>
      </w:r>
    </w:p>
    <w:p w14:paraId="3F92ED68" w14:textId="33B2FE50" w:rsidR="005755EC" w:rsidRDefault="005755EC" w:rsidP="00391199">
      <w:pPr>
        <w:pStyle w:val="paragrafesrasas2lygis"/>
        <w:ind w:left="567" w:hanging="567"/>
        <w:rPr>
          <w:sz w:val="24"/>
          <w:szCs w:val="24"/>
        </w:rPr>
      </w:pPr>
      <w:r w:rsidRPr="005755EC">
        <w:rPr>
          <w:sz w:val="24"/>
          <w:szCs w:val="24"/>
        </w:rPr>
        <w:t>Teisę dalyvauti toliau Konkurencinio dialogo procedūroje turės tik tie Kandidai, kurie atitiks Kvalifikacijos reikalavimus ir kurių paraiškos nebus atmestos.</w:t>
      </w:r>
    </w:p>
    <w:p w14:paraId="6A86EC0B" w14:textId="687730AB" w:rsidR="009100FD" w:rsidRPr="00391199" w:rsidRDefault="009100FD" w:rsidP="00391199">
      <w:pPr>
        <w:pStyle w:val="paragrafesrasas2lygis"/>
        <w:ind w:left="567" w:hanging="567"/>
        <w:rPr>
          <w:sz w:val="24"/>
          <w:szCs w:val="24"/>
        </w:rPr>
      </w:pPr>
      <w:r w:rsidRPr="00391199">
        <w:rPr>
          <w:sz w:val="24"/>
          <w:szCs w:val="24"/>
        </w:rPr>
        <w:t xml:space="preserve">Kandidato pateikta paraiška bus atmetama ir Kandidatas iš </w:t>
      </w:r>
      <w:r w:rsidR="00E735C3" w:rsidRPr="00E735C3">
        <w:rPr>
          <w:sz w:val="24"/>
          <w:szCs w:val="24"/>
        </w:rPr>
        <w:t xml:space="preserve">Konkurencinio dialogo </w:t>
      </w:r>
      <w:r w:rsidRPr="00391199">
        <w:rPr>
          <w:sz w:val="24"/>
          <w:szCs w:val="24"/>
        </w:rPr>
        <w:t>procedūros bus pašalintas, nustačius, jeigu yra bent viena iš šių sąlygų:</w:t>
      </w:r>
    </w:p>
    <w:p w14:paraId="551A6006" w14:textId="77777777" w:rsidR="009100FD" w:rsidRPr="00F4092F" w:rsidRDefault="009100FD" w:rsidP="009100FD">
      <w:pPr>
        <w:pStyle w:val="ListParagraph"/>
        <w:numPr>
          <w:ilvl w:val="2"/>
          <w:numId w:val="8"/>
        </w:numPr>
        <w:spacing w:after="120" w:line="276" w:lineRule="auto"/>
        <w:contextualSpacing w:val="0"/>
        <w:jc w:val="both"/>
        <w:rPr>
          <w:color w:val="000000"/>
        </w:rPr>
      </w:pPr>
      <w:r w:rsidRPr="00F4092F">
        <w:t xml:space="preserve">paraiška neatitinka Sąlygose nustatytų reikalavimų, įskaitant, bet neapsiribojant, atvejus, kai Kandidatas nesilaiko sąlygų dėl nedalyvavimo teikiant kelias </w:t>
      </w:r>
      <w:r w:rsidRPr="00F4092F">
        <w:rPr>
          <w:iCs/>
        </w:rPr>
        <w:t>paraiškas</w:t>
      </w:r>
      <w:r w:rsidRPr="00F4092F">
        <w:rPr>
          <w:iCs/>
          <w:color w:val="000000"/>
        </w:rPr>
        <w:t>;</w:t>
      </w:r>
    </w:p>
    <w:p w14:paraId="6FE2B3F2" w14:textId="77777777" w:rsidR="009100FD" w:rsidRPr="00F4092F" w:rsidRDefault="009100FD" w:rsidP="00391199">
      <w:pPr>
        <w:pStyle w:val="ListParagraph"/>
        <w:numPr>
          <w:ilvl w:val="2"/>
          <w:numId w:val="8"/>
        </w:numPr>
        <w:spacing w:after="120" w:line="276" w:lineRule="auto"/>
        <w:contextualSpacing w:val="0"/>
        <w:jc w:val="both"/>
        <w:rPr>
          <w:color w:val="000000"/>
        </w:rPr>
      </w:pPr>
      <w:r w:rsidRPr="00F4092F">
        <w:rPr>
          <w:rFonts w:eastAsiaTheme="minorHAnsi" w:cstheme="minorBidi"/>
          <w:iCs/>
        </w:rPr>
        <w:t>buvo</w:t>
      </w:r>
      <w:r w:rsidRPr="00F4092F">
        <w:rPr>
          <w:rFonts w:eastAsiaTheme="minorHAnsi" w:cstheme="minorBidi"/>
        </w:rPr>
        <w:t xml:space="preserve"> pateikti netikslūs, neišsamūs ar klaidingi dokumentai ar duomenys, ar jų trūksta, ir Kandidatas per Komisijos nustatytą terminą nepatikslino, nepapildė, nepaaiškino paraiškos</w:t>
      </w:r>
      <w:r w:rsidRPr="00F4092F">
        <w:rPr>
          <w:color w:val="000000"/>
        </w:rPr>
        <w:t>;</w:t>
      </w:r>
    </w:p>
    <w:p w14:paraId="671E4F16" w14:textId="5B8F7829" w:rsidR="009100FD" w:rsidRPr="00F4092F" w:rsidRDefault="009100FD" w:rsidP="00391199">
      <w:pPr>
        <w:pStyle w:val="ListParagraph"/>
        <w:numPr>
          <w:ilvl w:val="2"/>
          <w:numId w:val="8"/>
        </w:numPr>
        <w:spacing w:after="120" w:line="276" w:lineRule="auto"/>
        <w:contextualSpacing w:val="0"/>
        <w:jc w:val="both"/>
        <w:rPr>
          <w:color w:val="000000"/>
        </w:rPr>
      </w:pPr>
      <w:r w:rsidRPr="00F4092F">
        <w:t xml:space="preserve">Komisija turi įtikinamų duomenų, kad pagal Sąlygų </w:t>
      </w:r>
      <w:r w:rsidR="00DE5B22" w:rsidRPr="00F4092F">
        <w:fldChar w:fldCharType="begin"/>
      </w:r>
      <w:r w:rsidR="00DE5B22" w:rsidRPr="00F4092F">
        <w:instrText xml:space="preserve"> REF _Ref110412061 \n \h </w:instrText>
      </w:r>
      <w:r w:rsidR="00F4092F">
        <w:instrText xml:space="preserve"> \* MERGEFORMAT </w:instrText>
      </w:r>
      <w:r w:rsidR="00DE5B22" w:rsidRPr="00F4092F">
        <w:fldChar w:fldCharType="separate"/>
      </w:r>
      <w:r w:rsidR="00DA1799">
        <w:t>4</w:t>
      </w:r>
      <w:r w:rsidR="00DE5B22" w:rsidRPr="00F4092F">
        <w:fldChar w:fldCharType="end"/>
      </w:r>
      <w:r w:rsidR="00DE5B22" w:rsidRPr="00F4092F">
        <w:t xml:space="preserve"> </w:t>
      </w:r>
      <w:r w:rsidRPr="00F4092F">
        <w:t xml:space="preserve">priede </w:t>
      </w:r>
      <w:r w:rsidRPr="00F4092F">
        <w:rPr>
          <w:i/>
        </w:rPr>
        <w:t>Kvalifikacijos reikalavimai</w:t>
      </w:r>
      <w:r w:rsidRPr="00F4092F">
        <w:t xml:space="preserve"> lentelės</w:t>
      </w:r>
      <w:r w:rsidRPr="00F4092F" w:rsidDel="00A95A5F">
        <w:t xml:space="preserve"> </w:t>
      </w:r>
      <w:r w:rsidRPr="00F4092F">
        <w:rPr>
          <w:i/>
          <w:iCs/>
        </w:rPr>
        <w:t xml:space="preserve">Pašalinimo pagrindai </w:t>
      </w:r>
      <w:r w:rsidRPr="00F4092F">
        <w:t xml:space="preserve">3 – 14 punktuose nurodytus pašalinimo pagrindus Kandidatas yra įsteigtas arba dalyvauja </w:t>
      </w:r>
      <w:r w:rsidR="007A47C4" w:rsidRPr="00F4092F">
        <w:t xml:space="preserve">Konkurenciniame dialoge </w:t>
      </w:r>
      <w:r w:rsidRPr="00F4092F">
        <w:t>vietoj kito asmens, siekiant išvengti minėtos lentelės 3 – 14 punktuose nurodytų pašalinimo pagrindų taikymo;</w:t>
      </w:r>
    </w:p>
    <w:p w14:paraId="10CCE8B8" w14:textId="360F4DEA" w:rsidR="009100FD" w:rsidRPr="00391199" w:rsidRDefault="009100FD" w:rsidP="009100FD">
      <w:pPr>
        <w:pStyle w:val="ListParagraph"/>
        <w:numPr>
          <w:ilvl w:val="2"/>
          <w:numId w:val="8"/>
        </w:numPr>
        <w:spacing w:after="120" w:line="276" w:lineRule="auto"/>
        <w:contextualSpacing w:val="0"/>
        <w:jc w:val="both"/>
        <w:rPr>
          <w:color w:val="000000"/>
        </w:rPr>
      </w:pPr>
      <w:r w:rsidRPr="00F4092F">
        <w:rPr>
          <w:rFonts w:eastAsiaTheme="minorHAnsi" w:cstheme="minorBidi"/>
        </w:rPr>
        <w:t xml:space="preserve">bet kuriame procedūros etape dėl savo veiksmų ar neveikimo prieš </w:t>
      </w:r>
      <w:r w:rsidR="00DE5B22" w:rsidRPr="00F4092F">
        <w:rPr>
          <w:rFonts w:eastAsiaTheme="minorHAnsi" w:cstheme="minorBidi"/>
        </w:rPr>
        <w:t xml:space="preserve">Konkurencinio dialogo </w:t>
      </w:r>
      <w:r w:rsidRPr="00F4092F">
        <w:rPr>
          <w:rFonts w:eastAsiaTheme="minorHAnsi" w:cstheme="minorBidi"/>
        </w:rPr>
        <w:t xml:space="preserve">procedūrą ar jos metu Kandidatas, arba ūkio subjektas, kurio pajėgumais jis remiasi, arba subtiekėjas (jei jiems taip pat taikomi pašalinimo pagrindai pagal Sąlygų </w:t>
      </w:r>
      <w:r w:rsidR="00DE5B22" w:rsidRPr="00F4092F">
        <w:rPr>
          <w:rFonts w:eastAsiaTheme="minorHAnsi" w:cstheme="minorBidi"/>
        </w:rPr>
        <w:fldChar w:fldCharType="begin"/>
      </w:r>
      <w:r w:rsidR="00DE5B22" w:rsidRPr="00F4092F">
        <w:rPr>
          <w:rFonts w:eastAsiaTheme="minorHAnsi" w:cstheme="minorBidi"/>
        </w:rPr>
        <w:instrText xml:space="preserve"> REF _Ref110412061 \n \h </w:instrText>
      </w:r>
      <w:r w:rsidR="002038AD" w:rsidRPr="00391199">
        <w:rPr>
          <w:rFonts w:eastAsiaTheme="minorHAnsi" w:cstheme="minorBidi"/>
        </w:rPr>
        <w:instrText xml:space="preserve"> \* MERGEFORMAT </w:instrText>
      </w:r>
      <w:r w:rsidR="00DE5B22" w:rsidRPr="00F4092F">
        <w:rPr>
          <w:rFonts w:eastAsiaTheme="minorHAnsi" w:cstheme="minorBidi"/>
        </w:rPr>
      </w:r>
      <w:r w:rsidR="00DE5B22" w:rsidRPr="00F4092F">
        <w:rPr>
          <w:rFonts w:eastAsiaTheme="minorHAnsi" w:cstheme="minorBidi"/>
        </w:rPr>
        <w:fldChar w:fldCharType="separate"/>
      </w:r>
      <w:r w:rsidR="00DA1799">
        <w:rPr>
          <w:rFonts w:eastAsiaTheme="minorHAnsi" w:cstheme="minorBidi"/>
        </w:rPr>
        <w:t>4</w:t>
      </w:r>
      <w:r w:rsidR="00DE5B22" w:rsidRPr="00F4092F">
        <w:rPr>
          <w:rFonts w:eastAsiaTheme="minorHAnsi" w:cstheme="minorBidi"/>
        </w:rPr>
        <w:fldChar w:fldCharType="end"/>
      </w:r>
      <w:r w:rsidR="00DE5B22" w:rsidRPr="00F4092F">
        <w:rPr>
          <w:rFonts w:eastAsiaTheme="minorHAnsi" w:cstheme="minorBidi"/>
        </w:rPr>
        <w:t xml:space="preserve"> </w:t>
      </w:r>
      <w:r w:rsidRPr="00F4092F">
        <w:rPr>
          <w:rFonts w:eastAsiaTheme="minorHAnsi" w:cstheme="minorBidi"/>
        </w:rPr>
        <w:t xml:space="preserve">priedą </w:t>
      </w:r>
      <w:r w:rsidRPr="00F4092F">
        <w:rPr>
          <w:rFonts w:eastAsiaTheme="minorHAnsi" w:cstheme="minorBidi"/>
          <w:i/>
        </w:rPr>
        <w:t>Kvalifikacijos reikalavimai</w:t>
      </w:r>
      <w:r w:rsidRPr="00F4092F">
        <w:rPr>
          <w:rFonts w:eastAsiaTheme="minorHAnsi" w:cstheme="minorBidi"/>
        </w:rPr>
        <w:t>) atitinka bent vieną pašalinimo pagrindą nustatytą</w:t>
      </w:r>
      <w:r w:rsidRPr="00F4092F">
        <w:rPr>
          <w:rFonts w:eastAsiaTheme="minorHAnsi" w:cstheme="minorBidi"/>
          <w:b/>
          <w:bCs/>
        </w:rPr>
        <w:t xml:space="preserve"> </w:t>
      </w:r>
      <w:r w:rsidRPr="00F4092F">
        <w:rPr>
          <w:rFonts w:eastAsiaTheme="minorHAnsi" w:cstheme="minorBidi"/>
        </w:rPr>
        <w:t xml:space="preserve">Sąlygų </w:t>
      </w:r>
      <w:r w:rsidR="00DE5B22" w:rsidRPr="00F4092F">
        <w:rPr>
          <w:rFonts w:eastAsiaTheme="minorHAnsi" w:cstheme="minorBidi"/>
        </w:rPr>
        <w:fldChar w:fldCharType="begin"/>
      </w:r>
      <w:r w:rsidR="00DE5B22" w:rsidRPr="00F4092F">
        <w:rPr>
          <w:rFonts w:eastAsiaTheme="minorHAnsi" w:cstheme="minorBidi"/>
        </w:rPr>
        <w:instrText xml:space="preserve"> REF _Ref110412061 \n \h </w:instrText>
      </w:r>
      <w:r w:rsidR="002038AD" w:rsidRPr="00391199">
        <w:rPr>
          <w:rFonts w:eastAsiaTheme="minorHAnsi" w:cstheme="minorBidi"/>
        </w:rPr>
        <w:instrText xml:space="preserve"> \* MERGEFORMAT </w:instrText>
      </w:r>
      <w:r w:rsidR="00DE5B22" w:rsidRPr="00F4092F">
        <w:rPr>
          <w:rFonts w:eastAsiaTheme="minorHAnsi" w:cstheme="minorBidi"/>
        </w:rPr>
      </w:r>
      <w:r w:rsidR="00DE5B22" w:rsidRPr="00F4092F">
        <w:rPr>
          <w:rFonts w:eastAsiaTheme="minorHAnsi" w:cstheme="minorBidi"/>
        </w:rPr>
        <w:fldChar w:fldCharType="separate"/>
      </w:r>
      <w:r w:rsidR="00DA1799">
        <w:rPr>
          <w:rFonts w:eastAsiaTheme="minorHAnsi" w:cstheme="minorBidi"/>
        </w:rPr>
        <w:t>4</w:t>
      </w:r>
      <w:r w:rsidR="00DE5B22" w:rsidRPr="00F4092F">
        <w:rPr>
          <w:rFonts w:eastAsiaTheme="minorHAnsi" w:cstheme="minorBidi"/>
        </w:rPr>
        <w:fldChar w:fldCharType="end"/>
      </w:r>
      <w:r w:rsidRPr="00F4092F">
        <w:rPr>
          <w:rFonts w:eastAsiaTheme="minorHAnsi" w:cstheme="minorBidi"/>
        </w:rPr>
        <w:t xml:space="preserve"> priede </w:t>
      </w:r>
      <w:r w:rsidRPr="00F4092F">
        <w:rPr>
          <w:rFonts w:eastAsiaTheme="minorHAnsi" w:cstheme="minorBidi"/>
          <w:i/>
        </w:rPr>
        <w:t>Kvalifikacijos reikalavimai</w:t>
      </w:r>
      <w:r w:rsidRPr="00F4092F">
        <w:rPr>
          <w:rFonts w:eastAsiaTheme="minorHAnsi" w:cstheme="minorBidi"/>
          <w:iCs/>
        </w:rPr>
        <w:t>, išskyrus, jeigu Kandidatas tokį ūkio subjektą pakeičia atitinkamu ūkio subjektu ir (ar) įrodo, kad yra susigrąžinta reputaciją, kaip tai nustatyta Sąlygų</w:t>
      </w:r>
      <w:r w:rsidR="00DE5B22" w:rsidRPr="00F4092F">
        <w:rPr>
          <w:rFonts w:eastAsiaTheme="minorHAnsi" w:cstheme="minorBidi"/>
          <w:iCs/>
        </w:rPr>
        <w:t xml:space="preserve"> </w:t>
      </w:r>
      <w:r w:rsidR="00DE5B22" w:rsidRPr="00F4092F">
        <w:rPr>
          <w:rFonts w:eastAsiaTheme="minorHAnsi" w:cstheme="minorBidi"/>
          <w:iCs/>
        </w:rPr>
        <w:fldChar w:fldCharType="begin"/>
      </w:r>
      <w:r w:rsidR="00DE5B22" w:rsidRPr="00F4092F">
        <w:rPr>
          <w:rFonts w:eastAsiaTheme="minorHAnsi" w:cstheme="minorBidi"/>
          <w:iCs/>
        </w:rPr>
        <w:instrText xml:space="preserve"> REF _Ref110412061 \n \h </w:instrText>
      </w:r>
      <w:r w:rsidR="002038AD" w:rsidRPr="00391199">
        <w:rPr>
          <w:rFonts w:eastAsiaTheme="minorHAnsi" w:cstheme="minorBidi"/>
          <w:iCs/>
        </w:rPr>
        <w:instrText xml:space="preserve"> \* MERGEFORMAT </w:instrText>
      </w:r>
      <w:r w:rsidR="00DE5B22" w:rsidRPr="00F4092F">
        <w:rPr>
          <w:rFonts w:eastAsiaTheme="minorHAnsi" w:cstheme="minorBidi"/>
          <w:iCs/>
        </w:rPr>
      </w:r>
      <w:r w:rsidR="00DE5B22" w:rsidRPr="00F4092F">
        <w:rPr>
          <w:rFonts w:eastAsiaTheme="minorHAnsi" w:cstheme="minorBidi"/>
          <w:iCs/>
        </w:rPr>
        <w:fldChar w:fldCharType="separate"/>
      </w:r>
      <w:r w:rsidR="00DA1799">
        <w:rPr>
          <w:rFonts w:eastAsiaTheme="minorHAnsi" w:cstheme="minorBidi"/>
          <w:iCs/>
        </w:rPr>
        <w:t>4</w:t>
      </w:r>
      <w:r w:rsidR="00DE5B22" w:rsidRPr="00F4092F">
        <w:rPr>
          <w:rFonts w:eastAsiaTheme="minorHAnsi" w:cstheme="minorBidi"/>
          <w:iCs/>
        </w:rPr>
        <w:fldChar w:fldCharType="end"/>
      </w:r>
      <w:r w:rsidR="00DE5B22" w:rsidRPr="00F4092F">
        <w:rPr>
          <w:rFonts w:eastAsiaTheme="minorHAnsi" w:cstheme="minorBidi"/>
          <w:iCs/>
        </w:rPr>
        <w:t xml:space="preserve"> </w:t>
      </w:r>
      <w:r w:rsidRPr="00F4092F">
        <w:rPr>
          <w:rFonts w:eastAsiaTheme="minorHAnsi" w:cstheme="minorBidi"/>
          <w:iCs/>
        </w:rPr>
        <w:t xml:space="preserve">priede </w:t>
      </w:r>
      <w:r w:rsidRPr="00F4092F">
        <w:rPr>
          <w:rFonts w:eastAsiaTheme="minorHAnsi" w:cstheme="minorBidi"/>
          <w:i/>
          <w:iCs/>
        </w:rPr>
        <w:t>Kvalifikacijos reikalavimai</w:t>
      </w:r>
      <w:r w:rsidRPr="00F4092F">
        <w:rPr>
          <w:rFonts w:eastAsiaTheme="minorHAnsi"/>
        </w:rPr>
        <w:t>;</w:t>
      </w:r>
    </w:p>
    <w:p w14:paraId="200899A3" w14:textId="352B0BD6" w:rsidR="009100FD" w:rsidRPr="00F4092F" w:rsidRDefault="009100FD" w:rsidP="00391199">
      <w:pPr>
        <w:pStyle w:val="ListParagraph"/>
        <w:numPr>
          <w:ilvl w:val="2"/>
          <w:numId w:val="8"/>
        </w:numPr>
        <w:spacing w:after="120" w:line="276" w:lineRule="auto"/>
        <w:contextualSpacing w:val="0"/>
        <w:jc w:val="both"/>
        <w:rPr>
          <w:color w:val="000000"/>
        </w:rPr>
      </w:pPr>
      <w:r w:rsidRPr="00F4092F">
        <w:t xml:space="preserve">Kandidatas neatitinka Sąlygų </w:t>
      </w:r>
      <w:r w:rsidR="00DE5B22" w:rsidRPr="00F4092F">
        <w:fldChar w:fldCharType="begin"/>
      </w:r>
      <w:r w:rsidR="00DE5B22" w:rsidRPr="00F4092F">
        <w:instrText xml:space="preserve"> REF _Ref110412061 \n \h </w:instrText>
      </w:r>
      <w:r w:rsidR="00F4092F" w:rsidRPr="00391199">
        <w:instrText xml:space="preserve"> \* MERGEFORMAT </w:instrText>
      </w:r>
      <w:r w:rsidR="00DE5B22" w:rsidRPr="00F4092F">
        <w:fldChar w:fldCharType="separate"/>
      </w:r>
      <w:r w:rsidR="00DA1799">
        <w:t>4</w:t>
      </w:r>
      <w:r w:rsidR="00DE5B22" w:rsidRPr="00F4092F">
        <w:fldChar w:fldCharType="end"/>
      </w:r>
      <w:r w:rsidRPr="00F4092F">
        <w:t xml:space="preserve"> priede </w:t>
      </w:r>
      <w:r w:rsidRPr="00F4092F">
        <w:rPr>
          <w:i/>
        </w:rPr>
        <w:t xml:space="preserve">Kvalifikacijos reikalavimai </w:t>
      </w:r>
      <w:r w:rsidRPr="00F4092F">
        <w:t>nustatytų Kvalifikacijos reikalavimų, ir (ar) ūkio subjektas, kurio pajėgumais jis remiasi, arba subtiekėjas neatitinka jam Sąlygų</w:t>
      </w:r>
      <w:r w:rsidR="00DE5B22" w:rsidRPr="00F4092F">
        <w:t xml:space="preserve"> </w:t>
      </w:r>
      <w:r w:rsidR="00DE5B22" w:rsidRPr="00F4092F">
        <w:fldChar w:fldCharType="begin"/>
      </w:r>
      <w:r w:rsidR="00DE5B22" w:rsidRPr="00F4092F">
        <w:instrText xml:space="preserve"> REF _Ref110412061 \n \h </w:instrText>
      </w:r>
      <w:r w:rsidR="00F4092F" w:rsidRPr="00391199">
        <w:instrText xml:space="preserve"> \* MERGEFORMAT </w:instrText>
      </w:r>
      <w:r w:rsidR="00DE5B22" w:rsidRPr="00F4092F">
        <w:fldChar w:fldCharType="separate"/>
      </w:r>
      <w:r w:rsidR="00DA1799">
        <w:t>4</w:t>
      </w:r>
      <w:r w:rsidR="00DE5B22" w:rsidRPr="00F4092F">
        <w:fldChar w:fldCharType="end"/>
      </w:r>
      <w:r w:rsidRPr="00F4092F">
        <w:t xml:space="preserve"> priede </w:t>
      </w:r>
      <w:r w:rsidRPr="00F4092F">
        <w:rPr>
          <w:i/>
        </w:rPr>
        <w:t xml:space="preserve">Kvalifikacijos reikalavimai </w:t>
      </w:r>
      <w:r w:rsidRPr="00F4092F">
        <w:t>nustatytų Kvalifikacijos reikalavimų, išskyrus, jeigu Kandidatas jį pakeičia į reikalavimus atitinkantį ūkio subjektą;</w:t>
      </w:r>
    </w:p>
    <w:p w14:paraId="04FABDF0" w14:textId="730FC1FE" w:rsidR="009100FD" w:rsidRPr="00391199" w:rsidRDefault="009100FD" w:rsidP="00391199">
      <w:pPr>
        <w:pStyle w:val="ListParagraph"/>
        <w:numPr>
          <w:ilvl w:val="2"/>
          <w:numId w:val="8"/>
        </w:numPr>
        <w:spacing w:after="120" w:line="276" w:lineRule="auto"/>
        <w:contextualSpacing w:val="0"/>
        <w:jc w:val="both"/>
        <w:rPr>
          <w:color w:val="000000"/>
        </w:rPr>
      </w:pPr>
      <w:r w:rsidRPr="00F4092F">
        <w:t xml:space="preserve">Kandidatas atitinka Reglamente nustatytas sąlygas, dėl kurių jis turi būti pašalintas iš </w:t>
      </w:r>
      <w:r w:rsidR="00DE5B22" w:rsidRPr="00F4092F">
        <w:t xml:space="preserve">Konkurencinio dialogo </w:t>
      </w:r>
      <w:r w:rsidRPr="00F4092F">
        <w:t>procedūros.</w:t>
      </w:r>
    </w:p>
    <w:p w14:paraId="22554AC0" w14:textId="3404CB39" w:rsidR="009100FD" w:rsidRPr="00391199" w:rsidRDefault="009100FD" w:rsidP="00391199">
      <w:pPr>
        <w:pStyle w:val="paragrafesrasas2lygis"/>
        <w:ind w:left="567" w:hanging="567"/>
        <w:rPr>
          <w:sz w:val="24"/>
          <w:szCs w:val="24"/>
        </w:rPr>
      </w:pPr>
      <w:r w:rsidRPr="00391199">
        <w:rPr>
          <w:rFonts w:eastAsia="Calibri"/>
          <w:sz w:val="24"/>
          <w:szCs w:val="24"/>
          <w:lang w:eastAsia="lt-LT"/>
        </w:rPr>
        <w:t xml:space="preserve">Komisija, priimdama sprendimus dėl Kandidato pašalinimo iš </w:t>
      </w:r>
      <w:r w:rsidR="007A47C4" w:rsidRPr="007A47C4">
        <w:rPr>
          <w:rFonts w:eastAsia="Calibri"/>
          <w:sz w:val="24"/>
          <w:szCs w:val="24"/>
          <w:lang w:eastAsia="lt-LT"/>
        </w:rPr>
        <w:t xml:space="preserve">Konkurencinio dialogo </w:t>
      </w:r>
      <w:r w:rsidRPr="00391199">
        <w:rPr>
          <w:rFonts w:eastAsia="Calibri"/>
          <w:sz w:val="24"/>
          <w:szCs w:val="24"/>
          <w:lang w:eastAsia="lt-LT"/>
        </w:rPr>
        <w:t xml:space="preserve">procedūros pagal Sąlygų </w:t>
      </w:r>
      <w:r w:rsidR="007A47C4">
        <w:rPr>
          <w:rFonts w:eastAsia="Calibri"/>
          <w:sz w:val="24"/>
          <w:szCs w:val="24"/>
          <w:lang w:eastAsia="lt-LT"/>
        </w:rPr>
        <w:fldChar w:fldCharType="begin"/>
      </w:r>
      <w:r w:rsidR="007A47C4">
        <w:rPr>
          <w:rFonts w:eastAsia="Calibri"/>
          <w:sz w:val="24"/>
          <w:szCs w:val="24"/>
          <w:lang w:eastAsia="lt-LT"/>
        </w:rPr>
        <w:instrText xml:space="preserve"> REF _Ref110412061 \n \h </w:instrText>
      </w:r>
      <w:r w:rsidR="007A47C4">
        <w:rPr>
          <w:rFonts w:eastAsia="Calibri"/>
          <w:sz w:val="24"/>
          <w:szCs w:val="24"/>
          <w:lang w:eastAsia="lt-LT"/>
        </w:rPr>
      </w:r>
      <w:r w:rsidR="007A47C4">
        <w:rPr>
          <w:rFonts w:eastAsia="Calibri"/>
          <w:sz w:val="24"/>
          <w:szCs w:val="24"/>
          <w:lang w:eastAsia="lt-LT"/>
        </w:rPr>
        <w:fldChar w:fldCharType="separate"/>
      </w:r>
      <w:r w:rsidR="00DA1799">
        <w:rPr>
          <w:rFonts w:eastAsia="Calibri"/>
          <w:sz w:val="24"/>
          <w:szCs w:val="24"/>
          <w:lang w:eastAsia="lt-LT"/>
        </w:rPr>
        <w:t>4</w:t>
      </w:r>
      <w:r w:rsidR="007A47C4">
        <w:rPr>
          <w:rFonts w:eastAsia="Calibri"/>
          <w:sz w:val="24"/>
          <w:szCs w:val="24"/>
          <w:lang w:eastAsia="lt-LT"/>
        </w:rPr>
        <w:fldChar w:fldCharType="end"/>
      </w:r>
      <w:r w:rsidRPr="00391199">
        <w:rPr>
          <w:rFonts w:eastAsia="Calibri"/>
          <w:sz w:val="24"/>
          <w:szCs w:val="24"/>
          <w:lang w:eastAsia="lt-LT"/>
        </w:rPr>
        <w:t xml:space="preserve"> priede </w:t>
      </w:r>
      <w:r w:rsidRPr="00391199">
        <w:rPr>
          <w:rFonts w:eastAsia="Calibri"/>
          <w:i/>
          <w:sz w:val="24"/>
          <w:szCs w:val="24"/>
          <w:lang w:eastAsia="lt-LT"/>
        </w:rPr>
        <w:t xml:space="preserve">Kvalifikacijos reikalavimai </w:t>
      </w:r>
      <w:r w:rsidRPr="00391199">
        <w:rPr>
          <w:rFonts w:eastAsia="Calibri"/>
          <w:sz w:val="24"/>
          <w:szCs w:val="24"/>
          <w:lang w:eastAsia="lt-LT"/>
        </w:rPr>
        <w:t>lentelės</w:t>
      </w:r>
      <w:r w:rsidRPr="00391199" w:rsidDel="002857CE">
        <w:rPr>
          <w:rFonts w:eastAsia="Calibri"/>
          <w:sz w:val="24"/>
          <w:szCs w:val="24"/>
          <w:lang w:eastAsia="lt-LT"/>
        </w:rPr>
        <w:t xml:space="preserve"> </w:t>
      </w:r>
      <w:r w:rsidRPr="00391199">
        <w:rPr>
          <w:rFonts w:eastAsia="Calibri"/>
          <w:i/>
          <w:iCs/>
          <w:sz w:val="24"/>
          <w:szCs w:val="24"/>
          <w:lang w:eastAsia="lt-LT"/>
        </w:rPr>
        <w:t>Pašalinimo pagrindai</w:t>
      </w:r>
      <w:r w:rsidRPr="00391199">
        <w:rPr>
          <w:rFonts w:eastAsia="Calibri"/>
          <w:sz w:val="24"/>
          <w:szCs w:val="24"/>
          <w:lang w:eastAsia="lt-LT"/>
        </w:rPr>
        <w:t xml:space="preserve"> </w:t>
      </w:r>
      <w:r w:rsidR="005B77FF">
        <w:rPr>
          <w:rFonts w:eastAsia="Calibri"/>
          <w:sz w:val="24"/>
          <w:szCs w:val="24"/>
          <w:lang w:eastAsia="lt-LT"/>
        </w:rPr>
        <w:fldChar w:fldCharType="begin"/>
      </w:r>
      <w:r w:rsidR="005B77FF">
        <w:rPr>
          <w:rFonts w:eastAsia="Calibri"/>
          <w:sz w:val="24"/>
          <w:szCs w:val="24"/>
          <w:lang w:eastAsia="lt-LT"/>
        </w:rPr>
        <w:instrText xml:space="preserve"> REF _Ref172270294 \w \h </w:instrText>
      </w:r>
      <w:r w:rsidR="005B77FF">
        <w:rPr>
          <w:rFonts w:eastAsia="Calibri"/>
          <w:sz w:val="24"/>
          <w:szCs w:val="24"/>
          <w:lang w:eastAsia="lt-LT"/>
        </w:rPr>
      </w:r>
      <w:r w:rsidR="005B77FF">
        <w:rPr>
          <w:rFonts w:eastAsia="Calibri"/>
          <w:sz w:val="24"/>
          <w:szCs w:val="24"/>
          <w:lang w:eastAsia="lt-LT"/>
        </w:rPr>
        <w:fldChar w:fldCharType="separate"/>
      </w:r>
      <w:r w:rsidR="005B77FF">
        <w:rPr>
          <w:rFonts w:eastAsia="Calibri"/>
          <w:sz w:val="24"/>
          <w:szCs w:val="24"/>
          <w:lang w:eastAsia="lt-LT"/>
        </w:rPr>
        <w:t>3</w:t>
      </w:r>
      <w:r w:rsidR="005B77FF">
        <w:rPr>
          <w:rFonts w:eastAsia="Calibri"/>
          <w:sz w:val="24"/>
          <w:szCs w:val="24"/>
          <w:lang w:eastAsia="lt-LT"/>
        </w:rPr>
        <w:fldChar w:fldCharType="end"/>
      </w:r>
      <w:r w:rsidRPr="00391199">
        <w:rPr>
          <w:rFonts w:eastAsia="Calibri"/>
          <w:sz w:val="24"/>
          <w:szCs w:val="24"/>
          <w:lang w:eastAsia="lt-LT"/>
        </w:rPr>
        <w:t xml:space="preserve"> – </w:t>
      </w:r>
      <w:r w:rsidR="005B77FF">
        <w:rPr>
          <w:rFonts w:eastAsia="Calibri"/>
          <w:sz w:val="24"/>
          <w:szCs w:val="24"/>
          <w:lang w:eastAsia="lt-LT"/>
        </w:rPr>
        <w:fldChar w:fldCharType="begin"/>
      </w:r>
      <w:r w:rsidR="005B77FF">
        <w:rPr>
          <w:rFonts w:eastAsia="Calibri"/>
          <w:sz w:val="24"/>
          <w:szCs w:val="24"/>
          <w:lang w:eastAsia="lt-LT"/>
        </w:rPr>
        <w:instrText xml:space="preserve"> REF _Ref172270332 \w \h </w:instrText>
      </w:r>
      <w:r w:rsidR="005B77FF">
        <w:rPr>
          <w:rFonts w:eastAsia="Calibri"/>
          <w:sz w:val="24"/>
          <w:szCs w:val="24"/>
          <w:lang w:eastAsia="lt-LT"/>
        </w:rPr>
      </w:r>
      <w:r w:rsidR="005B77FF">
        <w:rPr>
          <w:rFonts w:eastAsia="Calibri"/>
          <w:sz w:val="24"/>
          <w:szCs w:val="24"/>
          <w:lang w:eastAsia="lt-LT"/>
        </w:rPr>
        <w:fldChar w:fldCharType="separate"/>
      </w:r>
      <w:r w:rsidR="005B77FF">
        <w:rPr>
          <w:rFonts w:eastAsia="Calibri"/>
          <w:sz w:val="24"/>
          <w:szCs w:val="24"/>
          <w:lang w:eastAsia="lt-LT"/>
        </w:rPr>
        <w:t>14</w:t>
      </w:r>
      <w:r w:rsidR="005B77FF">
        <w:rPr>
          <w:rFonts w:eastAsia="Calibri"/>
          <w:sz w:val="24"/>
          <w:szCs w:val="24"/>
          <w:lang w:eastAsia="lt-LT"/>
        </w:rPr>
        <w:fldChar w:fldCharType="end"/>
      </w:r>
      <w:r w:rsidR="005B77FF">
        <w:rPr>
          <w:rFonts w:eastAsia="Calibri"/>
          <w:sz w:val="24"/>
          <w:szCs w:val="24"/>
          <w:lang w:eastAsia="lt-LT"/>
        </w:rPr>
        <w:t xml:space="preserve"> </w:t>
      </w:r>
      <w:r w:rsidRPr="00391199">
        <w:rPr>
          <w:rFonts w:eastAsia="Calibri"/>
          <w:sz w:val="24"/>
          <w:szCs w:val="24"/>
          <w:lang w:eastAsia="lt-LT"/>
        </w:rPr>
        <w:t xml:space="preserve">punktuose nurodytais pašalinimo pagrindais, atsižvelgia į tai, ar vertinant Kandidato patikimumą Kandidato pašalinimas iš </w:t>
      </w:r>
      <w:r w:rsidR="007A47C4" w:rsidRPr="007A47C4">
        <w:rPr>
          <w:rFonts w:eastAsia="Calibri"/>
          <w:sz w:val="24"/>
          <w:szCs w:val="24"/>
          <w:lang w:eastAsia="lt-LT"/>
        </w:rPr>
        <w:t xml:space="preserve">Konkurencinio dialogo </w:t>
      </w:r>
      <w:r w:rsidRPr="00391199">
        <w:rPr>
          <w:rFonts w:eastAsia="Calibri"/>
          <w:sz w:val="24"/>
          <w:szCs w:val="24"/>
          <w:lang w:eastAsia="lt-LT"/>
        </w:rPr>
        <w:t xml:space="preserve">procedūros proporcingas vertinamam Kandidato elgesiui, lentelės </w:t>
      </w:r>
      <w:r w:rsidRPr="00391199">
        <w:rPr>
          <w:rFonts w:eastAsia="Calibri"/>
          <w:i/>
          <w:iCs/>
          <w:sz w:val="24"/>
          <w:szCs w:val="24"/>
          <w:lang w:eastAsia="lt-LT"/>
        </w:rPr>
        <w:t>Pašalinimo pagrindai</w:t>
      </w:r>
      <w:r w:rsidRPr="00391199">
        <w:rPr>
          <w:rFonts w:eastAsia="Calibri"/>
          <w:sz w:val="24"/>
          <w:szCs w:val="24"/>
          <w:lang w:eastAsia="lt-LT"/>
        </w:rPr>
        <w:t xml:space="preserve"> </w:t>
      </w:r>
      <w:r w:rsidR="005B77FF">
        <w:rPr>
          <w:rFonts w:eastAsia="Calibri"/>
          <w:sz w:val="24"/>
          <w:szCs w:val="24"/>
          <w:lang w:eastAsia="lt-LT"/>
        </w:rPr>
        <w:fldChar w:fldCharType="begin"/>
      </w:r>
      <w:r w:rsidR="005B77FF">
        <w:rPr>
          <w:rFonts w:eastAsia="Calibri"/>
          <w:sz w:val="24"/>
          <w:szCs w:val="24"/>
          <w:lang w:eastAsia="lt-LT"/>
        </w:rPr>
        <w:instrText xml:space="preserve"> REF _Ref172270347 \w \h </w:instrText>
      </w:r>
      <w:r w:rsidR="005B77FF">
        <w:rPr>
          <w:rFonts w:eastAsia="Calibri"/>
          <w:sz w:val="24"/>
          <w:szCs w:val="24"/>
          <w:lang w:eastAsia="lt-LT"/>
        </w:rPr>
      </w:r>
      <w:r w:rsidR="005B77FF">
        <w:rPr>
          <w:rFonts w:eastAsia="Calibri"/>
          <w:sz w:val="24"/>
          <w:szCs w:val="24"/>
          <w:lang w:eastAsia="lt-LT"/>
        </w:rPr>
        <w:fldChar w:fldCharType="separate"/>
      </w:r>
      <w:r w:rsidR="005B77FF">
        <w:rPr>
          <w:rFonts w:eastAsia="Calibri"/>
          <w:sz w:val="24"/>
          <w:szCs w:val="24"/>
          <w:lang w:eastAsia="lt-LT"/>
        </w:rPr>
        <w:t>11</w:t>
      </w:r>
      <w:r w:rsidR="005B77FF">
        <w:rPr>
          <w:rFonts w:eastAsia="Calibri"/>
          <w:sz w:val="24"/>
          <w:szCs w:val="24"/>
          <w:lang w:eastAsia="lt-LT"/>
        </w:rPr>
        <w:fldChar w:fldCharType="end"/>
      </w:r>
      <w:r w:rsidRPr="00391199">
        <w:rPr>
          <w:rFonts w:eastAsia="Calibri"/>
          <w:sz w:val="24"/>
          <w:szCs w:val="24"/>
          <w:lang w:eastAsia="lt-LT"/>
        </w:rPr>
        <w:t xml:space="preserve"> punkto atveju – ar taikant šį </w:t>
      </w:r>
      <w:r w:rsidRPr="00391199">
        <w:rPr>
          <w:rFonts w:eastAsia="Calibri"/>
          <w:sz w:val="24"/>
          <w:szCs w:val="24"/>
          <w:lang w:eastAsia="lt-LT"/>
        </w:rPr>
        <w:lastRenderedPageBreak/>
        <w:t xml:space="preserve">Kandidato pašalinimo iš </w:t>
      </w:r>
      <w:r w:rsidR="007A47C4" w:rsidRPr="007A47C4">
        <w:rPr>
          <w:rFonts w:eastAsia="Calibri"/>
          <w:sz w:val="24"/>
          <w:szCs w:val="24"/>
          <w:lang w:eastAsia="lt-LT"/>
        </w:rPr>
        <w:t xml:space="preserve">Konkurencinio dialogo </w:t>
      </w:r>
      <w:r w:rsidRPr="00391199">
        <w:rPr>
          <w:rFonts w:eastAsia="Calibri"/>
          <w:sz w:val="24"/>
          <w:szCs w:val="24"/>
          <w:lang w:eastAsia="lt-LT"/>
        </w:rPr>
        <w:t xml:space="preserve">procedūros pagrindą nebūtų reikšmingai apribota konkurencija. Priimant sprendimus dėl Kandidato pašalinimo iš </w:t>
      </w:r>
      <w:r w:rsidR="007A47C4" w:rsidRPr="007A47C4">
        <w:rPr>
          <w:rFonts w:eastAsia="Calibri"/>
          <w:sz w:val="24"/>
          <w:szCs w:val="24"/>
          <w:lang w:eastAsia="lt-LT"/>
        </w:rPr>
        <w:t xml:space="preserve">Konkurencinio dialogo </w:t>
      </w:r>
      <w:r w:rsidRPr="00391199">
        <w:rPr>
          <w:rFonts w:eastAsia="Calibri"/>
          <w:sz w:val="24"/>
          <w:szCs w:val="24"/>
          <w:lang w:eastAsia="lt-LT"/>
        </w:rPr>
        <w:t xml:space="preserve">procedūros lentelės </w:t>
      </w:r>
      <w:r w:rsidRPr="00391199">
        <w:rPr>
          <w:rFonts w:eastAsia="Calibri"/>
          <w:i/>
          <w:iCs/>
          <w:sz w:val="24"/>
          <w:szCs w:val="24"/>
          <w:lang w:eastAsia="lt-LT"/>
        </w:rPr>
        <w:t>Pašalinimo pagrindai</w:t>
      </w:r>
      <w:r w:rsidRPr="00391199">
        <w:rPr>
          <w:rFonts w:eastAsia="Calibri"/>
          <w:sz w:val="24"/>
          <w:szCs w:val="24"/>
          <w:lang w:eastAsia="lt-LT"/>
        </w:rPr>
        <w:t xml:space="preserve"> </w:t>
      </w:r>
      <w:r w:rsidR="005B77FF">
        <w:rPr>
          <w:rFonts w:eastAsia="Calibri"/>
          <w:sz w:val="24"/>
          <w:szCs w:val="24"/>
          <w:lang w:eastAsia="lt-LT"/>
        </w:rPr>
        <w:fldChar w:fldCharType="begin"/>
      </w:r>
      <w:r w:rsidR="005B77FF">
        <w:rPr>
          <w:rFonts w:eastAsia="Calibri"/>
          <w:sz w:val="24"/>
          <w:szCs w:val="24"/>
          <w:lang w:eastAsia="lt-LT"/>
        </w:rPr>
        <w:instrText xml:space="preserve"> REF _Ref172270365 \w \h </w:instrText>
      </w:r>
      <w:r w:rsidR="005B77FF">
        <w:rPr>
          <w:rFonts w:eastAsia="Calibri"/>
          <w:sz w:val="24"/>
          <w:szCs w:val="24"/>
          <w:lang w:eastAsia="lt-LT"/>
        </w:rPr>
      </w:r>
      <w:r w:rsidR="005B77FF">
        <w:rPr>
          <w:rFonts w:eastAsia="Calibri"/>
          <w:sz w:val="24"/>
          <w:szCs w:val="24"/>
          <w:lang w:eastAsia="lt-LT"/>
        </w:rPr>
        <w:fldChar w:fldCharType="separate"/>
      </w:r>
      <w:r w:rsidR="005B77FF">
        <w:rPr>
          <w:rFonts w:eastAsia="Calibri"/>
          <w:sz w:val="24"/>
          <w:szCs w:val="24"/>
          <w:lang w:eastAsia="lt-LT"/>
        </w:rPr>
        <w:t>6</w:t>
      </w:r>
      <w:r w:rsidR="005B77FF">
        <w:rPr>
          <w:rFonts w:eastAsia="Calibri"/>
          <w:sz w:val="24"/>
          <w:szCs w:val="24"/>
          <w:lang w:eastAsia="lt-LT"/>
        </w:rPr>
        <w:fldChar w:fldCharType="end"/>
      </w:r>
      <w:r w:rsidRPr="00391199">
        <w:rPr>
          <w:rFonts w:eastAsia="Calibri"/>
          <w:sz w:val="24"/>
          <w:szCs w:val="24"/>
          <w:lang w:eastAsia="lt-LT"/>
        </w:rPr>
        <w:t xml:space="preserve"> ir </w:t>
      </w:r>
      <w:r w:rsidR="005B77FF">
        <w:rPr>
          <w:rFonts w:eastAsia="Calibri"/>
          <w:sz w:val="24"/>
          <w:szCs w:val="24"/>
          <w:lang w:eastAsia="lt-LT"/>
        </w:rPr>
        <w:fldChar w:fldCharType="begin"/>
      </w:r>
      <w:r w:rsidR="005B77FF">
        <w:rPr>
          <w:rFonts w:eastAsia="Calibri"/>
          <w:sz w:val="24"/>
          <w:szCs w:val="24"/>
          <w:lang w:eastAsia="lt-LT"/>
        </w:rPr>
        <w:instrText xml:space="preserve"> REF _Ref172270373 \w \h </w:instrText>
      </w:r>
      <w:r w:rsidR="005B77FF">
        <w:rPr>
          <w:rFonts w:eastAsia="Calibri"/>
          <w:sz w:val="24"/>
          <w:szCs w:val="24"/>
          <w:lang w:eastAsia="lt-LT"/>
        </w:rPr>
      </w:r>
      <w:r w:rsidR="005B77FF">
        <w:rPr>
          <w:rFonts w:eastAsia="Calibri"/>
          <w:sz w:val="24"/>
          <w:szCs w:val="24"/>
          <w:lang w:eastAsia="lt-LT"/>
        </w:rPr>
        <w:fldChar w:fldCharType="separate"/>
      </w:r>
      <w:r w:rsidR="005B77FF">
        <w:rPr>
          <w:rFonts w:eastAsia="Calibri"/>
          <w:sz w:val="24"/>
          <w:szCs w:val="24"/>
          <w:lang w:eastAsia="lt-LT"/>
        </w:rPr>
        <w:t>8</w:t>
      </w:r>
      <w:r w:rsidR="005B77FF">
        <w:rPr>
          <w:rFonts w:eastAsia="Calibri"/>
          <w:sz w:val="24"/>
          <w:szCs w:val="24"/>
          <w:lang w:eastAsia="lt-LT"/>
        </w:rPr>
        <w:fldChar w:fldCharType="end"/>
      </w:r>
      <w:r w:rsidRPr="00391199">
        <w:rPr>
          <w:rFonts w:eastAsia="Calibri"/>
          <w:sz w:val="24"/>
          <w:szCs w:val="24"/>
          <w:lang w:eastAsia="lt-LT"/>
        </w:rPr>
        <w:t xml:space="preserve"> punktuose nurodytais pašalinimo pagrindais, gali būti atsižvelgiama į pagal Viešųjų pirkimų įstatymo 52 ir 91 straipsnius skelbiamą informaciją.</w:t>
      </w:r>
    </w:p>
    <w:p w14:paraId="3D2161D2" w14:textId="4AE9824A" w:rsidR="009100FD" w:rsidRPr="00391199" w:rsidRDefault="009100FD" w:rsidP="00391199">
      <w:pPr>
        <w:pStyle w:val="paragrafesrasas2lygis"/>
        <w:ind w:left="567" w:hanging="567"/>
        <w:rPr>
          <w:sz w:val="24"/>
          <w:szCs w:val="24"/>
        </w:rPr>
      </w:pPr>
      <w:r w:rsidRPr="00391199">
        <w:rPr>
          <w:rFonts w:eastAsia="Calibri"/>
          <w:sz w:val="24"/>
          <w:szCs w:val="24"/>
          <w:lang w:eastAsia="lt-LT"/>
        </w:rPr>
        <w:t xml:space="preserve">Kai priimtu ir įsiteisėjusiu teismo sprendimu Kandidatui yra nustatytas Sąlygų </w:t>
      </w:r>
      <w:r w:rsidR="00DE5B22">
        <w:rPr>
          <w:rFonts w:eastAsia="Calibri"/>
          <w:sz w:val="24"/>
          <w:szCs w:val="24"/>
          <w:lang w:eastAsia="lt-LT"/>
        </w:rPr>
        <w:fldChar w:fldCharType="begin"/>
      </w:r>
      <w:r w:rsidR="00DE5B22">
        <w:rPr>
          <w:rFonts w:eastAsia="Calibri"/>
          <w:sz w:val="24"/>
          <w:szCs w:val="24"/>
          <w:lang w:eastAsia="lt-LT"/>
        </w:rPr>
        <w:instrText xml:space="preserve"> REF _Ref110412061 \n \h </w:instrText>
      </w:r>
      <w:r w:rsidR="00DE5B22">
        <w:rPr>
          <w:rFonts w:eastAsia="Calibri"/>
          <w:sz w:val="24"/>
          <w:szCs w:val="24"/>
          <w:lang w:eastAsia="lt-LT"/>
        </w:rPr>
      </w:r>
      <w:r w:rsidR="00DE5B22">
        <w:rPr>
          <w:rFonts w:eastAsia="Calibri"/>
          <w:sz w:val="24"/>
          <w:szCs w:val="24"/>
          <w:lang w:eastAsia="lt-LT"/>
        </w:rPr>
        <w:fldChar w:fldCharType="separate"/>
      </w:r>
      <w:r w:rsidR="00DA1799">
        <w:rPr>
          <w:rFonts w:eastAsia="Calibri"/>
          <w:sz w:val="24"/>
          <w:szCs w:val="24"/>
          <w:lang w:eastAsia="lt-LT"/>
        </w:rPr>
        <w:t>4</w:t>
      </w:r>
      <w:r w:rsidR="00DE5B22">
        <w:rPr>
          <w:rFonts w:eastAsia="Calibri"/>
          <w:sz w:val="24"/>
          <w:szCs w:val="24"/>
          <w:lang w:eastAsia="lt-LT"/>
        </w:rPr>
        <w:fldChar w:fldCharType="end"/>
      </w:r>
      <w:r w:rsidRPr="00391199">
        <w:rPr>
          <w:rFonts w:eastAsia="Calibri"/>
          <w:sz w:val="24"/>
          <w:szCs w:val="24"/>
          <w:lang w:eastAsia="lt-LT"/>
        </w:rPr>
        <w:t xml:space="preserve"> priede </w:t>
      </w:r>
      <w:r w:rsidRPr="00391199">
        <w:rPr>
          <w:rFonts w:eastAsia="Calibri"/>
          <w:i/>
          <w:sz w:val="24"/>
          <w:szCs w:val="24"/>
          <w:lang w:eastAsia="lt-LT"/>
        </w:rPr>
        <w:t xml:space="preserve">Kvalifikacijos reikalavimai </w:t>
      </w:r>
      <w:r w:rsidRPr="00391199">
        <w:rPr>
          <w:rFonts w:eastAsia="Calibri"/>
          <w:sz w:val="24"/>
          <w:szCs w:val="24"/>
          <w:lang w:eastAsia="lt-LT"/>
        </w:rPr>
        <w:t xml:space="preserve">lentelės </w:t>
      </w:r>
      <w:r w:rsidRPr="00391199">
        <w:rPr>
          <w:rFonts w:eastAsia="Calibri"/>
          <w:i/>
          <w:iCs/>
          <w:sz w:val="24"/>
          <w:szCs w:val="24"/>
          <w:lang w:eastAsia="lt-LT"/>
        </w:rPr>
        <w:t>Pašalinimo pagrindai</w:t>
      </w:r>
      <w:r w:rsidRPr="00391199">
        <w:rPr>
          <w:rFonts w:eastAsia="Calibri"/>
          <w:sz w:val="24"/>
          <w:szCs w:val="24"/>
          <w:lang w:eastAsia="lt-LT"/>
        </w:rPr>
        <w:t xml:space="preserve"> </w:t>
      </w:r>
      <w:r w:rsidR="005B77FF">
        <w:rPr>
          <w:rFonts w:eastAsia="Calibri"/>
          <w:sz w:val="24"/>
          <w:szCs w:val="24"/>
          <w:lang w:eastAsia="lt-LT"/>
        </w:rPr>
        <w:fldChar w:fldCharType="begin"/>
      </w:r>
      <w:r w:rsidR="005B77FF">
        <w:rPr>
          <w:rFonts w:eastAsia="Calibri"/>
          <w:sz w:val="24"/>
          <w:szCs w:val="24"/>
          <w:lang w:eastAsia="lt-LT"/>
        </w:rPr>
        <w:instrText xml:space="preserve"> REF _Ref126736359 \w \h </w:instrText>
      </w:r>
      <w:r w:rsidR="005B77FF">
        <w:rPr>
          <w:rFonts w:eastAsia="Calibri"/>
          <w:sz w:val="24"/>
          <w:szCs w:val="24"/>
          <w:lang w:eastAsia="lt-LT"/>
        </w:rPr>
      </w:r>
      <w:r w:rsidR="005B77FF">
        <w:rPr>
          <w:rFonts w:eastAsia="Calibri"/>
          <w:sz w:val="24"/>
          <w:szCs w:val="24"/>
          <w:lang w:eastAsia="lt-LT"/>
        </w:rPr>
        <w:fldChar w:fldCharType="separate"/>
      </w:r>
      <w:r w:rsidR="005B77FF">
        <w:rPr>
          <w:rFonts w:eastAsia="Calibri"/>
          <w:sz w:val="24"/>
          <w:szCs w:val="24"/>
          <w:lang w:eastAsia="lt-LT"/>
        </w:rPr>
        <w:t>1</w:t>
      </w:r>
      <w:r w:rsidR="005B77FF">
        <w:rPr>
          <w:rFonts w:eastAsia="Calibri"/>
          <w:sz w:val="24"/>
          <w:szCs w:val="24"/>
          <w:lang w:eastAsia="lt-LT"/>
        </w:rPr>
        <w:fldChar w:fldCharType="end"/>
      </w:r>
      <w:r w:rsidRPr="00391199">
        <w:rPr>
          <w:rFonts w:eastAsia="Calibri"/>
          <w:sz w:val="24"/>
          <w:szCs w:val="24"/>
          <w:lang w:eastAsia="lt-LT"/>
        </w:rPr>
        <w:t xml:space="preserve">, </w:t>
      </w:r>
      <w:r w:rsidR="005B77FF">
        <w:rPr>
          <w:rFonts w:eastAsia="Calibri"/>
          <w:sz w:val="24"/>
          <w:szCs w:val="24"/>
          <w:lang w:eastAsia="lt-LT"/>
        </w:rPr>
        <w:fldChar w:fldCharType="begin"/>
      </w:r>
      <w:r w:rsidR="005B77FF">
        <w:rPr>
          <w:rFonts w:eastAsia="Calibri"/>
          <w:sz w:val="24"/>
          <w:szCs w:val="24"/>
          <w:lang w:eastAsia="lt-LT"/>
        </w:rPr>
        <w:instrText xml:space="preserve"> REF _Ref172270294 \w \h </w:instrText>
      </w:r>
      <w:r w:rsidR="005B77FF">
        <w:rPr>
          <w:rFonts w:eastAsia="Calibri"/>
          <w:sz w:val="24"/>
          <w:szCs w:val="24"/>
          <w:lang w:eastAsia="lt-LT"/>
        </w:rPr>
      </w:r>
      <w:r w:rsidR="005B77FF">
        <w:rPr>
          <w:rFonts w:eastAsia="Calibri"/>
          <w:sz w:val="24"/>
          <w:szCs w:val="24"/>
          <w:lang w:eastAsia="lt-LT"/>
        </w:rPr>
        <w:fldChar w:fldCharType="separate"/>
      </w:r>
      <w:r w:rsidR="005B77FF">
        <w:rPr>
          <w:rFonts w:eastAsia="Calibri"/>
          <w:sz w:val="24"/>
          <w:szCs w:val="24"/>
          <w:lang w:eastAsia="lt-LT"/>
        </w:rPr>
        <w:t>3</w:t>
      </w:r>
      <w:r w:rsidR="005B77FF">
        <w:rPr>
          <w:rFonts w:eastAsia="Calibri"/>
          <w:sz w:val="24"/>
          <w:szCs w:val="24"/>
          <w:lang w:eastAsia="lt-LT"/>
        </w:rPr>
        <w:fldChar w:fldCharType="end"/>
      </w:r>
      <w:r w:rsidRPr="00391199">
        <w:rPr>
          <w:rFonts w:eastAsia="Calibri"/>
          <w:sz w:val="24"/>
          <w:szCs w:val="24"/>
          <w:lang w:eastAsia="lt-LT"/>
        </w:rPr>
        <w:t xml:space="preserve"> –</w:t>
      </w:r>
      <w:r w:rsidR="005B77FF">
        <w:rPr>
          <w:rFonts w:eastAsia="Calibri"/>
          <w:sz w:val="24"/>
          <w:szCs w:val="24"/>
          <w:lang w:eastAsia="lt-LT"/>
        </w:rPr>
        <w:t xml:space="preserve"> </w:t>
      </w:r>
      <w:r w:rsidR="005B77FF">
        <w:rPr>
          <w:rFonts w:eastAsia="Calibri"/>
          <w:sz w:val="24"/>
          <w:szCs w:val="24"/>
          <w:lang w:eastAsia="lt-LT"/>
        </w:rPr>
        <w:fldChar w:fldCharType="begin"/>
      </w:r>
      <w:r w:rsidR="005B77FF">
        <w:rPr>
          <w:rFonts w:eastAsia="Calibri"/>
          <w:sz w:val="24"/>
          <w:szCs w:val="24"/>
          <w:lang w:eastAsia="lt-LT"/>
        </w:rPr>
        <w:instrText xml:space="preserve"> REF _Ref172270332 \w \h </w:instrText>
      </w:r>
      <w:r w:rsidR="005B77FF">
        <w:rPr>
          <w:rFonts w:eastAsia="Calibri"/>
          <w:sz w:val="24"/>
          <w:szCs w:val="24"/>
          <w:lang w:eastAsia="lt-LT"/>
        </w:rPr>
      </w:r>
      <w:r w:rsidR="005B77FF">
        <w:rPr>
          <w:rFonts w:eastAsia="Calibri"/>
          <w:sz w:val="24"/>
          <w:szCs w:val="24"/>
          <w:lang w:eastAsia="lt-LT"/>
        </w:rPr>
        <w:fldChar w:fldCharType="separate"/>
      </w:r>
      <w:r w:rsidR="005B77FF">
        <w:rPr>
          <w:rFonts w:eastAsia="Calibri"/>
          <w:sz w:val="24"/>
          <w:szCs w:val="24"/>
          <w:lang w:eastAsia="lt-LT"/>
        </w:rPr>
        <w:t>14</w:t>
      </w:r>
      <w:r w:rsidR="005B77FF">
        <w:rPr>
          <w:rFonts w:eastAsia="Calibri"/>
          <w:sz w:val="24"/>
          <w:szCs w:val="24"/>
          <w:lang w:eastAsia="lt-LT"/>
        </w:rPr>
        <w:fldChar w:fldCharType="end"/>
      </w:r>
      <w:r w:rsidR="005B77FF">
        <w:rPr>
          <w:rFonts w:eastAsia="Calibri"/>
          <w:sz w:val="24"/>
          <w:szCs w:val="24"/>
          <w:lang w:eastAsia="lt-LT"/>
        </w:rPr>
        <w:t xml:space="preserve"> </w:t>
      </w:r>
      <w:r w:rsidRPr="00391199">
        <w:rPr>
          <w:rFonts w:eastAsia="Calibri"/>
          <w:sz w:val="24"/>
          <w:szCs w:val="24"/>
          <w:lang w:eastAsia="lt-LT"/>
        </w:rPr>
        <w:t xml:space="preserve">punktuose nurodytų pašalinimo pagrindų laikotarpis, Komisija Kandidatą iš </w:t>
      </w:r>
      <w:r w:rsidR="007A47C4" w:rsidRPr="007A47C4">
        <w:rPr>
          <w:rFonts w:eastAsia="Calibri"/>
          <w:sz w:val="24"/>
          <w:szCs w:val="24"/>
          <w:lang w:eastAsia="lt-LT"/>
        </w:rPr>
        <w:t xml:space="preserve">Konkurencinio dialogo </w:t>
      </w:r>
      <w:r w:rsidRPr="00391199">
        <w:rPr>
          <w:rFonts w:eastAsia="Calibri"/>
          <w:sz w:val="24"/>
          <w:szCs w:val="24"/>
          <w:lang w:eastAsia="lt-LT"/>
        </w:rPr>
        <w:t>procedūros šalina teismo sprendime nurodytą laikotarpį.</w:t>
      </w:r>
    </w:p>
    <w:p w14:paraId="2020D62C" w14:textId="413BA461" w:rsidR="00842C59" w:rsidRPr="00B16F7B" w:rsidRDefault="009100FD" w:rsidP="00391199">
      <w:pPr>
        <w:pStyle w:val="paragrafesrasas2lygis"/>
        <w:ind w:left="567" w:hanging="567"/>
        <w:rPr>
          <w:sz w:val="24"/>
          <w:szCs w:val="24"/>
        </w:rPr>
      </w:pPr>
      <w:r w:rsidRPr="00391199">
        <w:rPr>
          <w:sz w:val="24"/>
          <w:szCs w:val="24"/>
        </w:rPr>
        <w:t>Komisija apie paraiškos atmetimą ir tokio atmetimo priežastis Kandidatą informuos raštu CVP IS priemonėmis.</w:t>
      </w:r>
    </w:p>
    <w:p w14:paraId="1E791CB1" w14:textId="71568B69" w:rsidR="00CC7F1F" w:rsidRPr="00CC7F1F" w:rsidRDefault="002D4241" w:rsidP="002D4241">
      <w:pPr>
        <w:pStyle w:val="paragrafesrasas2lygis"/>
        <w:ind w:left="567" w:hanging="567"/>
        <w:rPr>
          <w:sz w:val="24"/>
          <w:szCs w:val="24"/>
        </w:rPr>
      </w:pPr>
      <w:r w:rsidRPr="00F36EB5">
        <w:rPr>
          <w:i/>
          <w:iCs/>
          <w:color w:val="0070C0"/>
          <w:sz w:val="24"/>
          <w:szCs w:val="24"/>
        </w:rPr>
        <w:t>[Jei kvalifikacinė atranka nebus vykdoma, taikoma</w:t>
      </w:r>
      <w:r w:rsidRPr="00F36EB5">
        <w:rPr>
          <w:color w:val="0070C0"/>
          <w:sz w:val="24"/>
          <w:szCs w:val="24"/>
        </w:rPr>
        <w:t xml:space="preserve"> </w:t>
      </w:r>
      <w:r w:rsidRPr="00F36EB5">
        <w:rPr>
          <w:color w:val="00B050"/>
          <w:sz w:val="24"/>
          <w:szCs w:val="24"/>
        </w:rPr>
        <w:t>Visiems Kandidatams, kurie atitiks Kvalifikacijos reikalavimus ir kurių paraišk</w:t>
      </w:r>
      <w:r w:rsidR="00413C07">
        <w:rPr>
          <w:color w:val="00B050"/>
          <w:sz w:val="24"/>
          <w:szCs w:val="24"/>
        </w:rPr>
        <w:t>os</w:t>
      </w:r>
      <w:r w:rsidRPr="00F36EB5">
        <w:rPr>
          <w:color w:val="00B050"/>
          <w:sz w:val="24"/>
          <w:szCs w:val="24"/>
        </w:rPr>
        <w:t xml:space="preserve"> </w:t>
      </w:r>
      <w:r w:rsidR="00413C07">
        <w:rPr>
          <w:color w:val="00B050"/>
          <w:sz w:val="24"/>
          <w:szCs w:val="24"/>
        </w:rPr>
        <w:t>nebus</w:t>
      </w:r>
      <w:r w:rsidRPr="00F36EB5">
        <w:rPr>
          <w:color w:val="00B050"/>
          <w:sz w:val="24"/>
          <w:szCs w:val="24"/>
        </w:rPr>
        <w:t xml:space="preserve"> atme</w:t>
      </w:r>
      <w:r w:rsidR="00413C07">
        <w:rPr>
          <w:color w:val="00B050"/>
          <w:sz w:val="24"/>
          <w:szCs w:val="24"/>
        </w:rPr>
        <w:t>s</w:t>
      </w:r>
      <w:r w:rsidRPr="00F36EB5">
        <w:rPr>
          <w:color w:val="00B050"/>
          <w:sz w:val="24"/>
          <w:szCs w:val="24"/>
        </w:rPr>
        <w:t>t</w:t>
      </w:r>
      <w:r w:rsidR="00413C07">
        <w:rPr>
          <w:color w:val="00B050"/>
          <w:sz w:val="24"/>
          <w:szCs w:val="24"/>
        </w:rPr>
        <w:t>os</w:t>
      </w:r>
      <w:r w:rsidRPr="00F36EB5">
        <w:rPr>
          <w:color w:val="00B050"/>
          <w:sz w:val="24"/>
          <w:szCs w:val="24"/>
        </w:rPr>
        <w:t xml:space="preserve">, Komisija pateiks kvietimą pateikti Sprendinius </w:t>
      </w:r>
      <w:r w:rsidR="0072630B" w:rsidRPr="00F36EB5">
        <w:rPr>
          <w:color w:val="00B050"/>
          <w:sz w:val="24"/>
          <w:szCs w:val="24"/>
        </w:rPr>
        <w:t>ne vėliau kaip per 3 (tris) Darbo dienas informavus visus paraiškas pateikusius Kandidatus apie Kvalifikacijos įvertinimo rezultatus</w:t>
      </w:r>
      <w:r w:rsidRPr="00F36EB5">
        <w:rPr>
          <w:color w:val="00B050"/>
          <w:sz w:val="24"/>
          <w:szCs w:val="24"/>
        </w:rPr>
        <w:t xml:space="preserve"> </w:t>
      </w:r>
    </w:p>
    <w:p w14:paraId="742AEA38" w14:textId="1A8EDF29" w:rsidR="002D4241" w:rsidRPr="00F36EB5" w:rsidRDefault="002D4241" w:rsidP="00CC7F1F">
      <w:pPr>
        <w:pStyle w:val="paragrafesrasas2lygis"/>
        <w:numPr>
          <w:ilvl w:val="0"/>
          <w:numId w:val="0"/>
        </w:numPr>
        <w:ind w:left="567"/>
        <w:rPr>
          <w:sz w:val="24"/>
          <w:szCs w:val="24"/>
        </w:rPr>
      </w:pPr>
      <w:r w:rsidRPr="00F36EB5">
        <w:rPr>
          <w:i/>
          <w:iCs/>
          <w:color w:val="0070C0"/>
          <w:sz w:val="24"/>
          <w:szCs w:val="24"/>
        </w:rPr>
        <w:t>arba, jei kvalifikacinė atranka bus vykdoma, taikoma</w:t>
      </w:r>
      <w:r w:rsidRPr="00F36EB5">
        <w:rPr>
          <w:color w:val="0070C0"/>
          <w:sz w:val="24"/>
          <w:szCs w:val="24"/>
        </w:rPr>
        <w:t xml:space="preserve"> </w:t>
      </w:r>
      <w:r w:rsidRPr="00F36EB5">
        <w:rPr>
          <w:color w:val="00B050"/>
          <w:sz w:val="24"/>
          <w:szCs w:val="24"/>
        </w:rPr>
        <w:t>Iš Kandidatų, kurie atitiks Kvalifikacijos reikalavimus ir kurių paraišk</w:t>
      </w:r>
      <w:r w:rsidR="00413C07">
        <w:rPr>
          <w:color w:val="00B050"/>
          <w:sz w:val="24"/>
          <w:szCs w:val="24"/>
        </w:rPr>
        <w:t>os</w:t>
      </w:r>
      <w:r w:rsidRPr="00F36EB5">
        <w:rPr>
          <w:color w:val="00B050"/>
          <w:sz w:val="24"/>
          <w:szCs w:val="24"/>
        </w:rPr>
        <w:t xml:space="preserve"> </w:t>
      </w:r>
      <w:r w:rsidR="00413C07">
        <w:rPr>
          <w:color w:val="00B050"/>
          <w:sz w:val="24"/>
          <w:szCs w:val="24"/>
        </w:rPr>
        <w:t>nebus</w:t>
      </w:r>
      <w:r w:rsidRPr="00F36EB5">
        <w:rPr>
          <w:color w:val="00B050"/>
          <w:sz w:val="24"/>
          <w:szCs w:val="24"/>
        </w:rPr>
        <w:t xml:space="preserve"> atme</w:t>
      </w:r>
      <w:r w:rsidR="00413C07">
        <w:rPr>
          <w:color w:val="00B050"/>
          <w:sz w:val="24"/>
          <w:szCs w:val="24"/>
        </w:rPr>
        <w:t>stos</w:t>
      </w:r>
      <w:r w:rsidRPr="00F36EB5">
        <w:rPr>
          <w:color w:val="00B050"/>
          <w:sz w:val="24"/>
          <w:szCs w:val="24"/>
        </w:rPr>
        <w:t xml:space="preserve">, bus atlikta kvalifikacinė atranka. Jos metu, vadovaujantis Sąlygų </w:t>
      </w:r>
      <w:r w:rsidRPr="00F36EB5">
        <w:rPr>
          <w:color w:val="00B050"/>
          <w:sz w:val="24"/>
          <w:szCs w:val="24"/>
        </w:rPr>
        <w:fldChar w:fldCharType="begin"/>
      </w:r>
      <w:r w:rsidRPr="00F36EB5">
        <w:rPr>
          <w:color w:val="00B050"/>
          <w:sz w:val="24"/>
          <w:szCs w:val="24"/>
        </w:rPr>
        <w:instrText xml:space="preserve"> REF _Ref129327454 \r \h </w:instrText>
      </w:r>
      <w:r w:rsidR="00F36EB5">
        <w:rPr>
          <w:color w:val="00B050"/>
          <w:sz w:val="24"/>
          <w:szCs w:val="24"/>
        </w:rPr>
        <w:instrText xml:space="preserve"> \* MERGEFORMAT </w:instrText>
      </w:r>
      <w:r w:rsidRPr="00F36EB5">
        <w:rPr>
          <w:color w:val="00B050"/>
          <w:sz w:val="24"/>
          <w:szCs w:val="24"/>
        </w:rPr>
      </w:r>
      <w:r w:rsidRPr="00F36EB5">
        <w:rPr>
          <w:color w:val="00B050"/>
          <w:sz w:val="24"/>
          <w:szCs w:val="24"/>
        </w:rPr>
        <w:fldChar w:fldCharType="separate"/>
      </w:r>
      <w:r w:rsidR="00DA1799">
        <w:rPr>
          <w:color w:val="00B050"/>
          <w:sz w:val="24"/>
          <w:szCs w:val="24"/>
        </w:rPr>
        <w:t>8</w:t>
      </w:r>
      <w:r w:rsidRPr="00F36EB5">
        <w:rPr>
          <w:color w:val="00B050"/>
          <w:sz w:val="24"/>
          <w:szCs w:val="24"/>
        </w:rPr>
        <w:fldChar w:fldCharType="end"/>
      </w:r>
      <w:r w:rsidRPr="00F36EB5">
        <w:rPr>
          <w:color w:val="00B050"/>
          <w:sz w:val="24"/>
          <w:szCs w:val="24"/>
        </w:rPr>
        <w:t xml:space="preserve"> priede Kvalifikacijos vertinimas ir kvalifikacinės atrankos atlikimo tvarka nurodytais kriterijais ir tvarka, bus atrinkti 5 (penki) labiausiai kvalifikuoti Kandidatai, kurie bus pakviesti pateikti Sprendinius. Jei Kandidatai surinks vienodą balų skaičių, į labiausiai kvalifikuotų Kandidatų sąrašą pirmiau bus įtraukiamas </w:t>
      </w:r>
      <w:bookmarkStart w:id="87" w:name="_Hlk142643594"/>
      <w:r w:rsidR="001206DF" w:rsidRPr="001206DF">
        <w:rPr>
          <w:color w:val="00B050"/>
          <w:sz w:val="24"/>
          <w:szCs w:val="24"/>
        </w:rPr>
        <w:t xml:space="preserve">ir kviečiamas teikti Sprendinį </w:t>
      </w:r>
      <w:bookmarkEnd w:id="87"/>
      <w:r w:rsidRPr="00F36EB5">
        <w:rPr>
          <w:color w:val="00B050"/>
          <w:sz w:val="24"/>
          <w:szCs w:val="24"/>
        </w:rPr>
        <w:t>tas Kandidatas, kuris paraišką pateikė anksčiausiai. Kandidatams praėjusiems kvalifikacinę atranką, ne vėliau kaip per 3 (tris) Darbo dienas nuo kvalifikacinės atrankos atlikimo, kartu su pranešimu apie kvalifikacinės atrankos rezultatus Komisija pateiks kvietimą pateikti Sprendinius. Jeigu Kvalifikacijos reikalavimus atitiks 5 (penki) ar mažiau Kandidatų, kvalifikacinė atranka nebus vykdoma</w:t>
      </w:r>
      <w:r w:rsidR="00CC7F1F">
        <w:rPr>
          <w:color w:val="00B050"/>
          <w:sz w:val="24"/>
          <w:szCs w:val="24"/>
        </w:rPr>
        <w:t xml:space="preserve"> </w:t>
      </w:r>
      <w:bookmarkStart w:id="88" w:name="_Hlk142643722"/>
      <w:r w:rsidR="00CC7F1F" w:rsidRPr="00CC7F1F">
        <w:rPr>
          <w:color w:val="00B050"/>
          <w:sz w:val="24"/>
          <w:szCs w:val="24"/>
        </w:rPr>
        <w:t xml:space="preserve">ir visiems Kandidatams, atitikusiems Kvalifikacijos reikalavimus, Komisija pateiks kvietimą pateikti </w:t>
      </w:r>
      <w:r w:rsidR="00CC7F1F">
        <w:rPr>
          <w:color w:val="00B050"/>
          <w:sz w:val="24"/>
          <w:szCs w:val="24"/>
        </w:rPr>
        <w:t>Sprendinius</w:t>
      </w:r>
      <w:r w:rsidR="00795F4C" w:rsidRPr="00795F4C">
        <w:rPr>
          <w:color w:val="00B050"/>
          <w:sz w:val="24"/>
          <w:szCs w:val="24"/>
        </w:rPr>
        <w:t xml:space="preserve"> </w:t>
      </w:r>
      <w:r w:rsidR="00795F4C" w:rsidRPr="00B00227">
        <w:rPr>
          <w:color w:val="00B050"/>
          <w:sz w:val="24"/>
          <w:szCs w:val="24"/>
        </w:rPr>
        <w:t>ne vėliau kaip per 3 (tris) Darbo dienas</w:t>
      </w:r>
      <w:r w:rsidR="00795F4C">
        <w:rPr>
          <w:color w:val="00B050"/>
          <w:sz w:val="24"/>
          <w:szCs w:val="24"/>
        </w:rPr>
        <w:t>,</w:t>
      </w:r>
      <w:r w:rsidR="00795F4C" w:rsidRPr="00B00227">
        <w:rPr>
          <w:color w:val="00B050"/>
          <w:sz w:val="24"/>
          <w:szCs w:val="24"/>
        </w:rPr>
        <w:t xml:space="preserve"> informavus visus Kandidatus apie Kvalifikacijos įvertinimo rezultatus</w:t>
      </w:r>
      <w:bookmarkEnd w:id="88"/>
      <w:r w:rsidRPr="00F36EB5">
        <w:rPr>
          <w:color w:val="00B050"/>
          <w:sz w:val="24"/>
          <w:szCs w:val="24"/>
        </w:rPr>
        <w:t>]</w:t>
      </w:r>
      <w:r w:rsidRPr="00CC7F1F">
        <w:rPr>
          <w:color w:val="00B050"/>
          <w:sz w:val="24"/>
          <w:szCs w:val="24"/>
        </w:rPr>
        <w:t>.</w:t>
      </w:r>
    </w:p>
    <w:p w14:paraId="3EFF744B" w14:textId="625DD5F6" w:rsidR="00CB5299" w:rsidRPr="00F36EB5" w:rsidRDefault="00724037" w:rsidP="000B2A54">
      <w:pPr>
        <w:pStyle w:val="paragrafesrasas2lygis"/>
        <w:ind w:left="567" w:hanging="567"/>
        <w:rPr>
          <w:sz w:val="24"/>
          <w:szCs w:val="24"/>
        </w:rPr>
      </w:pPr>
      <w:r w:rsidRPr="00F36EB5">
        <w:rPr>
          <w:sz w:val="24"/>
          <w:szCs w:val="24"/>
        </w:rPr>
        <w:t xml:space="preserve">Iki Sprendinio pateikimo </w:t>
      </w:r>
      <w:r w:rsidR="008B52A4" w:rsidRPr="008B52A4">
        <w:rPr>
          <w:sz w:val="24"/>
          <w:szCs w:val="24"/>
        </w:rPr>
        <w:t xml:space="preserve">termino </w:t>
      </w:r>
      <w:bookmarkStart w:id="89" w:name="_Hlk141956091"/>
      <w:r w:rsidR="008B52A4" w:rsidRPr="008B52A4">
        <w:rPr>
          <w:sz w:val="24"/>
          <w:szCs w:val="24"/>
        </w:rPr>
        <w:t>pabaigos</w:t>
      </w:r>
      <w:bookmarkEnd w:id="89"/>
      <w:r w:rsidRPr="00F36EB5">
        <w:rPr>
          <w:sz w:val="24"/>
          <w:szCs w:val="24"/>
        </w:rPr>
        <w:t xml:space="preserve"> Komisija turi teisę Sąlygų </w:t>
      </w:r>
      <w:r w:rsidRPr="005B77FF">
        <w:rPr>
          <w:sz w:val="24"/>
          <w:szCs w:val="24"/>
        </w:rPr>
        <w:fldChar w:fldCharType="begin"/>
      </w:r>
      <w:r w:rsidRPr="005B77FF">
        <w:rPr>
          <w:sz w:val="24"/>
          <w:szCs w:val="24"/>
        </w:rPr>
        <w:instrText xml:space="preserve"> REF _Ref64650545 \r \h </w:instrText>
      </w:r>
      <w:r w:rsidR="00A3196E" w:rsidRPr="005B77FF">
        <w:rPr>
          <w:sz w:val="24"/>
          <w:szCs w:val="24"/>
        </w:rPr>
        <w:instrText xml:space="preserve"> \* MERGEFORMAT </w:instrText>
      </w:r>
      <w:r w:rsidRPr="005B77FF">
        <w:rPr>
          <w:sz w:val="24"/>
          <w:szCs w:val="24"/>
        </w:rPr>
      </w:r>
      <w:r w:rsidRPr="005B77FF">
        <w:rPr>
          <w:sz w:val="24"/>
          <w:szCs w:val="24"/>
        </w:rPr>
        <w:fldChar w:fldCharType="separate"/>
      </w:r>
      <w:r w:rsidR="00DA1799" w:rsidRPr="005B77FF">
        <w:rPr>
          <w:sz w:val="24"/>
          <w:szCs w:val="24"/>
        </w:rPr>
        <w:t>27</w:t>
      </w:r>
      <w:r w:rsidRPr="005B77FF">
        <w:rPr>
          <w:sz w:val="24"/>
          <w:szCs w:val="24"/>
        </w:rPr>
        <w:fldChar w:fldCharType="end"/>
      </w:r>
      <w:r w:rsidRPr="00F36EB5">
        <w:rPr>
          <w:sz w:val="24"/>
          <w:szCs w:val="24"/>
        </w:rPr>
        <w:t xml:space="preserve"> punkte nustatyta tvarka organizuoti informacinius susitikimus su visais Kandidatais bendrai arba individualiai su kiekvienu Kandidatu, kurie yra pakviesti pateikti Sprendinį, su tikslu paaiškinti techninius / finansinius reikalavimus, keliamus Sprendinio techninei / finansinei daliai.</w:t>
      </w:r>
      <w:r w:rsidRPr="00F36EB5">
        <w:rPr>
          <w:color w:val="0070C0"/>
          <w:sz w:val="24"/>
          <w:szCs w:val="24"/>
        </w:rPr>
        <w:t xml:space="preserve"> </w:t>
      </w:r>
      <w:r w:rsidR="00CB5299" w:rsidRPr="00F36EB5">
        <w:rPr>
          <w:color w:val="0070C0"/>
          <w:sz w:val="24"/>
          <w:szCs w:val="24"/>
        </w:rPr>
        <w:t>[</w:t>
      </w:r>
      <w:r w:rsidR="00CB5299" w:rsidRPr="00F36EB5">
        <w:rPr>
          <w:i/>
          <w:color w:val="0070C0"/>
          <w:sz w:val="24"/>
          <w:szCs w:val="24"/>
        </w:rPr>
        <w:t>Jeigu susipažinti su Projekto įgyvendinimu susijusiais dokumentais bus kuriama Duomenų saugykla</w:t>
      </w:r>
      <w:r w:rsidR="00CB5299" w:rsidRPr="00F36EB5">
        <w:rPr>
          <w:color w:val="0070C0"/>
          <w:sz w:val="24"/>
          <w:szCs w:val="24"/>
        </w:rPr>
        <w:t xml:space="preserve"> </w:t>
      </w:r>
      <w:r w:rsidR="00CB5299" w:rsidRPr="00F36EB5">
        <w:rPr>
          <w:color w:val="00B050"/>
          <w:sz w:val="24"/>
          <w:szCs w:val="24"/>
        </w:rPr>
        <w:t xml:space="preserve">Valdžios subjektas šiems Kandidatams, pasirašiusiems Sąlygų </w:t>
      </w:r>
      <w:r w:rsidR="00CB5299" w:rsidRPr="00F36EB5">
        <w:rPr>
          <w:color w:val="00B050"/>
          <w:sz w:val="24"/>
          <w:szCs w:val="24"/>
        </w:rPr>
        <w:fldChar w:fldCharType="begin"/>
      </w:r>
      <w:r w:rsidR="00CB5299" w:rsidRPr="00F36EB5">
        <w:rPr>
          <w:color w:val="00B050"/>
          <w:sz w:val="24"/>
          <w:szCs w:val="24"/>
        </w:rPr>
        <w:instrText xml:space="preserve"> REF _Ref110412792 \n \h </w:instrText>
      </w:r>
      <w:r w:rsidR="00A3196E" w:rsidRPr="00F36EB5">
        <w:rPr>
          <w:color w:val="00B050"/>
          <w:sz w:val="24"/>
          <w:szCs w:val="24"/>
        </w:rPr>
        <w:instrText xml:space="preserve"> \* MERGEFORMAT </w:instrText>
      </w:r>
      <w:r w:rsidR="00CB5299" w:rsidRPr="00F36EB5">
        <w:rPr>
          <w:color w:val="00B050"/>
          <w:sz w:val="24"/>
          <w:szCs w:val="24"/>
        </w:rPr>
      </w:r>
      <w:r w:rsidR="00CB5299" w:rsidRPr="00F36EB5">
        <w:rPr>
          <w:color w:val="00B050"/>
          <w:sz w:val="24"/>
          <w:szCs w:val="24"/>
        </w:rPr>
        <w:fldChar w:fldCharType="separate"/>
      </w:r>
      <w:r w:rsidR="00DA1799">
        <w:rPr>
          <w:color w:val="00B050"/>
          <w:sz w:val="24"/>
          <w:szCs w:val="24"/>
        </w:rPr>
        <w:t>10</w:t>
      </w:r>
      <w:r w:rsidR="00CB5299" w:rsidRPr="00F36EB5">
        <w:rPr>
          <w:color w:val="00B050"/>
          <w:sz w:val="24"/>
          <w:szCs w:val="24"/>
        </w:rPr>
        <w:fldChar w:fldCharType="end"/>
      </w:r>
      <w:r w:rsidR="00CB5299" w:rsidRPr="00F36EB5">
        <w:rPr>
          <w:color w:val="00B050"/>
          <w:sz w:val="24"/>
          <w:szCs w:val="24"/>
        </w:rPr>
        <w:t xml:space="preserve"> priede </w:t>
      </w:r>
      <w:r w:rsidR="00CB5299" w:rsidRPr="00F36EB5">
        <w:rPr>
          <w:i/>
          <w:color w:val="00B050"/>
          <w:sz w:val="24"/>
          <w:szCs w:val="24"/>
        </w:rPr>
        <w:t>Konfidencialumo įsipareigojimo forma</w:t>
      </w:r>
      <w:r w:rsidR="00CB5299" w:rsidRPr="00F36EB5">
        <w:rPr>
          <w:color w:val="00B050"/>
          <w:sz w:val="24"/>
          <w:szCs w:val="24"/>
        </w:rPr>
        <w:t xml:space="preserve"> pateikiamą Konfidencialumo įsipareigojimą, suteiks prieigą prie Duomenų saugyklos. Duomenų saugyklos naudojimosi tvarką Komisija nurodys kvietime pateikti Sprendinio techninę dalį]</w:t>
      </w:r>
      <w:r w:rsidR="00CB5299" w:rsidRPr="00F36EB5">
        <w:rPr>
          <w:sz w:val="24"/>
          <w:szCs w:val="24"/>
        </w:rPr>
        <w:t>.</w:t>
      </w:r>
    </w:p>
    <w:p w14:paraId="236964B3" w14:textId="19FFBF54" w:rsidR="00AB0B6C" w:rsidRPr="00F36EB5" w:rsidRDefault="00167E64" w:rsidP="002C1278">
      <w:pPr>
        <w:pStyle w:val="Heading2"/>
        <w:numPr>
          <w:ilvl w:val="0"/>
          <w:numId w:val="14"/>
        </w:numPr>
        <w:tabs>
          <w:tab w:val="left" w:pos="0"/>
        </w:tabs>
        <w:spacing w:after="120"/>
        <w:ind w:firstLine="0"/>
        <w:jc w:val="center"/>
        <w:rPr>
          <w:color w:val="943634" w:themeColor="accent2" w:themeShade="BF"/>
          <w:sz w:val="24"/>
          <w:szCs w:val="24"/>
        </w:rPr>
      </w:pPr>
      <w:bookmarkStart w:id="90" w:name="_Toc172270072"/>
      <w:r w:rsidRPr="00F36EB5">
        <w:rPr>
          <w:color w:val="943634" w:themeColor="accent2" w:themeShade="BF"/>
          <w:sz w:val="24"/>
          <w:szCs w:val="24"/>
        </w:rPr>
        <w:t>Sprendini</w:t>
      </w:r>
      <w:r>
        <w:rPr>
          <w:color w:val="943634" w:themeColor="accent2" w:themeShade="BF"/>
          <w:sz w:val="24"/>
          <w:szCs w:val="24"/>
        </w:rPr>
        <w:t>o</w:t>
      </w:r>
      <w:r w:rsidRPr="00F36EB5">
        <w:rPr>
          <w:color w:val="943634" w:themeColor="accent2" w:themeShade="BF"/>
          <w:sz w:val="24"/>
          <w:szCs w:val="24"/>
        </w:rPr>
        <w:t xml:space="preserve"> </w:t>
      </w:r>
      <w:r w:rsidR="00370DCB" w:rsidRPr="00F36EB5">
        <w:rPr>
          <w:color w:val="943634" w:themeColor="accent2" w:themeShade="BF"/>
          <w:sz w:val="24"/>
          <w:szCs w:val="24"/>
        </w:rPr>
        <w:t>pateikimas</w:t>
      </w:r>
      <w:bookmarkEnd w:id="84"/>
      <w:bookmarkEnd w:id="85"/>
      <w:bookmarkEnd w:id="90"/>
    </w:p>
    <w:p w14:paraId="1D48F2B5" w14:textId="26A14EEA" w:rsidR="00B61CE8" w:rsidRPr="00F36EB5" w:rsidRDefault="00167E64" w:rsidP="002C1278">
      <w:pPr>
        <w:pStyle w:val="Heading3"/>
        <w:tabs>
          <w:tab w:val="left" w:pos="0"/>
        </w:tabs>
        <w:spacing w:after="120"/>
        <w:ind w:left="360"/>
        <w:jc w:val="center"/>
        <w:rPr>
          <w:color w:val="D99594" w:themeColor="accent2" w:themeTint="99"/>
          <w:sz w:val="24"/>
          <w:szCs w:val="24"/>
        </w:rPr>
      </w:pPr>
      <w:bookmarkStart w:id="91" w:name="_Toc126935634"/>
      <w:bookmarkStart w:id="92" w:name="_Toc172270073"/>
      <w:r w:rsidRPr="00F36EB5">
        <w:rPr>
          <w:color w:val="D99594" w:themeColor="accent2" w:themeTint="99"/>
          <w:sz w:val="24"/>
          <w:szCs w:val="24"/>
        </w:rPr>
        <w:t>Sprendini</w:t>
      </w:r>
      <w:r>
        <w:rPr>
          <w:color w:val="D99594" w:themeColor="accent2" w:themeTint="99"/>
          <w:sz w:val="24"/>
          <w:szCs w:val="24"/>
        </w:rPr>
        <w:t>o</w:t>
      </w:r>
      <w:r w:rsidRPr="00F36EB5">
        <w:rPr>
          <w:color w:val="D99594" w:themeColor="accent2" w:themeTint="99"/>
          <w:sz w:val="24"/>
          <w:szCs w:val="24"/>
        </w:rPr>
        <w:t xml:space="preserve"> </w:t>
      </w:r>
      <w:r w:rsidR="00B45DF7" w:rsidRPr="00F36EB5">
        <w:rPr>
          <w:color w:val="D99594" w:themeColor="accent2" w:themeTint="99"/>
          <w:sz w:val="24"/>
          <w:szCs w:val="24"/>
        </w:rPr>
        <w:t>t</w:t>
      </w:r>
      <w:r w:rsidR="00793068" w:rsidRPr="00F36EB5">
        <w:rPr>
          <w:color w:val="D99594" w:themeColor="accent2" w:themeTint="99"/>
          <w:sz w:val="24"/>
          <w:szCs w:val="24"/>
        </w:rPr>
        <w:t>urinys</w:t>
      </w:r>
      <w:bookmarkEnd w:id="91"/>
      <w:bookmarkEnd w:id="92"/>
    </w:p>
    <w:p w14:paraId="1AD452D1" w14:textId="1548C9D9" w:rsidR="00B271C0" w:rsidRPr="00F36EB5" w:rsidRDefault="00B271C0" w:rsidP="00D2709F">
      <w:pPr>
        <w:pStyle w:val="paragrafesrasas2lygis"/>
        <w:ind w:left="567" w:hanging="567"/>
        <w:rPr>
          <w:sz w:val="24"/>
          <w:szCs w:val="24"/>
        </w:rPr>
      </w:pPr>
      <w:bookmarkStart w:id="93" w:name="_Hlk172112768"/>
      <w:bookmarkStart w:id="94" w:name="_Ref396456209"/>
      <w:bookmarkStart w:id="95" w:name="_Ref486507857"/>
      <w:r w:rsidRPr="00F36EB5">
        <w:rPr>
          <w:sz w:val="24"/>
          <w:szCs w:val="24"/>
        </w:rPr>
        <w:t xml:space="preserve">Sprendinį </w:t>
      </w:r>
      <w:bookmarkEnd w:id="93"/>
      <w:r w:rsidRPr="00F36EB5">
        <w:rPr>
          <w:sz w:val="24"/>
          <w:szCs w:val="24"/>
        </w:rPr>
        <w:t xml:space="preserve">sudaro techninė ir finansinė jo dalys, kurios </w:t>
      </w:r>
      <w:r w:rsidR="00140CBC">
        <w:rPr>
          <w:sz w:val="24"/>
          <w:szCs w:val="24"/>
        </w:rPr>
        <w:t>turi būti parengtos</w:t>
      </w:r>
      <w:r w:rsidRPr="00F36EB5">
        <w:rPr>
          <w:sz w:val="24"/>
          <w:szCs w:val="24"/>
        </w:rPr>
        <w:t xml:space="preserve"> pagal Sąlygų </w:t>
      </w:r>
      <w:r w:rsidRPr="00F36EB5">
        <w:rPr>
          <w:sz w:val="24"/>
          <w:szCs w:val="24"/>
        </w:rPr>
        <w:fldChar w:fldCharType="begin"/>
      </w:r>
      <w:r w:rsidRPr="00F36EB5">
        <w:rPr>
          <w:sz w:val="24"/>
          <w:szCs w:val="24"/>
        </w:rPr>
        <w:instrText xml:space="preserve"> REF _Ref110412242 \n \h  \* MERGEFORMAT </w:instrText>
      </w:r>
      <w:r w:rsidRPr="00F36EB5">
        <w:rPr>
          <w:sz w:val="24"/>
          <w:szCs w:val="24"/>
        </w:rPr>
      </w:r>
      <w:r w:rsidRPr="00F36EB5">
        <w:rPr>
          <w:sz w:val="24"/>
          <w:szCs w:val="24"/>
        </w:rPr>
        <w:fldChar w:fldCharType="separate"/>
      </w:r>
      <w:r w:rsidR="00DA1799">
        <w:rPr>
          <w:sz w:val="24"/>
          <w:szCs w:val="24"/>
        </w:rPr>
        <w:t>13</w:t>
      </w:r>
      <w:r w:rsidRPr="00F36EB5">
        <w:rPr>
          <w:sz w:val="24"/>
          <w:szCs w:val="24"/>
        </w:rPr>
        <w:fldChar w:fldCharType="end"/>
      </w:r>
      <w:r w:rsidRPr="00F36EB5">
        <w:rPr>
          <w:sz w:val="24"/>
          <w:szCs w:val="24"/>
        </w:rPr>
        <w:t xml:space="preserve"> priede </w:t>
      </w:r>
      <w:r w:rsidRPr="00F36EB5">
        <w:rPr>
          <w:i/>
          <w:sz w:val="24"/>
          <w:szCs w:val="24"/>
        </w:rPr>
        <w:t>Sprendinio forma</w:t>
      </w:r>
      <w:r w:rsidRPr="00F36EB5">
        <w:rPr>
          <w:sz w:val="24"/>
          <w:szCs w:val="24"/>
        </w:rPr>
        <w:t xml:space="preserve"> pateiktas A ir B formas ir Sąlygų </w:t>
      </w:r>
      <w:r w:rsidR="00422CE6">
        <w:rPr>
          <w:sz w:val="24"/>
          <w:szCs w:val="24"/>
        </w:rPr>
        <w:fldChar w:fldCharType="begin"/>
      </w:r>
      <w:r w:rsidR="00422CE6">
        <w:rPr>
          <w:sz w:val="24"/>
          <w:szCs w:val="24"/>
        </w:rPr>
        <w:instrText xml:space="preserve"> REF _Ref110414060 \w \h </w:instrText>
      </w:r>
      <w:r w:rsidR="00422CE6">
        <w:rPr>
          <w:sz w:val="24"/>
          <w:szCs w:val="24"/>
        </w:rPr>
      </w:r>
      <w:r w:rsidR="00422CE6">
        <w:rPr>
          <w:sz w:val="24"/>
          <w:szCs w:val="24"/>
        </w:rPr>
        <w:fldChar w:fldCharType="separate"/>
      </w:r>
      <w:r w:rsidR="00DA1799">
        <w:rPr>
          <w:sz w:val="24"/>
          <w:szCs w:val="24"/>
        </w:rPr>
        <w:t>19</w:t>
      </w:r>
      <w:r w:rsidR="00422CE6">
        <w:rPr>
          <w:sz w:val="24"/>
          <w:szCs w:val="24"/>
        </w:rPr>
        <w:fldChar w:fldCharType="end"/>
      </w:r>
      <w:r w:rsidRPr="00F36EB5">
        <w:rPr>
          <w:sz w:val="24"/>
          <w:szCs w:val="24"/>
        </w:rPr>
        <w:t xml:space="preserve"> priede </w:t>
      </w:r>
      <w:r w:rsidRPr="00F36EB5">
        <w:rPr>
          <w:i/>
          <w:sz w:val="24"/>
          <w:szCs w:val="24"/>
        </w:rPr>
        <w:t>Sprendinių / Pasiūlymų pateikimas</w:t>
      </w:r>
      <w:r w:rsidRPr="00F36EB5">
        <w:rPr>
          <w:sz w:val="24"/>
          <w:szCs w:val="24"/>
        </w:rPr>
        <w:t xml:space="preserve"> nustatyta tvarka. </w:t>
      </w:r>
      <w:bookmarkStart w:id="96" w:name="_Ref57385959"/>
      <w:bookmarkEnd w:id="94"/>
      <w:bookmarkEnd w:id="95"/>
    </w:p>
    <w:p w14:paraId="645B30AF" w14:textId="247441E1" w:rsidR="00B271C0" w:rsidRPr="00F36EB5" w:rsidRDefault="00B271C0" w:rsidP="00D2709F">
      <w:pPr>
        <w:pStyle w:val="paragrafesrasas2lygis"/>
        <w:ind w:left="567" w:hanging="567"/>
        <w:rPr>
          <w:sz w:val="24"/>
          <w:szCs w:val="24"/>
        </w:rPr>
      </w:pPr>
      <w:r w:rsidRPr="00F36EB5">
        <w:rPr>
          <w:color w:val="000000" w:themeColor="text1"/>
          <w:sz w:val="24"/>
          <w:szCs w:val="24"/>
        </w:rPr>
        <w:lastRenderedPageBreak/>
        <w:t xml:space="preserve">Sprendinio techninė dalis </w:t>
      </w:r>
      <w:bookmarkStart w:id="97" w:name="_Hlk172113389"/>
      <w:r w:rsidR="00140CBC" w:rsidRPr="00140CBC">
        <w:rPr>
          <w:color w:val="000000" w:themeColor="text1"/>
          <w:sz w:val="24"/>
          <w:szCs w:val="24"/>
        </w:rPr>
        <w:t>turi būti parengt</w:t>
      </w:r>
      <w:r w:rsidR="00140CBC">
        <w:rPr>
          <w:color w:val="000000" w:themeColor="text1"/>
          <w:sz w:val="24"/>
          <w:szCs w:val="24"/>
        </w:rPr>
        <w:t>a</w:t>
      </w:r>
      <w:r w:rsidRPr="00F36EB5">
        <w:rPr>
          <w:b/>
          <w:color w:val="000000" w:themeColor="text1"/>
          <w:sz w:val="24"/>
          <w:szCs w:val="24"/>
        </w:rPr>
        <w:t xml:space="preserve"> </w:t>
      </w:r>
      <w:bookmarkEnd w:id="97"/>
      <w:r w:rsidRPr="00F36EB5">
        <w:rPr>
          <w:color w:val="000000" w:themeColor="text1"/>
          <w:sz w:val="24"/>
          <w:szCs w:val="24"/>
        </w:rPr>
        <w:t xml:space="preserve">pagal Sąlygų </w:t>
      </w:r>
      <w:r w:rsidRPr="00F36EB5">
        <w:rPr>
          <w:color w:val="000000" w:themeColor="text1"/>
          <w:sz w:val="24"/>
          <w:szCs w:val="24"/>
        </w:rPr>
        <w:fldChar w:fldCharType="begin"/>
      </w:r>
      <w:r w:rsidRPr="00F36EB5">
        <w:rPr>
          <w:color w:val="000000" w:themeColor="text1"/>
          <w:sz w:val="24"/>
          <w:szCs w:val="24"/>
        </w:rPr>
        <w:instrText xml:space="preserve"> REF _Ref110412265 \n \h </w:instrText>
      </w:r>
      <w:r w:rsidRPr="00F36EB5">
        <w:rPr>
          <w:sz w:val="24"/>
          <w:szCs w:val="24"/>
        </w:rPr>
        <w:instrText xml:space="preserve"> \* MERGEFORMAT </w:instrText>
      </w:r>
      <w:r w:rsidRPr="00F36EB5">
        <w:rPr>
          <w:color w:val="000000" w:themeColor="text1"/>
          <w:sz w:val="24"/>
          <w:szCs w:val="24"/>
        </w:rPr>
      </w:r>
      <w:r w:rsidRPr="00F36EB5">
        <w:rPr>
          <w:color w:val="000000" w:themeColor="text1"/>
          <w:sz w:val="24"/>
          <w:szCs w:val="24"/>
        </w:rPr>
        <w:fldChar w:fldCharType="separate"/>
      </w:r>
      <w:r w:rsidR="00DA1799">
        <w:rPr>
          <w:color w:val="000000" w:themeColor="text1"/>
          <w:sz w:val="24"/>
          <w:szCs w:val="24"/>
        </w:rPr>
        <w:t>13</w:t>
      </w:r>
      <w:r w:rsidRPr="00F36EB5">
        <w:rPr>
          <w:color w:val="000000" w:themeColor="text1"/>
          <w:sz w:val="24"/>
          <w:szCs w:val="24"/>
        </w:rPr>
        <w:fldChar w:fldCharType="end"/>
      </w:r>
      <w:r w:rsidRPr="00F36EB5">
        <w:rPr>
          <w:color w:val="000000" w:themeColor="text1"/>
          <w:sz w:val="24"/>
          <w:szCs w:val="24"/>
        </w:rPr>
        <w:t xml:space="preserve"> priede </w:t>
      </w:r>
      <w:r w:rsidRPr="00F36EB5">
        <w:rPr>
          <w:i/>
          <w:color w:val="000000" w:themeColor="text1"/>
          <w:sz w:val="24"/>
          <w:szCs w:val="24"/>
        </w:rPr>
        <w:t>Sprendinio forma</w:t>
      </w:r>
      <w:r w:rsidRPr="00F36EB5">
        <w:rPr>
          <w:color w:val="000000" w:themeColor="text1"/>
          <w:sz w:val="24"/>
          <w:szCs w:val="24"/>
        </w:rPr>
        <w:t xml:space="preserve"> A dalyje pateiktą formą, nurodant joje pateiktus duomenis ir informaciją</w:t>
      </w:r>
      <w:r w:rsidR="008832A5">
        <w:rPr>
          <w:color w:val="000000" w:themeColor="text1"/>
          <w:sz w:val="24"/>
          <w:szCs w:val="24"/>
        </w:rPr>
        <w:t>.</w:t>
      </w:r>
      <w:r w:rsidRPr="00F36EB5">
        <w:rPr>
          <w:color w:val="000000" w:themeColor="text1"/>
          <w:sz w:val="24"/>
          <w:szCs w:val="24"/>
        </w:rPr>
        <w:t xml:space="preserve"> Sprendinio techninėje dalyje taip pat turi būti:</w:t>
      </w:r>
      <w:bookmarkEnd w:id="96"/>
    </w:p>
    <w:p w14:paraId="1967892F" w14:textId="0CE5B43B" w:rsidR="00B271C0" w:rsidRPr="00F36EB5" w:rsidRDefault="00B271C0" w:rsidP="00D2709F">
      <w:pPr>
        <w:pStyle w:val="ListParagraph"/>
        <w:numPr>
          <w:ilvl w:val="2"/>
          <w:numId w:val="8"/>
        </w:numPr>
        <w:tabs>
          <w:tab w:val="left" w:pos="0"/>
        </w:tabs>
        <w:spacing w:after="120" w:line="276" w:lineRule="auto"/>
        <w:ind w:hanging="851"/>
        <w:jc w:val="both"/>
        <w:rPr>
          <w:color w:val="000000" w:themeColor="text1"/>
        </w:rPr>
      </w:pPr>
      <w:r w:rsidRPr="00F36EB5">
        <w:rPr>
          <w:color w:val="000000" w:themeColor="text1"/>
        </w:rPr>
        <w:t xml:space="preserve">techninė-inžinerinė informacija, parengta pagal Specifikacijas (Specifikacijų </w:t>
      </w:r>
      <w:r w:rsidRPr="00F36EB5">
        <w:rPr>
          <w:iCs/>
          <w:color w:val="FF0000"/>
        </w:rPr>
        <w:t>[</w:t>
      </w:r>
      <w:r w:rsidRPr="00F36EB5">
        <w:rPr>
          <w:i/>
          <w:color w:val="FF0000"/>
        </w:rPr>
        <w:t>nurodomi priedėlių numeriai</w:t>
      </w:r>
      <w:r w:rsidRPr="00F36EB5">
        <w:rPr>
          <w:iCs/>
          <w:color w:val="FF0000"/>
        </w:rPr>
        <w:t>]</w:t>
      </w:r>
      <w:r w:rsidRPr="00F36EB5">
        <w:rPr>
          <w:i/>
          <w:color w:val="FF0000"/>
        </w:rPr>
        <w:t xml:space="preserve"> </w:t>
      </w:r>
      <w:r w:rsidRPr="00F36EB5">
        <w:rPr>
          <w:color w:val="000000" w:themeColor="text1"/>
        </w:rPr>
        <w:t xml:space="preserve">priedėlių </w:t>
      </w:r>
      <w:r w:rsidR="00422CE6" w:rsidRPr="00F36EB5">
        <w:rPr>
          <w:color w:val="000000" w:themeColor="text1"/>
        </w:rPr>
        <w:t>form</w:t>
      </w:r>
      <w:r w:rsidR="00422CE6">
        <w:rPr>
          <w:color w:val="000000" w:themeColor="text1"/>
        </w:rPr>
        <w:t>a</w:t>
      </w:r>
      <w:r w:rsidR="00422CE6" w:rsidRPr="00F36EB5">
        <w:rPr>
          <w:color w:val="000000" w:themeColor="text1"/>
        </w:rPr>
        <w:t>s</w:t>
      </w:r>
      <w:r w:rsidRPr="00F36EB5">
        <w:rPr>
          <w:color w:val="000000" w:themeColor="text1"/>
        </w:rPr>
        <w:t xml:space="preserve">), ir Sąlygų </w:t>
      </w:r>
      <w:r w:rsidRPr="00F36EB5">
        <w:rPr>
          <w:color w:val="000000" w:themeColor="text1"/>
        </w:rPr>
        <w:fldChar w:fldCharType="begin"/>
      </w:r>
      <w:r w:rsidRPr="00F36EB5">
        <w:rPr>
          <w:color w:val="000000" w:themeColor="text1"/>
        </w:rPr>
        <w:instrText xml:space="preserve"> REF _Ref110412291 \n \h  \* MERGEFORMAT </w:instrText>
      </w:r>
      <w:r w:rsidRPr="00F36EB5">
        <w:rPr>
          <w:color w:val="000000" w:themeColor="text1"/>
        </w:rPr>
      </w:r>
      <w:r w:rsidRPr="00F36EB5">
        <w:rPr>
          <w:color w:val="000000" w:themeColor="text1"/>
        </w:rPr>
        <w:fldChar w:fldCharType="separate"/>
      </w:r>
      <w:r w:rsidR="00DA1799">
        <w:rPr>
          <w:color w:val="000000" w:themeColor="text1"/>
        </w:rPr>
        <w:t>14</w:t>
      </w:r>
      <w:r w:rsidRPr="00F36EB5">
        <w:rPr>
          <w:color w:val="000000" w:themeColor="text1"/>
        </w:rPr>
        <w:fldChar w:fldCharType="end"/>
      </w:r>
      <w:r w:rsidRPr="00F36EB5">
        <w:rPr>
          <w:color w:val="000000" w:themeColor="text1"/>
        </w:rPr>
        <w:t xml:space="preserve"> priede </w:t>
      </w:r>
      <w:r w:rsidRPr="00F36EB5">
        <w:rPr>
          <w:i/>
          <w:color w:val="000000" w:themeColor="text1"/>
        </w:rPr>
        <w:t>Reikalavimai techninei-inžinerinei</w:t>
      </w:r>
      <w:r w:rsidRPr="00F36EB5">
        <w:rPr>
          <w:color w:val="000000" w:themeColor="text1"/>
        </w:rPr>
        <w:t xml:space="preserve"> informacijai nustatytas sąlygas;</w:t>
      </w:r>
    </w:p>
    <w:p w14:paraId="3406A139" w14:textId="236EBA13" w:rsidR="00B271C0" w:rsidRPr="00F36EB5" w:rsidRDefault="00B271C0" w:rsidP="00D2709F">
      <w:pPr>
        <w:pStyle w:val="ListParagraph"/>
        <w:numPr>
          <w:ilvl w:val="2"/>
          <w:numId w:val="8"/>
        </w:numPr>
        <w:tabs>
          <w:tab w:val="left" w:pos="0"/>
        </w:tabs>
        <w:spacing w:after="120" w:line="276" w:lineRule="auto"/>
        <w:ind w:hanging="851"/>
        <w:jc w:val="both"/>
        <w:rPr>
          <w:color w:val="000000" w:themeColor="text1"/>
        </w:rPr>
      </w:pPr>
      <w:r w:rsidRPr="00F36EB5">
        <w:rPr>
          <w:color w:val="000000" w:themeColor="text1"/>
        </w:rPr>
        <w:t xml:space="preserve">teisinė informacija pagal Sąlygų </w:t>
      </w:r>
      <w:r w:rsidRPr="00F36EB5">
        <w:rPr>
          <w:color w:val="000000" w:themeColor="text1"/>
        </w:rPr>
        <w:fldChar w:fldCharType="begin"/>
      </w:r>
      <w:r w:rsidRPr="00F36EB5">
        <w:rPr>
          <w:color w:val="000000" w:themeColor="text1"/>
        </w:rPr>
        <w:instrText xml:space="preserve"> REF _Ref113361483 \r \h  \* MERGEFORMAT </w:instrText>
      </w:r>
      <w:r w:rsidRPr="00F36EB5">
        <w:rPr>
          <w:color w:val="000000" w:themeColor="text1"/>
        </w:rPr>
      </w:r>
      <w:r w:rsidRPr="00F36EB5">
        <w:rPr>
          <w:color w:val="000000" w:themeColor="text1"/>
        </w:rPr>
        <w:fldChar w:fldCharType="separate"/>
      </w:r>
      <w:r w:rsidR="00DA1799">
        <w:rPr>
          <w:color w:val="000000" w:themeColor="text1"/>
        </w:rPr>
        <w:t>16</w:t>
      </w:r>
      <w:r w:rsidRPr="00F36EB5">
        <w:rPr>
          <w:color w:val="000000" w:themeColor="text1"/>
        </w:rPr>
        <w:fldChar w:fldCharType="end"/>
      </w:r>
      <w:r w:rsidRPr="00F36EB5">
        <w:rPr>
          <w:color w:val="000000" w:themeColor="text1"/>
        </w:rPr>
        <w:t xml:space="preserve"> priede </w:t>
      </w:r>
      <w:r w:rsidRPr="00F36EB5">
        <w:rPr>
          <w:i/>
          <w:color w:val="000000" w:themeColor="text1"/>
        </w:rPr>
        <w:t>Reikalavimai teisinei informacijai</w:t>
      </w:r>
      <w:r w:rsidRPr="00F36EB5">
        <w:rPr>
          <w:color w:val="000000" w:themeColor="text1"/>
        </w:rPr>
        <w:t xml:space="preserve"> pateiktus reikalavimus;</w:t>
      </w:r>
    </w:p>
    <w:p w14:paraId="7D63D6AE" w14:textId="16FED313" w:rsidR="00B271C0" w:rsidRPr="00F36EB5" w:rsidRDefault="00B271C0" w:rsidP="00D2709F">
      <w:pPr>
        <w:pStyle w:val="ListParagraph"/>
        <w:numPr>
          <w:ilvl w:val="2"/>
          <w:numId w:val="8"/>
        </w:numPr>
        <w:spacing w:after="120" w:line="276" w:lineRule="auto"/>
        <w:ind w:hanging="851"/>
        <w:jc w:val="both"/>
        <w:rPr>
          <w:color w:val="000000" w:themeColor="text1"/>
        </w:rPr>
      </w:pPr>
      <w:r w:rsidRPr="00F36EB5">
        <w:rPr>
          <w:color w:val="000000" w:themeColor="text1"/>
        </w:rPr>
        <w:t xml:space="preserve">Objekto sukūrimo, Paslaugų teikimo ir Sutarties valdymo planas pagal Sąlygų </w:t>
      </w:r>
      <w:r w:rsidRPr="00F36EB5">
        <w:rPr>
          <w:color w:val="000000" w:themeColor="text1"/>
        </w:rPr>
        <w:fldChar w:fldCharType="begin"/>
      </w:r>
      <w:r w:rsidRPr="00F36EB5">
        <w:rPr>
          <w:color w:val="000000" w:themeColor="text1"/>
        </w:rPr>
        <w:instrText xml:space="preserve"> REF _Ref110412356 \n \h  \* MERGEFORMAT </w:instrText>
      </w:r>
      <w:r w:rsidRPr="00F36EB5">
        <w:rPr>
          <w:color w:val="000000" w:themeColor="text1"/>
        </w:rPr>
      </w:r>
      <w:r w:rsidRPr="00F36EB5">
        <w:rPr>
          <w:color w:val="000000" w:themeColor="text1"/>
        </w:rPr>
        <w:fldChar w:fldCharType="separate"/>
      </w:r>
      <w:r w:rsidR="00DA1799">
        <w:rPr>
          <w:color w:val="000000" w:themeColor="text1"/>
        </w:rPr>
        <w:t>17</w:t>
      </w:r>
      <w:r w:rsidRPr="00F36EB5">
        <w:rPr>
          <w:color w:val="000000" w:themeColor="text1"/>
        </w:rPr>
        <w:fldChar w:fldCharType="end"/>
      </w:r>
      <w:r w:rsidRPr="00F36EB5">
        <w:rPr>
          <w:color w:val="000000" w:themeColor="text1"/>
        </w:rPr>
        <w:t xml:space="preserve"> priede </w:t>
      </w:r>
      <w:r w:rsidRPr="00F36EB5">
        <w:rPr>
          <w:i/>
          <w:iCs/>
          <w:color w:val="000000" w:themeColor="text1"/>
        </w:rPr>
        <w:t>Reikalavimai Objekto sukūrimo, Paslaugų teikimo ir Sutarties valdymo planui</w:t>
      </w:r>
      <w:r w:rsidRPr="00F36EB5">
        <w:rPr>
          <w:color w:val="000000" w:themeColor="text1"/>
        </w:rPr>
        <w:t xml:space="preserve"> pateiktus reikalavimus;</w:t>
      </w:r>
    </w:p>
    <w:p w14:paraId="7A2FBC48" w14:textId="5E3B2130" w:rsidR="00B271C0" w:rsidRPr="00F36EB5" w:rsidRDefault="00B271C0" w:rsidP="00D2709F">
      <w:pPr>
        <w:pStyle w:val="ListParagraph"/>
        <w:numPr>
          <w:ilvl w:val="2"/>
          <w:numId w:val="8"/>
        </w:numPr>
        <w:tabs>
          <w:tab w:val="left" w:pos="0"/>
        </w:tabs>
        <w:spacing w:after="120" w:line="276" w:lineRule="auto"/>
        <w:ind w:hanging="851"/>
        <w:jc w:val="both"/>
        <w:rPr>
          <w:color w:val="000000" w:themeColor="text1"/>
        </w:rPr>
      </w:pPr>
      <w:r w:rsidRPr="00F36EB5">
        <w:rPr>
          <w:color w:val="000000" w:themeColor="text1"/>
        </w:rPr>
        <w:t xml:space="preserve">Susijusių bendrovių sąrašas pagal Sąlygų </w:t>
      </w:r>
      <w:r w:rsidRPr="00F36EB5">
        <w:rPr>
          <w:color w:val="000000" w:themeColor="text1"/>
        </w:rPr>
        <w:fldChar w:fldCharType="begin"/>
      </w:r>
      <w:r w:rsidRPr="00F36EB5">
        <w:rPr>
          <w:color w:val="000000" w:themeColor="text1"/>
        </w:rPr>
        <w:instrText xml:space="preserve"> REF _Ref110412530 \n \h  \* MERGEFORMAT </w:instrText>
      </w:r>
      <w:r w:rsidRPr="00F36EB5">
        <w:rPr>
          <w:color w:val="000000" w:themeColor="text1"/>
        </w:rPr>
      </w:r>
      <w:r w:rsidRPr="00F36EB5">
        <w:rPr>
          <w:color w:val="000000" w:themeColor="text1"/>
        </w:rPr>
        <w:fldChar w:fldCharType="separate"/>
      </w:r>
      <w:r w:rsidR="00DA1799">
        <w:rPr>
          <w:color w:val="000000" w:themeColor="text1"/>
        </w:rPr>
        <w:t>21</w:t>
      </w:r>
      <w:r w:rsidRPr="00F36EB5">
        <w:rPr>
          <w:color w:val="000000" w:themeColor="text1"/>
        </w:rPr>
        <w:fldChar w:fldCharType="end"/>
      </w:r>
      <w:r w:rsidRPr="00F36EB5">
        <w:rPr>
          <w:color w:val="000000" w:themeColor="text1"/>
        </w:rPr>
        <w:t xml:space="preserve"> priede </w:t>
      </w:r>
      <w:r w:rsidRPr="00F36EB5">
        <w:rPr>
          <w:i/>
          <w:color w:val="000000" w:themeColor="text1"/>
        </w:rPr>
        <w:t>Susijusių bendrovių sąrašo forma</w:t>
      </w:r>
      <w:r w:rsidRPr="00F36EB5">
        <w:rPr>
          <w:color w:val="000000" w:themeColor="text1"/>
        </w:rPr>
        <w:t xml:space="preserve"> pateiktą formą, kuris privalo būti iš karto atnaujinamas, jeigu pasikeičia deklaruotos Susijusios bendrovės.</w:t>
      </w:r>
    </w:p>
    <w:p w14:paraId="145705BA" w14:textId="77777777" w:rsidR="00B271C0" w:rsidRPr="00F36EB5" w:rsidRDefault="00B271C0" w:rsidP="00EF6D6B">
      <w:pPr>
        <w:pStyle w:val="ListParagraph"/>
        <w:numPr>
          <w:ilvl w:val="2"/>
          <w:numId w:val="8"/>
        </w:numPr>
        <w:tabs>
          <w:tab w:val="left" w:pos="0"/>
        </w:tabs>
        <w:spacing w:after="120" w:line="276" w:lineRule="auto"/>
        <w:ind w:hanging="851"/>
        <w:jc w:val="both"/>
        <w:rPr>
          <w:color w:val="000000" w:themeColor="text1"/>
        </w:rPr>
      </w:pPr>
      <w:r w:rsidRPr="00F36EB5">
        <w:rPr>
          <w:color w:val="000000" w:themeColor="text1"/>
        </w:rPr>
        <w:t>Sprendinio santrauka, kurioje turi būti nurodyta esminė ir nekonfidenciali techninė Sprendinio informacija ir kurioje turi būti aptarti šie esminiai Sprendinio aspektai:</w:t>
      </w:r>
    </w:p>
    <w:p w14:paraId="233DAE7A" w14:textId="39F2EDCE" w:rsidR="001A03FB" w:rsidRPr="00F36EB5" w:rsidRDefault="00B271C0" w:rsidP="00391199">
      <w:pPr>
        <w:pStyle w:val="ListParagraph"/>
        <w:numPr>
          <w:ilvl w:val="4"/>
          <w:numId w:val="8"/>
        </w:numPr>
        <w:tabs>
          <w:tab w:val="left" w:pos="0"/>
        </w:tabs>
        <w:spacing w:after="120" w:line="276" w:lineRule="auto"/>
        <w:ind w:left="2268" w:hanging="850"/>
        <w:jc w:val="both"/>
        <w:rPr>
          <w:color w:val="000000" w:themeColor="text1"/>
        </w:rPr>
      </w:pPr>
      <w:bookmarkStart w:id="98" w:name="_Hlk171503689"/>
      <w:r w:rsidRPr="00F36EB5">
        <w:rPr>
          <w:color w:val="000000" w:themeColor="text1"/>
        </w:rPr>
        <w:t>Privataus subjekto ir kitų su Projekto įgyvendinimu susijusių subjektų ryšiai ir atsakomybės pasidalijimas;</w:t>
      </w:r>
      <w:bookmarkEnd w:id="98"/>
    </w:p>
    <w:p w14:paraId="73FE07D5" w14:textId="4F1A5025" w:rsidR="001A03FB" w:rsidRPr="00391199" w:rsidRDefault="005755EC" w:rsidP="00391199">
      <w:pPr>
        <w:tabs>
          <w:tab w:val="left" w:pos="2552"/>
        </w:tabs>
        <w:spacing w:after="120" w:line="276" w:lineRule="auto"/>
        <w:ind w:left="2268" w:hanging="850"/>
        <w:jc w:val="both"/>
        <w:rPr>
          <w:color w:val="000000" w:themeColor="text1"/>
        </w:rPr>
      </w:pPr>
      <w:r>
        <w:rPr>
          <w:color w:val="000000" w:themeColor="text1"/>
        </w:rPr>
        <w:t>50.5.2.</w:t>
      </w:r>
      <w:r>
        <w:rPr>
          <w:color w:val="000000" w:themeColor="text1"/>
        </w:rPr>
        <w:tab/>
      </w:r>
      <w:r w:rsidR="00B271C0" w:rsidRPr="00391199">
        <w:rPr>
          <w:color w:val="000000" w:themeColor="text1"/>
        </w:rPr>
        <w:t>siūlomų techninių sprendimų Projekto tikslams pasiekti santrauka;</w:t>
      </w:r>
    </w:p>
    <w:p w14:paraId="15456847" w14:textId="6947BEA8" w:rsidR="00B271C0" w:rsidRPr="00391199" w:rsidRDefault="005755EC" w:rsidP="00391199">
      <w:pPr>
        <w:tabs>
          <w:tab w:val="left" w:pos="2552"/>
        </w:tabs>
        <w:spacing w:after="120" w:line="276" w:lineRule="auto"/>
        <w:ind w:left="2268" w:hanging="850"/>
        <w:jc w:val="both"/>
        <w:rPr>
          <w:color w:val="000000" w:themeColor="text1"/>
        </w:rPr>
      </w:pPr>
      <w:r>
        <w:rPr>
          <w:color w:val="000000" w:themeColor="text1"/>
        </w:rPr>
        <w:t>50.5.3.</w:t>
      </w:r>
      <w:r>
        <w:rPr>
          <w:color w:val="000000" w:themeColor="text1"/>
        </w:rPr>
        <w:tab/>
      </w:r>
      <w:r w:rsidR="00B271C0" w:rsidRPr="00391199">
        <w:rPr>
          <w:color w:val="000000" w:themeColor="text1"/>
        </w:rPr>
        <w:t>ir kita, Kandidato nuomone, svarbi informacija, apibūdinanti jo siūlomo Sprendinio esmę.</w:t>
      </w:r>
    </w:p>
    <w:p w14:paraId="22BE202C" w14:textId="28C85AC8" w:rsidR="00B271C0" w:rsidRPr="00F36EB5" w:rsidRDefault="00B271C0" w:rsidP="00B271C0">
      <w:pPr>
        <w:pStyle w:val="paragrafesrasas2lygis"/>
        <w:rPr>
          <w:sz w:val="24"/>
          <w:szCs w:val="24"/>
        </w:rPr>
      </w:pPr>
      <w:bookmarkStart w:id="99" w:name="_Ref396458040"/>
      <w:bookmarkStart w:id="100" w:name="_Ref486588760"/>
      <w:r w:rsidRPr="00F36EB5">
        <w:rPr>
          <w:sz w:val="24"/>
          <w:szCs w:val="24"/>
        </w:rPr>
        <w:t xml:space="preserve">Kontrolinis sąrašas dokumentų ir </w:t>
      </w:r>
      <w:r w:rsidR="008832A5">
        <w:rPr>
          <w:sz w:val="24"/>
          <w:szCs w:val="24"/>
        </w:rPr>
        <w:t>(</w:t>
      </w:r>
      <w:r w:rsidRPr="00F36EB5">
        <w:rPr>
          <w:sz w:val="24"/>
          <w:szCs w:val="24"/>
        </w:rPr>
        <w:t>ar</w:t>
      </w:r>
      <w:r w:rsidR="008832A5">
        <w:rPr>
          <w:sz w:val="24"/>
          <w:szCs w:val="24"/>
        </w:rPr>
        <w:t>)</w:t>
      </w:r>
      <w:r w:rsidRPr="00F36EB5">
        <w:rPr>
          <w:sz w:val="24"/>
          <w:szCs w:val="24"/>
        </w:rPr>
        <w:t xml:space="preserve"> informacijos, kuri turi būti pateikta su Sprendinio technine dalimi, yra pateiktas toliau. Šis sąrašas yra teikiamas Kandidato patogumui ir nėra baigtinis. Kandidatas turi išsamiai susipažinti su visomis Sąlygomis ir jose nustatytais Sprendinio techninei daliai reikalavimais</w:t>
      </w:r>
      <w:bookmarkEnd w:id="99"/>
      <w:r w:rsidRPr="00F36EB5">
        <w:rPr>
          <w:sz w:val="24"/>
          <w:szCs w:val="24"/>
        </w:rPr>
        <w:t>:</w:t>
      </w:r>
      <w:bookmarkEnd w:id="100"/>
    </w:p>
    <w:tbl>
      <w:tblPr>
        <w:tblStyle w:val="TableGrid"/>
        <w:tblW w:w="9639" w:type="dxa"/>
        <w:tblInd w:w="137" w:type="dxa"/>
        <w:tblLook w:val="04A0" w:firstRow="1" w:lastRow="0" w:firstColumn="1" w:lastColumn="0" w:noHBand="0" w:noVBand="1"/>
      </w:tblPr>
      <w:tblGrid>
        <w:gridCol w:w="567"/>
        <w:gridCol w:w="6804"/>
        <w:gridCol w:w="2268"/>
      </w:tblGrid>
      <w:tr w:rsidR="00344595" w:rsidRPr="00F36EB5" w14:paraId="2447F841" w14:textId="77777777" w:rsidTr="005B77FF">
        <w:tc>
          <w:tcPr>
            <w:tcW w:w="7371" w:type="dxa"/>
            <w:gridSpan w:val="2"/>
            <w:shd w:val="clear" w:color="auto" w:fill="D99594" w:themeFill="accent2" w:themeFillTint="99"/>
          </w:tcPr>
          <w:p w14:paraId="55ACA0BB" w14:textId="7A3488A8" w:rsidR="00344595" w:rsidRPr="00540388" w:rsidRDefault="00344595" w:rsidP="000B2A54">
            <w:pPr>
              <w:pStyle w:val="paragrafesrasas2lygis"/>
              <w:keepNext/>
              <w:numPr>
                <w:ilvl w:val="0"/>
                <w:numId w:val="0"/>
              </w:numPr>
              <w:tabs>
                <w:tab w:val="left" w:pos="0"/>
              </w:tabs>
              <w:spacing w:after="0" w:line="240" w:lineRule="auto"/>
              <w:rPr>
                <w:b/>
                <w:color w:val="000000" w:themeColor="text1"/>
                <w:sz w:val="24"/>
                <w:szCs w:val="24"/>
              </w:rPr>
            </w:pPr>
            <w:r w:rsidRPr="00540388">
              <w:rPr>
                <w:b/>
                <w:color w:val="000000" w:themeColor="text1"/>
                <w:sz w:val="24"/>
                <w:szCs w:val="24"/>
              </w:rPr>
              <w:t>Kontrolinis sąrašas dokumentų Sprendinio techninės dalies pateikimui</w:t>
            </w:r>
          </w:p>
        </w:tc>
        <w:tc>
          <w:tcPr>
            <w:tcW w:w="2268" w:type="dxa"/>
            <w:shd w:val="clear" w:color="auto" w:fill="D99594" w:themeFill="accent2" w:themeFillTint="99"/>
          </w:tcPr>
          <w:p w14:paraId="5A9F1726" w14:textId="77777777" w:rsidR="00344595" w:rsidRPr="00F36EB5" w:rsidRDefault="00344595" w:rsidP="00A34E44">
            <w:pPr>
              <w:pStyle w:val="paragrafesrasas2lygis"/>
              <w:keepNext/>
              <w:numPr>
                <w:ilvl w:val="0"/>
                <w:numId w:val="0"/>
              </w:numPr>
              <w:tabs>
                <w:tab w:val="left" w:pos="0"/>
              </w:tabs>
              <w:spacing w:after="0" w:line="240" w:lineRule="auto"/>
              <w:rPr>
                <w:b/>
                <w:color w:val="000000" w:themeColor="text1"/>
                <w:sz w:val="24"/>
                <w:szCs w:val="24"/>
              </w:rPr>
            </w:pPr>
            <w:r w:rsidRPr="00540388">
              <w:rPr>
                <w:b/>
                <w:color w:val="000000" w:themeColor="text1"/>
                <w:sz w:val="24"/>
                <w:szCs w:val="24"/>
              </w:rPr>
              <w:t>Nuoroda į Sąlygų reikalavimus</w:t>
            </w:r>
          </w:p>
        </w:tc>
      </w:tr>
      <w:tr w:rsidR="009E5F7A" w:rsidRPr="005B77FF" w14:paraId="6199B231" w14:textId="77777777" w:rsidTr="005B77FF">
        <w:tc>
          <w:tcPr>
            <w:tcW w:w="567" w:type="dxa"/>
            <w:shd w:val="clear" w:color="auto" w:fill="FFFFFF" w:themeFill="background1"/>
          </w:tcPr>
          <w:p w14:paraId="780B9B38" w14:textId="77777777" w:rsidR="009E5F7A" w:rsidRPr="005B77FF" w:rsidRDefault="009E5F7A" w:rsidP="00A34E44">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1.</w:t>
            </w:r>
          </w:p>
        </w:tc>
        <w:tc>
          <w:tcPr>
            <w:tcW w:w="6804" w:type="dxa"/>
            <w:shd w:val="clear" w:color="auto" w:fill="FFFFFF" w:themeFill="background1"/>
          </w:tcPr>
          <w:p w14:paraId="704EA9BA" w14:textId="77777777" w:rsidR="009E5F7A" w:rsidRPr="005B77FF" w:rsidRDefault="009E5F7A" w:rsidP="00A34E44">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SPRENDINIO SANTRAUKA</w:t>
            </w:r>
          </w:p>
        </w:tc>
        <w:tc>
          <w:tcPr>
            <w:tcW w:w="2268" w:type="dxa"/>
            <w:shd w:val="clear" w:color="auto" w:fill="FFFFFF" w:themeFill="background1"/>
          </w:tcPr>
          <w:p w14:paraId="14D2447A" w14:textId="23ABEE08" w:rsidR="009E5F7A" w:rsidRPr="005B77FF" w:rsidRDefault="009E5F7A" w:rsidP="00832D10">
            <w:pPr>
              <w:pStyle w:val="paragrafesrasas2lygis"/>
              <w:keepNext/>
              <w:numPr>
                <w:ilvl w:val="0"/>
                <w:numId w:val="0"/>
              </w:numPr>
              <w:tabs>
                <w:tab w:val="left" w:pos="0"/>
              </w:tabs>
              <w:overflowPunct w:val="0"/>
              <w:autoSpaceDE w:val="0"/>
              <w:autoSpaceDN w:val="0"/>
              <w:adjustRightInd w:val="0"/>
              <w:spacing w:after="0" w:line="240" w:lineRule="auto"/>
              <w:textAlignment w:val="baseline"/>
              <w:rPr>
                <w:bCs/>
                <w:color w:val="000000" w:themeColor="text1"/>
                <w:sz w:val="24"/>
                <w:szCs w:val="24"/>
              </w:rPr>
            </w:pPr>
            <w:r w:rsidRPr="005B77FF">
              <w:rPr>
                <w:bCs/>
                <w:color w:val="000000" w:themeColor="text1"/>
                <w:sz w:val="24"/>
                <w:szCs w:val="24"/>
              </w:rPr>
              <w:t>Sąlygų</w:t>
            </w:r>
            <w:r w:rsidR="008E5CC0" w:rsidRPr="005B77FF">
              <w:rPr>
                <w:bCs/>
                <w:color w:val="000000" w:themeColor="text1"/>
                <w:sz w:val="24"/>
                <w:szCs w:val="24"/>
              </w:rPr>
              <w:t xml:space="preserve"> </w:t>
            </w:r>
            <w:r w:rsidR="00832D10" w:rsidRPr="005B77FF">
              <w:rPr>
                <w:bCs/>
                <w:color w:val="000000" w:themeColor="text1"/>
                <w:sz w:val="24"/>
                <w:szCs w:val="24"/>
                <w:lang w:val="en-US"/>
              </w:rPr>
              <w:fldChar w:fldCharType="begin"/>
            </w:r>
            <w:r w:rsidR="00832D10" w:rsidRPr="005B77FF">
              <w:rPr>
                <w:bCs/>
                <w:color w:val="000000" w:themeColor="text1"/>
                <w:sz w:val="24"/>
                <w:szCs w:val="24"/>
              </w:rPr>
              <w:instrText xml:space="preserve"> REF _Ref57385959 \r \h </w:instrText>
            </w:r>
            <w:r w:rsidR="00F36EB5" w:rsidRPr="005B77FF">
              <w:rPr>
                <w:bCs/>
                <w:color w:val="000000" w:themeColor="text1"/>
                <w:sz w:val="24"/>
                <w:szCs w:val="24"/>
                <w:lang w:val="en-US"/>
              </w:rPr>
              <w:instrText xml:space="preserve"> \* MERGEFORMAT </w:instrText>
            </w:r>
            <w:r w:rsidR="00832D10" w:rsidRPr="005B77FF">
              <w:rPr>
                <w:bCs/>
                <w:color w:val="000000" w:themeColor="text1"/>
                <w:sz w:val="24"/>
                <w:szCs w:val="24"/>
                <w:lang w:val="en-US"/>
              </w:rPr>
            </w:r>
            <w:r w:rsidR="00832D10" w:rsidRPr="005B77FF">
              <w:rPr>
                <w:bCs/>
                <w:color w:val="000000" w:themeColor="text1"/>
                <w:sz w:val="24"/>
                <w:szCs w:val="24"/>
                <w:lang w:val="en-US"/>
              </w:rPr>
              <w:fldChar w:fldCharType="separate"/>
            </w:r>
            <w:r w:rsidR="00DA1799" w:rsidRPr="005B77FF">
              <w:rPr>
                <w:bCs/>
                <w:color w:val="000000" w:themeColor="text1"/>
                <w:sz w:val="24"/>
                <w:szCs w:val="24"/>
              </w:rPr>
              <w:t>49</w:t>
            </w:r>
            <w:r w:rsidR="00832D10" w:rsidRPr="005B77FF">
              <w:rPr>
                <w:bCs/>
                <w:color w:val="000000" w:themeColor="text1"/>
                <w:sz w:val="24"/>
                <w:szCs w:val="24"/>
                <w:lang w:val="en-US"/>
              </w:rPr>
              <w:fldChar w:fldCharType="end"/>
            </w:r>
            <w:r w:rsidRPr="005B77FF">
              <w:rPr>
                <w:bCs/>
                <w:color w:val="000000" w:themeColor="text1"/>
                <w:sz w:val="24"/>
                <w:szCs w:val="24"/>
              </w:rPr>
              <w:t xml:space="preserve"> punktas</w:t>
            </w:r>
          </w:p>
        </w:tc>
      </w:tr>
      <w:tr w:rsidR="009E5F7A" w:rsidRPr="005B77FF" w14:paraId="7822D40D" w14:textId="77777777" w:rsidTr="005B77FF">
        <w:tc>
          <w:tcPr>
            <w:tcW w:w="567" w:type="dxa"/>
            <w:shd w:val="clear" w:color="auto" w:fill="FFFFFF" w:themeFill="background1"/>
          </w:tcPr>
          <w:p w14:paraId="6055F2A4" w14:textId="77777777" w:rsidR="009E5F7A" w:rsidRPr="005B77FF" w:rsidRDefault="009E5F7A" w:rsidP="00A34E44">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2.</w:t>
            </w:r>
          </w:p>
        </w:tc>
        <w:tc>
          <w:tcPr>
            <w:tcW w:w="6804" w:type="dxa"/>
            <w:shd w:val="clear" w:color="auto" w:fill="FFFFFF" w:themeFill="background1"/>
          </w:tcPr>
          <w:p w14:paraId="04EF896B" w14:textId="77777777" w:rsidR="004A7AF8" w:rsidRPr="005B77FF" w:rsidRDefault="009E5F7A" w:rsidP="00CF057D">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TECHNINĖ-INŽINERINĖ INFORMACIJA</w:t>
            </w:r>
            <w:r w:rsidR="00CF057D" w:rsidRPr="005B77FF">
              <w:rPr>
                <w:bCs/>
                <w:color w:val="000000" w:themeColor="text1"/>
                <w:sz w:val="24"/>
                <w:szCs w:val="24"/>
              </w:rPr>
              <w:t xml:space="preserve"> </w:t>
            </w:r>
          </w:p>
          <w:p w14:paraId="5C4A6C8C" w14:textId="19D138E9" w:rsidR="009E5F7A" w:rsidRPr="005B77FF" w:rsidRDefault="00CF057D" w:rsidP="00CF057D">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(Specifikacijos</w:t>
            </w:r>
            <w:r w:rsidR="00877052" w:rsidRPr="005B77FF">
              <w:rPr>
                <w:bCs/>
                <w:i/>
                <w:color w:val="000000" w:themeColor="text1"/>
                <w:sz w:val="24"/>
                <w:szCs w:val="24"/>
              </w:rPr>
              <w:t xml:space="preserve">, </w:t>
            </w:r>
            <w:r w:rsidR="00877052" w:rsidRPr="005B77FF">
              <w:rPr>
                <w:bCs/>
                <w:color w:val="000000" w:themeColor="text1"/>
                <w:sz w:val="24"/>
                <w:szCs w:val="24"/>
              </w:rPr>
              <w:t>Sąlygų</w:t>
            </w:r>
            <w:r w:rsidR="00877052" w:rsidRPr="005B77FF">
              <w:rPr>
                <w:bCs/>
                <w:i/>
                <w:color w:val="000000" w:themeColor="text1"/>
                <w:sz w:val="24"/>
                <w:szCs w:val="24"/>
              </w:rPr>
              <w:t xml:space="preserve"> </w:t>
            </w:r>
            <w:r w:rsidR="003C6A04" w:rsidRPr="005B77FF">
              <w:rPr>
                <w:bCs/>
                <w:iCs/>
                <w:color w:val="000000" w:themeColor="text1"/>
                <w:sz w:val="24"/>
                <w:szCs w:val="24"/>
              </w:rPr>
              <w:fldChar w:fldCharType="begin"/>
            </w:r>
            <w:r w:rsidR="003C6A04" w:rsidRPr="005B77FF">
              <w:rPr>
                <w:bCs/>
                <w:iCs/>
                <w:color w:val="000000" w:themeColor="text1"/>
                <w:sz w:val="24"/>
                <w:szCs w:val="24"/>
              </w:rPr>
              <w:instrText xml:space="preserve"> REF _Ref110413123 \n \h  \* MERGEFORMAT </w:instrText>
            </w:r>
            <w:r w:rsidR="003C6A04" w:rsidRPr="005B77FF">
              <w:rPr>
                <w:bCs/>
                <w:iCs/>
                <w:color w:val="000000" w:themeColor="text1"/>
                <w:sz w:val="24"/>
                <w:szCs w:val="24"/>
              </w:rPr>
            </w:r>
            <w:r w:rsidR="003C6A04" w:rsidRPr="005B77FF">
              <w:rPr>
                <w:bCs/>
                <w:iCs/>
                <w:color w:val="000000" w:themeColor="text1"/>
                <w:sz w:val="24"/>
                <w:szCs w:val="24"/>
              </w:rPr>
              <w:fldChar w:fldCharType="separate"/>
            </w:r>
            <w:r w:rsidR="00DA1799" w:rsidRPr="005B77FF">
              <w:rPr>
                <w:bCs/>
                <w:iCs/>
                <w:color w:val="000000" w:themeColor="text1"/>
                <w:sz w:val="24"/>
                <w:szCs w:val="24"/>
              </w:rPr>
              <w:t>13</w:t>
            </w:r>
            <w:r w:rsidR="003C6A04" w:rsidRPr="005B77FF">
              <w:rPr>
                <w:bCs/>
                <w:iCs/>
                <w:color w:val="000000" w:themeColor="text1"/>
                <w:sz w:val="24"/>
                <w:szCs w:val="24"/>
              </w:rPr>
              <w:fldChar w:fldCharType="end"/>
            </w:r>
            <w:r w:rsidR="003C6A04" w:rsidRPr="005B77FF">
              <w:rPr>
                <w:bCs/>
                <w:iCs/>
                <w:color w:val="000000" w:themeColor="text1"/>
                <w:sz w:val="24"/>
                <w:szCs w:val="24"/>
              </w:rPr>
              <w:t xml:space="preserve"> </w:t>
            </w:r>
            <w:r w:rsidR="007F5FAD" w:rsidRPr="005B77FF">
              <w:rPr>
                <w:bCs/>
                <w:iCs/>
                <w:color w:val="000000" w:themeColor="text1"/>
                <w:sz w:val="24"/>
                <w:szCs w:val="24"/>
              </w:rPr>
              <w:t xml:space="preserve">priedo </w:t>
            </w:r>
            <w:r w:rsidR="007F5FAD" w:rsidRPr="005B77FF">
              <w:rPr>
                <w:bCs/>
                <w:i/>
                <w:color w:val="000000" w:themeColor="text1"/>
                <w:sz w:val="24"/>
                <w:szCs w:val="24"/>
              </w:rPr>
              <w:t xml:space="preserve">Sprendinio forma </w:t>
            </w:r>
            <w:r w:rsidR="007F5FAD" w:rsidRPr="005B77FF">
              <w:rPr>
                <w:bCs/>
                <w:iCs/>
                <w:color w:val="000000" w:themeColor="text1"/>
                <w:sz w:val="24"/>
                <w:szCs w:val="24"/>
              </w:rPr>
              <w:t>A forma</w:t>
            </w:r>
            <w:r w:rsidR="00877052" w:rsidRPr="005B77FF">
              <w:rPr>
                <w:bCs/>
                <w:iCs/>
                <w:color w:val="000000" w:themeColor="text1"/>
                <w:sz w:val="24"/>
                <w:szCs w:val="24"/>
              </w:rPr>
              <w:t xml:space="preserve"> </w:t>
            </w:r>
            <w:r w:rsidR="008E5CC0" w:rsidRPr="005B77FF">
              <w:rPr>
                <w:bCs/>
                <w:iCs/>
                <w:color w:val="000000" w:themeColor="text1"/>
                <w:sz w:val="24"/>
                <w:szCs w:val="24"/>
              </w:rPr>
              <w:t xml:space="preserve">ir </w:t>
            </w:r>
            <w:r w:rsidR="003C6A04" w:rsidRPr="005B77FF">
              <w:rPr>
                <w:bCs/>
                <w:iCs/>
                <w:color w:val="000000" w:themeColor="text1"/>
                <w:sz w:val="24"/>
                <w:szCs w:val="24"/>
              </w:rPr>
              <w:fldChar w:fldCharType="begin"/>
            </w:r>
            <w:r w:rsidR="003C6A04" w:rsidRPr="005B77FF">
              <w:rPr>
                <w:bCs/>
                <w:iCs/>
                <w:color w:val="000000" w:themeColor="text1"/>
                <w:sz w:val="24"/>
                <w:szCs w:val="24"/>
              </w:rPr>
              <w:instrText xml:space="preserve"> REF _Ref110413148 \n \h </w:instrText>
            </w:r>
            <w:r w:rsidR="00F36EB5" w:rsidRPr="005B77FF">
              <w:rPr>
                <w:bCs/>
                <w:iCs/>
                <w:color w:val="000000" w:themeColor="text1"/>
                <w:sz w:val="24"/>
                <w:szCs w:val="24"/>
              </w:rPr>
              <w:instrText xml:space="preserve"> \* MERGEFORMAT </w:instrText>
            </w:r>
            <w:r w:rsidR="003C6A04" w:rsidRPr="005B77FF">
              <w:rPr>
                <w:bCs/>
                <w:iCs/>
                <w:color w:val="000000" w:themeColor="text1"/>
                <w:sz w:val="24"/>
                <w:szCs w:val="24"/>
              </w:rPr>
            </w:r>
            <w:r w:rsidR="003C6A04" w:rsidRPr="005B77FF">
              <w:rPr>
                <w:bCs/>
                <w:iCs/>
                <w:color w:val="000000" w:themeColor="text1"/>
                <w:sz w:val="24"/>
                <w:szCs w:val="24"/>
              </w:rPr>
              <w:fldChar w:fldCharType="separate"/>
            </w:r>
            <w:r w:rsidR="00DA1799" w:rsidRPr="005B77FF">
              <w:rPr>
                <w:bCs/>
                <w:iCs/>
                <w:color w:val="000000" w:themeColor="text1"/>
                <w:sz w:val="24"/>
                <w:szCs w:val="24"/>
              </w:rPr>
              <w:t>14</w:t>
            </w:r>
            <w:r w:rsidR="003C6A04" w:rsidRPr="005B77FF">
              <w:rPr>
                <w:bCs/>
                <w:iCs/>
                <w:color w:val="000000" w:themeColor="text1"/>
                <w:sz w:val="24"/>
                <w:szCs w:val="24"/>
              </w:rPr>
              <w:fldChar w:fldCharType="end"/>
            </w:r>
            <w:r w:rsidR="003C6A04" w:rsidRPr="005B77FF">
              <w:rPr>
                <w:bCs/>
                <w:iCs/>
                <w:color w:val="000000" w:themeColor="text1"/>
                <w:sz w:val="24"/>
                <w:szCs w:val="24"/>
              </w:rPr>
              <w:t xml:space="preserve"> </w:t>
            </w:r>
            <w:r w:rsidR="008E5CC0" w:rsidRPr="005B77FF">
              <w:rPr>
                <w:bCs/>
                <w:iCs/>
                <w:color w:val="000000" w:themeColor="text1"/>
                <w:sz w:val="24"/>
                <w:szCs w:val="24"/>
              </w:rPr>
              <w:t xml:space="preserve">priedas </w:t>
            </w:r>
            <w:r w:rsidR="008E5CC0" w:rsidRPr="005B77FF">
              <w:rPr>
                <w:bCs/>
                <w:i/>
                <w:color w:val="000000" w:themeColor="text1"/>
                <w:sz w:val="24"/>
                <w:szCs w:val="24"/>
              </w:rPr>
              <w:t>Reika</w:t>
            </w:r>
            <w:r w:rsidR="004D020F" w:rsidRPr="005B77FF">
              <w:rPr>
                <w:bCs/>
                <w:i/>
                <w:color w:val="000000" w:themeColor="text1"/>
                <w:sz w:val="24"/>
                <w:szCs w:val="24"/>
              </w:rPr>
              <w:t>lavimai techninei – inžinerinei</w:t>
            </w:r>
            <w:r w:rsidR="008E5CC0" w:rsidRPr="005B77FF">
              <w:rPr>
                <w:bCs/>
                <w:i/>
                <w:color w:val="000000" w:themeColor="text1"/>
                <w:sz w:val="24"/>
                <w:szCs w:val="24"/>
              </w:rPr>
              <w:t xml:space="preserve"> informacijai</w:t>
            </w:r>
            <w:r w:rsidR="008E5CC0" w:rsidRPr="005B77FF">
              <w:rPr>
                <w:bCs/>
                <w:iCs/>
                <w:color w:val="000000" w:themeColor="text1"/>
                <w:sz w:val="24"/>
                <w:szCs w:val="24"/>
              </w:rPr>
              <w:t>)</w:t>
            </w:r>
          </w:p>
        </w:tc>
        <w:tc>
          <w:tcPr>
            <w:tcW w:w="2268" w:type="dxa"/>
            <w:shd w:val="clear" w:color="auto" w:fill="FFFFFF" w:themeFill="background1"/>
          </w:tcPr>
          <w:p w14:paraId="2E331113" w14:textId="15D7653A" w:rsidR="009E5F7A" w:rsidRPr="005B77FF" w:rsidRDefault="009E5F7A" w:rsidP="00832D10">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Sąlygų</w:t>
            </w:r>
            <w:r w:rsidR="00832D10" w:rsidRPr="005B77FF">
              <w:rPr>
                <w:bCs/>
                <w:color w:val="000000" w:themeColor="text1"/>
                <w:sz w:val="24"/>
                <w:szCs w:val="24"/>
              </w:rPr>
              <w:t xml:space="preserve"> </w:t>
            </w:r>
            <w:r w:rsidR="00832D10" w:rsidRPr="005B77FF">
              <w:rPr>
                <w:bCs/>
                <w:color w:val="000000" w:themeColor="text1"/>
                <w:sz w:val="24"/>
                <w:szCs w:val="24"/>
                <w:lang w:val="en-US"/>
              </w:rPr>
              <w:fldChar w:fldCharType="begin"/>
            </w:r>
            <w:r w:rsidR="00832D10" w:rsidRPr="005B77FF">
              <w:rPr>
                <w:bCs/>
                <w:color w:val="000000" w:themeColor="text1"/>
                <w:sz w:val="24"/>
                <w:szCs w:val="24"/>
              </w:rPr>
              <w:instrText xml:space="preserve"> REF _Ref57385959 \r \h </w:instrText>
            </w:r>
            <w:r w:rsidR="00F36EB5" w:rsidRPr="005B77FF">
              <w:rPr>
                <w:bCs/>
                <w:color w:val="000000" w:themeColor="text1"/>
                <w:sz w:val="24"/>
                <w:szCs w:val="24"/>
                <w:lang w:val="en-US"/>
              </w:rPr>
              <w:instrText xml:space="preserve"> \* MERGEFORMAT </w:instrText>
            </w:r>
            <w:r w:rsidR="00832D10" w:rsidRPr="005B77FF">
              <w:rPr>
                <w:bCs/>
                <w:color w:val="000000" w:themeColor="text1"/>
                <w:sz w:val="24"/>
                <w:szCs w:val="24"/>
                <w:lang w:val="en-US"/>
              </w:rPr>
            </w:r>
            <w:r w:rsidR="00832D10" w:rsidRPr="005B77FF">
              <w:rPr>
                <w:bCs/>
                <w:color w:val="000000" w:themeColor="text1"/>
                <w:sz w:val="24"/>
                <w:szCs w:val="24"/>
                <w:lang w:val="en-US"/>
              </w:rPr>
              <w:fldChar w:fldCharType="separate"/>
            </w:r>
            <w:r w:rsidR="00DA1799" w:rsidRPr="005B77FF">
              <w:rPr>
                <w:bCs/>
                <w:color w:val="000000" w:themeColor="text1"/>
                <w:sz w:val="24"/>
                <w:szCs w:val="24"/>
              </w:rPr>
              <w:t>49</w:t>
            </w:r>
            <w:r w:rsidR="00832D10" w:rsidRPr="005B77FF">
              <w:rPr>
                <w:bCs/>
                <w:color w:val="000000" w:themeColor="text1"/>
                <w:sz w:val="24"/>
                <w:szCs w:val="24"/>
                <w:lang w:val="en-US"/>
              </w:rPr>
              <w:fldChar w:fldCharType="end"/>
            </w:r>
            <w:r w:rsidR="008E5CC0" w:rsidRPr="005B77FF">
              <w:rPr>
                <w:bCs/>
                <w:color w:val="000000" w:themeColor="text1"/>
                <w:sz w:val="24"/>
                <w:szCs w:val="24"/>
              </w:rPr>
              <w:t xml:space="preserve"> </w:t>
            </w:r>
            <w:r w:rsidRPr="005B77FF">
              <w:rPr>
                <w:bCs/>
                <w:color w:val="000000" w:themeColor="text1"/>
                <w:sz w:val="24"/>
                <w:szCs w:val="24"/>
              </w:rPr>
              <w:t>punktas</w:t>
            </w:r>
          </w:p>
        </w:tc>
      </w:tr>
      <w:tr w:rsidR="008E5CC0" w:rsidRPr="005B77FF" w14:paraId="6EE80F37" w14:textId="77777777" w:rsidTr="005B77FF">
        <w:tc>
          <w:tcPr>
            <w:tcW w:w="567" w:type="dxa"/>
            <w:shd w:val="clear" w:color="auto" w:fill="FFFFFF" w:themeFill="background1"/>
          </w:tcPr>
          <w:p w14:paraId="72A428A5" w14:textId="1904B7B6" w:rsidR="008E5CC0" w:rsidRPr="005B77FF" w:rsidRDefault="00FB58D9" w:rsidP="00A34E44">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lang w:val="en-US"/>
              </w:rPr>
              <w:t>3.</w:t>
            </w:r>
          </w:p>
        </w:tc>
        <w:tc>
          <w:tcPr>
            <w:tcW w:w="6804" w:type="dxa"/>
            <w:shd w:val="clear" w:color="auto" w:fill="FFFFFF" w:themeFill="background1"/>
          </w:tcPr>
          <w:p w14:paraId="19C385C0" w14:textId="0DCB00A4" w:rsidR="008E5CC0" w:rsidRPr="005B77FF" w:rsidDel="008E5CC0" w:rsidRDefault="008E5CC0" w:rsidP="00A34E44">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TEISINĖ INFORMACIJA</w:t>
            </w:r>
            <w:r w:rsidR="004345FB" w:rsidRPr="005B77FF">
              <w:rPr>
                <w:bCs/>
                <w:color w:val="000000" w:themeColor="text1"/>
                <w:sz w:val="24"/>
                <w:szCs w:val="24"/>
              </w:rPr>
              <w:t xml:space="preserve"> </w:t>
            </w:r>
            <w:r w:rsidRPr="005B77FF">
              <w:rPr>
                <w:bCs/>
                <w:color w:val="000000" w:themeColor="text1"/>
                <w:sz w:val="24"/>
                <w:szCs w:val="24"/>
              </w:rPr>
              <w:t xml:space="preserve">(Sąlygų </w:t>
            </w:r>
            <w:r w:rsidR="003C6A04" w:rsidRPr="005B77FF">
              <w:rPr>
                <w:bCs/>
                <w:color w:val="000000" w:themeColor="text1"/>
                <w:sz w:val="24"/>
                <w:szCs w:val="24"/>
              </w:rPr>
              <w:fldChar w:fldCharType="begin"/>
            </w:r>
            <w:r w:rsidR="003C6A04" w:rsidRPr="005B77FF">
              <w:rPr>
                <w:bCs/>
                <w:color w:val="000000" w:themeColor="text1"/>
                <w:sz w:val="24"/>
                <w:szCs w:val="24"/>
              </w:rPr>
              <w:instrText xml:space="preserve"> REF _Ref110413171 \n \h </w:instrText>
            </w:r>
            <w:r w:rsidR="00F36EB5" w:rsidRPr="005B77FF">
              <w:rPr>
                <w:bCs/>
                <w:color w:val="000000" w:themeColor="text1"/>
                <w:sz w:val="24"/>
                <w:szCs w:val="24"/>
              </w:rPr>
              <w:instrText xml:space="preserve"> \* MERGEFORMAT </w:instrText>
            </w:r>
            <w:r w:rsidR="003C6A04" w:rsidRPr="005B77FF">
              <w:rPr>
                <w:bCs/>
                <w:color w:val="000000" w:themeColor="text1"/>
                <w:sz w:val="24"/>
                <w:szCs w:val="24"/>
              </w:rPr>
            </w:r>
            <w:r w:rsidR="003C6A04" w:rsidRPr="005B77FF">
              <w:rPr>
                <w:bCs/>
                <w:color w:val="000000" w:themeColor="text1"/>
                <w:sz w:val="24"/>
                <w:szCs w:val="24"/>
              </w:rPr>
              <w:fldChar w:fldCharType="separate"/>
            </w:r>
            <w:r w:rsidR="00DA1799" w:rsidRPr="005B77FF">
              <w:rPr>
                <w:bCs/>
                <w:color w:val="000000" w:themeColor="text1"/>
                <w:sz w:val="24"/>
                <w:szCs w:val="24"/>
              </w:rPr>
              <w:t>16</w:t>
            </w:r>
            <w:r w:rsidR="003C6A04" w:rsidRPr="005B77FF">
              <w:rPr>
                <w:bCs/>
                <w:color w:val="000000" w:themeColor="text1"/>
                <w:sz w:val="24"/>
                <w:szCs w:val="24"/>
              </w:rPr>
              <w:fldChar w:fldCharType="end"/>
            </w:r>
            <w:r w:rsidR="003C6A04" w:rsidRPr="005B77FF">
              <w:rPr>
                <w:bCs/>
                <w:color w:val="000000" w:themeColor="text1"/>
                <w:sz w:val="24"/>
                <w:szCs w:val="24"/>
              </w:rPr>
              <w:t xml:space="preserve"> </w:t>
            </w:r>
            <w:r w:rsidRPr="005B77FF">
              <w:rPr>
                <w:bCs/>
                <w:color w:val="000000" w:themeColor="text1"/>
                <w:sz w:val="24"/>
                <w:szCs w:val="24"/>
              </w:rPr>
              <w:t xml:space="preserve">priedas </w:t>
            </w:r>
            <w:r w:rsidRPr="005B77FF">
              <w:rPr>
                <w:bCs/>
                <w:i/>
                <w:color w:val="000000" w:themeColor="text1"/>
                <w:sz w:val="24"/>
                <w:szCs w:val="24"/>
              </w:rPr>
              <w:t>Reikalavimai teisinei informacijai</w:t>
            </w:r>
            <w:r w:rsidRPr="005B77FF">
              <w:rPr>
                <w:bCs/>
                <w:color w:val="000000" w:themeColor="text1"/>
                <w:sz w:val="24"/>
                <w:szCs w:val="24"/>
              </w:rPr>
              <w:t>)</w:t>
            </w:r>
          </w:p>
        </w:tc>
        <w:tc>
          <w:tcPr>
            <w:tcW w:w="2268" w:type="dxa"/>
            <w:shd w:val="clear" w:color="auto" w:fill="FFFFFF" w:themeFill="background1"/>
          </w:tcPr>
          <w:p w14:paraId="7CEEC427" w14:textId="03531E04" w:rsidR="008E5CC0" w:rsidRPr="005B77FF" w:rsidRDefault="008E5CC0" w:rsidP="00832D10">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 xml:space="preserve">Sąlygų </w:t>
            </w:r>
            <w:r w:rsidR="00832D10" w:rsidRPr="005B77FF">
              <w:rPr>
                <w:bCs/>
                <w:color w:val="000000" w:themeColor="text1"/>
                <w:sz w:val="24"/>
                <w:szCs w:val="24"/>
                <w:lang w:val="en-US"/>
              </w:rPr>
              <w:fldChar w:fldCharType="begin"/>
            </w:r>
            <w:r w:rsidR="00832D10" w:rsidRPr="005B77FF">
              <w:rPr>
                <w:bCs/>
                <w:color w:val="000000" w:themeColor="text1"/>
                <w:sz w:val="24"/>
                <w:szCs w:val="24"/>
              </w:rPr>
              <w:instrText xml:space="preserve"> REF _Ref57385959 \r \h </w:instrText>
            </w:r>
            <w:r w:rsidR="00F36EB5" w:rsidRPr="005B77FF">
              <w:rPr>
                <w:bCs/>
                <w:color w:val="000000" w:themeColor="text1"/>
                <w:sz w:val="24"/>
                <w:szCs w:val="24"/>
                <w:lang w:val="en-US"/>
              </w:rPr>
              <w:instrText xml:space="preserve"> \* MERGEFORMAT </w:instrText>
            </w:r>
            <w:r w:rsidR="00832D10" w:rsidRPr="005B77FF">
              <w:rPr>
                <w:bCs/>
                <w:color w:val="000000" w:themeColor="text1"/>
                <w:sz w:val="24"/>
                <w:szCs w:val="24"/>
                <w:lang w:val="en-US"/>
              </w:rPr>
            </w:r>
            <w:r w:rsidR="00832D10" w:rsidRPr="005B77FF">
              <w:rPr>
                <w:bCs/>
                <w:color w:val="000000" w:themeColor="text1"/>
                <w:sz w:val="24"/>
                <w:szCs w:val="24"/>
                <w:lang w:val="en-US"/>
              </w:rPr>
              <w:fldChar w:fldCharType="separate"/>
            </w:r>
            <w:r w:rsidR="00DA1799" w:rsidRPr="005B77FF">
              <w:rPr>
                <w:bCs/>
                <w:color w:val="000000" w:themeColor="text1"/>
                <w:sz w:val="24"/>
                <w:szCs w:val="24"/>
              </w:rPr>
              <w:t>49</w:t>
            </w:r>
            <w:r w:rsidR="00832D10" w:rsidRPr="005B77FF">
              <w:rPr>
                <w:bCs/>
                <w:color w:val="000000" w:themeColor="text1"/>
                <w:sz w:val="24"/>
                <w:szCs w:val="24"/>
                <w:lang w:val="en-US"/>
              </w:rPr>
              <w:fldChar w:fldCharType="end"/>
            </w:r>
            <w:r w:rsidR="00832D10" w:rsidRPr="005B77FF">
              <w:rPr>
                <w:bCs/>
                <w:color w:val="000000" w:themeColor="text1"/>
                <w:sz w:val="24"/>
                <w:szCs w:val="24"/>
              </w:rPr>
              <w:t xml:space="preserve"> </w:t>
            </w:r>
            <w:r w:rsidRPr="005B77FF">
              <w:rPr>
                <w:bCs/>
                <w:color w:val="000000" w:themeColor="text1"/>
                <w:sz w:val="24"/>
                <w:szCs w:val="24"/>
              </w:rPr>
              <w:t>punktas</w:t>
            </w:r>
          </w:p>
        </w:tc>
      </w:tr>
      <w:tr w:rsidR="00CB404C" w:rsidRPr="005B77FF" w14:paraId="5A03D515" w14:textId="77777777" w:rsidTr="005B77FF">
        <w:tc>
          <w:tcPr>
            <w:tcW w:w="567" w:type="dxa"/>
            <w:shd w:val="clear" w:color="auto" w:fill="FFFFFF" w:themeFill="background1"/>
          </w:tcPr>
          <w:p w14:paraId="6F1355AC" w14:textId="7FD2C5DB" w:rsidR="00CB404C" w:rsidRPr="005B77FF" w:rsidRDefault="00CB404C" w:rsidP="00A34E44">
            <w:pPr>
              <w:pStyle w:val="paragrafesrasas2lygis"/>
              <w:keepNext/>
              <w:numPr>
                <w:ilvl w:val="0"/>
                <w:numId w:val="0"/>
              </w:numPr>
              <w:tabs>
                <w:tab w:val="left" w:pos="0"/>
              </w:tabs>
              <w:spacing w:after="0" w:line="240" w:lineRule="auto"/>
              <w:rPr>
                <w:bCs/>
                <w:color w:val="000000" w:themeColor="text1"/>
                <w:sz w:val="24"/>
                <w:szCs w:val="24"/>
                <w:lang w:val="en-US"/>
              </w:rPr>
            </w:pPr>
            <w:r w:rsidRPr="005B77FF">
              <w:rPr>
                <w:bCs/>
                <w:color w:val="000000" w:themeColor="text1"/>
                <w:sz w:val="24"/>
                <w:szCs w:val="24"/>
                <w:lang w:val="en-US"/>
              </w:rPr>
              <w:t>4.</w:t>
            </w:r>
          </w:p>
        </w:tc>
        <w:tc>
          <w:tcPr>
            <w:tcW w:w="6804" w:type="dxa"/>
            <w:shd w:val="clear" w:color="auto" w:fill="FFFFFF" w:themeFill="background1"/>
          </w:tcPr>
          <w:p w14:paraId="53CAA00B" w14:textId="2DFD9E57" w:rsidR="00CB404C" w:rsidRPr="005B77FF" w:rsidRDefault="00CB404C" w:rsidP="004345FB">
            <w:pPr>
              <w:keepNext/>
              <w:tabs>
                <w:tab w:val="left" w:pos="0"/>
              </w:tabs>
              <w:jc w:val="both"/>
              <w:rPr>
                <w:bCs/>
                <w:color w:val="000000" w:themeColor="text1"/>
              </w:rPr>
            </w:pPr>
            <w:r w:rsidRPr="005B77FF">
              <w:rPr>
                <w:bCs/>
                <w:color w:val="000000" w:themeColor="text1"/>
              </w:rPr>
              <w:t>OBJEKTO SUKŪRIMO, PASLAUGŲ TEIKIMO IR SUTARTIES VALDYMO PLANAS</w:t>
            </w:r>
            <w:r w:rsidR="004345FB" w:rsidRPr="005B77FF">
              <w:rPr>
                <w:bCs/>
                <w:color w:val="000000" w:themeColor="text1"/>
              </w:rPr>
              <w:t xml:space="preserve"> </w:t>
            </w:r>
            <w:r w:rsidRPr="005B77FF">
              <w:rPr>
                <w:bCs/>
                <w:color w:val="000000" w:themeColor="text1"/>
              </w:rPr>
              <w:t xml:space="preserve">(Sąlygų </w:t>
            </w:r>
            <w:r w:rsidR="003C6A04" w:rsidRPr="005B77FF">
              <w:rPr>
                <w:bCs/>
                <w:color w:val="000000" w:themeColor="text1"/>
              </w:rPr>
              <w:fldChar w:fldCharType="begin"/>
            </w:r>
            <w:r w:rsidR="003C6A04" w:rsidRPr="005B77FF">
              <w:rPr>
                <w:bCs/>
                <w:color w:val="000000" w:themeColor="text1"/>
              </w:rPr>
              <w:instrText xml:space="preserve"> REF _Ref110413189 \n \h </w:instrText>
            </w:r>
            <w:r w:rsidR="00F36EB5" w:rsidRPr="005B77FF">
              <w:rPr>
                <w:bCs/>
                <w:color w:val="000000" w:themeColor="text1"/>
              </w:rPr>
              <w:instrText xml:space="preserve"> \* MERGEFORMAT </w:instrText>
            </w:r>
            <w:r w:rsidR="003C6A04" w:rsidRPr="005B77FF">
              <w:rPr>
                <w:bCs/>
                <w:color w:val="000000" w:themeColor="text1"/>
              </w:rPr>
            </w:r>
            <w:r w:rsidR="003C6A04" w:rsidRPr="005B77FF">
              <w:rPr>
                <w:bCs/>
                <w:color w:val="000000" w:themeColor="text1"/>
              </w:rPr>
              <w:fldChar w:fldCharType="separate"/>
            </w:r>
            <w:r w:rsidR="00DA1799" w:rsidRPr="005B77FF">
              <w:rPr>
                <w:bCs/>
                <w:color w:val="000000" w:themeColor="text1"/>
              </w:rPr>
              <w:t>17</w:t>
            </w:r>
            <w:r w:rsidR="003C6A04" w:rsidRPr="005B77FF">
              <w:rPr>
                <w:bCs/>
                <w:color w:val="000000" w:themeColor="text1"/>
              </w:rPr>
              <w:fldChar w:fldCharType="end"/>
            </w:r>
            <w:r w:rsidRPr="005B77FF">
              <w:rPr>
                <w:bCs/>
                <w:color w:val="000000" w:themeColor="text1"/>
              </w:rPr>
              <w:t xml:space="preserve"> priedas </w:t>
            </w:r>
            <w:r w:rsidRPr="005B77FF">
              <w:rPr>
                <w:bCs/>
                <w:i/>
                <w:color w:val="000000" w:themeColor="text1"/>
              </w:rPr>
              <w:t>Reikalavimai Objekto sukūrimo, Paslaugų teikimo ir Sutarties valdymo planui</w:t>
            </w:r>
            <w:r w:rsidRPr="005B77FF">
              <w:rPr>
                <w:bCs/>
                <w:color w:val="000000" w:themeColor="text1"/>
              </w:rPr>
              <w:t>)</w:t>
            </w:r>
          </w:p>
        </w:tc>
        <w:tc>
          <w:tcPr>
            <w:tcW w:w="2268" w:type="dxa"/>
            <w:shd w:val="clear" w:color="auto" w:fill="FFFFFF" w:themeFill="background1"/>
          </w:tcPr>
          <w:p w14:paraId="1F6AA9E1" w14:textId="26B33EEB" w:rsidR="00CB404C" w:rsidRPr="005B77FF" w:rsidRDefault="00CB404C" w:rsidP="00832D10">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 xml:space="preserve">Sąlygų </w:t>
            </w:r>
            <w:r w:rsidR="00344595" w:rsidRPr="005B77FF">
              <w:rPr>
                <w:bCs/>
                <w:color w:val="000000" w:themeColor="text1"/>
                <w:sz w:val="24"/>
                <w:szCs w:val="24"/>
              </w:rPr>
              <w:fldChar w:fldCharType="begin"/>
            </w:r>
            <w:r w:rsidR="00344595" w:rsidRPr="005B77FF">
              <w:rPr>
                <w:bCs/>
                <w:color w:val="000000" w:themeColor="text1"/>
                <w:sz w:val="24"/>
                <w:szCs w:val="24"/>
              </w:rPr>
              <w:instrText xml:space="preserve"> REF _Ref57385959 \r \h </w:instrText>
            </w:r>
            <w:r w:rsidR="00F36EB5" w:rsidRPr="005B77FF">
              <w:rPr>
                <w:bCs/>
                <w:color w:val="000000" w:themeColor="text1"/>
                <w:sz w:val="24"/>
                <w:szCs w:val="24"/>
              </w:rPr>
              <w:instrText xml:space="preserve"> \* MERGEFORMAT </w:instrText>
            </w:r>
            <w:r w:rsidR="00344595" w:rsidRPr="005B77FF">
              <w:rPr>
                <w:bCs/>
                <w:color w:val="000000" w:themeColor="text1"/>
                <w:sz w:val="24"/>
                <w:szCs w:val="24"/>
              </w:rPr>
            </w:r>
            <w:r w:rsidR="00344595" w:rsidRPr="005B77FF">
              <w:rPr>
                <w:bCs/>
                <w:color w:val="000000" w:themeColor="text1"/>
                <w:sz w:val="24"/>
                <w:szCs w:val="24"/>
              </w:rPr>
              <w:fldChar w:fldCharType="separate"/>
            </w:r>
            <w:r w:rsidR="00DA1799" w:rsidRPr="005B77FF">
              <w:rPr>
                <w:bCs/>
                <w:color w:val="000000" w:themeColor="text1"/>
                <w:sz w:val="24"/>
                <w:szCs w:val="24"/>
              </w:rPr>
              <w:t>49</w:t>
            </w:r>
            <w:r w:rsidR="00344595" w:rsidRPr="005B77FF">
              <w:rPr>
                <w:bCs/>
                <w:color w:val="000000" w:themeColor="text1"/>
                <w:sz w:val="24"/>
                <w:szCs w:val="24"/>
              </w:rPr>
              <w:fldChar w:fldCharType="end"/>
            </w:r>
            <w:r w:rsidRPr="005B77FF">
              <w:rPr>
                <w:bCs/>
                <w:color w:val="000000" w:themeColor="text1"/>
                <w:sz w:val="24"/>
                <w:szCs w:val="24"/>
              </w:rPr>
              <w:t>punktas</w:t>
            </w:r>
          </w:p>
        </w:tc>
      </w:tr>
      <w:tr w:rsidR="0086576A" w:rsidRPr="005B77FF" w14:paraId="6CCE734E" w14:textId="77777777" w:rsidTr="005B77FF">
        <w:tc>
          <w:tcPr>
            <w:tcW w:w="567" w:type="dxa"/>
            <w:shd w:val="clear" w:color="auto" w:fill="FFFFFF" w:themeFill="background1"/>
          </w:tcPr>
          <w:p w14:paraId="40000DAB" w14:textId="28FED4D9" w:rsidR="0086576A" w:rsidRPr="005B77FF" w:rsidRDefault="00CB404C" w:rsidP="0086576A">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5</w:t>
            </w:r>
            <w:r w:rsidR="00FB58D9" w:rsidRPr="005B77FF">
              <w:rPr>
                <w:bCs/>
                <w:color w:val="000000" w:themeColor="text1"/>
                <w:sz w:val="24"/>
                <w:szCs w:val="24"/>
              </w:rPr>
              <w:t>.</w:t>
            </w:r>
          </w:p>
        </w:tc>
        <w:tc>
          <w:tcPr>
            <w:tcW w:w="6804" w:type="dxa"/>
            <w:shd w:val="clear" w:color="auto" w:fill="FFFFFF" w:themeFill="background1"/>
          </w:tcPr>
          <w:p w14:paraId="2A603D91" w14:textId="14C4A05C" w:rsidR="0086576A" w:rsidRPr="005B77FF" w:rsidRDefault="0086576A" w:rsidP="004345FB">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SUSIJUSIŲ BENDROVIŲ SĄRAŠAS</w:t>
            </w:r>
            <w:r w:rsidR="004345FB" w:rsidRPr="005B77FF">
              <w:rPr>
                <w:bCs/>
                <w:color w:val="000000" w:themeColor="text1"/>
                <w:sz w:val="24"/>
                <w:szCs w:val="24"/>
              </w:rPr>
              <w:t xml:space="preserve"> </w:t>
            </w:r>
            <w:r w:rsidRPr="005B77FF">
              <w:rPr>
                <w:bCs/>
                <w:color w:val="000000" w:themeColor="text1"/>
                <w:sz w:val="24"/>
                <w:szCs w:val="24"/>
              </w:rPr>
              <w:t xml:space="preserve">(Sąlygų </w:t>
            </w:r>
            <w:r w:rsidR="003C6A04" w:rsidRPr="005B77FF">
              <w:rPr>
                <w:bCs/>
                <w:color w:val="000000" w:themeColor="text1"/>
                <w:sz w:val="24"/>
                <w:szCs w:val="24"/>
              </w:rPr>
              <w:fldChar w:fldCharType="begin"/>
            </w:r>
            <w:r w:rsidR="003C6A04" w:rsidRPr="005B77FF">
              <w:rPr>
                <w:bCs/>
                <w:color w:val="000000" w:themeColor="text1"/>
                <w:sz w:val="24"/>
                <w:szCs w:val="24"/>
              </w:rPr>
              <w:instrText xml:space="preserve"> REF _Ref110413204 \n \h </w:instrText>
            </w:r>
            <w:r w:rsidR="00F36EB5" w:rsidRPr="005B77FF">
              <w:rPr>
                <w:bCs/>
                <w:color w:val="000000" w:themeColor="text1"/>
                <w:sz w:val="24"/>
                <w:szCs w:val="24"/>
              </w:rPr>
              <w:instrText xml:space="preserve"> \* MERGEFORMAT </w:instrText>
            </w:r>
            <w:r w:rsidR="003C6A04" w:rsidRPr="005B77FF">
              <w:rPr>
                <w:bCs/>
                <w:color w:val="000000" w:themeColor="text1"/>
                <w:sz w:val="24"/>
                <w:szCs w:val="24"/>
              </w:rPr>
            </w:r>
            <w:r w:rsidR="003C6A04" w:rsidRPr="005B77FF">
              <w:rPr>
                <w:bCs/>
                <w:color w:val="000000" w:themeColor="text1"/>
                <w:sz w:val="24"/>
                <w:szCs w:val="24"/>
              </w:rPr>
              <w:fldChar w:fldCharType="separate"/>
            </w:r>
            <w:r w:rsidR="00DA1799" w:rsidRPr="005B77FF">
              <w:rPr>
                <w:bCs/>
                <w:color w:val="000000" w:themeColor="text1"/>
                <w:sz w:val="24"/>
                <w:szCs w:val="24"/>
              </w:rPr>
              <w:t>21</w:t>
            </w:r>
            <w:r w:rsidR="003C6A04" w:rsidRPr="005B77FF">
              <w:rPr>
                <w:bCs/>
                <w:color w:val="000000" w:themeColor="text1"/>
                <w:sz w:val="24"/>
                <w:szCs w:val="24"/>
              </w:rPr>
              <w:fldChar w:fldCharType="end"/>
            </w:r>
            <w:r w:rsidRPr="005B77FF">
              <w:rPr>
                <w:bCs/>
                <w:color w:val="000000" w:themeColor="text1"/>
                <w:sz w:val="24"/>
                <w:szCs w:val="24"/>
              </w:rPr>
              <w:t xml:space="preserve"> priedas </w:t>
            </w:r>
            <w:r w:rsidRPr="005B77FF">
              <w:rPr>
                <w:bCs/>
                <w:i/>
                <w:color w:val="000000" w:themeColor="text1"/>
                <w:sz w:val="24"/>
                <w:szCs w:val="24"/>
              </w:rPr>
              <w:t>Susijusių bendrovių sąrašo forma</w:t>
            </w:r>
            <w:r w:rsidRPr="005B77FF">
              <w:rPr>
                <w:bCs/>
                <w:color w:val="000000" w:themeColor="text1"/>
                <w:sz w:val="24"/>
                <w:szCs w:val="24"/>
              </w:rPr>
              <w:t>)</w:t>
            </w:r>
          </w:p>
        </w:tc>
        <w:tc>
          <w:tcPr>
            <w:tcW w:w="2268" w:type="dxa"/>
            <w:shd w:val="clear" w:color="auto" w:fill="FFFFFF" w:themeFill="background1"/>
          </w:tcPr>
          <w:p w14:paraId="4926B3D9" w14:textId="45819171" w:rsidR="0086576A" w:rsidRPr="005B77FF" w:rsidRDefault="0086576A" w:rsidP="0086576A">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 xml:space="preserve">Sąlygų </w:t>
            </w:r>
            <w:r w:rsidRPr="005B77FF">
              <w:rPr>
                <w:bCs/>
                <w:color w:val="000000" w:themeColor="text1"/>
                <w:sz w:val="24"/>
                <w:szCs w:val="24"/>
                <w:lang w:val="en-US"/>
              </w:rPr>
              <w:fldChar w:fldCharType="begin"/>
            </w:r>
            <w:r w:rsidRPr="005B77FF">
              <w:rPr>
                <w:bCs/>
                <w:color w:val="000000" w:themeColor="text1"/>
                <w:sz w:val="24"/>
                <w:szCs w:val="24"/>
              </w:rPr>
              <w:instrText xml:space="preserve"> REF _Ref57385959 \r \h </w:instrText>
            </w:r>
            <w:r w:rsidR="00F36EB5" w:rsidRPr="005B77FF">
              <w:rPr>
                <w:bCs/>
                <w:color w:val="000000" w:themeColor="text1"/>
                <w:sz w:val="24"/>
                <w:szCs w:val="24"/>
                <w:lang w:val="en-US"/>
              </w:rPr>
              <w:instrText xml:space="preserve"> \* MERGEFORMAT </w:instrText>
            </w:r>
            <w:r w:rsidRPr="005B77FF">
              <w:rPr>
                <w:bCs/>
                <w:color w:val="000000" w:themeColor="text1"/>
                <w:sz w:val="24"/>
                <w:szCs w:val="24"/>
                <w:lang w:val="en-US"/>
              </w:rPr>
            </w:r>
            <w:r w:rsidRPr="005B77FF">
              <w:rPr>
                <w:bCs/>
                <w:color w:val="000000" w:themeColor="text1"/>
                <w:sz w:val="24"/>
                <w:szCs w:val="24"/>
                <w:lang w:val="en-US"/>
              </w:rPr>
              <w:fldChar w:fldCharType="separate"/>
            </w:r>
            <w:r w:rsidR="00DA1799" w:rsidRPr="005B77FF">
              <w:rPr>
                <w:bCs/>
                <w:color w:val="000000" w:themeColor="text1"/>
                <w:sz w:val="24"/>
                <w:szCs w:val="24"/>
              </w:rPr>
              <w:t>49</w:t>
            </w:r>
            <w:r w:rsidRPr="005B77FF">
              <w:rPr>
                <w:bCs/>
                <w:color w:val="000000" w:themeColor="text1"/>
                <w:sz w:val="24"/>
                <w:szCs w:val="24"/>
                <w:lang w:val="en-US"/>
              </w:rPr>
              <w:fldChar w:fldCharType="end"/>
            </w:r>
            <w:r w:rsidRPr="005B77FF">
              <w:rPr>
                <w:bCs/>
                <w:color w:val="000000" w:themeColor="text1"/>
                <w:sz w:val="24"/>
                <w:szCs w:val="24"/>
              </w:rPr>
              <w:t xml:space="preserve"> punktas</w:t>
            </w:r>
          </w:p>
        </w:tc>
      </w:tr>
      <w:tr w:rsidR="0086576A" w:rsidRPr="005B77FF" w14:paraId="6196A146" w14:textId="77777777" w:rsidTr="005B77FF">
        <w:tc>
          <w:tcPr>
            <w:tcW w:w="567" w:type="dxa"/>
            <w:shd w:val="clear" w:color="auto" w:fill="FFFFFF" w:themeFill="background1"/>
          </w:tcPr>
          <w:p w14:paraId="472A719E" w14:textId="53383EA1" w:rsidR="0086576A" w:rsidRPr="005B77FF" w:rsidRDefault="00CB404C" w:rsidP="0086576A">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6</w:t>
            </w:r>
            <w:r w:rsidR="0086576A" w:rsidRPr="005B77FF">
              <w:rPr>
                <w:bCs/>
                <w:color w:val="000000" w:themeColor="text1"/>
                <w:sz w:val="24"/>
                <w:szCs w:val="24"/>
              </w:rPr>
              <w:t>.</w:t>
            </w:r>
          </w:p>
        </w:tc>
        <w:tc>
          <w:tcPr>
            <w:tcW w:w="6804" w:type="dxa"/>
            <w:shd w:val="clear" w:color="auto" w:fill="FFFFFF" w:themeFill="background1"/>
          </w:tcPr>
          <w:p w14:paraId="4255A506" w14:textId="77777777" w:rsidR="0086576A" w:rsidRPr="005B77FF" w:rsidRDefault="0086576A" w:rsidP="0086576A">
            <w:pPr>
              <w:pStyle w:val="paragrafesrasas2lygis"/>
              <w:keepNext/>
              <w:numPr>
                <w:ilvl w:val="0"/>
                <w:numId w:val="0"/>
              </w:numPr>
              <w:tabs>
                <w:tab w:val="left" w:pos="0"/>
              </w:tabs>
              <w:overflowPunct w:val="0"/>
              <w:autoSpaceDE w:val="0"/>
              <w:autoSpaceDN w:val="0"/>
              <w:adjustRightInd w:val="0"/>
              <w:spacing w:after="0" w:line="240" w:lineRule="auto"/>
              <w:textAlignment w:val="baseline"/>
              <w:rPr>
                <w:bCs/>
                <w:color w:val="000000" w:themeColor="text1"/>
                <w:sz w:val="24"/>
                <w:szCs w:val="24"/>
              </w:rPr>
            </w:pPr>
            <w:r w:rsidRPr="005B77FF">
              <w:rPr>
                <w:bCs/>
                <w:color w:val="000000" w:themeColor="text1"/>
                <w:sz w:val="24"/>
                <w:szCs w:val="24"/>
              </w:rPr>
              <w:t>Kita, Kandidato nuomone, reikšminga informacija</w:t>
            </w:r>
          </w:p>
        </w:tc>
        <w:tc>
          <w:tcPr>
            <w:tcW w:w="2268" w:type="dxa"/>
            <w:shd w:val="clear" w:color="auto" w:fill="FFFFFF" w:themeFill="background1"/>
          </w:tcPr>
          <w:p w14:paraId="6AA89CDC" w14:textId="16B58541" w:rsidR="0086576A" w:rsidRPr="005B77FF" w:rsidRDefault="0086576A" w:rsidP="0086576A">
            <w:pPr>
              <w:pStyle w:val="paragrafesrasas2lygis"/>
              <w:keepNext/>
              <w:numPr>
                <w:ilvl w:val="0"/>
                <w:numId w:val="0"/>
              </w:numPr>
              <w:tabs>
                <w:tab w:val="left" w:pos="0"/>
              </w:tabs>
              <w:spacing w:after="0" w:line="240" w:lineRule="auto"/>
              <w:rPr>
                <w:bCs/>
                <w:color w:val="000000" w:themeColor="text1"/>
                <w:sz w:val="24"/>
                <w:szCs w:val="24"/>
              </w:rPr>
            </w:pPr>
            <w:r w:rsidRPr="005B77FF">
              <w:rPr>
                <w:bCs/>
                <w:color w:val="000000" w:themeColor="text1"/>
                <w:sz w:val="24"/>
                <w:szCs w:val="24"/>
              </w:rPr>
              <w:t xml:space="preserve">Sąlygų </w:t>
            </w:r>
            <w:r w:rsidRPr="005B77FF">
              <w:rPr>
                <w:bCs/>
                <w:color w:val="000000" w:themeColor="text1"/>
                <w:sz w:val="24"/>
                <w:szCs w:val="24"/>
                <w:lang w:val="en-US"/>
              </w:rPr>
              <w:fldChar w:fldCharType="begin"/>
            </w:r>
            <w:r w:rsidRPr="005B77FF">
              <w:rPr>
                <w:bCs/>
                <w:color w:val="000000" w:themeColor="text1"/>
                <w:sz w:val="24"/>
                <w:szCs w:val="24"/>
              </w:rPr>
              <w:instrText xml:space="preserve"> REF _Ref57385959 \r \h </w:instrText>
            </w:r>
            <w:r w:rsidR="00F36EB5" w:rsidRPr="005B77FF">
              <w:rPr>
                <w:bCs/>
                <w:color w:val="000000" w:themeColor="text1"/>
                <w:sz w:val="24"/>
                <w:szCs w:val="24"/>
                <w:lang w:val="en-US"/>
              </w:rPr>
              <w:instrText xml:space="preserve"> \* MERGEFORMAT </w:instrText>
            </w:r>
            <w:r w:rsidRPr="005B77FF">
              <w:rPr>
                <w:bCs/>
                <w:color w:val="000000" w:themeColor="text1"/>
                <w:sz w:val="24"/>
                <w:szCs w:val="24"/>
                <w:lang w:val="en-US"/>
              </w:rPr>
            </w:r>
            <w:r w:rsidRPr="005B77FF">
              <w:rPr>
                <w:bCs/>
                <w:color w:val="000000" w:themeColor="text1"/>
                <w:sz w:val="24"/>
                <w:szCs w:val="24"/>
                <w:lang w:val="en-US"/>
              </w:rPr>
              <w:fldChar w:fldCharType="separate"/>
            </w:r>
            <w:r w:rsidR="00DA1799" w:rsidRPr="005B77FF">
              <w:rPr>
                <w:bCs/>
                <w:color w:val="000000" w:themeColor="text1"/>
                <w:sz w:val="24"/>
                <w:szCs w:val="24"/>
              </w:rPr>
              <w:t>49</w:t>
            </w:r>
            <w:r w:rsidRPr="005B77FF">
              <w:rPr>
                <w:bCs/>
                <w:color w:val="000000" w:themeColor="text1"/>
                <w:sz w:val="24"/>
                <w:szCs w:val="24"/>
                <w:lang w:val="en-US"/>
              </w:rPr>
              <w:fldChar w:fldCharType="end"/>
            </w:r>
            <w:r w:rsidRPr="005B77FF">
              <w:rPr>
                <w:bCs/>
                <w:color w:val="000000" w:themeColor="text1"/>
                <w:sz w:val="24"/>
                <w:szCs w:val="24"/>
              </w:rPr>
              <w:t xml:space="preserve"> punktas</w:t>
            </w:r>
          </w:p>
        </w:tc>
      </w:tr>
    </w:tbl>
    <w:p w14:paraId="6AB5F635" w14:textId="77777777" w:rsidR="009E5F7A" w:rsidRPr="00F36EB5" w:rsidRDefault="009E5F7A" w:rsidP="009E0D24">
      <w:pPr>
        <w:tabs>
          <w:tab w:val="left" w:pos="0"/>
        </w:tabs>
        <w:rPr>
          <w:color w:val="000000" w:themeColor="text1"/>
        </w:rPr>
      </w:pPr>
    </w:p>
    <w:p w14:paraId="6AB8DF74" w14:textId="0A34C07C" w:rsidR="00615C37" w:rsidRPr="00F36EB5" w:rsidRDefault="00D23505" w:rsidP="00B84653">
      <w:pPr>
        <w:pStyle w:val="paragrafesrasas2lygis"/>
        <w:tabs>
          <w:tab w:val="left" w:pos="567"/>
        </w:tabs>
        <w:ind w:left="567" w:hanging="567"/>
        <w:rPr>
          <w:color w:val="000000" w:themeColor="text1"/>
          <w:sz w:val="24"/>
          <w:szCs w:val="24"/>
        </w:rPr>
      </w:pPr>
      <w:bookmarkStart w:id="101" w:name="_Ref396458046"/>
      <w:r w:rsidRPr="00F36EB5">
        <w:rPr>
          <w:color w:val="000000" w:themeColor="text1"/>
          <w:sz w:val="24"/>
          <w:szCs w:val="24"/>
        </w:rPr>
        <w:t xml:space="preserve">Sprendinio finansinė dalis </w:t>
      </w:r>
      <w:r w:rsidR="008832A5" w:rsidRPr="008832A5">
        <w:rPr>
          <w:color w:val="000000" w:themeColor="text1"/>
          <w:sz w:val="24"/>
          <w:szCs w:val="24"/>
        </w:rPr>
        <w:t>turi būti parengta</w:t>
      </w:r>
      <w:r w:rsidR="00615C37" w:rsidRPr="00F36EB5">
        <w:rPr>
          <w:color w:val="000000" w:themeColor="text1"/>
          <w:sz w:val="24"/>
          <w:szCs w:val="24"/>
        </w:rPr>
        <w:t xml:space="preserve"> pagal Sąlygų </w:t>
      </w:r>
      <w:r w:rsidR="003C6A04" w:rsidRPr="00F36EB5">
        <w:rPr>
          <w:color w:val="000000" w:themeColor="text1"/>
          <w:sz w:val="24"/>
          <w:szCs w:val="24"/>
        </w:rPr>
        <w:fldChar w:fldCharType="begin"/>
      </w:r>
      <w:r w:rsidR="003C6A04" w:rsidRPr="00F36EB5">
        <w:rPr>
          <w:color w:val="000000" w:themeColor="text1"/>
          <w:sz w:val="24"/>
          <w:szCs w:val="24"/>
        </w:rPr>
        <w:instrText xml:space="preserve"> REF _Ref110413349 \n \h </w:instrText>
      </w:r>
      <w:r w:rsidR="00F36EB5">
        <w:rPr>
          <w:color w:val="000000" w:themeColor="text1"/>
          <w:sz w:val="24"/>
          <w:szCs w:val="24"/>
        </w:rPr>
        <w:instrText xml:space="preserve"> \* MERGEFORMAT </w:instrText>
      </w:r>
      <w:r w:rsidR="003C6A04" w:rsidRPr="00F36EB5">
        <w:rPr>
          <w:color w:val="000000" w:themeColor="text1"/>
          <w:sz w:val="24"/>
          <w:szCs w:val="24"/>
        </w:rPr>
      </w:r>
      <w:r w:rsidR="003C6A04" w:rsidRPr="00F36EB5">
        <w:rPr>
          <w:color w:val="000000" w:themeColor="text1"/>
          <w:sz w:val="24"/>
          <w:szCs w:val="24"/>
        </w:rPr>
        <w:fldChar w:fldCharType="separate"/>
      </w:r>
      <w:r w:rsidR="00DA1799">
        <w:rPr>
          <w:color w:val="000000" w:themeColor="text1"/>
          <w:sz w:val="24"/>
          <w:szCs w:val="24"/>
        </w:rPr>
        <w:t>13</w:t>
      </w:r>
      <w:r w:rsidR="003C6A04" w:rsidRPr="00F36EB5">
        <w:rPr>
          <w:color w:val="000000" w:themeColor="text1"/>
          <w:sz w:val="24"/>
          <w:szCs w:val="24"/>
        </w:rPr>
        <w:fldChar w:fldCharType="end"/>
      </w:r>
      <w:r w:rsidR="00615C37" w:rsidRPr="00F36EB5">
        <w:rPr>
          <w:color w:val="000000" w:themeColor="text1"/>
          <w:sz w:val="24"/>
          <w:szCs w:val="24"/>
        </w:rPr>
        <w:t xml:space="preserve"> priede </w:t>
      </w:r>
      <w:r w:rsidR="00615C37" w:rsidRPr="00F36EB5">
        <w:rPr>
          <w:i/>
          <w:color w:val="000000" w:themeColor="text1"/>
          <w:sz w:val="24"/>
          <w:szCs w:val="24"/>
        </w:rPr>
        <w:t>Sprendinio forma</w:t>
      </w:r>
      <w:r w:rsidR="00615C37" w:rsidRPr="00F36EB5">
        <w:rPr>
          <w:color w:val="000000" w:themeColor="text1"/>
          <w:sz w:val="24"/>
          <w:szCs w:val="24"/>
        </w:rPr>
        <w:t xml:space="preserve"> B dalyje pateiktą formą. </w:t>
      </w:r>
      <w:r w:rsidRPr="00F36EB5">
        <w:rPr>
          <w:color w:val="000000" w:themeColor="text1"/>
          <w:sz w:val="24"/>
          <w:szCs w:val="24"/>
        </w:rPr>
        <w:t xml:space="preserve">Sprendinio finansinėje dalyje pateikiamas </w:t>
      </w:r>
      <w:r w:rsidR="008832A5">
        <w:rPr>
          <w:color w:val="000000" w:themeColor="text1"/>
          <w:sz w:val="24"/>
          <w:szCs w:val="24"/>
        </w:rPr>
        <w:t xml:space="preserve">parengtas </w:t>
      </w:r>
      <w:r w:rsidR="00615C37" w:rsidRPr="00F36EB5">
        <w:rPr>
          <w:color w:val="000000" w:themeColor="text1"/>
          <w:sz w:val="24"/>
          <w:szCs w:val="24"/>
        </w:rPr>
        <w:t>Finansinis veiklos modelis</w:t>
      </w:r>
      <w:r w:rsidR="00AA1146" w:rsidRPr="00F36EB5">
        <w:rPr>
          <w:color w:val="000000" w:themeColor="text1"/>
          <w:sz w:val="24"/>
          <w:szCs w:val="24"/>
        </w:rPr>
        <w:t xml:space="preserve"> pagal Sąlygų </w:t>
      </w:r>
      <w:r w:rsidR="001C191A" w:rsidRPr="00F36EB5">
        <w:rPr>
          <w:color w:val="000000" w:themeColor="text1"/>
          <w:sz w:val="24"/>
          <w:szCs w:val="24"/>
        </w:rPr>
        <w:fldChar w:fldCharType="begin"/>
      </w:r>
      <w:r w:rsidR="001C191A" w:rsidRPr="00F36EB5">
        <w:rPr>
          <w:color w:val="000000" w:themeColor="text1"/>
          <w:sz w:val="24"/>
          <w:szCs w:val="24"/>
        </w:rPr>
        <w:instrText xml:space="preserve"> REF _Ref110413398 \n \h </w:instrText>
      </w:r>
      <w:r w:rsidR="00F36EB5">
        <w:rPr>
          <w:color w:val="000000" w:themeColor="text1"/>
          <w:sz w:val="24"/>
          <w:szCs w:val="24"/>
        </w:rPr>
        <w:instrText xml:space="preserve"> \* MERGEFORMAT </w:instrText>
      </w:r>
      <w:r w:rsidR="001C191A" w:rsidRPr="00F36EB5">
        <w:rPr>
          <w:color w:val="000000" w:themeColor="text1"/>
          <w:sz w:val="24"/>
          <w:szCs w:val="24"/>
        </w:rPr>
      </w:r>
      <w:r w:rsidR="001C191A" w:rsidRPr="00F36EB5">
        <w:rPr>
          <w:color w:val="000000" w:themeColor="text1"/>
          <w:sz w:val="24"/>
          <w:szCs w:val="24"/>
        </w:rPr>
        <w:fldChar w:fldCharType="separate"/>
      </w:r>
      <w:r w:rsidR="00DA1799">
        <w:rPr>
          <w:color w:val="000000" w:themeColor="text1"/>
          <w:sz w:val="24"/>
          <w:szCs w:val="24"/>
        </w:rPr>
        <w:t>15</w:t>
      </w:r>
      <w:r w:rsidR="001C191A" w:rsidRPr="00F36EB5">
        <w:rPr>
          <w:color w:val="000000" w:themeColor="text1"/>
          <w:sz w:val="24"/>
          <w:szCs w:val="24"/>
        </w:rPr>
        <w:fldChar w:fldCharType="end"/>
      </w:r>
      <w:r w:rsidR="001C191A" w:rsidRPr="00F36EB5">
        <w:rPr>
          <w:color w:val="000000" w:themeColor="text1"/>
          <w:sz w:val="24"/>
          <w:szCs w:val="24"/>
        </w:rPr>
        <w:t xml:space="preserve"> </w:t>
      </w:r>
      <w:r w:rsidR="00AA1146" w:rsidRPr="00F36EB5">
        <w:rPr>
          <w:color w:val="000000" w:themeColor="text1"/>
          <w:sz w:val="24"/>
          <w:szCs w:val="24"/>
        </w:rPr>
        <w:t xml:space="preserve">priede </w:t>
      </w:r>
      <w:r w:rsidR="00D07975" w:rsidRPr="00F36EB5">
        <w:rPr>
          <w:i/>
          <w:color w:val="000000" w:themeColor="text1"/>
          <w:sz w:val="24"/>
          <w:szCs w:val="24"/>
        </w:rPr>
        <w:t>Reikalavimai finansiniam veiklos modeliui</w:t>
      </w:r>
      <w:r w:rsidR="00D07975" w:rsidRPr="00F36EB5">
        <w:rPr>
          <w:color w:val="000000" w:themeColor="text1"/>
          <w:sz w:val="24"/>
          <w:szCs w:val="24"/>
        </w:rPr>
        <w:t xml:space="preserve"> </w:t>
      </w:r>
      <w:r w:rsidR="00AA1146" w:rsidRPr="00F36EB5">
        <w:rPr>
          <w:color w:val="000000" w:themeColor="text1"/>
          <w:sz w:val="24"/>
          <w:szCs w:val="24"/>
        </w:rPr>
        <w:t>pateiktus reikalavimus</w:t>
      </w:r>
      <w:r w:rsidR="00615C37" w:rsidRPr="00F36EB5">
        <w:rPr>
          <w:color w:val="000000" w:themeColor="text1"/>
          <w:sz w:val="24"/>
          <w:szCs w:val="24"/>
        </w:rPr>
        <w:t xml:space="preserve"> bei kiti kvietime pateikti </w:t>
      </w:r>
      <w:r w:rsidR="0011796A" w:rsidRPr="00F36EB5">
        <w:rPr>
          <w:color w:val="000000" w:themeColor="text1"/>
          <w:sz w:val="24"/>
          <w:szCs w:val="24"/>
        </w:rPr>
        <w:t>Sprendin</w:t>
      </w:r>
      <w:r w:rsidR="009E7D16" w:rsidRPr="00F36EB5">
        <w:rPr>
          <w:color w:val="000000" w:themeColor="text1"/>
          <w:sz w:val="24"/>
          <w:szCs w:val="24"/>
        </w:rPr>
        <w:t xml:space="preserve">io </w:t>
      </w:r>
      <w:r w:rsidR="00422CE6" w:rsidRPr="00F36EB5">
        <w:rPr>
          <w:color w:val="000000" w:themeColor="text1"/>
          <w:sz w:val="24"/>
          <w:szCs w:val="24"/>
        </w:rPr>
        <w:t xml:space="preserve">finansinę </w:t>
      </w:r>
      <w:r w:rsidR="009E7D16" w:rsidRPr="00F36EB5">
        <w:rPr>
          <w:color w:val="000000" w:themeColor="text1"/>
          <w:sz w:val="24"/>
          <w:szCs w:val="24"/>
        </w:rPr>
        <w:t>dalį</w:t>
      </w:r>
      <w:r w:rsidR="00832D10" w:rsidRPr="00F36EB5">
        <w:rPr>
          <w:color w:val="000000" w:themeColor="text1"/>
          <w:sz w:val="24"/>
          <w:szCs w:val="24"/>
        </w:rPr>
        <w:t xml:space="preserve"> </w:t>
      </w:r>
      <w:r w:rsidR="00615C37" w:rsidRPr="00F36EB5">
        <w:rPr>
          <w:color w:val="000000" w:themeColor="text1"/>
          <w:sz w:val="24"/>
          <w:szCs w:val="24"/>
        </w:rPr>
        <w:t>Komisijos nurodyti dokumentai.</w:t>
      </w:r>
    </w:p>
    <w:p w14:paraId="37638885" w14:textId="75519A71" w:rsidR="009E5F7A" w:rsidRPr="00AE4E88" w:rsidRDefault="009E5F7A" w:rsidP="00AE4E88">
      <w:pPr>
        <w:pStyle w:val="paragrafesrasas2lygis"/>
        <w:tabs>
          <w:tab w:val="left" w:pos="567"/>
        </w:tabs>
        <w:ind w:left="567" w:hanging="567"/>
        <w:rPr>
          <w:color w:val="000000" w:themeColor="text1"/>
          <w:sz w:val="24"/>
          <w:szCs w:val="24"/>
        </w:rPr>
      </w:pPr>
      <w:r w:rsidRPr="00F36EB5">
        <w:rPr>
          <w:color w:val="000000" w:themeColor="text1"/>
          <w:sz w:val="24"/>
          <w:szCs w:val="24"/>
        </w:rPr>
        <w:lastRenderedPageBreak/>
        <w:t xml:space="preserve">Vienas Kandidatas gali pateikti tik vieną </w:t>
      </w:r>
      <w:r w:rsidR="00D64DAD" w:rsidRPr="00F36EB5">
        <w:rPr>
          <w:color w:val="000000" w:themeColor="text1"/>
          <w:sz w:val="24"/>
          <w:szCs w:val="24"/>
        </w:rPr>
        <w:t xml:space="preserve">iš atskirų Sąlygose ir (ar) kvietime pateikti Sprendinį nurodytų dalių susidedantį </w:t>
      </w:r>
      <w:r w:rsidRPr="00F36EB5">
        <w:rPr>
          <w:color w:val="000000" w:themeColor="text1"/>
          <w:sz w:val="24"/>
          <w:szCs w:val="24"/>
        </w:rPr>
        <w:t xml:space="preserve">Sprendinį. </w:t>
      </w:r>
      <w:bookmarkEnd w:id="101"/>
    </w:p>
    <w:p w14:paraId="44EB782F" w14:textId="084D9971" w:rsidR="009E5F7A" w:rsidRPr="00F36EB5" w:rsidRDefault="009E5F7A" w:rsidP="00B84653">
      <w:pPr>
        <w:pStyle w:val="paragrafesrasas2lygis"/>
        <w:tabs>
          <w:tab w:val="left" w:pos="567"/>
        </w:tabs>
        <w:ind w:left="567" w:hanging="567"/>
        <w:rPr>
          <w:color w:val="000000" w:themeColor="text1"/>
          <w:sz w:val="24"/>
          <w:szCs w:val="24"/>
        </w:rPr>
      </w:pPr>
      <w:bookmarkStart w:id="102" w:name="_Ref396459500"/>
      <w:r w:rsidRPr="00F36EB5">
        <w:rPr>
          <w:color w:val="000000" w:themeColor="text1"/>
          <w:sz w:val="24"/>
          <w:szCs w:val="24"/>
        </w:rPr>
        <w:t xml:space="preserve">Kandidato pateiktas Sprendinys </w:t>
      </w:r>
      <w:r w:rsidR="00AA1146" w:rsidRPr="00F36EB5">
        <w:rPr>
          <w:color w:val="000000" w:themeColor="text1"/>
          <w:sz w:val="24"/>
          <w:szCs w:val="24"/>
        </w:rPr>
        <w:t xml:space="preserve">(Sprendinio dalis) </w:t>
      </w:r>
      <w:r w:rsidRPr="00F36EB5">
        <w:rPr>
          <w:color w:val="000000" w:themeColor="text1"/>
          <w:sz w:val="24"/>
          <w:szCs w:val="24"/>
        </w:rPr>
        <w:t xml:space="preserve">bus pagrindas dialogui, siekiant išsiaiškinti ir nustatyti priemones, geriausiai atitinkančias Valdžios subjekto poreikius ir aptarti visas </w:t>
      </w:r>
      <w:r w:rsidR="003C51ED" w:rsidRPr="00F36EB5">
        <w:rPr>
          <w:color w:val="000000" w:themeColor="text1"/>
          <w:sz w:val="24"/>
          <w:szCs w:val="24"/>
        </w:rPr>
        <w:t>S</w:t>
      </w:r>
      <w:r w:rsidRPr="00F36EB5">
        <w:rPr>
          <w:color w:val="000000" w:themeColor="text1"/>
          <w:sz w:val="24"/>
          <w:szCs w:val="24"/>
        </w:rPr>
        <w:t>utarties sąlygas. Valdžios subjektas</w:t>
      </w:r>
      <w:r w:rsidR="003C51ED" w:rsidRPr="00F36EB5">
        <w:rPr>
          <w:color w:val="000000" w:themeColor="text1"/>
          <w:sz w:val="24"/>
          <w:szCs w:val="24"/>
        </w:rPr>
        <w:t xml:space="preserve"> / Komisija</w:t>
      </w:r>
      <w:r w:rsidRPr="00F36EB5">
        <w:rPr>
          <w:color w:val="000000" w:themeColor="text1"/>
          <w:sz w:val="24"/>
          <w:szCs w:val="24"/>
        </w:rPr>
        <w:t xml:space="preserve"> pasilieka sau teisę pagal Kandidat</w:t>
      </w:r>
      <w:r w:rsidR="003C51ED" w:rsidRPr="00F36EB5">
        <w:rPr>
          <w:color w:val="000000" w:themeColor="text1"/>
          <w:sz w:val="24"/>
          <w:szCs w:val="24"/>
        </w:rPr>
        <w:t>ų</w:t>
      </w:r>
      <w:r w:rsidRPr="00F36EB5">
        <w:rPr>
          <w:color w:val="000000" w:themeColor="text1"/>
          <w:sz w:val="24"/>
          <w:szCs w:val="24"/>
        </w:rPr>
        <w:t xml:space="preserve"> siūlomus sprendimus patikslinti </w:t>
      </w:r>
      <w:r w:rsidR="00FD3BDB" w:rsidRPr="00F36EB5">
        <w:rPr>
          <w:color w:val="000000" w:themeColor="text1"/>
          <w:sz w:val="24"/>
          <w:szCs w:val="24"/>
        </w:rPr>
        <w:t>S</w:t>
      </w:r>
      <w:r w:rsidR="00C0446B" w:rsidRPr="00F36EB5">
        <w:rPr>
          <w:color w:val="000000" w:themeColor="text1"/>
          <w:sz w:val="24"/>
          <w:szCs w:val="24"/>
        </w:rPr>
        <w:t>pecifikacij</w:t>
      </w:r>
      <w:r w:rsidR="00FD3BDB" w:rsidRPr="00F36EB5">
        <w:rPr>
          <w:color w:val="000000" w:themeColor="text1"/>
          <w:sz w:val="24"/>
          <w:szCs w:val="24"/>
        </w:rPr>
        <w:t>as</w:t>
      </w:r>
      <w:r w:rsidRPr="00F36EB5">
        <w:rPr>
          <w:color w:val="000000" w:themeColor="text1"/>
          <w:sz w:val="24"/>
          <w:szCs w:val="24"/>
        </w:rPr>
        <w:t xml:space="preserve"> ir kitus Sąlygų dokumentus, jeigu tie sprendimai geriausiai tenkina </w:t>
      </w:r>
      <w:r w:rsidR="00C0446B" w:rsidRPr="00F36EB5">
        <w:rPr>
          <w:color w:val="000000" w:themeColor="text1"/>
          <w:sz w:val="24"/>
          <w:szCs w:val="24"/>
        </w:rPr>
        <w:t>Valdžios subjekto</w:t>
      </w:r>
      <w:r w:rsidRPr="00F36EB5">
        <w:rPr>
          <w:color w:val="000000" w:themeColor="text1"/>
          <w:sz w:val="24"/>
          <w:szCs w:val="24"/>
        </w:rPr>
        <w:t xml:space="preserve"> poreikius ir tikslą</w:t>
      </w:r>
      <w:r w:rsidR="003C51ED" w:rsidRPr="00F36EB5">
        <w:rPr>
          <w:color w:val="000000" w:themeColor="text1"/>
          <w:sz w:val="24"/>
          <w:szCs w:val="24"/>
        </w:rPr>
        <w:t>,</w:t>
      </w:r>
      <w:r w:rsidRPr="00F36EB5">
        <w:rPr>
          <w:color w:val="000000" w:themeColor="text1"/>
          <w:sz w:val="24"/>
          <w:szCs w:val="24"/>
        </w:rPr>
        <w:t xml:space="preserve"> ir yra reikalingi tam, kad visi suinteresuoti Kandidatai vienodomis sąlygomis galėtų parengti savo Pasiūlymus, maksimaliai tenkinančius Valdžios subjekto poreikius. Tokiais atvejais Kandidatas negalės Valdžios subjekto laikyti atsakingu už atitinkamų sprendimų panaudojimą savo poreikių ir tikslų pasiekimo būdų ir (ar) priemonių detalizavimui.</w:t>
      </w:r>
      <w:bookmarkEnd w:id="102"/>
    </w:p>
    <w:p w14:paraId="7FC0F57D" w14:textId="4C5FF0D5" w:rsidR="009E7D16" w:rsidRPr="00F36EB5" w:rsidRDefault="001A012E" w:rsidP="009E7D16">
      <w:pPr>
        <w:pStyle w:val="Heading3"/>
        <w:tabs>
          <w:tab w:val="left" w:pos="0"/>
        </w:tabs>
        <w:spacing w:after="120"/>
        <w:ind w:left="360"/>
        <w:jc w:val="center"/>
        <w:rPr>
          <w:color w:val="D99594" w:themeColor="accent2" w:themeTint="99"/>
          <w:sz w:val="24"/>
          <w:szCs w:val="24"/>
        </w:rPr>
      </w:pPr>
      <w:bookmarkStart w:id="103" w:name="_Toc126935635"/>
      <w:bookmarkStart w:id="104" w:name="_Toc172270074"/>
      <w:r w:rsidRPr="00F36EB5">
        <w:rPr>
          <w:color w:val="D99594" w:themeColor="accent2" w:themeTint="99"/>
          <w:sz w:val="24"/>
          <w:szCs w:val="24"/>
        </w:rPr>
        <w:t xml:space="preserve">Sprendinio </w:t>
      </w:r>
      <w:r w:rsidR="00793068" w:rsidRPr="00F36EB5">
        <w:rPr>
          <w:color w:val="D99594" w:themeColor="accent2" w:themeTint="99"/>
          <w:sz w:val="24"/>
          <w:szCs w:val="24"/>
        </w:rPr>
        <w:t>pateikimo terminas</w:t>
      </w:r>
      <w:bookmarkEnd w:id="103"/>
      <w:bookmarkEnd w:id="104"/>
    </w:p>
    <w:p w14:paraId="601008BE" w14:textId="0D8D71B0" w:rsidR="00414FFB" w:rsidRPr="00F36EB5" w:rsidRDefault="00414FFB" w:rsidP="00B84653">
      <w:pPr>
        <w:pStyle w:val="paragrafesrasas2lygis"/>
        <w:tabs>
          <w:tab w:val="left" w:pos="567"/>
        </w:tabs>
        <w:ind w:left="567" w:hanging="567"/>
        <w:rPr>
          <w:color w:val="000000" w:themeColor="text1"/>
          <w:sz w:val="24"/>
          <w:szCs w:val="24"/>
        </w:rPr>
      </w:pPr>
      <w:r w:rsidRPr="00F36EB5">
        <w:rPr>
          <w:color w:val="000000" w:themeColor="text1"/>
          <w:sz w:val="24"/>
          <w:szCs w:val="24"/>
        </w:rPr>
        <w:t>Sprendinio technines dalis Kandidatai tur</w:t>
      </w:r>
      <w:r w:rsidR="008832A5">
        <w:rPr>
          <w:color w:val="000000" w:themeColor="text1"/>
          <w:sz w:val="24"/>
          <w:szCs w:val="24"/>
        </w:rPr>
        <w:t>ės</w:t>
      </w:r>
      <w:r w:rsidRPr="00F36EB5">
        <w:rPr>
          <w:color w:val="000000" w:themeColor="text1"/>
          <w:sz w:val="24"/>
          <w:szCs w:val="24"/>
        </w:rPr>
        <w:t xml:space="preserve"> pateikti </w:t>
      </w:r>
      <w:r w:rsidR="006E53F5" w:rsidRPr="00F36EB5">
        <w:rPr>
          <w:sz w:val="24"/>
          <w:szCs w:val="24"/>
        </w:rPr>
        <w:t xml:space="preserve">CVP IS priemonėmis </w:t>
      </w:r>
      <w:r w:rsidRPr="00F36EB5">
        <w:rPr>
          <w:color w:val="000000" w:themeColor="text1"/>
          <w:sz w:val="24"/>
          <w:szCs w:val="24"/>
        </w:rPr>
        <w:t>iki kvietime pateikti šią Sprendinio dalį nurodyto termino</w:t>
      </w:r>
      <w:r w:rsidR="008B1ACC" w:rsidRPr="00F36EB5">
        <w:rPr>
          <w:sz w:val="24"/>
          <w:szCs w:val="24"/>
        </w:rPr>
        <w:t xml:space="preserve"> pabaigos</w:t>
      </w:r>
      <w:r w:rsidRPr="00F36EB5">
        <w:rPr>
          <w:color w:val="000000" w:themeColor="text1"/>
          <w:sz w:val="24"/>
          <w:szCs w:val="24"/>
        </w:rPr>
        <w:t>.</w:t>
      </w:r>
      <w:r w:rsidR="00FC1537" w:rsidRPr="00F36EB5">
        <w:rPr>
          <w:color w:val="000000" w:themeColor="text1"/>
          <w:sz w:val="24"/>
          <w:szCs w:val="24"/>
        </w:rPr>
        <w:t xml:space="preserve"> Sprendinio finansinę dalį ir atnaujintas Sprendinio technines ir finansines dalis</w:t>
      </w:r>
      <w:r w:rsidRPr="00F36EB5">
        <w:rPr>
          <w:color w:val="000000" w:themeColor="text1"/>
          <w:sz w:val="24"/>
          <w:szCs w:val="24"/>
        </w:rPr>
        <w:t xml:space="preserve">, teikiamas jau dialogo metu, </w:t>
      </w:r>
      <w:r w:rsidR="00E462DE">
        <w:rPr>
          <w:color w:val="000000" w:themeColor="text1"/>
          <w:sz w:val="24"/>
          <w:szCs w:val="24"/>
        </w:rPr>
        <w:t>Dalyvi</w:t>
      </w:r>
      <w:r w:rsidR="00E462DE" w:rsidRPr="00F36EB5">
        <w:rPr>
          <w:color w:val="000000" w:themeColor="text1"/>
          <w:sz w:val="24"/>
          <w:szCs w:val="24"/>
        </w:rPr>
        <w:t xml:space="preserve">ai </w:t>
      </w:r>
      <w:r w:rsidR="008832A5" w:rsidRPr="00F36EB5">
        <w:rPr>
          <w:color w:val="000000" w:themeColor="text1"/>
          <w:sz w:val="24"/>
          <w:szCs w:val="24"/>
        </w:rPr>
        <w:t>tur</w:t>
      </w:r>
      <w:r w:rsidR="008832A5">
        <w:rPr>
          <w:color w:val="000000" w:themeColor="text1"/>
          <w:sz w:val="24"/>
          <w:szCs w:val="24"/>
        </w:rPr>
        <w:t xml:space="preserve">ės </w:t>
      </w:r>
      <w:r w:rsidRPr="00F36EB5">
        <w:rPr>
          <w:color w:val="000000" w:themeColor="text1"/>
          <w:sz w:val="24"/>
          <w:szCs w:val="24"/>
        </w:rPr>
        <w:t xml:space="preserve">pateikti iki atitinkamame Komisijos kvietime pateikti </w:t>
      </w:r>
      <w:r w:rsidR="00FC1537" w:rsidRPr="00F36EB5">
        <w:rPr>
          <w:color w:val="000000" w:themeColor="text1"/>
          <w:sz w:val="24"/>
          <w:szCs w:val="24"/>
        </w:rPr>
        <w:t>Sprendinio finansinę dalį</w:t>
      </w:r>
      <w:r w:rsidR="00FF4FBA" w:rsidRPr="00F36EB5">
        <w:rPr>
          <w:color w:val="000000" w:themeColor="text1"/>
          <w:sz w:val="24"/>
          <w:szCs w:val="24"/>
        </w:rPr>
        <w:t xml:space="preserve"> </w:t>
      </w:r>
      <w:r w:rsidR="00FC1537" w:rsidRPr="00F36EB5">
        <w:rPr>
          <w:color w:val="000000" w:themeColor="text1"/>
          <w:sz w:val="24"/>
          <w:szCs w:val="24"/>
        </w:rPr>
        <w:t>/ atnaujint</w:t>
      </w:r>
      <w:r w:rsidR="00BA5ED8" w:rsidRPr="00F36EB5">
        <w:rPr>
          <w:color w:val="000000" w:themeColor="text1"/>
          <w:sz w:val="24"/>
          <w:szCs w:val="24"/>
        </w:rPr>
        <w:t>as</w:t>
      </w:r>
      <w:r w:rsidR="00FC1537" w:rsidRPr="00F36EB5">
        <w:rPr>
          <w:color w:val="000000" w:themeColor="text1"/>
          <w:sz w:val="24"/>
          <w:szCs w:val="24"/>
        </w:rPr>
        <w:t xml:space="preserve"> Sprendin</w:t>
      </w:r>
      <w:r w:rsidR="00BA5ED8" w:rsidRPr="00F36EB5">
        <w:rPr>
          <w:color w:val="000000" w:themeColor="text1"/>
          <w:sz w:val="24"/>
          <w:szCs w:val="24"/>
        </w:rPr>
        <w:t>io technines ir finansines dalis</w:t>
      </w:r>
      <w:r w:rsidR="00FC1537" w:rsidRPr="00F36EB5">
        <w:rPr>
          <w:color w:val="000000" w:themeColor="text1"/>
          <w:sz w:val="24"/>
          <w:szCs w:val="24"/>
        </w:rPr>
        <w:t xml:space="preserve"> nurodyto termino. </w:t>
      </w:r>
      <w:r w:rsidRPr="00F36EB5">
        <w:rPr>
          <w:color w:val="000000" w:themeColor="text1"/>
          <w:sz w:val="24"/>
          <w:szCs w:val="24"/>
        </w:rPr>
        <w:t>Iki atitinkamame Komisijos kvietime pateikti S</w:t>
      </w:r>
      <w:r w:rsidR="00FC1537" w:rsidRPr="00F36EB5">
        <w:rPr>
          <w:color w:val="000000" w:themeColor="text1"/>
          <w:sz w:val="24"/>
          <w:szCs w:val="24"/>
        </w:rPr>
        <w:t>prendinį (ar atitinkamą jo dalį</w:t>
      </w:r>
      <w:r w:rsidRPr="00F36EB5">
        <w:rPr>
          <w:color w:val="000000" w:themeColor="text1"/>
          <w:sz w:val="24"/>
          <w:szCs w:val="24"/>
        </w:rPr>
        <w:t xml:space="preserve">) nurodyto termino </w:t>
      </w:r>
      <w:r w:rsidR="004673FF" w:rsidRPr="00F36EB5">
        <w:rPr>
          <w:color w:val="000000" w:themeColor="text1"/>
          <w:sz w:val="24"/>
          <w:szCs w:val="24"/>
        </w:rPr>
        <w:t xml:space="preserve">pabaigos </w:t>
      </w:r>
      <w:r w:rsidRPr="00F36EB5">
        <w:rPr>
          <w:color w:val="000000" w:themeColor="text1"/>
          <w:sz w:val="24"/>
          <w:szCs w:val="24"/>
        </w:rPr>
        <w:t>Kandidatai</w:t>
      </w:r>
      <w:r w:rsidR="0060340A">
        <w:rPr>
          <w:color w:val="000000" w:themeColor="text1"/>
          <w:sz w:val="24"/>
          <w:szCs w:val="24"/>
        </w:rPr>
        <w:t xml:space="preserve"> / Dalyviai</w:t>
      </w:r>
      <w:r w:rsidRPr="00F36EB5">
        <w:rPr>
          <w:color w:val="000000" w:themeColor="text1"/>
          <w:sz w:val="24"/>
          <w:szCs w:val="24"/>
        </w:rPr>
        <w:t xml:space="preserve"> turi teisę </w:t>
      </w:r>
      <w:r w:rsidR="001B3F68" w:rsidRPr="001B3F68">
        <w:rPr>
          <w:color w:val="000000" w:themeColor="text1"/>
          <w:sz w:val="24"/>
          <w:szCs w:val="24"/>
        </w:rPr>
        <w:t xml:space="preserve">keisti ir (ar) </w:t>
      </w:r>
      <w:r w:rsidRPr="00F36EB5">
        <w:rPr>
          <w:color w:val="000000" w:themeColor="text1"/>
          <w:sz w:val="24"/>
          <w:szCs w:val="24"/>
        </w:rPr>
        <w:t xml:space="preserve">atsiimti savo </w:t>
      </w:r>
      <w:r w:rsidR="00B77413" w:rsidRPr="00F36EB5">
        <w:rPr>
          <w:color w:val="000000" w:themeColor="text1"/>
          <w:sz w:val="24"/>
          <w:szCs w:val="24"/>
        </w:rPr>
        <w:t>siūlom</w:t>
      </w:r>
      <w:r w:rsidR="006F5C23">
        <w:rPr>
          <w:color w:val="000000" w:themeColor="text1"/>
          <w:sz w:val="24"/>
          <w:szCs w:val="24"/>
        </w:rPr>
        <w:t>ą</w:t>
      </w:r>
      <w:r w:rsidR="00B77413" w:rsidRPr="00F36EB5">
        <w:rPr>
          <w:color w:val="000000" w:themeColor="text1"/>
          <w:sz w:val="24"/>
          <w:szCs w:val="24"/>
        </w:rPr>
        <w:t xml:space="preserve"> Sprendin</w:t>
      </w:r>
      <w:r w:rsidR="00B77413">
        <w:rPr>
          <w:color w:val="000000" w:themeColor="text1"/>
          <w:sz w:val="24"/>
          <w:szCs w:val="24"/>
        </w:rPr>
        <w:t>į</w:t>
      </w:r>
      <w:r w:rsidR="00B77413" w:rsidRPr="00F36EB5">
        <w:rPr>
          <w:color w:val="000000" w:themeColor="text1"/>
          <w:sz w:val="24"/>
          <w:szCs w:val="24"/>
        </w:rPr>
        <w:t xml:space="preserve"> </w:t>
      </w:r>
      <w:r w:rsidR="00FC1537" w:rsidRPr="00F36EB5">
        <w:rPr>
          <w:color w:val="000000" w:themeColor="text1"/>
          <w:sz w:val="24"/>
          <w:szCs w:val="24"/>
        </w:rPr>
        <w:t>(</w:t>
      </w:r>
      <w:r w:rsidR="000D4FE9" w:rsidRPr="00F964D2">
        <w:rPr>
          <w:color w:val="000000" w:themeColor="text1"/>
          <w:sz w:val="24"/>
          <w:szCs w:val="24"/>
        </w:rPr>
        <w:t>jo dalį</w:t>
      </w:r>
      <w:r w:rsidR="000D4FE9" w:rsidRPr="00F964D2" w:rsidDel="009270B0">
        <w:rPr>
          <w:color w:val="000000" w:themeColor="text1"/>
          <w:sz w:val="24"/>
          <w:szCs w:val="24"/>
        </w:rPr>
        <w:t xml:space="preserve"> </w:t>
      </w:r>
      <w:r w:rsidR="000D4FE9">
        <w:rPr>
          <w:color w:val="000000" w:themeColor="text1"/>
          <w:sz w:val="24"/>
          <w:szCs w:val="24"/>
        </w:rPr>
        <w:t xml:space="preserve">ar </w:t>
      </w:r>
      <w:r w:rsidR="00FC1537" w:rsidRPr="00F36EB5">
        <w:rPr>
          <w:color w:val="000000" w:themeColor="text1"/>
          <w:sz w:val="24"/>
          <w:szCs w:val="24"/>
        </w:rPr>
        <w:t>atnaujint</w:t>
      </w:r>
      <w:r w:rsidR="00250816">
        <w:rPr>
          <w:color w:val="000000" w:themeColor="text1"/>
          <w:sz w:val="24"/>
          <w:szCs w:val="24"/>
        </w:rPr>
        <w:t>ą</w:t>
      </w:r>
      <w:r w:rsidR="000D4FE9">
        <w:rPr>
          <w:color w:val="000000" w:themeColor="text1"/>
          <w:sz w:val="24"/>
          <w:szCs w:val="24"/>
        </w:rPr>
        <w:t xml:space="preserve"> </w:t>
      </w:r>
      <w:r w:rsidR="000D4FE9" w:rsidRPr="00F964D2">
        <w:rPr>
          <w:color w:val="000000" w:themeColor="text1"/>
          <w:sz w:val="24"/>
          <w:szCs w:val="24"/>
        </w:rPr>
        <w:t>atitinkam</w:t>
      </w:r>
      <w:r w:rsidR="000D4FE9">
        <w:rPr>
          <w:color w:val="000000" w:themeColor="text1"/>
          <w:sz w:val="24"/>
          <w:szCs w:val="24"/>
        </w:rPr>
        <w:t>ą</w:t>
      </w:r>
      <w:r w:rsidR="000D4FE9" w:rsidRPr="00F964D2">
        <w:rPr>
          <w:color w:val="000000" w:themeColor="text1"/>
          <w:sz w:val="24"/>
          <w:szCs w:val="24"/>
        </w:rPr>
        <w:t xml:space="preserve"> jo dalį</w:t>
      </w:r>
      <w:r w:rsidRPr="00F36EB5">
        <w:rPr>
          <w:color w:val="000000" w:themeColor="text1"/>
          <w:sz w:val="24"/>
          <w:szCs w:val="24"/>
        </w:rPr>
        <w:t>).</w:t>
      </w:r>
      <w:r w:rsidR="006753B4" w:rsidRPr="006753B4">
        <w:rPr>
          <w:color w:val="000000" w:themeColor="text1"/>
          <w:sz w:val="24"/>
          <w:szCs w:val="24"/>
        </w:rPr>
        <w:t xml:space="preserve"> Kandidata</w:t>
      </w:r>
      <w:r w:rsidR="0090572A">
        <w:rPr>
          <w:color w:val="000000" w:themeColor="text1"/>
          <w:sz w:val="24"/>
          <w:szCs w:val="24"/>
        </w:rPr>
        <w:t>i</w:t>
      </w:r>
      <w:r w:rsidR="007A0FDA">
        <w:rPr>
          <w:color w:val="000000" w:themeColor="text1"/>
          <w:sz w:val="24"/>
          <w:szCs w:val="24"/>
        </w:rPr>
        <w:t xml:space="preserve"> </w:t>
      </w:r>
      <w:r w:rsidR="007A0FDA" w:rsidRPr="007A0FDA">
        <w:rPr>
          <w:color w:val="000000" w:themeColor="text1"/>
          <w:sz w:val="24"/>
          <w:szCs w:val="24"/>
        </w:rPr>
        <w:t>/ Dalyviai</w:t>
      </w:r>
      <w:r w:rsidR="0090572A">
        <w:rPr>
          <w:color w:val="000000" w:themeColor="text1"/>
          <w:sz w:val="24"/>
          <w:szCs w:val="24"/>
        </w:rPr>
        <w:t>,</w:t>
      </w:r>
      <w:r w:rsidR="006753B4" w:rsidRPr="006753B4">
        <w:rPr>
          <w:color w:val="000000" w:themeColor="text1"/>
          <w:sz w:val="24"/>
          <w:szCs w:val="24"/>
        </w:rPr>
        <w:t xml:space="preserve"> </w:t>
      </w:r>
      <w:r w:rsidR="0090572A">
        <w:rPr>
          <w:color w:val="000000" w:themeColor="text1"/>
          <w:sz w:val="24"/>
          <w:szCs w:val="24"/>
        </w:rPr>
        <w:t xml:space="preserve">pasinaudoję </w:t>
      </w:r>
      <w:r w:rsidR="006753B4" w:rsidRPr="006753B4">
        <w:rPr>
          <w:color w:val="000000" w:themeColor="text1"/>
          <w:sz w:val="24"/>
          <w:szCs w:val="24"/>
        </w:rPr>
        <w:t>teisę</w:t>
      </w:r>
      <w:r w:rsidRPr="00F36EB5">
        <w:rPr>
          <w:color w:val="000000" w:themeColor="text1"/>
          <w:sz w:val="24"/>
          <w:szCs w:val="24"/>
        </w:rPr>
        <w:t xml:space="preserve"> </w:t>
      </w:r>
      <w:r w:rsidR="00C27927" w:rsidRPr="00F36EB5">
        <w:rPr>
          <w:color w:val="000000" w:themeColor="text1"/>
          <w:sz w:val="24"/>
          <w:szCs w:val="24"/>
        </w:rPr>
        <w:t>Sprendinio atžvilgiu</w:t>
      </w:r>
      <w:r w:rsidR="006753B4" w:rsidRPr="006753B4">
        <w:rPr>
          <w:color w:val="000000" w:themeColor="text1"/>
          <w:sz w:val="24"/>
          <w:szCs w:val="24"/>
        </w:rPr>
        <w:t xml:space="preserve"> atsiimti</w:t>
      </w:r>
      <w:r w:rsidR="00C27927" w:rsidRPr="00F36EB5">
        <w:rPr>
          <w:color w:val="000000" w:themeColor="text1"/>
          <w:sz w:val="24"/>
          <w:szCs w:val="24"/>
        </w:rPr>
        <w:t xml:space="preserve">, </w:t>
      </w:r>
      <w:r w:rsidRPr="00F36EB5">
        <w:rPr>
          <w:color w:val="000000" w:themeColor="text1"/>
          <w:sz w:val="24"/>
          <w:szCs w:val="24"/>
        </w:rPr>
        <w:t>tolesnėse Konkurencinio dialogo procedūrose nedalyvauja.</w:t>
      </w:r>
      <w:r w:rsidR="00414067" w:rsidRPr="00F36EB5">
        <w:rPr>
          <w:sz w:val="24"/>
          <w:szCs w:val="24"/>
        </w:rPr>
        <w:t xml:space="preserve"> </w:t>
      </w:r>
      <w:bookmarkStart w:id="105" w:name="_Hlk128114091"/>
      <w:r w:rsidR="00414067" w:rsidRPr="00F36EB5">
        <w:rPr>
          <w:sz w:val="24"/>
          <w:szCs w:val="24"/>
        </w:rPr>
        <w:t xml:space="preserve">Susipažinimo su Sprendiniais data bus nurodyta kvietime pateikti Sprendinius. Susipažinimo su elektroninėmis priemonėmis gautais Sprendiniais procedūroje </w:t>
      </w:r>
      <w:bookmarkStart w:id="106" w:name="_Hlk171508556"/>
      <w:r w:rsidR="00414067" w:rsidRPr="00F36EB5">
        <w:rPr>
          <w:sz w:val="24"/>
          <w:szCs w:val="24"/>
        </w:rPr>
        <w:t>Dalyvi</w:t>
      </w:r>
      <w:bookmarkEnd w:id="106"/>
      <w:r w:rsidR="00414067" w:rsidRPr="00F36EB5">
        <w:rPr>
          <w:sz w:val="24"/>
          <w:szCs w:val="24"/>
        </w:rPr>
        <w:t>ai nedalyvauja.</w:t>
      </w:r>
      <w:bookmarkEnd w:id="105"/>
    </w:p>
    <w:p w14:paraId="3B50AC72" w14:textId="302AE68B" w:rsidR="00AB65D7" w:rsidRPr="00F36EB5" w:rsidRDefault="00AB65D7" w:rsidP="00B84653">
      <w:pPr>
        <w:pStyle w:val="Heading3"/>
        <w:tabs>
          <w:tab w:val="left" w:pos="567"/>
        </w:tabs>
        <w:spacing w:after="120"/>
        <w:ind w:left="567" w:hanging="567"/>
        <w:jc w:val="center"/>
        <w:rPr>
          <w:color w:val="D99594" w:themeColor="accent2" w:themeTint="99"/>
          <w:sz w:val="24"/>
          <w:szCs w:val="24"/>
        </w:rPr>
      </w:pPr>
      <w:bookmarkStart w:id="107" w:name="_Toc126935636"/>
      <w:bookmarkStart w:id="108" w:name="_Toc172270075"/>
      <w:r w:rsidRPr="00F36EB5">
        <w:rPr>
          <w:color w:val="D99594" w:themeColor="accent2" w:themeTint="99"/>
          <w:sz w:val="24"/>
          <w:szCs w:val="24"/>
        </w:rPr>
        <w:t>Sprendinio</w:t>
      </w:r>
      <w:r w:rsidR="00A96590" w:rsidRPr="00F36EB5">
        <w:rPr>
          <w:color w:val="D99594" w:themeColor="accent2" w:themeTint="99"/>
          <w:sz w:val="24"/>
          <w:szCs w:val="24"/>
        </w:rPr>
        <w:t xml:space="preserve"> techninės dalies</w:t>
      </w:r>
      <w:r w:rsidRPr="00F36EB5">
        <w:rPr>
          <w:color w:val="D99594" w:themeColor="accent2" w:themeTint="99"/>
          <w:sz w:val="24"/>
          <w:szCs w:val="24"/>
        </w:rPr>
        <w:t xml:space="preserve"> pristatymas </w:t>
      </w:r>
      <w:bookmarkEnd w:id="107"/>
      <w:bookmarkEnd w:id="108"/>
    </w:p>
    <w:p w14:paraId="20F46782" w14:textId="25F72488" w:rsidR="00AB65D7" w:rsidRPr="00F36EB5" w:rsidRDefault="00AB65D7" w:rsidP="00B84653">
      <w:pPr>
        <w:pStyle w:val="paragrafesrasas2lygis"/>
        <w:tabs>
          <w:tab w:val="left" w:pos="567"/>
        </w:tabs>
        <w:ind w:left="567" w:hanging="567"/>
      </w:pPr>
      <w:r w:rsidRPr="00F36EB5">
        <w:rPr>
          <w:color w:val="000000" w:themeColor="text1"/>
          <w:sz w:val="24"/>
          <w:szCs w:val="24"/>
        </w:rPr>
        <w:t xml:space="preserve">Kiekvienas </w:t>
      </w:r>
      <w:r w:rsidR="00B64701" w:rsidRPr="00F36EB5">
        <w:rPr>
          <w:sz w:val="24"/>
          <w:szCs w:val="24"/>
        </w:rPr>
        <w:t>Dalyvi</w:t>
      </w:r>
      <w:r w:rsidRPr="00F36EB5">
        <w:rPr>
          <w:color w:val="000000" w:themeColor="text1"/>
          <w:sz w:val="24"/>
          <w:szCs w:val="24"/>
        </w:rPr>
        <w:t>s atskirai privalės pristatyti Komisijai savo Sprendin</w:t>
      </w:r>
      <w:r w:rsidR="00610C4B" w:rsidRPr="00F36EB5">
        <w:rPr>
          <w:color w:val="000000" w:themeColor="text1"/>
          <w:sz w:val="24"/>
          <w:szCs w:val="24"/>
        </w:rPr>
        <w:t>io</w:t>
      </w:r>
      <w:r w:rsidRPr="00F36EB5">
        <w:rPr>
          <w:color w:val="000000" w:themeColor="text1"/>
          <w:sz w:val="24"/>
          <w:szCs w:val="24"/>
        </w:rPr>
        <w:t xml:space="preserve"> </w:t>
      </w:r>
      <w:r w:rsidR="00610C4B" w:rsidRPr="00F36EB5">
        <w:rPr>
          <w:color w:val="000000" w:themeColor="text1"/>
          <w:sz w:val="24"/>
          <w:szCs w:val="24"/>
        </w:rPr>
        <w:t xml:space="preserve">techninę dalį </w:t>
      </w:r>
      <w:r w:rsidRPr="00F36EB5">
        <w:rPr>
          <w:color w:val="000000" w:themeColor="text1"/>
          <w:sz w:val="24"/>
          <w:szCs w:val="24"/>
        </w:rPr>
        <w:t>Komisijos kvietime pristatyti Sprendin</w:t>
      </w:r>
      <w:r w:rsidR="00610C4B" w:rsidRPr="00F36EB5">
        <w:rPr>
          <w:color w:val="000000" w:themeColor="text1"/>
          <w:sz w:val="24"/>
          <w:szCs w:val="24"/>
        </w:rPr>
        <w:t>io techninę dalį</w:t>
      </w:r>
      <w:r w:rsidRPr="00F36EB5">
        <w:rPr>
          <w:color w:val="000000" w:themeColor="text1"/>
          <w:sz w:val="24"/>
          <w:szCs w:val="24"/>
        </w:rPr>
        <w:t xml:space="preserve"> nurodytu laiku ir vietoje. Komisija atskirai kvies kiekvieną </w:t>
      </w:r>
      <w:r w:rsidR="00B64701" w:rsidRPr="00B64701">
        <w:rPr>
          <w:color w:val="000000" w:themeColor="text1"/>
          <w:sz w:val="24"/>
          <w:szCs w:val="24"/>
        </w:rPr>
        <w:t>Dalyv</w:t>
      </w:r>
      <w:r w:rsidR="00B64701">
        <w:rPr>
          <w:color w:val="000000" w:themeColor="text1"/>
          <w:sz w:val="24"/>
          <w:szCs w:val="24"/>
        </w:rPr>
        <w:t>į</w:t>
      </w:r>
      <w:r w:rsidRPr="00F36EB5">
        <w:rPr>
          <w:color w:val="000000" w:themeColor="text1"/>
          <w:sz w:val="24"/>
          <w:szCs w:val="24"/>
        </w:rPr>
        <w:t xml:space="preserve"> paaiškinti i</w:t>
      </w:r>
      <w:r w:rsidR="00EC0CB9" w:rsidRPr="00F36EB5">
        <w:rPr>
          <w:color w:val="000000" w:themeColor="text1"/>
          <w:sz w:val="24"/>
          <w:szCs w:val="24"/>
        </w:rPr>
        <w:t>r</w:t>
      </w:r>
      <w:r w:rsidRPr="00F36EB5">
        <w:rPr>
          <w:color w:val="000000" w:themeColor="text1"/>
          <w:sz w:val="24"/>
          <w:szCs w:val="24"/>
        </w:rPr>
        <w:t xml:space="preserve"> aptarti Sprendin</w:t>
      </w:r>
      <w:r w:rsidR="00A96590" w:rsidRPr="00F36EB5">
        <w:rPr>
          <w:color w:val="000000" w:themeColor="text1"/>
          <w:sz w:val="24"/>
          <w:szCs w:val="24"/>
        </w:rPr>
        <w:t>io techninę dalį</w:t>
      </w:r>
      <w:r w:rsidRPr="00F36EB5">
        <w:rPr>
          <w:color w:val="000000" w:themeColor="text1"/>
          <w:sz w:val="24"/>
          <w:szCs w:val="24"/>
        </w:rPr>
        <w:t xml:space="preserve">. </w:t>
      </w:r>
    </w:p>
    <w:p w14:paraId="5B33B4C0" w14:textId="15414EE0" w:rsidR="00AB65D7" w:rsidRPr="00F36EB5" w:rsidRDefault="00B64701" w:rsidP="00B84653">
      <w:pPr>
        <w:pStyle w:val="paragrafesrasas2lygis"/>
        <w:tabs>
          <w:tab w:val="left" w:pos="567"/>
        </w:tabs>
        <w:ind w:left="567" w:hanging="567"/>
      </w:pPr>
      <w:r w:rsidRPr="00B64701">
        <w:rPr>
          <w:color w:val="000000" w:themeColor="text1"/>
          <w:sz w:val="24"/>
          <w:szCs w:val="24"/>
        </w:rPr>
        <w:t>Dalyvi</w:t>
      </w:r>
      <w:r w:rsidR="00AB65D7" w:rsidRPr="00F36EB5">
        <w:rPr>
          <w:color w:val="000000" w:themeColor="text1"/>
          <w:sz w:val="24"/>
          <w:szCs w:val="24"/>
        </w:rPr>
        <w:t>s turi pristatyti Sprendi</w:t>
      </w:r>
      <w:r w:rsidR="00D275DE" w:rsidRPr="00F36EB5">
        <w:rPr>
          <w:color w:val="000000" w:themeColor="text1"/>
          <w:sz w:val="24"/>
          <w:szCs w:val="24"/>
        </w:rPr>
        <w:t>nio techninėje dalyje</w:t>
      </w:r>
      <w:r w:rsidR="00AB65D7" w:rsidRPr="00F36EB5">
        <w:rPr>
          <w:color w:val="000000" w:themeColor="text1"/>
          <w:sz w:val="24"/>
          <w:szCs w:val="24"/>
        </w:rPr>
        <w:t xml:space="preserve"> nurodytus sprendimus: techninius – inžinerinius, pasiūlymus ir komentarus dėl Projekto techninių sąlygų bei reikalavimų jų įgyvendinimui</w:t>
      </w:r>
      <w:r w:rsidR="00BA5ED8" w:rsidRPr="00F36EB5">
        <w:rPr>
          <w:color w:val="000000" w:themeColor="text1"/>
          <w:sz w:val="24"/>
          <w:szCs w:val="24"/>
        </w:rPr>
        <w:t>.</w:t>
      </w:r>
    </w:p>
    <w:p w14:paraId="69AA1160" w14:textId="77777777" w:rsidR="00AB65D7" w:rsidRPr="00F36EB5" w:rsidRDefault="00AB65D7" w:rsidP="0023691B">
      <w:pPr>
        <w:pStyle w:val="Heading3"/>
        <w:tabs>
          <w:tab w:val="left" w:pos="0"/>
        </w:tabs>
        <w:spacing w:before="120" w:after="120"/>
        <w:ind w:left="360"/>
        <w:jc w:val="center"/>
        <w:rPr>
          <w:color w:val="D99594" w:themeColor="accent2" w:themeTint="99"/>
          <w:sz w:val="24"/>
          <w:szCs w:val="24"/>
        </w:rPr>
      </w:pPr>
      <w:bookmarkStart w:id="109" w:name="_Toc126935637"/>
      <w:bookmarkStart w:id="110" w:name="_Toc172270076"/>
      <w:r w:rsidRPr="00F36EB5">
        <w:rPr>
          <w:color w:val="D99594" w:themeColor="accent2" w:themeTint="99"/>
          <w:sz w:val="24"/>
          <w:szCs w:val="24"/>
        </w:rPr>
        <w:t>Sprendinio vertinimas</w:t>
      </w:r>
      <w:bookmarkEnd w:id="109"/>
      <w:bookmarkEnd w:id="110"/>
    </w:p>
    <w:p w14:paraId="3C6971BB" w14:textId="057B9636" w:rsidR="00AB65D7" w:rsidRPr="00F36EB5" w:rsidRDefault="00AB65D7" w:rsidP="00B84653">
      <w:pPr>
        <w:pStyle w:val="paragrafesrasas2lygis"/>
        <w:tabs>
          <w:tab w:val="left" w:pos="567"/>
        </w:tabs>
        <w:ind w:left="567" w:hanging="567"/>
        <w:rPr>
          <w:color w:val="000000" w:themeColor="text1"/>
          <w:sz w:val="24"/>
          <w:szCs w:val="24"/>
        </w:rPr>
      </w:pPr>
      <w:r w:rsidRPr="00F36EB5">
        <w:rPr>
          <w:color w:val="000000" w:themeColor="text1"/>
          <w:sz w:val="24"/>
          <w:szCs w:val="24"/>
        </w:rPr>
        <w:t xml:space="preserve">Komisija, vadovaudamasi Sąlygų </w:t>
      </w:r>
      <w:r w:rsidR="001C191A" w:rsidRPr="00F36EB5">
        <w:rPr>
          <w:color w:val="000000" w:themeColor="text1"/>
          <w:sz w:val="24"/>
          <w:szCs w:val="24"/>
        </w:rPr>
        <w:fldChar w:fldCharType="begin"/>
      </w:r>
      <w:r w:rsidR="001C191A" w:rsidRPr="00F36EB5">
        <w:rPr>
          <w:color w:val="000000" w:themeColor="text1"/>
          <w:sz w:val="24"/>
          <w:szCs w:val="24"/>
        </w:rPr>
        <w:instrText xml:space="preserve"> REF _Ref110413454 \n \h </w:instrText>
      </w:r>
      <w:r w:rsidR="00F36EB5">
        <w:rPr>
          <w:color w:val="000000" w:themeColor="text1"/>
          <w:sz w:val="24"/>
          <w:szCs w:val="24"/>
        </w:rPr>
        <w:instrText xml:space="preserve"> \* MERGEFORMAT </w:instrText>
      </w:r>
      <w:r w:rsidR="001C191A" w:rsidRPr="00F36EB5">
        <w:rPr>
          <w:color w:val="000000" w:themeColor="text1"/>
          <w:sz w:val="24"/>
          <w:szCs w:val="24"/>
        </w:rPr>
      </w:r>
      <w:r w:rsidR="001C191A" w:rsidRPr="00F36EB5">
        <w:rPr>
          <w:color w:val="000000" w:themeColor="text1"/>
          <w:sz w:val="24"/>
          <w:szCs w:val="24"/>
        </w:rPr>
        <w:fldChar w:fldCharType="separate"/>
      </w:r>
      <w:r w:rsidR="00DA1799">
        <w:rPr>
          <w:color w:val="000000" w:themeColor="text1"/>
          <w:sz w:val="24"/>
          <w:szCs w:val="24"/>
        </w:rPr>
        <w:t>18</w:t>
      </w:r>
      <w:r w:rsidR="001C191A" w:rsidRPr="00F36EB5">
        <w:rPr>
          <w:color w:val="000000" w:themeColor="text1"/>
          <w:sz w:val="24"/>
          <w:szCs w:val="24"/>
        </w:rPr>
        <w:fldChar w:fldCharType="end"/>
      </w:r>
      <w:r w:rsidR="001C191A" w:rsidRPr="00F36EB5">
        <w:rPr>
          <w:color w:val="000000" w:themeColor="text1"/>
          <w:sz w:val="24"/>
          <w:szCs w:val="24"/>
        </w:rPr>
        <w:t xml:space="preserve"> </w:t>
      </w:r>
      <w:r w:rsidRPr="00F36EB5">
        <w:rPr>
          <w:color w:val="000000" w:themeColor="text1"/>
          <w:sz w:val="24"/>
          <w:szCs w:val="24"/>
        </w:rPr>
        <w:t xml:space="preserve">priede </w:t>
      </w:r>
      <w:r w:rsidRPr="00F36EB5">
        <w:rPr>
          <w:i/>
          <w:iCs/>
          <w:color w:val="000000" w:themeColor="text1"/>
          <w:sz w:val="24"/>
          <w:szCs w:val="24"/>
        </w:rPr>
        <w:t>Sprendinių / Pasiūlymų vertinimo tvarka ir kriterijai</w:t>
      </w:r>
      <w:r w:rsidRPr="00F36EB5">
        <w:rPr>
          <w:color w:val="000000" w:themeColor="text1"/>
          <w:sz w:val="24"/>
          <w:szCs w:val="24"/>
        </w:rPr>
        <w:t xml:space="preserve"> nustatyta tvarka, ne vėliau kaip per </w:t>
      </w:r>
      <w:r w:rsidR="005D1493" w:rsidRPr="00F36EB5">
        <w:rPr>
          <w:iCs/>
          <w:color w:val="FF0000"/>
          <w:sz w:val="24"/>
          <w:szCs w:val="24"/>
        </w:rPr>
        <w:t>[</w:t>
      </w:r>
      <w:r w:rsidR="005D1493" w:rsidRPr="00F36EB5">
        <w:rPr>
          <w:i/>
          <w:color w:val="FF0000"/>
          <w:sz w:val="24"/>
          <w:szCs w:val="24"/>
        </w:rPr>
        <w:t>nurodomas dienų skaičius</w:t>
      </w:r>
      <w:r w:rsidR="00B64701">
        <w:rPr>
          <w:i/>
          <w:color w:val="FF0000"/>
          <w:sz w:val="24"/>
          <w:szCs w:val="24"/>
        </w:rPr>
        <w:t>,</w:t>
      </w:r>
      <w:r w:rsidR="00B64701" w:rsidRPr="00B64701">
        <w:rPr>
          <w:i/>
          <w:color w:val="0070C0"/>
          <w:sz w:val="24"/>
          <w:szCs w:val="24"/>
        </w:rPr>
        <w:t xml:space="preserve"> </w:t>
      </w:r>
      <w:r w:rsidR="00B64701" w:rsidRPr="00DA1F7F">
        <w:rPr>
          <w:i/>
          <w:color w:val="0070C0"/>
          <w:sz w:val="24"/>
          <w:szCs w:val="24"/>
        </w:rPr>
        <w:t>rekomenduojama 30</w:t>
      </w:r>
      <w:r w:rsidR="005D1493" w:rsidRPr="00F36EB5">
        <w:rPr>
          <w:iCs/>
          <w:color w:val="FF0000"/>
          <w:sz w:val="24"/>
          <w:szCs w:val="24"/>
        </w:rPr>
        <w:t>]</w:t>
      </w:r>
      <w:r w:rsidR="00832D10" w:rsidRPr="00F36EB5">
        <w:rPr>
          <w:i/>
          <w:color w:val="FF0000"/>
          <w:sz w:val="24"/>
          <w:szCs w:val="24"/>
        </w:rPr>
        <w:t xml:space="preserve"> </w:t>
      </w:r>
      <w:r w:rsidRPr="00F36EB5">
        <w:rPr>
          <w:color w:val="000000" w:themeColor="text1"/>
          <w:sz w:val="24"/>
          <w:szCs w:val="24"/>
        </w:rPr>
        <w:t xml:space="preserve">dienų nuo Sprendinių </w:t>
      </w:r>
      <w:r w:rsidR="00A96590" w:rsidRPr="00F36EB5">
        <w:rPr>
          <w:color w:val="000000" w:themeColor="text1"/>
          <w:sz w:val="24"/>
          <w:szCs w:val="24"/>
        </w:rPr>
        <w:t xml:space="preserve">techninės dalies </w:t>
      </w:r>
      <w:r w:rsidRPr="00F36EB5">
        <w:rPr>
          <w:color w:val="000000" w:themeColor="text1"/>
          <w:sz w:val="24"/>
          <w:szCs w:val="24"/>
        </w:rPr>
        <w:t>pateikimo termino pabaigos</w:t>
      </w:r>
      <w:r w:rsidR="005B0A3B">
        <w:rPr>
          <w:color w:val="000000" w:themeColor="text1"/>
          <w:sz w:val="24"/>
          <w:szCs w:val="24"/>
        </w:rPr>
        <w:t xml:space="preserve"> </w:t>
      </w:r>
      <w:r w:rsidR="005B0A3B" w:rsidRPr="00F36EB5">
        <w:rPr>
          <w:color w:val="000000" w:themeColor="text1"/>
          <w:sz w:val="24"/>
          <w:szCs w:val="24"/>
        </w:rPr>
        <w:t>patikrins Sprendinius</w:t>
      </w:r>
      <w:r w:rsidR="005B0A3B">
        <w:rPr>
          <w:color w:val="000000" w:themeColor="text1"/>
          <w:sz w:val="24"/>
          <w:szCs w:val="24"/>
        </w:rPr>
        <w:t xml:space="preserve"> ir </w:t>
      </w:r>
      <w:r w:rsidRPr="00F36EB5">
        <w:rPr>
          <w:color w:val="000000" w:themeColor="text1"/>
          <w:sz w:val="24"/>
          <w:szCs w:val="24"/>
        </w:rPr>
        <w:t xml:space="preserve">atliks Sprendinių </w:t>
      </w:r>
      <w:r w:rsidR="00A96590" w:rsidRPr="00F36EB5">
        <w:rPr>
          <w:color w:val="000000" w:themeColor="text1"/>
          <w:sz w:val="24"/>
          <w:szCs w:val="24"/>
        </w:rPr>
        <w:t xml:space="preserve">techninės dalies </w:t>
      </w:r>
      <w:r w:rsidRPr="00F36EB5">
        <w:rPr>
          <w:color w:val="000000" w:themeColor="text1"/>
          <w:sz w:val="24"/>
          <w:szCs w:val="24"/>
        </w:rPr>
        <w:t>atitikimo Sąlygų reikalavimams vertinimą.</w:t>
      </w:r>
    </w:p>
    <w:p w14:paraId="343CF551" w14:textId="4A5DF16A" w:rsidR="009E6F18" w:rsidRPr="00B75D0A" w:rsidRDefault="000E053B" w:rsidP="00B75D0A">
      <w:pPr>
        <w:pStyle w:val="paragrafesrasas2lygis"/>
        <w:tabs>
          <w:tab w:val="left" w:pos="567"/>
        </w:tabs>
        <w:ind w:left="567" w:hanging="567"/>
        <w:rPr>
          <w:color w:val="000000" w:themeColor="text1"/>
          <w:sz w:val="24"/>
          <w:szCs w:val="24"/>
        </w:rPr>
      </w:pPr>
      <w:r>
        <w:rPr>
          <w:sz w:val="24"/>
          <w:szCs w:val="24"/>
        </w:rPr>
        <w:t>Komisija</w:t>
      </w:r>
      <w:r w:rsidRPr="00B75D0A">
        <w:rPr>
          <w:sz w:val="24"/>
          <w:szCs w:val="24"/>
        </w:rPr>
        <w:t xml:space="preserve"> </w:t>
      </w:r>
      <w:r>
        <w:rPr>
          <w:sz w:val="24"/>
          <w:szCs w:val="24"/>
        </w:rPr>
        <w:t>n</w:t>
      </w:r>
      <w:r w:rsidR="004D6F20" w:rsidRPr="00B75D0A">
        <w:rPr>
          <w:sz w:val="24"/>
          <w:szCs w:val="24"/>
        </w:rPr>
        <w:t>ustačius, kad Dalyvi</w:t>
      </w:r>
      <w:r w:rsidR="004D6F20">
        <w:rPr>
          <w:sz w:val="24"/>
          <w:szCs w:val="24"/>
        </w:rPr>
        <w:t xml:space="preserve">o </w:t>
      </w:r>
      <w:bookmarkStart w:id="111" w:name="_Hlk172113784"/>
      <w:r w:rsidR="004D6F20" w:rsidRPr="00B75D0A">
        <w:rPr>
          <w:sz w:val="24"/>
          <w:szCs w:val="24"/>
        </w:rPr>
        <w:t>Sprendinys</w:t>
      </w:r>
      <w:bookmarkEnd w:id="111"/>
      <w:r w:rsidR="004D6F20" w:rsidRPr="00B75D0A">
        <w:rPr>
          <w:sz w:val="24"/>
          <w:szCs w:val="24"/>
        </w:rPr>
        <w:t xml:space="preserve"> netenkina Sąlygų </w:t>
      </w:r>
      <w:r w:rsidR="004D6F20" w:rsidRPr="00B75D0A">
        <w:rPr>
          <w:sz w:val="24"/>
          <w:szCs w:val="24"/>
        </w:rPr>
        <w:fldChar w:fldCharType="begin"/>
      </w:r>
      <w:r w:rsidR="004D6F20" w:rsidRPr="00B75D0A">
        <w:rPr>
          <w:sz w:val="24"/>
          <w:szCs w:val="24"/>
        </w:rPr>
        <w:instrText xml:space="preserve"> REF _Ref110413429 \w \h </w:instrText>
      </w:r>
      <w:r w:rsidR="004D6F20" w:rsidRPr="00B75D0A">
        <w:rPr>
          <w:sz w:val="24"/>
          <w:szCs w:val="24"/>
        </w:rPr>
      </w:r>
      <w:r w:rsidR="004D6F20" w:rsidRPr="00B75D0A">
        <w:rPr>
          <w:sz w:val="24"/>
          <w:szCs w:val="24"/>
        </w:rPr>
        <w:fldChar w:fldCharType="separate"/>
      </w:r>
      <w:r w:rsidR="00DA1799">
        <w:rPr>
          <w:sz w:val="24"/>
          <w:szCs w:val="24"/>
        </w:rPr>
        <w:t>18</w:t>
      </w:r>
      <w:r w:rsidR="004D6F20" w:rsidRPr="00B75D0A">
        <w:rPr>
          <w:sz w:val="24"/>
          <w:szCs w:val="24"/>
        </w:rPr>
        <w:fldChar w:fldCharType="end"/>
      </w:r>
      <w:r w:rsidR="004D6F20" w:rsidRPr="00B75D0A">
        <w:rPr>
          <w:sz w:val="24"/>
          <w:szCs w:val="24"/>
        </w:rPr>
        <w:t xml:space="preserve"> priedo 2</w:t>
      </w:r>
      <w:r w:rsidR="004D6F20">
        <w:rPr>
          <w:sz w:val="24"/>
          <w:szCs w:val="24"/>
        </w:rPr>
        <w:t>.3</w:t>
      </w:r>
      <w:r w:rsidR="004D6F20" w:rsidRPr="00B75D0A">
        <w:rPr>
          <w:sz w:val="24"/>
          <w:szCs w:val="24"/>
        </w:rPr>
        <w:t xml:space="preserve"> punkte nurodytų reikalavimų, tokio Dalyvio </w:t>
      </w:r>
      <w:r w:rsidR="004D6F20" w:rsidRPr="004D6F20">
        <w:rPr>
          <w:sz w:val="24"/>
          <w:szCs w:val="24"/>
        </w:rPr>
        <w:t>vis</w:t>
      </w:r>
      <w:r w:rsidR="004D6F20">
        <w:rPr>
          <w:sz w:val="24"/>
          <w:szCs w:val="24"/>
        </w:rPr>
        <w:t>us</w:t>
      </w:r>
      <w:r w:rsidR="004D6F20" w:rsidRPr="004D6F20">
        <w:rPr>
          <w:sz w:val="24"/>
          <w:szCs w:val="24"/>
        </w:rPr>
        <w:t xml:space="preserve"> Sprendini</w:t>
      </w:r>
      <w:r w:rsidR="004D6F20">
        <w:rPr>
          <w:sz w:val="24"/>
          <w:szCs w:val="24"/>
        </w:rPr>
        <w:t>us</w:t>
      </w:r>
      <w:r w:rsidR="004D6F20" w:rsidRPr="00B75D0A">
        <w:rPr>
          <w:sz w:val="24"/>
          <w:szCs w:val="24"/>
        </w:rPr>
        <w:t xml:space="preserve"> atmes</w:t>
      </w:r>
      <w:r w:rsidR="004D6F20">
        <w:rPr>
          <w:sz w:val="24"/>
          <w:szCs w:val="24"/>
        </w:rPr>
        <w:t xml:space="preserve"> ir</w:t>
      </w:r>
      <w:r>
        <w:rPr>
          <w:sz w:val="24"/>
          <w:szCs w:val="24"/>
        </w:rPr>
        <w:t xml:space="preserve"> Dalyvį</w:t>
      </w:r>
      <w:r w:rsidR="004D6F20">
        <w:rPr>
          <w:sz w:val="24"/>
          <w:szCs w:val="24"/>
        </w:rPr>
        <w:t xml:space="preserve"> </w:t>
      </w:r>
      <w:r w:rsidR="004D6F20" w:rsidRPr="004D6F20">
        <w:rPr>
          <w:sz w:val="24"/>
          <w:szCs w:val="24"/>
        </w:rPr>
        <w:t>pašalins iš Konkurencinio dialogo procedūros</w:t>
      </w:r>
      <w:r w:rsidR="004D6F20">
        <w:rPr>
          <w:sz w:val="24"/>
          <w:szCs w:val="24"/>
        </w:rPr>
        <w:t xml:space="preserve">. </w:t>
      </w:r>
      <w:r w:rsidR="009E6F18" w:rsidRPr="00F36EB5">
        <w:rPr>
          <w:color w:val="000000" w:themeColor="text1"/>
          <w:sz w:val="24"/>
          <w:szCs w:val="24"/>
        </w:rPr>
        <w:t>Jeigu Sprendin</w:t>
      </w:r>
      <w:r w:rsidR="00D275DE" w:rsidRPr="00F36EB5">
        <w:rPr>
          <w:color w:val="000000" w:themeColor="text1"/>
          <w:sz w:val="24"/>
          <w:szCs w:val="24"/>
        </w:rPr>
        <w:t>io techninėje dalyje</w:t>
      </w:r>
      <w:r w:rsidR="00832D10" w:rsidRPr="00F36EB5">
        <w:rPr>
          <w:color w:val="000000" w:themeColor="text1"/>
          <w:sz w:val="24"/>
          <w:szCs w:val="24"/>
        </w:rPr>
        <w:t xml:space="preserve"> </w:t>
      </w:r>
      <w:r w:rsidR="009E6F18" w:rsidRPr="00F36EB5">
        <w:rPr>
          <w:color w:val="000000" w:themeColor="text1"/>
          <w:sz w:val="24"/>
          <w:szCs w:val="24"/>
        </w:rPr>
        <w:t xml:space="preserve">pateikta informacija bus netiksli ar neišsami, Komisija paprašys </w:t>
      </w:r>
      <w:bookmarkStart w:id="112" w:name="_Hlk171603813"/>
      <w:r w:rsidR="00B453EA">
        <w:rPr>
          <w:color w:val="000000" w:themeColor="text1"/>
          <w:sz w:val="24"/>
          <w:szCs w:val="24"/>
        </w:rPr>
        <w:t>Dalyvio</w:t>
      </w:r>
      <w:bookmarkEnd w:id="112"/>
      <w:r w:rsidR="00B453EA">
        <w:rPr>
          <w:color w:val="000000" w:themeColor="text1"/>
          <w:sz w:val="24"/>
          <w:szCs w:val="24"/>
        </w:rPr>
        <w:t xml:space="preserve"> </w:t>
      </w:r>
      <w:r w:rsidR="009E6F18" w:rsidRPr="00F36EB5">
        <w:rPr>
          <w:color w:val="000000" w:themeColor="text1"/>
          <w:sz w:val="24"/>
          <w:szCs w:val="24"/>
        </w:rPr>
        <w:t>šią informaciją papildyti ar paaiškinti.</w:t>
      </w:r>
    </w:p>
    <w:p w14:paraId="4BB7A641" w14:textId="110347ED" w:rsidR="000E053B" w:rsidRDefault="00AB65D7" w:rsidP="00B84653">
      <w:pPr>
        <w:pStyle w:val="paragrafesrasas2lygis"/>
        <w:tabs>
          <w:tab w:val="left" w:pos="567"/>
        </w:tabs>
        <w:ind w:left="567" w:hanging="567"/>
        <w:rPr>
          <w:sz w:val="24"/>
          <w:szCs w:val="24"/>
        </w:rPr>
      </w:pPr>
      <w:r w:rsidRPr="00F36EB5">
        <w:rPr>
          <w:sz w:val="24"/>
          <w:szCs w:val="24"/>
        </w:rPr>
        <w:t xml:space="preserve">Apie patikrinimo rezultatus Komisija informuos </w:t>
      </w:r>
      <w:r w:rsidR="00B453EA" w:rsidRPr="00B453EA">
        <w:rPr>
          <w:sz w:val="24"/>
          <w:szCs w:val="24"/>
        </w:rPr>
        <w:t>Dalyvi</w:t>
      </w:r>
      <w:r w:rsidRPr="00F36EB5">
        <w:rPr>
          <w:sz w:val="24"/>
          <w:szCs w:val="24"/>
        </w:rPr>
        <w:t xml:space="preserve">us CVP IS susirašinėjimo priemonėmis. </w:t>
      </w:r>
    </w:p>
    <w:p w14:paraId="219BEADC" w14:textId="65BCFCD4" w:rsidR="004002FC" w:rsidRPr="00F36EB5" w:rsidRDefault="00B453EA" w:rsidP="00B84653">
      <w:pPr>
        <w:pStyle w:val="paragrafesrasas2lygis"/>
        <w:tabs>
          <w:tab w:val="left" w:pos="567"/>
        </w:tabs>
        <w:ind w:left="567" w:hanging="567"/>
        <w:rPr>
          <w:sz w:val="24"/>
          <w:szCs w:val="24"/>
        </w:rPr>
      </w:pPr>
      <w:r w:rsidRPr="00B453EA">
        <w:rPr>
          <w:sz w:val="24"/>
          <w:szCs w:val="24"/>
        </w:rPr>
        <w:lastRenderedPageBreak/>
        <w:t>Dalyvi</w:t>
      </w:r>
      <w:r w:rsidR="007B7116" w:rsidRPr="00F36EB5">
        <w:rPr>
          <w:sz w:val="24"/>
          <w:szCs w:val="24"/>
        </w:rPr>
        <w:t>ai</w:t>
      </w:r>
      <w:r w:rsidR="00AB65D7" w:rsidRPr="00F36EB5">
        <w:rPr>
          <w:sz w:val="24"/>
          <w:szCs w:val="24"/>
        </w:rPr>
        <w:t>, kurių Sprendini</w:t>
      </w:r>
      <w:r w:rsidR="00D275DE" w:rsidRPr="00F36EB5">
        <w:rPr>
          <w:sz w:val="24"/>
          <w:szCs w:val="24"/>
        </w:rPr>
        <w:t>ų techninės dalys</w:t>
      </w:r>
      <w:r w:rsidR="00AB65D7" w:rsidRPr="00F36EB5">
        <w:rPr>
          <w:sz w:val="24"/>
          <w:szCs w:val="24"/>
        </w:rPr>
        <w:t xml:space="preserve"> atitiks Sąlygų reikalavimus, </w:t>
      </w:r>
      <w:r w:rsidR="009E6F18" w:rsidRPr="00F36EB5">
        <w:rPr>
          <w:sz w:val="24"/>
          <w:szCs w:val="24"/>
        </w:rPr>
        <w:t xml:space="preserve">gaus kvietimą atvykti į dialogą. </w:t>
      </w:r>
      <w:r w:rsidR="00E82FF6" w:rsidRPr="00E82FF6">
        <w:rPr>
          <w:sz w:val="24"/>
          <w:szCs w:val="24"/>
        </w:rPr>
        <w:t>Dalyvi</w:t>
      </w:r>
      <w:r w:rsidR="009E6F18" w:rsidRPr="00F36EB5">
        <w:rPr>
          <w:sz w:val="24"/>
          <w:szCs w:val="24"/>
        </w:rPr>
        <w:t>ai, kurių Sprendini</w:t>
      </w:r>
      <w:r w:rsidR="00D275DE" w:rsidRPr="00F36EB5">
        <w:rPr>
          <w:sz w:val="24"/>
          <w:szCs w:val="24"/>
        </w:rPr>
        <w:t>ų techninės dalys</w:t>
      </w:r>
      <w:r w:rsidR="009E6F18" w:rsidRPr="00F36EB5">
        <w:rPr>
          <w:sz w:val="24"/>
          <w:szCs w:val="24"/>
        </w:rPr>
        <w:t xml:space="preserve"> bus atmest</w:t>
      </w:r>
      <w:r w:rsidR="005D1493" w:rsidRPr="00F36EB5">
        <w:rPr>
          <w:sz w:val="24"/>
          <w:szCs w:val="24"/>
        </w:rPr>
        <w:t>os</w:t>
      </w:r>
      <w:r w:rsidR="009E6F18" w:rsidRPr="00F36EB5">
        <w:rPr>
          <w:sz w:val="24"/>
          <w:szCs w:val="24"/>
        </w:rPr>
        <w:t xml:space="preserve"> kaip neatitinkan</w:t>
      </w:r>
      <w:r w:rsidR="005D1493" w:rsidRPr="00F36EB5">
        <w:rPr>
          <w:sz w:val="24"/>
          <w:szCs w:val="24"/>
        </w:rPr>
        <w:t>čios</w:t>
      </w:r>
      <w:r w:rsidR="009E6F18" w:rsidRPr="00F36EB5">
        <w:rPr>
          <w:sz w:val="24"/>
          <w:szCs w:val="24"/>
        </w:rPr>
        <w:t xml:space="preserve"> Sąlygų reikalavimų, nurodytų </w:t>
      </w:r>
      <w:r w:rsidR="001C191A" w:rsidRPr="00F36EB5">
        <w:rPr>
          <w:sz w:val="24"/>
          <w:szCs w:val="24"/>
        </w:rPr>
        <w:fldChar w:fldCharType="begin"/>
      </w:r>
      <w:r w:rsidR="001C191A" w:rsidRPr="00F36EB5">
        <w:rPr>
          <w:sz w:val="24"/>
          <w:szCs w:val="24"/>
        </w:rPr>
        <w:instrText xml:space="preserve"> REF _Ref110413466 \n \h </w:instrText>
      </w:r>
      <w:r w:rsidR="00F36EB5">
        <w:rPr>
          <w:sz w:val="24"/>
          <w:szCs w:val="24"/>
        </w:rPr>
        <w:instrText xml:space="preserve"> \* MERGEFORMAT </w:instrText>
      </w:r>
      <w:r w:rsidR="001C191A" w:rsidRPr="00F36EB5">
        <w:rPr>
          <w:sz w:val="24"/>
          <w:szCs w:val="24"/>
        </w:rPr>
      </w:r>
      <w:r w:rsidR="001C191A" w:rsidRPr="00F36EB5">
        <w:rPr>
          <w:sz w:val="24"/>
          <w:szCs w:val="24"/>
        </w:rPr>
        <w:fldChar w:fldCharType="separate"/>
      </w:r>
      <w:r w:rsidR="00DA1799">
        <w:rPr>
          <w:sz w:val="24"/>
          <w:szCs w:val="24"/>
        </w:rPr>
        <w:t>18</w:t>
      </w:r>
      <w:r w:rsidR="001C191A" w:rsidRPr="00F36EB5">
        <w:rPr>
          <w:sz w:val="24"/>
          <w:szCs w:val="24"/>
        </w:rPr>
        <w:fldChar w:fldCharType="end"/>
      </w:r>
      <w:r w:rsidR="001C191A" w:rsidRPr="00F36EB5">
        <w:rPr>
          <w:sz w:val="24"/>
          <w:szCs w:val="24"/>
        </w:rPr>
        <w:t xml:space="preserve"> </w:t>
      </w:r>
      <w:r w:rsidR="009E6F18" w:rsidRPr="00F36EB5">
        <w:rPr>
          <w:sz w:val="24"/>
          <w:szCs w:val="24"/>
        </w:rPr>
        <w:t xml:space="preserve">priede </w:t>
      </w:r>
      <w:r w:rsidR="009E6F18" w:rsidRPr="00F36EB5">
        <w:rPr>
          <w:i/>
          <w:sz w:val="24"/>
          <w:szCs w:val="24"/>
        </w:rPr>
        <w:t>Sprendinių / Pasiūlymų vertinimo tvarka ir kriterijai</w:t>
      </w:r>
      <w:r w:rsidR="009E6F18" w:rsidRPr="00F36EB5">
        <w:rPr>
          <w:sz w:val="24"/>
          <w:szCs w:val="24"/>
        </w:rPr>
        <w:t>, arba Komisijos prašymu iki nurodyto termino nebus papildyt</w:t>
      </w:r>
      <w:r w:rsidR="005D1493" w:rsidRPr="00F36EB5">
        <w:rPr>
          <w:sz w:val="24"/>
          <w:szCs w:val="24"/>
        </w:rPr>
        <w:t>os</w:t>
      </w:r>
      <w:r w:rsidR="009E6F18" w:rsidRPr="00F36EB5">
        <w:rPr>
          <w:sz w:val="24"/>
          <w:szCs w:val="24"/>
        </w:rPr>
        <w:t xml:space="preserve"> ar paaiškint</w:t>
      </w:r>
      <w:r w:rsidR="005D1493" w:rsidRPr="00F36EB5">
        <w:rPr>
          <w:sz w:val="24"/>
          <w:szCs w:val="24"/>
        </w:rPr>
        <w:t>os</w:t>
      </w:r>
      <w:r w:rsidR="009E6F18" w:rsidRPr="00F36EB5">
        <w:rPr>
          <w:sz w:val="24"/>
          <w:szCs w:val="24"/>
        </w:rPr>
        <w:t xml:space="preserve">, į dialogą nebus kviečiami, tačiau jiems bus nurodytos Sprendinių atmetimo priežastys. </w:t>
      </w:r>
    </w:p>
    <w:p w14:paraId="758DC9DE" w14:textId="2B5F032C" w:rsidR="00370DCB" w:rsidRPr="00F36EB5" w:rsidRDefault="00793CA6" w:rsidP="001D707C">
      <w:pPr>
        <w:pStyle w:val="Heading2"/>
        <w:tabs>
          <w:tab w:val="left" w:pos="567"/>
        </w:tabs>
        <w:spacing w:before="120" w:after="120"/>
        <w:jc w:val="center"/>
        <w:rPr>
          <w:color w:val="943634" w:themeColor="accent2" w:themeShade="BF"/>
          <w:sz w:val="24"/>
          <w:szCs w:val="24"/>
        </w:rPr>
      </w:pPr>
      <w:bookmarkStart w:id="113" w:name="_Ref284321086"/>
      <w:bookmarkStart w:id="114" w:name="_Toc285029303"/>
      <w:bookmarkStart w:id="115" w:name="_Toc126935638"/>
      <w:bookmarkStart w:id="116" w:name="_Toc172270077"/>
      <w:r w:rsidRPr="00F36EB5">
        <w:rPr>
          <w:color w:val="943634" w:themeColor="accent2" w:themeShade="BF"/>
          <w:sz w:val="24"/>
          <w:szCs w:val="24"/>
        </w:rPr>
        <w:t>5.</w:t>
      </w:r>
      <w:r w:rsidRPr="00F36EB5">
        <w:rPr>
          <w:color w:val="943634" w:themeColor="accent2" w:themeShade="BF"/>
          <w:sz w:val="24"/>
          <w:szCs w:val="24"/>
        </w:rPr>
        <w:tab/>
      </w:r>
      <w:r w:rsidR="00370DCB" w:rsidRPr="00F36EB5">
        <w:rPr>
          <w:color w:val="943634" w:themeColor="accent2" w:themeShade="BF"/>
          <w:sz w:val="24"/>
          <w:szCs w:val="24"/>
        </w:rPr>
        <w:t>D</w:t>
      </w:r>
      <w:r w:rsidR="00874176" w:rsidRPr="00F36EB5">
        <w:rPr>
          <w:color w:val="943634" w:themeColor="accent2" w:themeShade="BF"/>
          <w:sz w:val="24"/>
          <w:szCs w:val="24"/>
        </w:rPr>
        <w:t>ialogas</w:t>
      </w:r>
      <w:bookmarkEnd w:id="113"/>
      <w:bookmarkEnd w:id="114"/>
      <w:bookmarkEnd w:id="115"/>
      <w:bookmarkEnd w:id="116"/>
    </w:p>
    <w:p w14:paraId="1F57A93C" w14:textId="38A44039" w:rsidR="00B977EC" w:rsidRPr="00F36EB5" w:rsidRDefault="00B977EC" w:rsidP="009573BA">
      <w:pPr>
        <w:pStyle w:val="paragrafesrasas2lygis"/>
        <w:ind w:left="567" w:hanging="567"/>
        <w:rPr>
          <w:color w:val="000000" w:themeColor="text1"/>
          <w:sz w:val="24"/>
          <w:szCs w:val="24"/>
        </w:rPr>
      </w:pPr>
      <w:bookmarkStart w:id="117" w:name="_Ref129087841"/>
      <w:r w:rsidRPr="00F36EB5">
        <w:rPr>
          <w:color w:val="000000" w:themeColor="text1"/>
          <w:sz w:val="24"/>
          <w:szCs w:val="24"/>
        </w:rPr>
        <w:t xml:space="preserve">Kartu su kvietimais į kiekvienos pakopos (techninės, finansinės, teisinės) dialogą, </w:t>
      </w:r>
      <w:r w:rsidR="00707027">
        <w:rPr>
          <w:color w:val="000000" w:themeColor="text1"/>
          <w:sz w:val="24"/>
          <w:szCs w:val="24"/>
        </w:rPr>
        <w:t>Dalyvi</w:t>
      </w:r>
      <w:r w:rsidRPr="00F36EB5">
        <w:rPr>
          <w:color w:val="000000" w:themeColor="text1"/>
          <w:sz w:val="24"/>
          <w:szCs w:val="24"/>
        </w:rPr>
        <w:t xml:space="preserve">ams Komisija </w:t>
      </w:r>
      <w:r w:rsidR="000E053B">
        <w:rPr>
          <w:color w:val="000000" w:themeColor="text1"/>
          <w:sz w:val="24"/>
          <w:szCs w:val="24"/>
        </w:rPr>
        <w:t>pateiks</w:t>
      </w:r>
      <w:r w:rsidR="00960260">
        <w:rPr>
          <w:color w:val="000000" w:themeColor="text1"/>
          <w:sz w:val="24"/>
          <w:szCs w:val="24"/>
        </w:rPr>
        <w:t xml:space="preserve"> </w:t>
      </w:r>
      <w:r w:rsidRPr="00F36EB5">
        <w:rPr>
          <w:color w:val="000000" w:themeColor="text1"/>
          <w:sz w:val="24"/>
          <w:szCs w:val="24"/>
        </w:rPr>
        <w:t xml:space="preserve">dialogo grafiką, kuriame </w:t>
      </w:r>
      <w:r w:rsidR="00960260">
        <w:rPr>
          <w:color w:val="000000" w:themeColor="text1"/>
          <w:sz w:val="24"/>
          <w:szCs w:val="24"/>
        </w:rPr>
        <w:t>bus</w:t>
      </w:r>
      <w:r w:rsidRPr="00F36EB5">
        <w:rPr>
          <w:color w:val="000000" w:themeColor="text1"/>
          <w:sz w:val="24"/>
          <w:szCs w:val="24"/>
        </w:rPr>
        <w:t xml:space="preserve"> nurodytos atitinkamos dialogo pakopos susitikimų datos. Jeigu </w:t>
      </w:r>
      <w:r w:rsidR="00707027" w:rsidRPr="00707027">
        <w:rPr>
          <w:color w:val="000000" w:themeColor="text1"/>
          <w:sz w:val="24"/>
          <w:szCs w:val="24"/>
        </w:rPr>
        <w:t>Dalyvi</w:t>
      </w:r>
      <w:r w:rsidRPr="00F36EB5">
        <w:rPr>
          <w:color w:val="000000" w:themeColor="text1"/>
          <w:sz w:val="24"/>
          <w:szCs w:val="24"/>
        </w:rPr>
        <w:t xml:space="preserve">ui atitinkamos dialogo pakopos grafike nurodytos susitikimų datos </w:t>
      </w:r>
      <w:r w:rsidR="00960260">
        <w:rPr>
          <w:color w:val="000000" w:themeColor="text1"/>
          <w:sz w:val="24"/>
          <w:szCs w:val="24"/>
        </w:rPr>
        <w:t xml:space="preserve">bus </w:t>
      </w:r>
      <w:r w:rsidRPr="00F36EB5">
        <w:rPr>
          <w:color w:val="000000" w:themeColor="text1"/>
          <w:sz w:val="24"/>
          <w:szCs w:val="24"/>
        </w:rPr>
        <w:t>n</w:t>
      </w:r>
      <w:r w:rsidR="00960260">
        <w:rPr>
          <w:color w:val="000000" w:themeColor="text1"/>
          <w:sz w:val="24"/>
          <w:szCs w:val="24"/>
        </w:rPr>
        <w:t>e</w:t>
      </w:r>
      <w:r w:rsidRPr="00F36EB5">
        <w:rPr>
          <w:color w:val="000000" w:themeColor="text1"/>
          <w:sz w:val="24"/>
          <w:szCs w:val="24"/>
        </w:rPr>
        <w:t xml:space="preserve">tinkamos, apie tai jis </w:t>
      </w:r>
      <w:r w:rsidR="00960260" w:rsidRPr="00F36EB5">
        <w:rPr>
          <w:color w:val="000000" w:themeColor="text1"/>
          <w:sz w:val="24"/>
          <w:szCs w:val="24"/>
        </w:rPr>
        <w:t>tur</w:t>
      </w:r>
      <w:r w:rsidR="00960260">
        <w:rPr>
          <w:color w:val="000000" w:themeColor="text1"/>
          <w:sz w:val="24"/>
          <w:szCs w:val="24"/>
        </w:rPr>
        <w:t>ės</w:t>
      </w:r>
      <w:r w:rsidR="00960260" w:rsidRPr="00F36EB5">
        <w:rPr>
          <w:color w:val="000000" w:themeColor="text1"/>
          <w:sz w:val="24"/>
          <w:szCs w:val="24"/>
        </w:rPr>
        <w:t xml:space="preserve"> </w:t>
      </w:r>
      <w:r w:rsidRPr="00F36EB5">
        <w:rPr>
          <w:color w:val="000000" w:themeColor="text1"/>
          <w:sz w:val="24"/>
          <w:szCs w:val="24"/>
        </w:rPr>
        <w:t xml:space="preserve">pranešti Komisijai nedelsiant, bet nė vėliau, kaip likus 3 (trims) Darbo dienoms iki atitinkamos dialogo pakopos pradžios. Komisija, atsižvelgdama į </w:t>
      </w:r>
      <w:r w:rsidR="00960260" w:rsidRPr="00960260">
        <w:rPr>
          <w:color w:val="000000" w:themeColor="text1"/>
          <w:sz w:val="24"/>
          <w:szCs w:val="24"/>
        </w:rPr>
        <w:t>Dalyvio</w:t>
      </w:r>
      <w:r w:rsidRPr="00F36EB5">
        <w:rPr>
          <w:color w:val="000000" w:themeColor="text1"/>
          <w:sz w:val="24"/>
          <w:szCs w:val="24"/>
        </w:rPr>
        <w:t xml:space="preserve"> siūlomas kitas susitikimų datas, turi suderinti atitinkamos dialogo pakopos grafikus su visais pakviestais </w:t>
      </w:r>
      <w:r w:rsidR="00960260">
        <w:rPr>
          <w:color w:val="000000" w:themeColor="text1"/>
          <w:sz w:val="24"/>
          <w:szCs w:val="24"/>
        </w:rPr>
        <w:t>Dalyvi</w:t>
      </w:r>
      <w:r w:rsidRPr="00F36EB5">
        <w:rPr>
          <w:color w:val="000000" w:themeColor="text1"/>
          <w:sz w:val="24"/>
          <w:szCs w:val="24"/>
        </w:rPr>
        <w:t>ais iki atitinkamos dialogo pakopos pradžios. Dialogo metu dialogo grafikas gali būti keičiamas, bet ne vėliau, kaip iki numatyto dialogo susitikimo likus 3 (trims) Darbo dienoms.</w:t>
      </w:r>
      <w:bookmarkEnd w:id="117"/>
      <w:r w:rsidRPr="00F36EB5">
        <w:rPr>
          <w:color w:val="000000" w:themeColor="text1"/>
          <w:sz w:val="24"/>
          <w:szCs w:val="24"/>
        </w:rPr>
        <w:t xml:space="preserve"> </w:t>
      </w:r>
    </w:p>
    <w:p w14:paraId="01042809" w14:textId="68F55BD7" w:rsidR="00B977EC" w:rsidRPr="00F36EB5" w:rsidRDefault="00B977EC" w:rsidP="009573BA">
      <w:pPr>
        <w:pStyle w:val="paragrafesrasas2lygis"/>
        <w:ind w:left="567" w:hanging="567"/>
        <w:rPr>
          <w:color w:val="000000" w:themeColor="text1"/>
          <w:sz w:val="24"/>
          <w:szCs w:val="24"/>
        </w:rPr>
      </w:pPr>
      <w:r w:rsidRPr="00F36EB5">
        <w:rPr>
          <w:color w:val="000000" w:themeColor="text1"/>
          <w:sz w:val="24"/>
          <w:szCs w:val="24"/>
        </w:rPr>
        <w:t xml:space="preserve">Iki dialogo </w:t>
      </w:r>
      <w:r w:rsidR="000E053B">
        <w:rPr>
          <w:color w:val="000000" w:themeColor="text1"/>
          <w:sz w:val="24"/>
          <w:szCs w:val="24"/>
        </w:rPr>
        <w:t>(</w:t>
      </w:r>
      <w:r w:rsidRPr="00F36EB5">
        <w:rPr>
          <w:color w:val="000000" w:themeColor="text1"/>
          <w:sz w:val="24"/>
          <w:szCs w:val="24"/>
        </w:rPr>
        <w:t>atskirų dialogo pakopų</w:t>
      </w:r>
      <w:r w:rsidR="000E053B">
        <w:rPr>
          <w:color w:val="000000" w:themeColor="text1"/>
          <w:sz w:val="24"/>
          <w:szCs w:val="24"/>
        </w:rPr>
        <w:t>)</w:t>
      </w:r>
      <w:r w:rsidRPr="00F36EB5">
        <w:rPr>
          <w:color w:val="000000" w:themeColor="text1"/>
          <w:sz w:val="24"/>
          <w:szCs w:val="24"/>
        </w:rPr>
        <w:t xml:space="preserve"> pradžios Komisija turi teisę organizuoti informacinius susitikimus su visais </w:t>
      </w:r>
      <w:r w:rsidR="00960260">
        <w:rPr>
          <w:color w:val="000000" w:themeColor="text1"/>
          <w:sz w:val="24"/>
          <w:szCs w:val="24"/>
        </w:rPr>
        <w:t>Dalyvi</w:t>
      </w:r>
      <w:r w:rsidRPr="00F36EB5">
        <w:rPr>
          <w:color w:val="000000" w:themeColor="text1"/>
          <w:sz w:val="24"/>
          <w:szCs w:val="24"/>
        </w:rPr>
        <w:t xml:space="preserve">ais, kurie yra pakviesti į dialogą, arba su kiekvienu </w:t>
      </w:r>
      <w:r w:rsidR="00960260">
        <w:rPr>
          <w:color w:val="000000" w:themeColor="text1"/>
          <w:sz w:val="24"/>
          <w:szCs w:val="24"/>
        </w:rPr>
        <w:t>Dalyvi</w:t>
      </w:r>
      <w:r w:rsidRPr="00F36EB5">
        <w:rPr>
          <w:color w:val="000000" w:themeColor="text1"/>
          <w:sz w:val="24"/>
          <w:szCs w:val="24"/>
        </w:rPr>
        <w:t>u atskirai su tikslu paaiškinti dialogo tikslus bei procedūras.</w:t>
      </w:r>
    </w:p>
    <w:p w14:paraId="17808E74" w14:textId="3B84076A" w:rsidR="00B977EC" w:rsidRPr="00F36EB5" w:rsidRDefault="00B977EC" w:rsidP="009573BA">
      <w:pPr>
        <w:pStyle w:val="paragrafesrasas2lygis"/>
        <w:ind w:left="567" w:hanging="567"/>
        <w:rPr>
          <w:color w:val="000000" w:themeColor="text1"/>
          <w:sz w:val="24"/>
          <w:szCs w:val="24"/>
        </w:rPr>
      </w:pPr>
      <w:r w:rsidRPr="00F36EB5">
        <w:rPr>
          <w:color w:val="000000" w:themeColor="text1"/>
          <w:sz w:val="24"/>
          <w:szCs w:val="24"/>
        </w:rPr>
        <w:t xml:space="preserve">Kvietime dalyvauti dialoge ir dialogo grafike nurodytu laiku ir adresu </w:t>
      </w:r>
      <w:r w:rsidR="00960260">
        <w:rPr>
          <w:color w:val="000000" w:themeColor="text1"/>
          <w:sz w:val="24"/>
          <w:szCs w:val="24"/>
        </w:rPr>
        <w:t>Dalyv</w:t>
      </w:r>
      <w:r w:rsidRPr="00F36EB5">
        <w:rPr>
          <w:color w:val="000000" w:themeColor="text1"/>
          <w:sz w:val="24"/>
          <w:szCs w:val="24"/>
        </w:rPr>
        <w:t xml:space="preserve">as </w:t>
      </w:r>
      <w:r w:rsidR="000E053B" w:rsidRPr="00F36EB5">
        <w:rPr>
          <w:color w:val="000000" w:themeColor="text1"/>
          <w:sz w:val="24"/>
          <w:szCs w:val="24"/>
        </w:rPr>
        <w:t>tur</w:t>
      </w:r>
      <w:r w:rsidR="000E053B">
        <w:rPr>
          <w:color w:val="000000" w:themeColor="text1"/>
          <w:sz w:val="24"/>
          <w:szCs w:val="24"/>
        </w:rPr>
        <w:t>ės</w:t>
      </w:r>
      <w:r w:rsidR="000E053B" w:rsidRPr="00F36EB5">
        <w:rPr>
          <w:color w:val="000000" w:themeColor="text1"/>
          <w:sz w:val="24"/>
          <w:szCs w:val="24"/>
        </w:rPr>
        <w:t xml:space="preserve"> </w:t>
      </w:r>
      <w:r w:rsidRPr="00F36EB5">
        <w:rPr>
          <w:color w:val="000000" w:themeColor="text1"/>
          <w:sz w:val="24"/>
          <w:szCs w:val="24"/>
        </w:rPr>
        <w:t xml:space="preserve">atvykti į dialogo susitikimą. Jeigu </w:t>
      </w:r>
      <w:r w:rsidR="00960260" w:rsidRPr="00960260">
        <w:rPr>
          <w:color w:val="000000" w:themeColor="text1"/>
          <w:sz w:val="24"/>
          <w:szCs w:val="24"/>
        </w:rPr>
        <w:t>Dalyvi</w:t>
      </w:r>
      <w:r w:rsidRPr="00F36EB5">
        <w:rPr>
          <w:color w:val="000000" w:themeColor="text1"/>
          <w:sz w:val="24"/>
          <w:szCs w:val="24"/>
        </w:rPr>
        <w:t xml:space="preserve">s neatvyks Komisijos nurodytu laiku ir </w:t>
      </w:r>
      <w:r w:rsidR="00960260">
        <w:rPr>
          <w:color w:val="000000" w:themeColor="text1"/>
          <w:sz w:val="24"/>
          <w:szCs w:val="24"/>
        </w:rPr>
        <w:t>Dalyvi</w:t>
      </w:r>
      <w:r w:rsidRPr="00F36EB5">
        <w:rPr>
          <w:color w:val="000000" w:themeColor="text1"/>
          <w:sz w:val="24"/>
          <w:szCs w:val="24"/>
        </w:rPr>
        <w:t>s neinformavo Komisijos apie kitą susitikimo laiką, kaip tai nurodyta Sąlygų</w:t>
      </w:r>
      <w:r w:rsidR="00DE149D" w:rsidRPr="00F36EB5">
        <w:rPr>
          <w:color w:val="000000" w:themeColor="text1"/>
          <w:sz w:val="24"/>
          <w:szCs w:val="24"/>
        </w:rPr>
        <w:t xml:space="preserve"> </w:t>
      </w:r>
      <w:r w:rsidRPr="00F36EB5">
        <w:rPr>
          <w:color w:val="000000" w:themeColor="text1"/>
          <w:sz w:val="24"/>
          <w:szCs w:val="24"/>
        </w:rPr>
        <w:fldChar w:fldCharType="begin"/>
      </w:r>
      <w:r w:rsidRPr="00F36EB5">
        <w:rPr>
          <w:color w:val="000000" w:themeColor="text1"/>
          <w:sz w:val="24"/>
          <w:szCs w:val="24"/>
        </w:rPr>
        <w:instrText xml:space="preserve"> REF _Ref129087841 \w \h </w:instrText>
      </w:r>
      <w:r w:rsidR="00F36EB5">
        <w:rPr>
          <w:color w:val="000000" w:themeColor="text1"/>
          <w:sz w:val="24"/>
          <w:szCs w:val="24"/>
        </w:rPr>
        <w:instrText xml:space="preserve"> \* MERGEFORMAT </w:instrText>
      </w:r>
      <w:r w:rsidRPr="00F36EB5">
        <w:rPr>
          <w:color w:val="000000" w:themeColor="text1"/>
          <w:sz w:val="24"/>
          <w:szCs w:val="24"/>
        </w:rPr>
      </w:r>
      <w:r w:rsidRPr="00F36EB5">
        <w:rPr>
          <w:color w:val="000000" w:themeColor="text1"/>
          <w:sz w:val="24"/>
          <w:szCs w:val="24"/>
        </w:rPr>
        <w:fldChar w:fldCharType="separate"/>
      </w:r>
      <w:r w:rsidR="00DA1799">
        <w:rPr>
          <w:color w:val="000000" w:themeColor="text1"/>
          <w:sz w:val="24"/>
          <w:szCs w:val="24"/>
        </w:rPr>
        <w:t>62</w:t>
      </w:r>
      <w:r w:rsidRPr="00F36EB5">
        <w:rPr>
          <w:color w:val="000000" w:themeColor="text1"/>
          <w:sz w:val="24"/>
          <w:szCs w:val="24"/>
        </w:rPr>
        <w:fldChar w:fldCharType="end"/>
      </w:r>
      <w:r w:rsidRPr="00F36EB5">
        <w:rPr>
          <w:color w:val="000000" w:themeColor="text1"/>
          <w:sz w:val="24"/>
          <w:szCs w:val="24"/>
        </w:rPr>
        <w:t xml:space="preserve"> punkte, Komisija laikys, kad </w:t>
      </w:r>
      <w:r w:rsidR="00960260">
        <w:rPr>
          <w:color w:val="000000" w:themeColor="text1"/>
          <w:sz w:val="24"/>
          <w:szCs w:val="24"/>
        </w:rPr>
        <w:t>Dalyvi</w:t>
      </w:r>
      <w:r w:rsidRPr="00F36EB5">
        <w:rPr>
          <w:color w:val="000000" w:themeColor="text1"/>
          <w:sz w:val="24"/>
          <w:szCs w:val="24"/>
        </w:rPr>
        <w:t xml:space="preserve">s į dialogą neatvyko be pateisinamos priežasties ir taip atsisakė savo Sprendinio. </w:t>
      </w:r>
    </w:p>
    <w:p w14:paraId="73C7EC51" w14:textId="7671EB46" w:rsidR="00B977EC" w:rsidRPr="00F36EB5" w:rsidRDefault="00B977EC" w:rsidP="009573BA">
      <w:pPr>
        <w:pStyle w:val="paragrafesrasas2lygis"/>
        <w:ind w:left="567" w:hanging="567"/>
        <w:rPr>
          <w:color w:val="000000" w:themeColor="text1"/>
          <w:sz w:val="24"/>
          <w:szCs w:val="24"/>
        </w:rPr>
      </w:pPr>
      <w:r w:rsidRPr="00F36EB5">
        <w:rPr>
          <w:color w:val="000000" w:themeColor="text1"/>
          <w:sz w:val="24"/>
          <w:szCs w:val="24"/>
        </w:rPr>
        <w:t xml:space="preserve">Patvirtinime dėl dalyvavimo atitinkamos dialogo pakopos susitikime </w:t>
      </w:r>
      <w:r w:rsidR="00960260">
        <w:rPr>
          <w:color w:val="000000" w:themeColor="text1"/>
          <w:sz w:val="24"/>
          <w:szCs w:val="24"/>
        </w:rPr>
        <w:t>Dalyvi</w:t>
      </w:r>
      <w:r w:rsidRPr="00F36EB5">
        <w:rPr>
          <w:color w:val="000000" w:themeColor="text1"/>
          <w:sz w:val="24"/>
          <w:szCs w:val="24"/>
        </w:rPr>
        <w:t xml:space="preserve">s turi nurodyti asmenį (-is), kuris jį atstovaus atitinkamame dialogo susitikime. Dialogo metu Komisija laikys, kad šis atstovas (-ai) turi teisę vesti dialogą ir prisiimti </w:t>
      </w:r>
      <w:r w:rsidR="00960260">
        <w:rPr>
          <w:color w:val="000000" w:themeColor="text1"/>
          <w:sz w:val="24"/>
          <w:szCs w:val="24"/>
        </w:rPr>
        <w:t>Dalyvio</w:t>
      </w:r>
      <w:r w:rsidRPr="00F36EB5">
        <w:rPr>
          <w:color w:val="000000" w:themeColor="text1"/>
          <w:sz w:val="24"/>
          <w:szCs w:val="24"/>
        </w:rPr>
        <w:t xml:space="preserve"> vardu įsipareigojimus.</w:t>
      </w:r>
    </w:p>
    <w:p w14:paraId="7C945549" w14:textId="5803ACBD" w:rsidR="00A37BB0" w:rsidRPr="00F36EB5" w:rsidRDefault="00A37BB0" w:rsidP="009573BA">
      <w:pPr>
        <w:pStyle w:val="paragrafesrasas2lygis"/>
        <w:tabs>
          <w:tab w:val="left" w:pos="567"/>
        </w:tabs>
        <w:ind w:left="567" w:hanging="567"/>
        <w:rPr>
          <w:color w:val="000000" w:themeColor="text1"/>
          <w:sz w:val="24"/>
          <w:szCs w:val="24"/>
        </w:rPr>
      </w:pPr>
      <w:r w:rsidRPr="00F36EB5">
        <w:rPr>
          <w:color w:val="000000" w:themeColor="text1"/>
          <w:sz w:val="24"/>
          <w:szCs w:val="24"/>
        </w:rPr>
        <w:t xml:space="preserve">Dialogas bus vedamas </w:t>
      </w:r>
      <w:r w:rsidR="00C0446B" w:rsidRPr="00F36EB5">
        <w:rPr>
          <w:color w:val="000000" w:themeColor="text1"/>
          <w:sz w:val="24"/>
          <w:szCs w:val="24"/>
        </w:rPr>
        <w:t xml:space="preserve">su </w:t>
      </w:r>
      <w:r w:rsidRPr="00F36EB5">
        <w:rPr>
          <w:color w:val="000000" w:themeColor="text1"/>
          <w:sz w:val="24"/>
          <w:szCs w:val="24"/>
        </w:rPr>
        <w:t xml:space="preserve">kiekvienu </w:t>
      </w:r>
      <w:r w:rsidR="00960260">
        <w:rPr>
          <w:color w:val="000000" w:themeColor="text1"/>
          <w:sz w:val="24"/>
          <w:szCs w:val="24"/>
        </w:rPr>
        <w:t>Dalyvi</w:t>
      </w:r>
      <w:r w:rsidR="00C0446B" w:rsidRPr="00F36EB5">
        <w:rPr>
          <w:color w:val="000000" w:themeColor="text1"/>
          <w:sz w:val="24"/>
          <w:szCs w:val="24"/>
        </w:rPr>
        <w:t xml:space="preserve">u </w:t>
      </w:r>
      <w:r w:rsidRPr="00F36EB5">
        <w:rPr>
          <w:color w:val="000000" w:themeColor="text1"/>
          <w:sz w:val="24"/>
          <w:szCs w:val="24"/>
        </w:rPr>
        <w:t>atskirai</w:t>
      </w:r>
      <w:r w:rsidR="00E403FF" w:rsidRPr="00F36EB5">
        <w:rPr>
          <w:color w:val="000000" w:themeColor="text1"/>
          <w:sz w:val="24"/>
          <w:szCs w:val="24"/>
        </w:rPr>
        <w:t xml:space="preserve">, </w:t>
      </w:r>
      <w:r w:rsidR="00960260">
        <w:rPr>
          <w:color w:val="000000" w:themeColor="text1"/>
          <w:sz w:val="24"/>
          <w:szCs w:val="24"/>
        </w:rPr>
        <w:t>j</w:t>
      </w:r>
      <w:r w:rsidR="00960260" w:rsidRPr="00F36EB5">
        <w:rPr>
          <w:color w:val="000000" w:themeColor="text1"/>
          <w:sz w:val="24"/>
          <w:szCs w:val="24"/>
        </w:rPr>
        <w:t xml:space="preserve">o </w:t>
      </w:r>
      <w:r w:rsidR="00E403FF" w:rsidRPr="00F36EB5">
        <w:rPr>
          <w:color w:val="000000" w:themeColor="text1"/>
          <w:sz w:val="24"/>
          <w:szCs w:val="24"/>
        </w:rPr>
        <w:t xml:space="preserve">pateikto Sprendinio </w:t>
      </w:r>
      <w:r w:rsidR="005925B5" w:rsidRPr="00F36EB5">
        <w:rPr>
          <w:color w:val="000000" w:themeColor="text1"/>
          <w:sz w:val="24"/>
          <w:szCs w:val="24"/>
        </w:rPr>
        <w:t>(Sprendinio dali</w:t>
      </w:r>
      <w:r w:rsidR="00B122D1" w:rsidRPr="00F36EB5">
        <w:rPr>
          <w:color w:val="000000" w:themeColor="text1"/>
          <w:sz w:val="24"/>
          <w:szCs w:val="24"/>
        </w:rPr>
        <w:t>es</w:t>
      </w:r>
      <w:r w:rsidR="005925B5" w:rsidRPr="00F36EB5">
        <w:rPr>
          <w:color w:val="000000" w:themeColor="text1"/>
          <w:sz w:val="24"/>
          <w:szCs w:val="24"/>
        </w:rPr>
        <w:t xml:space="preserve">) </w:t>
      </w:r>
      <w:r w:rsidR="00E403FF" w:rsidRPr="00F36EB5">
        <w:rPr>
          <w:color w:val="000000" w:themeColor="text1"/>
          <w:sz w:val="24"/>
          <w:szCs w:val="24"/>
        </w:rPr>
        <w:t>pagrindu</w:t>
      </w:r>
      <w:r w:rsidR="00C0446B" w:rsidRPr="00F36EB5">
        <w:rPr>
          <w:color w:val="000000" w:themeColor="text1"/>
          <w:sz w:val="24"/>
          <w:szCs w:val="24"/>
        </w:rPr>
        <w:t>.</w:t>
      </w:r>
      <w:r w:rsidRPr="00F36EB5">
        <w:rPr>
          <w:color w:val="000000" w:themeColor="text1"/>
          <w:sz w:val="24"/>
          <w:szCs w:val="24"/>
        </w:rPr>
        <w:t xml:space="preserve"> Dialogas bus vedamas lietuvių kalba. Užsienio šalių </w:t>
      </w:r>
      <w:r w:rsidR="00960260">
        <w:rPr>
          <w:color w:val="000000" w:themeColor="text1"/>
          <w:sz w:val="24"/>
          <w:szCs w:val="24"/>
        </w:rPr>
        <w:t>Dalyvi</w:t>
      </w:r>
      <w:r w:rsidRPr="00F36EB5">
        <w:rPr>
          <w:color w:val="000000" w:themeColor="text1"/>
          <w:sz w:val="24"/>
          <w:szCs w:val="24"/>
        </w:rPr>
        <w:t>ai turi pasirūpinti tinkamu visos</w:t>
      </w:r>
      <w:r w:rsidR="00C0446B" w:rsidRPr="00F36EB5">
        <w:rPr>
          <w:color w:val="000000" w:themeColor="text1"/>
          <w:sz w:val="24"/>
          <w:szCs w:val="24"/>
        </w:rPr>
        <w:t xml:space="preserve"> </w:t>
      </w:r>
      <w:r w:rsidRPr="00F36EB5">
        <w:rPr>
          <w:color w:val="000000" w:themeColor="text1"/>
          <w:sz w:val="24"/>
          <w:szCs w:val="24"/>
        </w:rPr>
        <w:t xml:space="preserve">dialogo procedūros vertimu į jiems suprantamą kalbą savo lėšomis. Šios išlaidos, vadovaujantis Sąlygų </w:t>
      </w:r>
      <w:r w:rsidRPr="00F36EB5">
        <w:rPr>
          <w:color w:val="000000" w:themeColor="text1"/>
          <w:sz w:val="24"/>
          <w:szCs w:val="24"/>
        </w:rPr>
        <w:fldChar w:fldCharType="begin"/>
      </w:r>
      <w:r w:rsidRPr="00F36EB5">
        <w:rPr>
          <w:color w:val="000000" w:themeColor="text1"/>
          <w:sz w:val="24"/>
          <w:szCs w:val="24"/>
        </w:rPr>
        <w:instrText xml:space="preserve"> REF _Ref443048954 \n \h </w:instrText>
      </w:r>
      <w:r w:rsidR="0023691B" w:rsidRPr="00F36EB5">
        <w:rPr>
          <w:color w:val="000000" w:themeColor="text1"/>
          <w:sz w:val="24"/>
          <w:szCs w:val="24"/>
        </w:rPr>
        <w:instrText xml:space="preserve"> \* MERGEFORMAT </w:instrText>
      </w:r>
      <w:r w:rsidRPr="00F36EB5">
        <w:rPr>
          <w:color w:val="000000" w:themeColor="text1"/>
          <w:sz w:val="24"/>
          <w:szCs w:val="24"/>
        </w:rPr>
      </w:r>
      <w:r w:rsidRPr="00F36EB5">
        <w:rPr>
          <w:color w:val="000000" w:themeColor="text1"/>
          <w:sz w:val="24"/>
          <w:szCs w:val="24"/>
        </w:rPr>
        <w:fldChar w:fldCharType="separate"/>
      </w:r>
      <w:r w:rsidR="00DA1799">
        <w:rPr>
          <w:color w:val="000000" w:themeColor="text1"/>
          <w:sz w:val="24"/>
          <w:szCs w:val="24"/>
        </w:rPr>
        <w:t>121</w:t>
      </w:r>
      <w:r w:rsidRPr="00F36EB5">
        <w:rPr>
          <w:color w:val="000000" w:themeColor="text1"/>
          <w:sz w:val="24"/>
          <w:szCs w:val="24"/>
        </w:rPr>
        <w:fldChar w:fldCharType="end"/>
      </w:r>
      <w:r w:rsidRPr="00F36EB5">
        <w:rPr>
          <w:color w:val="000000" w:themeColor="text1"/>
          <w:sz w:val="24"/>
          <w:szCs w:val="24"/>
        </w:rPr>
        <w:t xml:space="preserve"> punktu </w:t>
      </w:r>
      <w:r w:rsidR="00960260">
        <w:rPr>
          <w:color w:val="000000" w:themeColor="text1"/>
          <w:sz w:val="24"/>
          <w:szCs w:val="24"/>
        </w:rPr>
        <w:t>Dalyvi</w:t>
      </w:r>
      <w:r w:rsidRPr="00F36EB5">
        <w:rPr>
          <w:color w:val="000000" w:themeColor="text1"/>
          <w:sz w:val="24"/>
          <w:szCs w:val="24"/>
        </w:rPr>
        <w:t>ams nėra atlyginamos.</w:t>
      </w:r>
    </w:p>
    <w:p w14:paraId="3C231571" w14:textId="2006BAEF" w:rsidR="00C0446B" w:rsidRPr="00F36EB5" w:rsidRDefault="00C0446B" w:rsidP="009573BA">
      <w:pPr>
        <w:pStyle w:val="paragrafesrasas2lygis"/>
        <w:tabs>
          <w:tab w:val="left" w:pos="567"/>
        </w:tabs>
        <w:ind w:left="567" w:hanging="567"/>
        <w:rPr>
          <w:color w:val="000000" w:themeColor="text1"/>
          <w:sz w:val="24"/>
          <w:szCs w:val="24"/>
        </w:rPr>
      </w:pPr>
      <w:r w:rsidRPr="00F36EB5">
        <w:rPr>
          <w:color w:val="000000" w:themeColor="text1"/>
          <w:sz w:val="24"/>
          <w:szCs w:val="24"/>
        </w:rPr>
        <w:t xml:space="preserve">Dialogą su visais </w:t>
      </w:r>
      <w:r w:rsidR="00960260">
        <w:rPr>
          <w:color w:val="000000" w:themeColor="text1"/>
          <w:sz w:val="24"/>
          <w:szCs w:val="24"/>
        </w:rPr>
        <w:t>Dalyvi</w:t>
      </w:r>
      <w:r w:rsidRPr="00F36EB5">
        <w:rPr>
          <w:color w:val="000000" w:themeColor="text1"/>
          <w:sz w:val="24"/>
          <w:szCs w:val="24"/>
        </w:rPr>
        <w:t xml:space="preserve">ais </w:t>
      </w:r>
      <w:r w:rsidR="00F25830" w:rsidRPr="00F36EB5">
        <w:rPr>
          <w:color w:val="000000" w:themeColor="text1"/>
          <w:sz w:val="24"/>
          <w:szCs w:val="24"/>
        </w:rPr>
        <w:t>Komisija</w:t>
      </w:r>
      <w:r w:rsidR="00F25830" w:rsidRPr="00F36EB5" w:rsidDel="00F25830">
        <w:rPr>
          <w:color w:val="000000" w:themeColor="text1"/>
          <w:sz w:val="24"/>
          <w:szCs w:val="24"/>
        </w:rPr>
        <w:t xml:space="preserve"> </w:t>
      </w:r>
      <w:r w:rsidRPr="00F36EB5">
        <w:rPr>
          <w:color w:val="000000" w:themeColor="text1"/>
          <w:sz w:val="24"/>
          <w:szCs w:val="24"/>
        </w:rPr>
        <w:t>sieks įvykdyti ne daugiau kaip per</w:t>
      </w:r>
      <w:r w:rsidR="00E403FF" w:rsidRPr="00F36EB5">
        <w:rPr>
          <w:color w:val="000000" w:themeColor="text1"/>
          <w:sz w:val="24"/>
          <w:szCs w:val="24"/>
        </w:rPr>
        <w:t xml:space="preserve"> </w:t>
      </w:r>
      <w:r w:rsidR="003C1023" w:rsidRPr="00F36EB5">
        <w:rPr>
          <w:iCs/>
          <w:color w:val="FF0000"/>
          <w:sz w:val="24"/>
          <w:szCs w:val="24"/>
        </w:rPr>
        <w:t>[</w:t>
      </w:r>
      <w:r w:rsidR="003C1023" w:rsidRPr="00F36EB5">
        <w:rPr>
          <w:i/>
          <w:color w:val="FF0000"/>
          <w:sz w:val="24"/>
          <w:szCs w:val="24"/>
        </w:rPr>
        <w:t>nurodomas dienų skaičius</w:t>
      </w:r>
      <w:r w:rsidR="003C1023" w:rsidRPr="00F36EB5">
        <w:rPr>
          <w:iCs/>
          <w:color w:val="FF0000"/>
          <w:sz w:val="24"/>
          <w:szCs w:val="24"/>
        </w:rPr>
        <w:t>]</w:t>
      </w:r>
      <w:r w:rsidRPr="00F36EB5">
        <w:rPr>
          <w:color w:val="FF0000"/>
          <w:sz w:val="24"/>
          <w:szCs w:val="24"/>
        </w:rPr>
        <w:t xml:space="preserve"> </w:t>
      </w:r>
      <w:r w:rsidRPr="00F36EB5">
        <w:rPr>
          <w:color w:val="000000" w:themeColor="text1"/>
          <w:sz w:val="24"/>
          <w:szCs w:val="24"/>
        </w:rPr>
        <w:t>dienų, tačiau šis terminas yra tik orientacinis ir priklausomai nuo dialogo eigos gali kisti.</w:t>
      </w:r>
    </w:p>
    <w:p w14:paraId="27CBD7E0" w14:textId="6AD256A3" w:rsidR="00C0446B" w:rsidRPr="00F36EB5" w:rsidRDefault="00722353" w:rsidP="009573BA">
      <w:pPr>
        <w:pStyle w:val="paragrafesrasas2lygis"/>
        <w:tabs>
          <w:tab w:val="left" w:pos="567"/>
        </w:tabs>
        <w:ind w:left="567" w:hanging="567"/>
        <w:rPr>
          <w:sz w:val="24"/>
          <w:szCs w:val="24"/>
        </w:rPr>
      </w:pPr>
      <w:r w:rsidRPr="00F36EB5">
        <w:rPr>
          <w:color w:val="000000" w:themeColor="text1"/>
          <w:sz w:val="24"/>
          <w:szCs w:val="24"/>
        </w:rPr>
        <w:t xml:space="preserve">Dialogą sudarys </w:t>
      </w:r>
      <w:r w:rsidR="00F4092F">
        <w:rPr>
          <w:color w:val="000000" w:themeColor="text1"/>
          <w:sz w:val="24"/>
          <w:szCs w:val="24"/>
        </w:rPr>
        <w:t>3 (</w:t>
      </w:r>
      <w:r w:rsidRPr="00F36EB5">
        <w:rPr>
          <w:color w:val="000000" w:themeColor="text1"/>
          <w:sz w:val="24"/>
          <w:szCs w:val="24"/>
        </w:rPr>
        <w:t>trys</w:t>
      </w:r>
      <w:r w:rsidR="00F4092F">
        <w:rPr>
          <w:color w:val="000000" w:themeColor="text1"/>
          <w:sz w:val="24"/>
          <w:szCs w:val="24"/>
        </w:rPr>
        <w:t>)</w:t>
      </w:r>
      <w:r w:rsidRPr="00F36EB5">
        <w:rPr>
          <w:color w:val="000000" w:themeColor="text1"/>
          <w:sz w:val="24"/>
          <w:szCs w:val="24"/>
        </w:rPr>
        <w:t xml:space="preserve"> pakopos,</w:t>
      </w:r>
      <w:r w:rsidR="00C0446B" w:rsidRPr="00F36EB5">
        <w:rPr>
          <w:color w:val="000000" w:themeColor="text1"/>
          <w:sz w:val="24"/>
          <w:szCs w:val="24"/>
        </w:rPr>
        <w:t xml:space="preserve"> </w:t>
      </w:r>
      <w:r w:rsidR="003B463C">
        <w:rPr>
          <w:color w:val="000000" w:themeColor="text1"/>
          <w:sz w:val="24"/>
          <w:szCs w:val="24"/>
        </w:rPr>
        <w:t>o atskirą pakopą</w:t>
      </w:r>
      <w:r w:rsidR="00F4092F" w:rsidRPr="00F36EB5">
        <w:rPr>
          <w:color w:val="000000" w:themeColor="text1"/>
          <w:sz w:val="24"/>
          <w:szCs w:val="24"/>
        </w:rPr>
        <w:t xml:space="preserve"> </w:t>
      </w:r>
      <w:r w:rsidR="00C0446B" w:rsidRPr="00F36EB5">
        <w:rPr>
          <w:color w:val="000000" w:themeColor="text1"/>
          <w:sz w:val="24"/>
          <w:szCs w:val="24"/>
        </w:rPr>
        <w:t xml:space="preserve">gali </w:t>
      </w:r>
      <w:r w:rsidR="003B463C" w:rsidRPr="00F36EB5">
        <w:rPr>
          <w:color w:val="000000" w:themeColor="text1"/>
          <w:sz w:val="24"/>
          <w:szCs w:val="24"/>
        </w:rPr>
        <w:t>su</w:t>
      </w:r>
      <w:r w:rsidR="003B463C">
        <w:rPr>
          <w:color w:val="000000" w:themeColor="text1"/>
          <w:sz w:val="24"/>
          <w:szCs w:val="24"/>
        </w:rPr>
        <w:t>dary</w:t>
      </w:r>
      <w:r w:rsidR="003B463C" w:rsidRPr="00F36EB5">
        <w:rPr>
          <w:color w:val="000000" w:themeColor="text1"/>
          <w:sz w:val="24"/>
          <w:szCs w:val="24"/>
        </w:rPr>
        <w:t>ti kelet</w:t>
      </w:r>
      <w:r w:rsidR="003B463C">
        <w:rPr>
          <w:color w:val="000000" w:themeColor="text1"/>
          <w:sz w:val="24"/>
          <w:szCs w:val="24"/>
        </w:rPr>
        <w:t>as</w:t>
      </w:r>
      <w:r w:rsidR="003B463C" w:rsidRPr="00F36EB5">
        <w:rPr>
          <w:color w:val="000000" w:themeColor="text1"/>
          <w:sz w:val="24"/>
          <w:szCs w:val="24"/>
        </w:rPr>
        <w:t xml:space="preserve"> </w:t>
      </w:r>
      <w:r w:rsidR="00C0446B" w:rsidRPr="00F36EB5">
        <w:rPr>
          <w:color w:val="000000" w:themeColor="text1"/>
          <w:sz w:val="24"/>
          <w:szCs w:val="24"/>
        </w:rPr>
        <w:t>susitikimų</w:t>
      </w:r>
      <w:r w:rsidR="003B463C">
        <w:rPr>
          <w:color w:val="000000" w:themeColor="text1"/>
          <w:sz w:val="24"/>
          <w:szCs w:val="24"/>
        </w:rPr>
        <w:t>,</w:t>
      </w:r>
      <w:r w:rsidR="00C0446B" w:rsidRPr="00F36EB5">
        <w:rPr>
          <w:color w:val="000000" w:themeColor="text1"/>
          <w:sz w:val="24"/>
          <w:szCs w:val="24"/>
        </w:rPr>
        <w:t xml:space="preserve"> kuriose atskirai su kiekvienu </w:t>
      </w:r>
      <w:bookmarkStart w:id="118" w:name="_Hlk171624471"/>
      <w:r w:rsidR="00960260">
        <w:rPr>
          <w:color w:val="000000" w:themeColor="text1"/>
          <w:sz w:val="24"/>
          <w:szCs w:val="24"/>
        </w:rPr>
        <w:t>Dalyvi</w:t>
      </w:r>
      <w:bookmarkEnd w:id="118"/>
      <w:r w:rsidR="00C0446B" w:rsidRPr="00F36EB5">
        <w:rPr>
          <w:color w:val="000000" w:themeColor="text1"/>
          <w:sz w:val="24"/>
          <w:szCs w:val="24"/>
        </w:rPr>
        <w:t>u bus aptariamas pasiūlytas Sprendinys</w:t>
      </w:r>
      <w:r w:rsidR="00A9008D" w:rsidRPr="00F36EB5">
        <w:rPr>
          <w:color w:val="000000" w:themeColor="text1"/>
          <w:sz w:val="24"/>
          <w:szCs w:val="24"/>
        </w:rPr>
        <w:t xml:space="preserve"> (Sprendinio dalys)</w:t>
      </w:r>
      <w:r w:rsidR="00C0446B" w:rsidRPr="00F36EB5">
        <w:rPr>
          <w:color w:val="000000" w:themeColor="text1"/>
          <w:sz w:val="24"/>
          <w:szCs w:val="24"/>
        </w:rPr>
        <w:t xml:space="preserve">, siekiant jį detalizuoti, optimizuoti ir užtikrinti kuo geresnį Valdžios subjekto poreikių įgyvendinimą, bei pasiekti, kad </w:t>
      </w:r>
      <w:r w:rsidR="000C35E0">
        <w:rPr>
          <w:color w:val="000000" w:themeColor="text1"/>
          <w:sz w:val="24"/>
          <w:szCs w:val="24"/>
        </w:rPr>
        <w:t>Dalyvi</w:t>
      </w:r>
      <w:r w:rsidR="00C0446B" w:rsidRPr="00F36EB5">
        <w:rPr>
          <w:color w:val="000000" w:themeColor="text1"/>
          <w:sz w:val="24"/>
          <w:szCs w:val="24"/>
        </w:rPr>
        <w:t>s Sprendinio ir dialogo rezultatų pagrindu galėtų pateikti išsamų ir parengtą įgyvendinti Pasiūlymą.</w:t>
      </w:r>
      <w:r w:rsidR="00FA5917" w:rsidRPr="00F36EB5">
        <w:rPr>
          <w:sz w:val="24"/>
          <w:szCs w:val="24"/>
        </w:rPr>
        <w:t xml:space="preserve"> Dialogo pakopos (finansinė ir teisinė) galės būti vedamos lygiagrečiai</w:t>
      </w:r>
      <w:r w:rsidR="00FA5917" w:rsidRPr="00F36EB5">
        <w:rPr>
          <w:color w:val="000000" w:themeColor="text1"/>
          <w:sz w:val="24"/>
          <w:szCs w:val="24"/>
        </w:rPr>
        <w:t>.</w:t>
      </w:r>
      <w:r w:rsidR="00C0446B" w:rsidRPr="00F36EB5">
        <w:rPr>
          <w:color w:val="000000" w:themeColor="text1"/>
          <w:sz w:val="24"/>
          <w:szCs w:val="24"/>
        </w:rPr>
        <w:t xml:space="preserve"> Taip pat dialogo metu galės būti aptariamos visos Projekto sąlygos</w:t>
      </w:r>
      <w:r w:rsidR="0092692B" w:rsidRPr="00F36EB5">
        <w:rPr>
          <w:color w:val="000000" w:themeColor="text1"/>
          <w:sz w:val="24"/>
          <w:szCs w:val="24"/>
        </w:rPr>
        <w:t xml:space="preserve">, </w:t>
      </w:r>
      <w:r w:rsidR="0092692B" w:rsidRPr="00F36EB5">
        <w:rPr>
          <w:sz w:val="24"/>
          <w:szCs w:val="24"/>
        </w:rPr>
        <w:t xml:space="preserve">išskyrus esminius Projekto įgyvendinimo reikalavimus. </w:t>
      </w:r>
    </w:p>
    <w:p w14:paraId="022539FB" w14:textId="7D524A8D" w:rsidR="00C0446B" w:rsidRPr="00F36EB5" w:rsidRDefault="00C0446B" w:rsidP="00AE4E88">
      <w:pPr>
        <w:pStyle w:val="paragrafesrasas2lygis"/>
        <w:ind w:left="567" w:hanging="567"/>
        <w:rPr>
          <w:sz w:val="24"/>
          <w:szCs w:val="24"/>
        </w:rPr>
      </w:pPr>
      <w:r w:rsidRPr="00F36EB5">
        <w:rPr>
          <w:sz w:val="24"/>
          <w:szCs w:val="24"/>
        </w:rPr>
        <w:lastRenderedPageBreak/>
        <w:t xml:space="preserve">Numatoma, kad dialogas bus vykdomas </w:t>
      </w:r>
      <w:r w:rsidR="00245182" w:rsidRPr="00F36EB5">
        <w:rPr>
          <w:sz w:val="24"/>
          <w:szCs w:val="24"/>
        </w:rPr>
        <w:t xml:space="preserve">tokia seka </w:t>
      </w:r>
      <w:r w:rsidR="00722353" w:rsidRPr="00F36EB5">
        <w:rPr>
          <w:sz w:val="24"/>
          <w:szCs w:val="24"/>
        </w:rPr>
        <w:t>(</w:t>
      </w:r>
      <w:r w:rsidR="00245182" w:rsidRPr="00F36EB5">
        <w:rPr>
          <w:sz w:val="24"/>
          <w:szCs w:val="24"/>
        </w:rPr>
        <w:t xml:space="preserve">dialogo pakopos </w:t>
      </w:r>
      <w:r w:rsidR="00722353" w:rsidRPr="00F36EB5">
        <w:rPr>
          <w:sz w:val="24"/>
          <w:szCs w:val="24"/>
        </w:rPr>
        <w:t>ar jų atskiri susitikimai gali būti vykdomi lygiagrečiai)</w:t>
      </w:r>
      <w:r w:rsidRPr="00F36EB5">
        <w:rPr>
          <w:sz w:val="24"/>
          <w:szCs w:val="24"/>
        </w:rPr>
        <w:t>:</w:t>
      </w:r>
    </w:p>
    <w:p w14:paraId="6DA8CB9E" w14:textId="2FA2BCF2" w:rsidR="000274B4" w:rsidRPr="00F36EB5" w:rsidRDefault="000274B4" w:rsidP="000274B4">
      <w:pPr>
        <w:pStyle w:val="paragrafesrasas2lygis"/>
        <w:numPr>
          <w:ilvl w:val="2"/>
          <w:numId w:val="8"/>
        </w:numPr>
        <w:tabs>
          <w:tab w:val="left" w:pos="1418"/>
        </w:tabs>
        <w:ind w:hanging="851"/>
        <w:rPr>
          <w:color w:val="000000" w:themeColor="text1"/>
          <w:sz w:val="24"/>
          <w:szCs w:val="24"/>
        </w:rPr>
      </w:pPr>
      <w:bookmarkStart w:id="119" w:name="_Ref172123424"/>
      <w:r w:rsidRPr="00391199">
        <w:rPr>
          <w:b/>
          <w:bCs/>
          <w:color w:val="000000" w:themeColor="text1"/>
          <w:sz w:val="24"/>
          <w:szCs w:val="24"/>
        </w:rPr>
        <w:t>Pirmoji dialogo pakopa</w:t>
      </w:r>
      <w:r w:rsidR="00A81AD6" w:rsidRPr="00A81AD6">
        <w:rPr>
          <w:color w:val="000000" w:themeColor="text1"/>
          <w:sz w:val="24"/>
          <w:szCs w:val="24"/>
        </w:rPr>
        <w:t xml:space="preserve"> </w:t>
      </w:r>
      <w:r w:rsidR="00177DA1">
        <w:rPr>
          <w:color w:val="000000" w:themeColor="text1"/>
          <w:sz w:val="24"/>
          <w:szCs w:val="24"/>
        </w:rPr>
        <w:t>–</w:t>
      </w:r>
      <w:r w:rsidR="00A81AD6">
        <w:rPr>
          <w:color w:val="000000" w:themeColor="text1"/>
          <w:sz w:val="24"/>
          <w:szCs w:val="24"/>
        </w:rPr>
        <w:t xml:space="preserve"> </w:t>
      </w:r>
      <w:r w:rsidR="00A81AD6" w:rsidRPr="00A81AD6">
        <w:rPr>
          <w:b/>
          <w:bCs/>
          <w:color w:val="000000" w:themeColor="text1"/>
          <w:sz w:val="24"/>
          <w:szCs w:val="24"/>
        </w:rPr>
        <w:t>techninė</w:t>
      </w:r>
      <w:r w:rsidRPr="00F36EB5">
        <w:rPr>
          <w:color w:val="000000" w:themeColor="text1"/>
          <w:sz w:val="24"/>
          <w:szCs w:val="24"/>
        </w:rPr>
        <w:t xml:space="preserve">, kurioje aptariami ir vedamas dialogas dėl techninių – inžinerinių Sprendinio techninės dalies aspektų (techninių – inžinerinių sąlygų ir sprendinių) pagal </w:t>
      </w:r>
      <w:r w:rsidR="006A7E25" w:rsidRPr="006A7E25">
        <w:rPr>
          <w:color w:val="000000" w:themeColor="text1"/>
          <w:sz w:val="24"/>
          <w:szCs w:val="24"/>
        </w:rPr>
        <w:t>Dalyvi</w:t>
      </w:r>
      <w:r w:rsidRPr="00F36EB5">
        <w:rPr>
          <w:color w:val="000000" w:themeColor="text1"/>
          <w:sz w:val="24"/>
          <w:szCs w:val="24"/>
        </w:rPr>
        <w:t xml:space="preserve">ų siūlomų Sprendinių technines dalis, pateiktas laikantis Sąlygų </w:t>
      </w:r>
      <w:r w:rsidRPr="00F36EB5">
        <w:rPr>
          <w:color w:val="000000" w:themeColor="text1"/>
          <w:sz w:val="24"/>
          <w:szCs w:val="24"/>
        </w:rPr>
        <w:fldChar w:fldCharType="begin"/>
      </w:r>
      <w:r w:rsidRPr="00F36EB5">
        <w:rPr>
          <w:color w:val="000000" w:themeColor="text1"/>
          <w:sz w:val="24"/>
          <w:szCs w:val="24"/>
        </w:rPr>
        <w:instrText xml:space="preserve"> REF _Ref57385959 \r \h </w:instrText>
      </w:r>
      <w:r>
        <w:rPr>
          <w:color w:val="000000" w:themeColor="text1"/>
          <w:sz w:val="24"/>
          <w:szCs w:val="24"/>
        </w:rPr>
        <w:instrText xml:space="preserve"> \* MERGEFORMAT </w:instrText>
      </w:r>
      <w:r w:rsidRPr="00F36EB5">
        <w:rPr>
          <w:color w:val="000000" w:themeColor="text1"/>
          <w:sz w:val="24"/>
          <w:szCs w:val="24"/>
        </w:rPr>
      </w:r>
      <w:r w:rsidRPr="00F36EB5">
        <w:rPr>
          <w:color w:val="000000" w:themeColor="text1"/>
          <w:sz w:val="24"/>
          <w:szCs w:val="24"/>
        </w:rPr>
        <w:fldChar w:fldCharType="separate"/>
      </w:r>
      <w:r w:rsidR="00DA1799">
        <w:rPr>
          <w:color w:val="000000" w:themeColor="text1"/>
          <w:sz w:val="24"/>
          <w:szCs w:val="24"/>
        </w:rPr>
        <w:t>49</w:t>
      </w:r>
      <w:r w:rsidRPr="00F36EB5">
        <w:rPr>
          <w:color w:val="000000" w:themeColor="text1"/>
          <w:sz w:val="24"/>
          <w:szCs w:val="24"/>
        </w:rPr>
        <w:fldChar w:fldCharType="end"/>
      </w:r>
      <w:r w:rsidRPr="00F36EB5">
        <w:rPr>
          <w:color w:val="000000" w:themeColor="text1"/>
          <w:sz w:val="24"/>
          <w:szCs w:val="24"/>
        </w:rPr>
        <w:t xml:space="preserve"> punkto reikalavimų ir pagal Sąlygų </w:t>
      </w:r>
      <w:r w:rsidRPr="00F36EB5">
        <w:rPr>
          <w:color w:val="000000" w:themeColor="text1"/>
          <w:sz w:val="24"/>
          <w:szCs w:val="24"/>
        </w:rPr>
        <w:fldChar w:fldCharType="begin"/>
      </w:r>
      <w:r w:rsidRPr="00F36EB5">
        <w:rPr>
          <w:color w:val="000000" w:themeColor="text1"/>
          <w:sz w:val="24"/>
          <w:szCs w:val="24"/>
        </w:rPr>
        <w:instrText xml:space="preserve"> REF _Ref110413504 \n \h </w:instrText>
      </w:r>
      <w:r>
        <w:rPr>
          <w:color w:val="000000" w:themeColor="text1"/>
          <w:sz w:val="24"/>
          <w:szCs w:val="24"/>
        </w:rPr>
        <w:instrText xml:space="preserve"> \* MERGEFORMAT </w:instrText>
      </w:r>
      <w:r w:rsidRPr="00F36EB5">
        <w:rPr>
          <w:color w:val="000000" w:themeColor="text1"/>
          <w:sz w:val="24"/>
          <w:szCs w:val="24"/>
        </w:rPr>
      </w:r>
      <w:r w:rsidRPr="00F36EB5">
        <w:rPr>
          <w:color w:val="000000" w:themeColor="text1"/>
          <w:sz w:val="24"/>
          <w:szCs w:val="24"/>
        </w:rPr>
        <w:fldChar w:fldCharType="separate"/>
      </w:r>
      <w:r w:rsidR="00DA1799">
        <w:rPr>
          <w:color w:val="000000" w:themeColor="text1"/>
          <w:sz w:val="24"/>
          <w:szCs w:val="24"/>
        </w:rPr>
        <w:t>13</w:t>
      </w:r>
      <w:r w:rsidRPr="00F36EB5">
        <w:rPr>
          <w:color w:val="000000" w:themeColor="text1"/>
          <w:sz w:val="24"/>
          <w:szCs w:val="24"/>
        </w:rPr>
        <w:fldChar w:fldCharType="end"/>
      </w:r>
      <w:r w:rsidRPr="00F36EB5">
        <w:rPr>
          <w:color w:val="000000" w:themeColor="text1"/>
          <w:sz w:val="24"/>
          <w:szCs w:val="24"/>
        </w:rPr>
        <w:t xml:space="preserve"> priede </w:t>
      </w:r>
      <w:r w:rsidRPr="00F36EB5">
        <w:rPr>
          <w:i/>
          <w:color w:val="000000" w:themeColor="text1"/>
          <w:sz w:val="24"/>
          <w:szCs w:val="24"/>
        </w:rPr>
        <w:t xml:space="preserve">Sprendinio forma </w:t>
      </w:r>
      <w:r w:rsidRPr="00F36EB5">
        <w:rPr>
          <w:color w:val="000000" w:themeColor="text1"/>
          <w:sz w:val="24"/>
          <w:szCs w:val="24"/>
        </w:rPr>
        <w:t>A dalyje</w:t>
      </w:r>
      <w:r w:rsidRPr="00F36EB5">
        <w:rPr>
          <w:i/>
          <w:color w:val="000000" w:themeColor="text1"/>
          <w:sz w:val="24"/>
          <w:szCs w:val="24"/>
        </w:rPr>
        <w:t xml:space="preserve"> </w:t>
      </w:r>
      <w:r w:rsidRPr="00F36EB5">
        <w:rPr>
          <w:color w:val="000000" w:themeColor="text1"/>
          <w:sz w:val="24"/>
          <w:szCs w:val="24"/>
        </w:rPr>
        <w:t xml:space="preserve">pateiktą formą. Numatoma, kad ši pakopa truks apie </w:t>
      </w:r>
      <w:r w:rsidRPr="00F36EB5">
        <w:rPr>
          <w:iCs/>
          <w:color w:val="FF0000"/>
          <w:sz w:val="24"/>
          <w:szCs w:val="24"/>
        </w:rPr>
        <w:t>[</w:t>
      </w:r>
      <w:r w:rsidRPr="00F36EB5">
        <w:rPr>
          <w:i/>
          <w:color w:val="FF0000"/>
          <w:sz w:val="24"/>
          <w:szCs w:val="24"/>
        </w:rPr>
        <w:t>nurodomas dienų skaičius</w:t>
      </w:r>
      <w:r w:rsidRPr="00F36EB5">
        <w:rPr>
          <w:iCs/>
          <w:color w:val="FF0000"/>
          <w:sz w:val="24"/>
          <w:szCs w:val="24"/>
        </w:rPr>
        <w:t>]</w:t>
      </w:r>
      <w:r w:rsidRPr="00F36EB5">
        <w:rPr>
          <w:color w:val="000000" w:themeColor="text1"/>
          <w:sz w:val="24"/>
          <w:szCs w:val="24"/>
        </w:rPr>
        <w:t>. Šios pakopos metu dialogas vedamas dėl šių klausimų:</w:t>
      </w:r>
      <w:bookmarkEnd w:id="119"/>
      <w:r w:rsidRPr="00F36EB5">
        <w:rPr>
          <w:color w:val="000000" w:themeColor="text1"/>
          <w:sz w:val="24"/>
          <w:szCs w:val="24"/>
        </w:rPr>
        <w:t xml:space="preserve"> </w:t>
      </w:r>
    </w:p>
    <w:p w14:paraId="7F985B5D" w14:textId="6C2046BD" w:rsidR="000274B4" w:rsidRPr="00F36EB5" w:rsidRDefault="000274B4" w:rsidP="000274B4">
      <w:pPr>
        <w:pStyle w:val="paragrafesrasas2lygis"/>
        <w:numPr>
          <w:ilvl w:val="2"/>
          <w:numId w:val="177"/>
        </w:numPr>
        <w:tabs>
          <w:tab w:val="left" w:pos="1418"/>
        </w:tabs>
        <w:ind w:left="2268" w:hanging="850"/>
        <w:rPr>
          <w:color w:val="000000" w:themeColor="text1"/>
          <w:sz w:val="24"/>
          <w:szCs w:val="24"/>
        </w:rPr>
      </w:pPr>
      <w:r w:rsidRPr="00F36EB5">
        <w:rPr>
          <w:color w:val="000000" w:themeColor="text1"/>
          <w:sz w:val="24"/>
          <w:szCs w:val="24"/>
        </w:rPr>
        <w:t>inžineriniai ir techniniai sprendiniai;</w:t>
      </w:r>
    </w:p>
    <w:p w14:paraId="12F5FF71" w14:textId="54DC3114" w:rsidR="000274B4" w:rsidRPr="00F36EB5" w:rsidRDefault="000274B4" w:rsidP="000274B4">
      <w:pPr>
        <w:pStyle w:val="paragrafesrasas2lygis"/>
        <w:numPr>
          <w:ilvl w:val="2"/>
          <w:numId w:val="177"/>
        </w:numPr>
        <w:tabs>
          <w:tab w:val="left" w:pos="1418"/>
        </w:tabs>
        <w:ind w:left="2268" w:hanging="850"/>
        <w:rPr>
          <w:color w:val="000000" w:themeColor="text1"/>
          <w:sz w:val="24"/>
          <w:szCs w:val="24"/>
        </w:rPr>
      </w:pPr>
      <w:r w:rsidRPr="00F36EB5">
        <w:rPr>
          <w:sz w:val="24"/>
          <w:szCs w:val="24"/>
        </w:rPr>
        <w:t>Privačiam subjektui perduodamos veiklos (Paslaugos</w:t>
      </w:r>
      <w:r w:rsidR="006A7E25">
        <w:rPr>
          <w:sz w:val="24"/>
          <w:szCs w:val="24"/>
        </w:rPr>
        <w:t>);</w:t>
      </w:r>
    </w:p>
    <w:p w14:paraId="025540E3" w14:textId="77777777" w:rsidR="000274B4" w:rsidRPr="00F36EB5" w:rsidRDefault="000274B4" w:rsidP="000274B4">
      <w:pPr>
        <w:pStyle w:val="paragrafesrasas2lygis"/>
        <w:numPr>
          <w:ilvl w:val="2"/>
          <w:numId w:val="177"/>
        </w:numPr>
        <w:ind w:left="2268" w:hanging="850"/>
      </w:pPr>
      <w:r w:rsidRPr="00F36EB5">
        <w:rPr>
          <w:sz w:val="24"/>
          <w:szCs w:val="24"/>
        </w:rPr>
        <w:t>Projekto rezultatai (Specifikacijos);</w:t>
      </w:r>
    </w:p>
    <w:p w14:paraId="1BA6E5BC" w14:textId="77777777" w:rsidR="000274B4" w:rsidRPr="00F36EB5" w:rsidRDefault="000274B4" w:rsidP="000274B4">
      <w:pPr>
        <w:pStyle w:val="paragrafesrasas2lygis"/>
        <w:numPr>
          <w:ilvl w:val="2"/>
          <w:numId w:val="177"/>
        </w:numPr>
        <w:ind w:left="2268" w:hanging="850"/>
        <w:rPr>
          <w:vanish/>
          <w:color w:val="000000" w:themeColor="text1"/>
          <w:sz w:val="24"/>
          <w:szCs w:val="24"/>
        </w:rPr>
      </w:pPr>
      <w:r w:rsidRPr="00F36EB5">
        <w:rPr>
          <w:sz w:val="24"/>
          <w:szCs w:val="24"/>
        </w:rPr>
        <w:t>Objekto sukūrimo, Paslaugų teikimo ir Sutarties valdymo planas</w:t>
      </w:r>
    </w:p>
    <w:p w14:paraId="3CA5DD24" w14:textId="4998F429" w:rsidR="000274B4" w:rsidRPr="00F705E2" w:rsidRDefault="000274B4" w:rsidP="00F705E2">
      <w:pPr>
        <w:pStyle w:val="paragrafesrasas2lygis"/>
        <w:numPr>
          <w:ilvl w:val="2"/>
          <w:numId w:val="177"/>
        </w:numPr>
        <w:ind w:left="2268" w:hanging="850"/>
        <w:rPr>
          <w:vanish/>
          <w:color w:val="000000" w:themeColor="text1"/>
          <w:sz w:val="24"/>
          <w:szCs w:val="24"/>
        </w:rPr>
      </w:pPr>
      <w:r w:rsidRPr="00F36EB5">
        <w:rPr>
          <w:color w:val="000000" w:themeColor="text1"/>
          <w:sz w:val="24"/>
          <w:szCs w:val="24"/>
        </w:rPr>
        <w:t>kiti su techniniais Sprendinių aspektais susiję klausimai.</w:t>
      </w:r>
    </w:p>
    <w:p w14:paraId="55F2B9AB" w14:textId="1C9E66E5" w:rsidR="000274B4" w:rsidRPr="00AE4E88" w:rsidRDefault="000274B4" w:rsidP="009461E9">
      <w:pPr>
        <w:pStyle w:val="paragrafesrasas2lygis"/>
        <w:numPr>
          <w:ilvl w:val="1"/>
          <w:numId w:val="177"/>
        </w:numPr>
        <w:tabs>
          <w:tab w:val="left" w:pos="567"/>
          <w:tab w:val="left" w:pos="2268"/>
        </w:tabs>
        <w:ind w:left="1418" w:hanging="851"/>
        <w:rPr>
          <w:color w:val="000000" w:themeColor="text1"/>
          <w:sz w:val="24"/>
          <w:szCs w:val="24"/>
        </w:rPr>
      </w:pPr>
      <w:r w:rsidRPr="00AE4E88">
        <w:rPr>
          <w:color w:val="000000" w:themeColor="text1"/>
          <w:sz w:val="24"/>
          <w:szCs w:val="24"/>
        </w:rPr>
        <w:t xml:space="preserve">Pagal pirmosios pakopos dialogo rezultatus patikslinamos Specifikacijos ir FVM forma ir pateikiamos </w:t>
      </w:r>
      <w:r w:rsidR="006A7E25" w:rsidRPr="006A7E25">
        <w:rPr>
          <w:color w:val="000000" w:themeColor="text1"/>
          <w:sz w:val="24"/>
          <w:szCs w:val="24"/>
        </w:rPr>
        <w:t>Dalyvi</w:t>
      </w:r>
      <w:r w:rsidRPr="00AE4E88">
        <w:rPr>
          <w:color w:val="000000" w:themeColor="text1"/>
          <w:sz w:val="24"/>
          <w:szCs w:val="24"/>
        </w:rPr>
        <w:t xml:space="preserve">ams. Pirmosios pakopos pabaigoje Komisija išsiunčia kvietimus </w:t>
      </w:r>
      <w:r w:rsidR="006A7E25" w:rsidRPr="006A7E25">
        <w:rPr>
          <w:color w:val="000000" w:themeColor="text1"/>
          <w:sz w:val="24"/>
          <w:szCs w:val="24"/>
        </w:rPr>
        <w:t>Dalyvi</w:t>
      </w:r>
      <w:r w:rsidRPr="00AE4E88">
        <w:rPr>
          <w:color w:val="000000" w:themeColor="text1"/>
          <w:sz w:val="24"/>
          <w:szCs w:val="24"/>
        </w:rPr>
        <w:t xml:space="preserve">ams pateikti Sprendinio finansines dalis pagal Sąlygų </w:t>
      </w:r>
      <w:r w:rsidRPr="00AE4E88">
        <w:rPr>
          <w:color w:val="000000" w:themeColor="text1"/>
          <w:sz w:val="24"/>
          <w:szCs w:val="24"/>
        </w:rPr>
        <w:fldChar w:fldCharType="begin"/>
      </w:r>
      <w:r w:rsidRPr="00AE4E88">
        <w:rPr>
          <w:color w:val="000000" w:themeColor="text1"/>
          <w:sz w:val="24"/>
          <w:szCs w:val="24"/>
        </w:rPr>
        <w:instrText xml:space="preserve"> REF _Ref110413520 \n \h  \* MERGEFORMAT </w:instrText>
      </w:r>
      <w:r w:rsidRPr="00AE4E88">
        <w:rPr>
          <w:color w:val="000000" w:themeColor="text1"/>
          <w:sz w:val="24"/>
          <w:szCs w:val="24"/>
        </w:rPr>
      </w:r>
      <w:r w:rsidRPr="00AE4E88">
        <w:rPr>
          <w:color w:val="000000" w:themeColor="text1"/>
          <w:sz w:val="24"/>
          <w:szCs w:val="24"/>
        </w:rPr>
        <w:fldChar w:fldCharType="separate"/>
      </w:r>
      <w:r w:rsidR="00DA1799">
        <w:rPr>
          <w:color w:val="000000" w:themeColor="text1"/>
          <w:sz w:val="24"/>
          <w:szCs w:val="24"/>
        </w:rPr>
        <w:t>13</w:t>
      </w:r>
      <w:r w:rsidRPr="00AE4E88">
        <w:rPr>
          <w:color w:val="000000" w:themeColor="text1"/>
          <w:sz w:val="24"/>
          <w:szCs w:val="24"/>
        </w:rPr>
        <w:fldChar w:fldCharType="end"/>
      </w:r>
      <w:r w:rsidRPr="00AE4E88">
        <w:rPr>
          <w:color w:val="000000" w:themeColor="text1"/>
          <w:sz w:val="24"/>
          <w:szCs w:val="24"/>
        </w:rPr>
        <w:t xml:space="preserve"> priede </w:t>
      </w:r>
      <w:r w:rsidRPr="00AE4E88">
        <w:rPr>
          <w:i/>
          <w:color w:val="000000" w:themeColor="text1"/>
          <w:sz w:val="24"/>
          <w:szCs w:val="24"/>
        </w:rPr>
        <w:t xml:space="preserve">Sprendinio forma </w:t>
      </w:r>
      <w:r w:rsidRPr="00AE4E88">
        <w:rPr>
          <w:color w:val="000000" w:themeColor="text1"/>
          <w:sz w:val="24"/>
          <w:szCs w:val="24"/>
        </w:rPr>
        <w:t>B dalyje</w:t>
      </w:r>
      <w:r w:rsidRPr="00AE4E88">
        <w:rPr>
          <w:i/>
          <w:color w:val="000000" w:themeColor="text1"/>
          <w:sz w:val="24"/>
          <w:szCs w:val="24"/>
        </w:rPr>
        <w:t xml:space="preserve"> </w:t>
      </w:r>
      <w:r w:rsidRPr="00AE4E88">
        <w:rPr>
          <w:color w:val="000000" w:themeColor="text1"/>
          <w:sz w:val="24"/>
          <w:szCs w:val="24"/>
        </w:rPr>
        <w:t>pateiktą formą. Sprendinio finansinių dalių pateikimo terminas ir turinio reikalavimai bus nurodyti Komisijos kvietime pateikti Sprendinio finansines dalis.</w:t>
      </w:r>
    </w:p>
    <w:p w14:paraId="5BC9B268" w14:textId="7B8A2441" w:rsidR="000274B4" w:rsidRPr="00F36EB5" w:rsidRDefault="006A7E25" w:rsidP="000274B4">
      <w:pPr>
        <w:pStyle w:val="paragrafesrasas2lygis"/>
        <w:numPr>
          <w:ilvl w:val="2"/>
          <w:numId w:val="158"/>
        </w:numPr>
        <w:tabs>
          <w:tab w:val="left" w:pos="1418"/>
        </w:tabs>
        <w:ind w:hanging="851"/>
        <w:rPr>
          <w:color w:val="000000" w:themeColor="text1"/>
          <w:sz w:val="24"/>
          <w:szCs w:val="24"/>
        </w:rPr>
      </w:pPr>
      <w:r w:rsidRPr="006A7E25">
        <w:rPr>
          <w:color w:val="000000" w:themeColor="text1"/>
          <w:sz w:val="24"/>
          <w:szCs w:val="24"/>
        </w:rPr>
        <w:t>Dalyvi</w:t>
      </w:r>
      <w:r w:rsidR="000274B4" w:rsidRPr="00F36EB5">
        <w:rPr>
          <w:color w:val="000000" w:themeColor="text1"/>
          <w:sz w:val="24"/>
          <w:szCs w:val="24"/>
        </w:rPr>
        <w:t xml:space="preserve">ai, kurių Sprendinių finansinės dalys atitiks Sąlygų reikalavimus, bus kviečiami dalyvauti dialogo finansinėje pakopoje. </w:t>
      </w:r>
      <w:r w:rsidRPr="006A7E25">
        <w:rPr>
          <w:color w:val="000000" w:themeColor="text1"/>
          <w:sz w:val="24"/>
          <w:szCs w:val="24"/>
        </w:rPr>
        <w:t>Dalyvi</w:t>
      </w:r>
      <w:r w:rsidR="000274B4" w:rsidRPr="00F36EB5">
        <w:rPr>
          <w:sz w:val="24"/>
          <w:szCs w:val="24"/>
        </w:rPr>
        <w:t xml:space="preserve">ai, kurių Sprendinių finansinės dalys bus atmestos kaip neatitinkančios Sąlygų reikalavimų, nurodytų </w:t>
      </w:r>
      <w:r w:rsidR="000274B4" w:rsidRPr="00F36EB5">
        <w:rPr>
          <w:sz w:val="24"/>
          <w:szCs w:val="24"/>
        </w:rPr>
        <w:fldChar w:fldCharType="begin"/>
      </w:r>
      <w:r w:rsidR="000274B4" w:rsidRPr="00F36EB5">
        <w:rPr>
          <w:sz w:val="24"/>
          <w:szCs w:val="24"/>
        </w:rPr>
        <w:instrText xml:space="preserve"> REF _Ref110413550 \n \h </w:instrText>
      </w:r>
      <w:r w:rsidR="000274B4">
        <w:rPr>
          <w:sz w:val="24"/>
          <w:szCs w:val="24"/>
        </w:rPr>
        <w:instrText xml:space="preserve"> \* MERGEFORMAT </w:instrText>
      </w:r>
      <w:r w:rsidR="000274B4" w:rsidRPr="00F36EB5">
        <w:rPr>
          <w:sz w:val="24"/>
          <w:szCs w:val="24"/>
        </w:rPr>
      </w:r>
      <w:r w:rsidR="000274B4" w:rsidRPr="00F36EB5">
        <w:rPr>
          <w:sz w:val="24"/>
          <w:szCs w:val="24"/>
        </w:rPr>
        <w:fldChar w:fldCharType="separate"/>
      </w:r>
      <w:r w:rsidR="00DA1799">
        <w:rPr>
          <w:sz w:val="24"/>
          <w:szCs w:val="24"/>
        </w:rPr>
        <w:t>18</w:t>
      </w:r>
      <w:r w:rsidR="000274B4" w:rsidRPr="00F36EB5">
        <w:rPr>
          <w:sz w:val="24"/>
          <w:szCs w:val="24"/>
        </w:rPr>
        <w:fldChar w:fldCharType="end"/>
      </w:r>
      <w:r w:rsidR="000274B4" w:rsidRPr="00F36EB5">
        <w:rPr>
          <w:sz w:val="24"/>
          <w:szCs w:val="24"/>
        </w:rPr>
        <w:t xml:space="preserve"> priede </w:t>
      </w:r>
      <w:r w:rsidR="000274B4" w:rsidRPr="00F36EB5">
        <w:rPr>
          <w:i/>
          <w:sz w:val="24"/>
          <w:szCs w:val="24"/>
        </w:rPr>
        <w:t>Sprendinių / Pasiūlymų vertinimo tvarka ir kriterijai</w:t>
      </w:r>
      <w:r w:rsidR="000274B4" w:rsidRPr="00F36EB5">
        <w:rPr>
          <w:sz w:val="24"/>
          <w:szCs w:val="24"/>
        </w:rPr>
        <w:t>, arba Komisijos prašymu iki nurodyto termino nebus papildytos ar paaiškintos, į dialogo finansinę pakopą nebus kviečiami, tačiau jiems bus nurodytos Sprendinių finansinių dalių atmetimo priežastys.</w:t>
      </w:r>
    </w:p>
    <w:p w14:paraId="63CE1F17" w14:textId="7D9DBC3C" w:rsidR="000274B4" w:rsidRPr="00F36EB5" w:rsidRDefault="0002592B" w:rsidP="000274B4">
      <w:pPr>
        <w:pStyle w:val="paragrafesrasas2lygis"/>
        <w:numPr>
          <w:ilvl w:val="2"/>
          <w:numId w:val="158"/>
        </w:numPr>
        <w:tabs>
          <w:tab w:val="left" w:pos="1418"/>
        </w:tabs>
        <w:ind w:hanging="851"/>
        <w:rPr>
          <w:color w:val="000000" w:themeColor="text1"/>
          <w:sz w:val="24"/>
          <w:szCs w:val="24"/>
        </w:rPr>
      </w:pPr>
      <w:r w:rsidRPr="00391199">
        <w:rPr>
          <w:b/>
          <w:bCs/>
          <w:color w:val="000000" w:themeColor="text1"/>
          <w:sz w:val="24"/>
          <w:szCs w:val="24"/>
        </w:rPr>
        <w:t>A</w:t>
      </w:r>
      <w:r w:rsidR="000274B4" w:rsidRPr="00391199">
        <w:rPr>
          <w:b/>
          <w:bCs/>
          <w:color w:val="000000" w:themeColor="text1"/>
          <w:sz w:val="24"/>
          <w:szCs w:val="24"/>
        </w:rPr>
        <w:t>ntroji dialogo pakopa</w:t>
      </w:r>
      <w:r w:rsidR="00A81AD6">
        <w:rPr>
          <w:b/>
          <w:bCs/>
          <w:color w:val="000000" w:themeColor="text1"/>
          <w:sz w:val="24"/>
          <w:szCs w:val="24"/>
        </w:rPr>
        <w:t xml:space="preserve"> </w:t>
      </w:r>
      <w:r w:rsidR="00A81AD6" w:rsidRPr="00A81AD6">
        <w:rPr>
          <w:b/>
          <w:bCs/>
          <w:color w:val="000000" w:themeColor="text1"/>
          <w:sz w:val="24"/>
          <w:szCs w:val="24"/>
        </w:rPr>
        <w:t>–</w:t>
      </w:r>
      <w:r w:rsidR="00A81AD6">
        <w:rPr>
          <w:b/>
          <w:bCs/>
          <w:color w:val="000000" w:themeColor="text1"/>
          <w:sz w:val="24"/>
          <w:szCs w:val="24"/>
        </w:rPr>
        <w:t xml:space="preserve"> </w:t>
      </w:r>
      <w:r w:rsidR="00A81AD6" w:rsidRPr="00A81AD6">
        <w:rPr>
          <w:b/>
          <w:bCs/>
          <w:color w:val="000000" w:themeColor="text1"/>
          <w:sz w:val="24"/>
          <w:szCs w:val="24"/>
        </w:rPr>
        <w:t>finansinė</w:t>
      </w:r>
      <w:r w:rsidR="000274B4" w:rsidRPr="00F36EB5">
        <w:rPr>
          <w:color w:val="000000" w:themeColor="text1"/>
          <w:sz w:val="24"/>
          <w:szCs w:val="24"/>
        </w:rPr>
        <w:t xml:space="preserve">, kurioje aptariami ir vedamas dialogas dėl pateiktų Sprendinių finansinių dalių (finansinių sąlygų ir sprendinių). Numatoma, kad ši pakopa truks </w:t>
      </w:r>
      <w:r w:rsidR="000274B4" w:rsidRPr="00F36EB5">
        <w:rPr>
          <w:iCs/>
          <w:color w:val="FF0000"/>
          <w:sz w:val="24"/>
          <w:szCs w:val="24"/>
        </w:rPr>
        <w:t>[</w:t>
      </w:r>
      <w:r w:rsidR="000274B4" w:rsidRPr="00F36EB5">
        <w:rPr>
          <w:i/>
          <w:color w:val="FF0000"/>
          <w:sz w:val="24"/>
          <w:szCs w:val="24"/>
        </w:rPr>
        <w:t>nurodomas dienų skaičius</w:t>
      </w:r>
      <w:r w:rsidR="000274B4" w:rsidRPr="00F36EB5">
        <w:rPr>
          <w:iCs/>
          <w:color w:val="FF0000"/>
          <w:sz w:val="24"/>
          <w:szCs w:val="24"/>
        </w:rPr>
        <w:t>]</w:t>
      </w:r>
      <w:r w:rsidR="000274B4" w:rsidRPr="00F36EB5">
        <w:rPr>
          <w:i/>
          <w:color w:val="FF0000"/>
          <w:sz w:val="24"/>
          <w:szCs w:val="24"/>
        </w:rPr>
        <w:t xml:space="preserve"> </w:t>
      </w:r>
      <w:r w:rsidR="000274B4" w:rsidRPr="00F36EB5">
        <w:rPr>
          <w:color w:val="000000" w:themeColor="text1"/>
          <w:sz w:val="24"/>
          <w:szCs w:val="24"/>
        </w:rPr>
        <w:t>dienų. Šios pakopos metu dialogas vedamas dėl šių klausimų:</w:t>
      </w:r>
    </w:p>
    <w:p w14:paraId="758B90FD" w14:textId="77777777" w:rsidR="000274B4" w:rsidRPr="00F36EB5" w:rsidRDefault="000274B4" w:rsidP="000274B4">
      <w:pPr>
        <w:pStyle w:val="paragrafesrasas2lygis"/>
        <w:numPr>
          <w:ilvl w:val="2"/>
          <w:numId w:val="178"/>
        </w:numPr>
        <w:tabs>
          <w:tab w:val="left" w:pos="2268"/>
        </w:tabs>
        <w:ind w:left="2268" w:hanging="850"/>
        <w:rPr>
          <w:color w:val="000000" w:themeColor="text1"/>
          <w:sz w:val="24"/>
          <w:szCs w:val="24"/>
        </w:rPr>
      </w:pPr>
      <w:r w:rsidRPr="00F36EB5">
        <w:rPr>
          <w:color w:val="000000" w:themeColor="text1"/>
          <w:sz w:val="24"/>
          <w:szCs w:val="24"/>
        </w:rPr>
        <w:t>finansavimo šaltiniai ir finansavimo sąlygos;</w:t>
      </w:r>
    </w:p>
    <w:p w14:paraId="06463FBC" w14:textId="77777777" w:rsidR="000274B4" w:rsidRPr="00F36EB5" w:rsidRDefault="000274B4" w:rsidP="000274B4">
      <w:pPr>
        <w:pStyle w:val="paragrafesrasas2lygis"/>
        <w:numPr>
          <w:ilvl w:val="2"/>
          <w:numId w:val="178"/>
        </w:numPr>
        <w:tabs>
          <w:tab w:val="left" w:pos="2268"/>
        </w:tabs>
        <w:ind w:left="2268" w:hanging="850"/>
        <w:rPr>
          <w:color w:val="000000" w:themeColor="text1"/>
          <w:sz w:val="24"/>
          <w:szCs w:val="24"/>
        </w:rPr>
      </w:pPr>
      <w:r w:rsidRPr="00F36EB5">
        <w:rPr>
          <w:color w:val="000000" w:themeColor="text1"/>
          <w:sz w:val="24"/>
          <w:szCs w:val="24"/>
        </w:rPr>
        <w:t>mokestiniai klausimai;</w:t>
      </w:r>
    </w:p>
    <w:p w14:paraId="5007D2A8" w14:textId="77777777" w:rsidR="000274B4" w:rsidRPr="00F36EB5" w:rsidRDefault="000274B4" w:rsidP="000274B4">
      <w:pPr>
        <w:pStyle w:val="paragrafesrasas2lygis"/>
        <w:numPr>
          <w:ilvl w:val="2"/>
          <w:numId w:val="178"/>
        </w:numPr>
        <w:tabs>
          <w:tab w:val="left" w:pos="2268"/>
        </w:tabs>
        <w:ind w:left="2268" w:hanging="850"/>
        <w:rPr>
          <w:color w:val="000000" w:themeColor="text1"/>
          <w:sz w:val="24"/>
          <w:szCs w:val="24"/>
        </w:rPr>
      </w:pPr>
      <w:r w:rsidRPr="00F36EB5">
        <w:rPr>
          <w:color w:val="000000" w:themeColor="text1"/>
          <w:sz w:val="24"/>
          <w:szCs w:val="24"/>
        </w:rPr>
        <w:t>Metinio atlyginimo mažinimas;</w:t>
      </w:r>
    </w:p>
    <w:p w14:paraId="57295C2F" w14:textId="77777777" w:rsidR="000274B4" w:rsidRPr="00F36EB5" w:rsidRDefault="000274B4" w:rsidP="000274B4">
      <w:pPr>
        <w:pStyle w:val="paragrafesrasas2lygis"/>
        <w:numPr>
          <w:ilvl w:val="2"/>
          <w:numId w:val="178"/>
        </w:numPr>
        <w:tabs>
          <w:tab w:val="left" w:pos="2268"/>
        </w:tabs>
        <w:ind w:left="2268" w:hanging="850"/>
        <w:rPr>
          <w:color w:val="000000" w:themeColor="text1"/>
          <w:sz w:val="24"/>
          <w:szCs w:val="24"/>
        </w:rPr>
      </w:pPr>
      <w:r w:rsidRPr="00F36EB5">
        <w:rPr>
          <w:color w:val="000000" w:themeColor="text1"/>
          <w:sz w:val="24"/>
          <w:szCs w:val="24"/>
        </w:rPr>
        <w:t>kiti su finansiniais Sprendinio aspektais susiję klausimi.</w:t>
      </w:r>
    </w:p>
    <w:p w14:paraId="68C25927" w14:textId="0B605669" w:rsidR="000274B4" w:rsidRPr="00F36EB5" w:rsidRDefault="0002592B" w:rsidP="00391199">
      <w:pPr>
        <w:pStyle w:val="paragrafesrasas2lygis"/>
        <w:numPr>
          <w:ilvl w:val="1"/>
          <w:numId w:val="178"/>
        </w:numPr>
        <w:tabs>
          <w:tab w:val="left" w:pos="1418"/>
        </w:tabs>
        <w:ind w:left="1418" w:hanging="993"/>
        <w:rPr>
          <w:color w:val="000000" w:themeColor="text1"/>
          <w:sz w:val="24"/>
          <w:szCs w:val="24"/>
        </w:rPr>
      </w:pPr>
      <w:r w:rsidRPr="00391199">
        <w:rPr>
          <w:b/>
          <w:bCs/>
          <w:color w:val="000000" w:themeColor="text1"/>
          <w:sz w:val="24"/>
          <w:szCs w:val="24"/>
        </w:rPr>
        <w:t>T</w:t>
      </w:r>
      <w:r w:rsidR="000274B4" w:rsidRPr="00391199">
        <w:rPr>
          <w:b/>
          <w:bCs/>
          <w:color w:val="000000" w:themeColor="text1"/>
          <w:sz w:val="24"/>
          <w:szCs w:val="24"/>
        </w:rPr>
        <w:t>rečioji dialogo pakopa</w:t>
      </w:r>
      <w:r w:rsidR="00A81AD6">
        <w:rPr>
          <w:b/>
          <w:bCs/>
          <w:color w:val="000000" w:themeColor="text1"/>
          <w:sz w:val="24"/>
          <w:szCs w:val="24"/>
        </w:rPr>
        <w:t xml:space="preserve"> - teisinė</w:t>
      </w:r>
      <w:r w:rsidR="000274B4" w:rsidRPr="00F36EB5">
        <w:rPr>
          <w:color w:val="000000" w:themeColor="text1"/>
          <w:sz w:val="24"/>
          <w:szCs w:val="24"/>
        </w:rPr>
        <w:t xml:space="preserve">, kurioje aptariami ir vedamas dialogas dėl teisinių Sprendinio aspektų (sąlygų). Numatoma, kad ši pakopa truks apie </w:t>
      </w:r>
      <w:r w:rsidR="006A7E25" w:rsidRPr="00391199">
        <w:rPr>
          <w:iCs/>
          <w:color w:val="FF0000"/>
          <w:sz w:val="24"/>
          <w:szCs w:val="24"/>
        </w:rPr>
        <w:t>[</w:t>
      </w:r>
      <w:r w:rsidR="006A7E25" w:rsidRPr="00391199">
        <w:rPr>
          <w:i/>
          <w:color w:val="FF0000"/>
          <w:sz w:val="24"/>
          <w:szCs w:val="24"/>
        </w:rPr>
        <w:t>nurodomas dienų skaičius</w:t>
      </w:r>
      <w:r w:rsidR="006A7E25" w:rsidRPr="00391199">
        <w:rPr>
          <w:iCs/>
          <w:color w:val="FF0000"/>
          <w:sz w:val="24"/>
          <w:szCs w:val="24"/>
        </w:rPr>
        <w:t>]</w:t>
      </w:r>
      <w:r w:rsidR="006A7E25" w:rsidRPr="006A7E25">
        <w:rPr>
          <w:i/>
          <w:color w:val="000000" w:themeColor="text1"/>
          <w:sz w:val="24"/>
          <w:szCs w:val="24"/>
        </w:rPr>
        <w:t xml:space="preserve"> </w:t>
      </w:r>
      <w:r w:rsidR="000274B4" w:rsidRPr="00F36EB5">
        <w:rPr>
          <w:color w:val="000000" w:themeColor="text1"/>
          <w:sz w:val="24"/>
          <w:szCs w:val="24"/>
        </w:rPr>
        <w:t>dienų. Šios pakopos metu dialogas vedamas dėl šių klausimų:</w:t>
      </w:r>
    </w:p>
    <w:p w14:paraId="02E32475" w14:textId="77777777" w:rsidR="000274B4" w:rsidRPr="00F36EB5" w:rsidRDefault="000274B4" w:rsidP="000274B4">
      <w:pPr>
        <w:pStyle w:val="paragrafesrasas2lygis"/>
        <w:numPr>
          <w:ilvl w:val="2"/>
          <w:numId w:val="178"/>
        </w:numPr>
        <w:tabs>
          <w:tab w:val="left" w:pos="567"/>
        </w:tabs>
        <w:ind w:left="2268" w:hanging="850"/>
        <w:rPr>
          <w:color w:val="000000" w:themeColor="text1"/>
          <w:sz w:val="24"/>
          <w:szCs w:val="24"/>
        </w:rPr>
      </w:pPr>
      <w:r w:rsidRPr="00F36EB5">
        <w:rPr>
          <w:color w:val="000000" w:themeColor="text1"/>
          <w:sz w:val="24"/>
          <w:szCs w:val="24"/>
        </w:rPr>
        <w:t>Sutarties projektas (įskaitant priedus);</w:t>
      </w:r>
    </w:p>
    <w:p w14:paraId="5EFA5692" w14:textId="09DFAC0D" w:rsidR="000274B4" w:rsidRPr="00F36EB5" w:rsidRDefault="000274B4" w:rsidP="000274B4">
      <w:pPr>
        <w:pStyle w:val="paragrafesrasas2lygis"/>
        <w:numPr>
          <w:ilvl w:val="2"/>
          <w:numId w:val="178"/>
        </w:numPr>
        <w:tabs>
          <w:tab w:val="left" w:pos="567"/>
        </w:tabs>
        <w:ind w:left="2268" w:hanging="850"/>
        <w:rPr>
          <w:color w:val="000000" w:themeColor="text1"/>
          <w:sz w:val="24"/>
          <w:szCs w:val="24"/>
        </w:rPr>
      </w:pPr>
      <w:r w:rsidRPr="00F36EB5">
        <w:rPr>
          <w:color w:val="000000" w:themeColor="text1"/>
          <w:sz w:val="24"/>
          <w:szCs w:val="24"/>
        </w:rPr>
        <w:t xml:space="preserve">Kiti su Sprendinio </w:t>
      </w:r>
      <w:r w:rsidR="006A7E25" w:rsidRPr="00F36EB5">
        <w:rPr>
          <w:color w:val="000000" w:themeColor="text1"/>
          <w:sz w:val="24"/>
          <w:szCs w:val="24"/>
        </w:rPr>
        <w:t xml:space="preserve">teisiniais </w:t>
      </w:r>
      <w:r w:rsidRPr="00F36EB5">
        <w:rPr>
          <w:color w:val="000000" w:themeColor="text1"/>
          <w:sz w:val="24"/>
          <w:szCs w:val="24"/>
        </w:rPr>
        <w:t>aspektais susiję klausimai.</w:t>
      </w:r>
    </w:p>
    <w:p w14:paraId="39896306" w14:textId="527C9202" w:rsidR="00EA26E7" w:rsidRPr="00F36EB5" w:rsidRDefault="00EA26E7" w:rsidP="000B2A54">
      <w:pPr>
        <w:pStyle w:val="paragrafesrasas2lygis"/>
        <w:numPr>
          <w:ilvl w:val="1"/>
          <w:numId w:val="178"/>
        </w:numPr>
        <w:tabs>
          <w:tab w:val="left" w:pos="567"/>
        </w:tabs>
        <w:ind w:left="1418" w:hanging="851"/>
        <w:rPr>
          <w:color w:val="000000" w:themeColor="text1"/>
          <w:sz w:val="24"/>
          <w:szCs w:val="24"/>
        </w:rPr>
      </w:pPr>
      <w:r w:rsidRPr="00F36EB5">
        <w:rPr>
          <w:color w:val="000000" w:themeColor="text1"/>
          <w:sz w:val="24"/>
          <w:szCs w:val="24"/>
        </w:rPr>
        <w:lastRenderedPageBreak/>
        <w:t>Trečiosios dialogo pakopos eigoje Komisija patikslins Sąlygas</w:t>
      </w:r>
      <w:r w:rsidR="003A18A0" w:rsidRPr="00F36EB5">
        <w:rPr>
          <w:color w:val="000000" w:themeColor="text1"/>
          <w:sz w:val="24"/>
          <w:szCs w:val="24"/>
        </w:rPr>
        <w:t>, įskaitant Sutarties projektą,</w:t>
      </w:r>
      <w:r w:rsidRPr="00F36EB5">
        <w:rPr>
          <w:color w:val="000000" w:themeColor="text1"/>
          <w:sz w:val="24"/>
          <w:szCs w:val="24"/>
        </w:rPr>
        <w:t xml:space="preserve"> ir pateiks jas </w:t>
      </w:r>
      <w:r w:rsidR="000C35E0">
        <w:rPr>
          <w:color w:val="000000" w:themeColor="text1"/>
          <w:sz w:val="24"/>
          <w:szCs w:val="24"/>
        </w:rPr>
        <w:t>Dalyvi</w:t>
      </w:r>
      <w:r w:rsidRPr="00F36EB5">
        <w:rPr>
          <w:color w:val="000000" w:themeColor="text1"/>
          <w:sz w:val="24"/>
          <w:szCs w:val="24"/>
        </w:rPr>
        <w:t xml:space="preserve">ams, taip pat išsiųs </w:t>
      </w:r>
      <w:r w:rsidR="000C35E0" w:rsidRPr="000C35E0">
        <w:rPr>
          <w:color w:val="000000" w:themeColor="text1"/>
          <w:sz w:val="24"/>
          <w:szCs w:val="24"/>
        </w:rPr>
        <w:t>Dalyvi</w:t>
      </w:r>
      <w:r w:rsidRPr="00F36EB5">
        <w:rPr>
          <w:color w:val="000000" w:themeColor="text1"/>
          <w:sz w:val="24"/>
          <w:szCs w:val="24"/>
        </w:rPr>
        <w:t>ams kvietimus pateikti atnaujintas Sprendinių technines ir finansines dalis</w:t>
      </w:r>
      <w:r w:rsidR="000513F2" w:rsidRPr="00F36EB5">
        <w:rPr>
          <w:color w:val="000000" w:themeColor="text1"/>
          <w:sz w:val="24"/>
          <w:szCs w:val="24"/>
        </w:rPr>
        <w:t>.</w:t>
      </w:r>
      <w:r w:rsidRPr="00F36EB5">
        <w:rPr>
          <w:color w:val="000000" w:themeColor="text1"/>
          <w:sz w:val="24"/>
          <w:szCs w:val="24"/>
        </w:rPr>
        <w:t xml:space="preserve"> Atnaujintų Sprendinių techninių ir finansinių dalių pateikimo terminas ir turinio reikalavimai bus nurodyti Komisijos kvietime pateikti atnaujintus Sprendinius.</w:t>
      </w:r>
    </w:p>
    <w:p w14:paraId="3DF74359" w14:textId="0C279A22" w:rsidR="00C0446B" w:rsidRPr="00F36EB5" w:rsidRDefault="00C0446B" w:rsidP="00391199">
      <w:pPr>
        <w:pStyle w:val="paragrafesrasas2lygis"/>
        <w:numPr>
          <w:ilvl w:val="0"/>
          <w:numId w:val="182"/>
        </w:numPr>
        <w:tabs>
          <w:tab w:val="left" w:pos="567"/>
        </w:tabs>
        <w:ind w:left="567" w:hanging="567"/>
        <w:rPr>
          <w:color w:val="000000" w:themeColor="text1"/>
          <w:sz w:val="24"/>
          <w:szCs w:val="24"/>
        </w:rPr>
      </w:pPr>
      <w:bookmarkStart w:id="120" w:name="_Ref371525413"/>
      <w:r w:rsidRPr="00F36EB5">
        <w:rPr>
          <w:color w:val="000000" w:themeColor="text1"/>
          <w:sz w:val="24"/>
          <w:szCs w:val="24"/>
        </w:rPr>
        <w:t xml:space="preserve">Jeigu </w:t>
      </w:r>
      <w:r w:rsidR="00C6103D" w:rsidRPr="00F36EB5">
        <w:rPr>
          <w:color w:val="000000" w:themeColor="text1"/>
          <w:sz w:val="24"/>
          <w:szCs w:val="24"/>
        </w:rPr>
        <w:t>Komisija</w:t>
      </w:r>
      <w:r w:rsidR="00C6103D" w:rsidRPr="00F36EB5" w:rsidDel="00C6103D">
        <w:rPr>
          <w:color w:val="000000" w:themeColor="text1"/>
          <w:sz w:val="24"/>
          <w:szCs w:val="24"/>
        </w:rPr>
        <w:t xml:space="preserve"> </w:t>
      </w:r>
      <w:r w:rsidRPr="00F36EB5">
        <w:rPr>
          <w:color w:val="000000" w:themeColor="text1"/>
          <w:sz w:val="24"/>
          <w:szCs w:val="24"/>
        </w:rPr>
        <w:t>nuspręs, kad yra poreikis, dialogo metu galės būti vykdoma daugiau pakopų. Kitų dialogo pakopų skaičius ir pobūdis bus nustatomas atsižvelgiant į likusius Projekto įgyvendinimo klausimus, kuriuos reikia aptarti siekiant aptariamų Sprendinių pagrindu gauti išsamius ir pagrįstus Pasiūlymus.</w:t>
      </w:r>
      <w:bookmarkEnd w:id="120"/>
    </w:p>
    <w:p w14:paraId="060123CB" w14:textId="0EFA5BC3" w:rsidR="00C0446B" w:rsidRPr="00F36EB5" w:rsidRDefault="000C35E0" w:rsidP="00391199">
      <w:pPr>
        <w:pStyle w:val="paragrafesrasas2lygis"/>
        <w:numPr>
          <w:ilvl w:val="0"/>
          <w:numId w:val="182"/>
        </w:numPr>
        <w:tabs>
          <w:tab w:val="left" w:pos="567"/>
        </w:tabs>
        <w:ind w:left="567" w:hanging="567"/>
        <w:rPr>
          <w:color w:val="000000" w:themeColor="text1"/>
          <w:sz w:val="24"/>
          <w:szCs w:val="24"/>
        </w:rPr>
      </w:pPr>
      <w:r>
        <w:rPr>
          <w:color w:val="000000" w:themeColor="text1"/>
          <w:sz w:val="24"/>
          <w:szCs w:val="24"/>
        </w:rPr>
        <w:t>Dalyvi</w:t>
      </w:r>
      <w:r w:rsidR="00C0446B" w:rsidRPr="00F36EB5">
        <w:rPr>
          <w:sz w:val="24"/>
          <w:szCs w:val="24"/>
        </w:rPr>
        <w:t xml:space="preserve">s turi teisę pasiūlyti papildomas dialogo pakopas ir (ar) papildomus klausimus, kuriuos būtina aptarti. Jeigu </w:t>
      </w:r>
      <w:r w:rsidR="00C6103D" w:rsidRPr="00F36EB5">
        <w:rPr>
          <w:color w:val="000000" w:themeColor="text1"/>
          <w:sz w:val="24"/>
          <w:szCs w:val="24"/>
        </w:rPr>
        <w:t xml:space="preserve">Komisijos </w:t>
      </w:r>
      <w:r w:rsidR="00C0446B" w:rsidRPr="00F36EB5">
        <w:rPr>
          <w:sz w:val="24"/>
          <w:szCs w:val="24"/>
        </w:rPr>
        <w:t xml:space="preserve">nuomone, toks pasiūlymas bus pagrįstas, dialogas bus papildytas pasiūlyta pakopa ir (ar) klausimu. Tokiu atveju, kiti </w:t>
      </w:r>
      <w:r w:rsidRPr="000C35E0">
        <w:rPr>
          <w:sz w:val="24"/>
          <w:szCs w:val="24"/>
        </w:rPr>
        <w:t>Dalyvi</w:t>
      </w:r>
      <w:r w:rsidR="00C0446B" w:rsidRPr="00F36EB5">
        <w:rPr>
          <w:sz w:val="24"/>
          <w:szCs w:val="24"/>
        </w:rPr>
        <w:t>ai turės teisę nurodyti, kad jiems tokia pakopa ir (ar) klausimas neaktual</w:t>
      </w:r>
      <w:r w:rsidR="00FD78EB" w:rsidRPr="00F36EB5">
        <w:rPr>
          <w:sz w:val="24"/>
          <w:szCs w:val="24"/>
        </w:rPr>
        <w:t>ū</w:t>
      </w:r>
      <w:r w:rsidR="00C0446B" w:rsidRPr="00F36EB5">
        <w:rPr>
          <w:sz w:val="24"/>
          <w:szCs w:val="24"/>
        </w:rPr>
        <w:t>s ir joje nedalyvauti.</w:t>
      </w:r>
    </w:p>
    <w:p w14:paraId="088897BD" w14:textId="0ED0F78A" w:rsidR="00C0446B" w:rsidRPr="00F36EB5" w:rsidRDefault="00C0446B" w:rsidP="00391199">
      <w:pPr>
        <w:pStyle w:val="paragrafesrasas2lygis"/>
        <w:numPr>
          <w:ilvl w:val="0"/>
          <w:numId w:val="182"/>
        </w:numPr>
        <w:tabs>
          <w:tab w:val="left" w:pos="567"/>
        </w:tabs>
        <w:ind w:left="567" w:hanging="567"/>
        <w:rPr>
          <w:color w:val="000000" w:themeColor="text1"/>
          <w:sz w:val="24"/>
          <w:szCs w:val="24"/>
        </w:rPr>
      </w:pPr>
      <w:r w:rsidRPr="00F36EB5">
        <w:rPr>
          <w:color w:val="000000" w:themeColor="text1"/>
          <w:sz w:val="24"/>
          <w:szCs w:val="24"/>
        </w:rPr>
        <w:t>Kiekviena dialogo pakopa bus vykdoma tokia tvarka:</w:t>
      </w:r>
    </w:p>
    <w:p w14:paraId="3F29260E" w14:textId="359EF82B" w:rsidR="00AB07BC" w:rsidRPr="00F36EB5" w:rsidRDefault="00AB07BC" w:rsidP="00AB07BC">
      <w:pPr>
        <w:pStyle w:val="paragrafesrasas2lygis"/>
        <w:numPr>
          <w:ilvl w:val="1"/>
          <w:numId w:val="179"/>
        </w:numPr>
        <w:tabs>
          <w:tab w:val="left" w:pos="1418"/>
        </w:tabs>
        <w:ind w:left="1418" w:hanging="851"/>
        <w:rPr>
          <w:color w:val="000000" w:themeColor="text1"/>
          <w:sz w:val="24"/>
          <w:szCs w:val="24"/>
        </w:rPr>
      </w:pPr>
      <w:r w:rsidRPr="00F36EB5">
        <w:rPr>
          <w:color w:val="000000" w:themeColor="text1"/>
          <w:sz w:val="24"/>
          <w:szCs w:val="24"/>
        </w:rPr>
        <w:t xml:space="preserve">atskirai su kiekvienu </w:t>
      </w:r>
      <w:r w:rsidR="000C35E0">
        <w:rPr>
          <w:color w:val="000000" w:themeColor="text1"/>
          <w:sz w:val="24"/>
          <w:szCs w:val="24"/>
        </w:rPr>
        <w:t>Dalyvi</w:t>
      </w:r>
      <w:r w:rsidRPr="00F36EB5">
        <w:rPr>
          <w:color w:val="000000" w:themeColor="text1"/>
          <w:sz w:val="24"/>
          <w:szCs w:val="24"/>
        </w:rPr>
        <w:t>u bus vedamas dialogas dėl toje pakopoje aptariamų, su Kandidato pateiktu Sprendiniu susijusių, klausimų;</w:t>
      </w:r>
    </w:p>
    <w:p w14:paraId="6B71BC26" w14:textId="2EA36988" w:rsidR="00AB07BC" w:rsidRPr="00F36EB5" w:rsidRDefault="00AB07BC" w:rsidP="00AB07BC">
      <w:pPr>
        <w:pStyle w:val="paragrafesrasas2lygis"/>
        <w:numPr>
          <w:ilvl w:val="1"/>
          <w:numId w:val="179"/>
        </w:numPr>
        <w:tabs>
          <w:tab w:val="left" w:pos="1418"/>
        </w:tabs>
        <w:ind w:left="1418" w:hanging="851"/>
        <w:rPr>
          <w:color w:val="000000" w:themeColor="text1"/>
          <w:sz w:val="24"/>
          <w:szCs w:val="24"/>
        </w:rPr>
      </w:pPr>
      <w:r w:rsidRPr="00F36EB5">
        <w:rPr>
          <w:color w:val="000000" w:themeColor="text1"/>
          <w:sz w:val="24"/>
          <w:szCs w:val="24"/>
        </w:rPr>
        <w:t xml:space="preserve">dialogo metu </w:t>
      </w:r>
      <w:r w:rsidR="000C35E0">
        <w:rPr>
          <w:color w:val="000000" w:themeColor="text1"/>
          <w:sz w:val="24"/>
          <w:szCs w:val="24"/>
        </w:rPr>
        <w:t>Dalyvi</w:t>
      </w:r>
      <w:r w:rsidRPr="00F36EB5">
        <w:rPr>
          <w:color w:val="000000" w:themeColor="text1"/>
          <w:sz w:val="24"/>
          <w:szCs w:val="24"/>
        </w:rPr>
        <w:t>o pateikiama informacija bus laikoma konfidencialia ir negalės būti atskleista kitiems Kandidatams, išskyrus Sąlygose nustatytus atvejus;</w:t>
      </w:r>
    </w:p>
    <w:p w14:paraId="131CE216" w14:textId="7BDD43AA" w:rsidR="00AB07BC" w:rsidRPr="00F36EB5" w:rsidRDefault="00AB07BC" w:rsidP="00AB07BC">
      <w:pPr>
        <w:pStyle w:val="paragrafesrasas2lygis"/>
        <w:numPr>
          <w:ilvl w:val="1"/>
          <w:numId w:val="179"/>
        </w:numPr>
        <w:tabs>
          <w:tab w:val="left" w:pos="1418"/>
        </w:tabs>
        <w:ind w:left="1418" w:hanging="851"/>
        <w:rPr>
          <w:color w:val="000000" w:themeColor="text1"/>
          <w:sz w:val="24"/>
          <w:szCs w:val="24"/>
        </w:rPr>
      </w:pPr>
      <w:r w:rsidRPr="00F36EB5">
        <w:rPr>
          <w:color w:val="000000" w:themeColor="text1"/>
          <w:sz w:val="24"/>
          <w:szCs w:val="24"/>
        </w:rPr>
        <w:t xml:space="preserve">Valdžios subjekto ar Komisijos </w:t>
      </w:r>
      <w:r w:rsidR="000C35E0">
        <w:rPr>
          <w:color w:val="000000" w:themeColor="text1"/>
          <w:sz w:val="24"/>
          <w:szCs w:val="24"/>
        </w:rPr>
        <w:t>Dalyvi</w:t>
      </w:r>
      <w:r w:rsidRPr="00F36EB5">
        <w:rPr>
          <w:color w:val="000000" w:themeColor="text1"/>
          <w:sz w:val="24"/>
          <w:szCs w:val="24"/>
        </w:rPr>
        <w:t xml:space="preserve">ui pateikiama informacija, kuri gali būti svarbi ir kitiems Kandidatams, pateikiama visiems suinteresuotiems </w:t>
      </w:r>
      <w:r w:rsidR="000C35E0">
        <w:rPr>
          <w:color w:val="000000" w:themeColor="text1"/>
          <w:sz w:val="24"/>
          <w:szCs w:val="24"/>
        </w:rPr>
        <w:t>Dalyvi</w:t>
      </w:r>
      <w:r w:rsidRPr="00F36EB5">
        <w:rPr>
          <w:color w:val="000000" w:themeColor="text1"/>
          <w:sz w:val="24"/>
          <w:szCs w:val="24"/>
        </w:rPr>
        <w:t>ams, tačiau užtikrinant, kad nebus atskleista susijusio Kandidato tapatybė ir jo konfidenciali informacija;</w:t>
      </w:r>
    </w:p>
    <w:p w14:paraId="45BEB48E" w14:textId="7279BD53" w:rsidR="00C0446B" w:rsidRPr="00F36EB5" w:rsidRDefault="00AB07BC" w:rsidP="000B2A54">
      <w:pPr>
        <w:pStyle w:val="paragrafesrasas2lygis"/>
        <w:numPr>
          <w:ilvl w:val="1"/>
          <w:numId w:val="179"/>
        </w:numPr>
        <w:tabs>
          <w:tab w:val="left" w:pos="1418"/>
        </w:tabs>
        <w:ind w:left="1418" w:hanging="851"/>
        <w:rPr>
          <w:color w:val="000000" w:themeColor="text1"/>
          <w:sz w:val="24"/>
          <w:szCs w:val="24"/>
        </w:rPr>
      </w:pPr>
      <w:r w:rsidRPr="00F36EB5">
        <w:rPr>
          <w:color w:val="000000" w:themeColor="text1"/>
          <w:sz w:val="24"/>
          <w:szCs w:val="24"/>
        </w:rPr>
        <w:t>kiekviena dialogo pakopa bus vykdoma tol, kol, Komisijos</w:t>
      </w:r>
      <w:r w:rsidRPr="00F36EB5" w:rsidDel="003724A2">
        <w:rPr>
          <w:color w:val="000000" w:themeColor="text1"/>
          <w:sz w:val="24"/>
          <w:szCs w:val="24"/>
        </w:rPr>
        <w:t xml:space="preserve"> </w:t>
      </w:r>
      <w:r w:rsidRPr="00F36EB5">
        <w:rPr>
          <w:color w:val="000000" w:themeColor="text1"/>
          <w:sz w:val="24"/>
          <w:szCs w:val="24"/>
        </w:rPr>
        <w:t xml:space="preserve">nuomone, pakopoje aptariami klausimai bus detalizuoti tiek, kad leistų </w:t>
      </w:r>
      <w:r w:rsidR="000C35E0">
        <w:rPr>
          <w:color w:val="000000" w:themeColor="text1"/>
          <w:sz w:val="24"/>
          <w:szCs w:val="24"/>
        </w:rPr>
        <w:t>Dalyvi</w:t>
      </w:r>
      <w:r w:rsidRPr="00F36EB5">
        <w:rPr>
          <w:color w:val="000000" w:themeColor="text1"/>
          <w:sz w:val="24"/>
          <w:szCs w:val="24"/>
        </w:rPr>
        <w:t>ui jų pagrindu pagrįstai ir išsamiai suformuoti atitinkamą Pasiūlymo dalį;</w:t>
      </w:r>
    </w:p>
    <w:p w14:paraId="47F3E4D9" w14:textId="436120FF" w:rsidR="00C0446B" w:rsidRPr="00F36EB5" w:rsidRDefault="00AB07BC" w:rsidP="009461E9">
      <w:pPr>
        <w:pStyle w:val="paragrafesrasas2lygis"/>
        <w:numPr>
          <w:ilvl w:val="0"/>
          <w:numId w:val="183"/>
        </w:numPr>
        <w:tabs>
          <w:tab w:val="left" w:pos="1418"/>
        </w:tabs>
        <w:rPr>
          <w:color w:val="000000" w:themeColor="text1"/>
          <w:sz w:val="24"/>
          <w:szCs w:val="24"/>
        </w:rPr>
      </w:pPr>
      <w:r w:rsidRPr="00F36EB5">
        <w:rPr>
          <w:color w:val="000000" w:themeColor="text1"/>
          <w:sz w:val="24"/>
          <w:szCs w:val="24"/>
        </w:rPr>
        <w:t>D</w:t>
      </w:r>
      <w:r w:rsidR="00847BAC" w:rsidRPr="00F36EB5">
        <w:rPr>
          <w:color w:val="000000" w:themeColor="text1"/>
          <w:sz w:val="24"/>
          <w:szCs w:val="24"/>
        </w:rPr>
        <w:t xml:space="preserve">ialogas </w:t>
      </w:r>
      <w:r w:rsidR="00C0446B" w:rsidRPr="00F36EB5">
        <w:rPr>
          <w:color w:val="000000" w:themeColor="text1"/>
          <w:sz w:val="24"/>
          <w:szCs w:val="24"/>
        </w:rPr>
        <w:t>bus vedamas lietuvių kalba.</w:t>
      </w:r>
      <w:r w:rsidR="00F21249" w:rsidRPr="00F36EB5">
        <w:rPr>
          <w:color w:val="000000" w:themeColor="text1"/>
          <w:sz w:val="24"/>
          <w:szCs w:val="24"/>
        </w:rPr>
        <w:t xml:space="preserve"> Užsienio šalių </w:t>
      </w:r>
      <w:r w:rsidR="00F21249" w:rsidRPr="00F36EB5">
        <w:rPr>
          <w:sz w:val="24"/>
          <w:szCs w:val="24"/>
        </w:rPr>
        <w:t xml:space="preserve">Kandidatai turi pasirūpinti tinkamu dialogo procedūros vertimu į jiems suprantamą kalbą savo lėšomis. Šios išlaidos, vadovaujantis Sąlygų </w:t>
      </w:r>
      <w:r w:rsidR="00543DF3" w:rsidRPr="00F36EB5">
        <w:rPr>
          <w:sz w:val="24"/>
          <w:szCs w:val="24"/>
        </w:rPr>
        <w:fldChar w:fldCharType="begin"/>
      </w:r>
      <w:r w:rsidR="00543DF3" w:rsidRPr="00F36EB5">
        <w:rPr>
          <w:sz w:val="24"/>
          <w:szCs w:val="24"/>
        </w:rPr>
        <w:instrText xml:space="preserve"> REF _Ref443048954 \r \h </w:instrText>
      </w:r>
      <w:r w:rsidR="0023691B" w:rsidRPr="00F36EB5">
        <w:rPr>
          <w:sz w:val="24"/>
          <w:szCs w:val="24"/>
        </w:rPr>
        <w:instrText xml:space="preserve"> \* MERGEFORMAT </w:instrText>
      </w:r>
      <w:r w:rsidR="00543DF3" w:rsidRPr="00F36EB5">
        <w:rPr>
          <w:sz w:val="24"/>
          <w:szCs w:val="24"/>
        </w:rPr>
      </w:r>
      <w:r w:rsidR="00543DF3" w:rsidRPr="00F36EB5">
        <w:rPr>
          <w:sz w:val="24"/>
          <w:szCs w:val="24"/>
        </w:rPr>
        <w:fldChar w:fldCharType="separate"/>
      </w:r>
      <w:r w:rsidR="00DA1799">
        <w:rPr>
          <w:sz w:val="24"/>
          <w:szCs w:val="24"/>
        </w:rPr>
        <w:t>121</w:t>
      </w:r>
      <w:r w:rsidR="00543DF3" w:rsidRPr="00F36EB5">
        <w:rPr>
          <w:sz w:val="24"/>
          <w:szCs w:val="24"/>
        </w:rPr>
        <w:fldChar w:fldCharType="end"/>
      </w:r>
      <w:r w:rsidR="00543DF3" w:rsidRPr="00F36EB5">
        <w:rPr>
          <w:sz w:val="24"/>
          <w:szCs w:val="24"/>
        </w:rPr>
        <w:t xml:space="preserve"> </w:t>
      </w:r>
      <w:r w:rsidR="00F21249" w:rsidRPr="00F36EB5">
        <w:rPr>
          <w:sz w:val="24"/>
          <w:szCs w:val="24"/>
        </w:rPr>
        <w:t>punktu Kandidatams nėra atlyginamos.</w:t>
      </w:r>
    </w:p>
    <w:p w14:paraId="628FA953" w14:textId="003BBC9E" w:rsidR="00C0446B" w:rsidRPr="00F36EB5" w:rsidRDefault="00C0446B" w:rsidP="0002592B">
      <w:pPr>
        <w:pStyle w:val="paragrafesrasas2lygis"/>
        <w:numPr>
          <w:ilvl w:val="0"/>
          <w:numId w:val="164"/>
        </w:numPr>
        <w:tabs>
          <w:tab w:val="left" w:pos="567"/>
        </w:tabs>
        <w:rPr>
          <w:sz w:val="24"/>
          <w:szCs w:val="24"/>
        </w:rPr>
      </w:pPr>
      <w:r w:rsidRPr="00F36EB5">
        <w:rPr>
          <w:color w:val="000000" w:themeColor="text1"/>
          <w:sz w:val="24"/>
          <w:szCs w:val="24"/>
        </w:rPr>
        <w:t xml:space="preserve">Kiekvienos dialogo pakopos rezultatai bus įtvirtinami protokolu, kurį reikės pasirašyti </w:t>
      </w:r>
      <w:r w:rsidR="0002592B">
        <w:rPr>
          <w:color w:val="000000" w:themeColor="text1"/>
          <w:sz w:val="24"/>
          <w:szCs w:val="24"/>
        </w:rPr>
        <w:t>Dalyvi</w:t>
      </w:r>
      <w:r w:rsidRPr="00F36EB5">
        <w:rPr>
          <w:color w:val="000000" w:themeColor="text1"/>
          <w:sz w:val="24"/>
          <w:szCs w:val="24"/>
        </w:rPr>
        <w:t>o įgaliotam atstovui</w:t>
      </w:r>
      <w:r w:rsidR="00D75E70" w:rsidRPr="00F36EB5">
        <w:rPr>
          <w:color w:val="000000" w:themeColor="text1"/>
          <w:sz w:val="24"/>
          <w:szCs w:val="24"/>
        </w:rPr>
        <w:t>,</w:t>
      </w:r>
      <w:r w:rsidRPr="00F36EB5">
        <w:rPr>
          <w:color w:val="000000" w:themeColor="text1"/>
          <w:sz w:val="24"/>
          <w:szCs w:val="24"/>
        </w:rPr>
        <w:t xml:space="preserve"> Komisijos pirmininkui</w:t>
      </w:r>
      <w:r w:rsidR="00D75E70" w:rsidRPr="00F36EB5">
        <w:rPr>
          <w:color w:val="000000" w:themeColor="text1"/>
          <w:sz w:val="24"/>
          <w:szCs w:val="24"/>
        </w:rPr>
        <w:t xml:space="preserve"> ir Komisijos sekretoriui</w:t>
      </w:r>
      <w:r w:rsidRPr="00F36EB5">
        <w:rPr>
          <w:color w:val="000000" w:themeColor="text1"/>
          <w:sz w:val="24"/>
          <w:szCs w:val="24"/>
        </w:rPr>
        <w:t xml:space="preserve">. Prieš pasirašydamas protokolą, </w:t>
      </w:r>
      <w:r w:rsidR="0002592B" w:rsidRPr="0002592B">
        <w:rPr>
          <w:color w:val="000000" w:themeColor="text1"/>
          <w:sz w:val="24"/>
          <w:szCs w:val="24"/>
        </w:rPr>
        <w:t>Dalyvi</w:t>
      </w:r>
      <w:r w:rsidRPr="00F36EB5">
        <w:rPr>
          <w:color w:val="000000" w:themeColor="text1"/>
          <w:sz w:val="24"/>
          <w:szCs w:val="24"/>
        </w:rPr>
        <w:t xml:space="preserve">s galės pateikti dėl jo pastabas. Tolimesnių Konkurencinio dialogo procedūrų vykdymo metu protokole įtvirtintus dialogo rezultatus </w:t>
      </w:r>
      <w:r w:rsidR="000C35E0">
        <w:rPr>
          <w:color w:val="000000" w:themeColor="text1"/>
          <w:sz w:val="24"/>
          <w:szCs w:val="24"/>
        </w:rPr>
        <w:t>Dalyvi</w:t>
      </w:r>
      <w:r w:rsidRPr="00F36EB5">
        <w:rPr>
          <w:color w:val="000000" w:themeColor="text1"/>
          <w:sz w:val="24"/>
          <w:szCs w:val="24"/>
        </w:rPr>
        <w:t xml:space="preserve">s galės keisti tik juos pagerindamas, arba gavęs </w:t>
      </w:r>
      <w:r w:rsidR="007D4C64" w:rsidRPr="00F36EB5">
        <w:rPr>
          <w:color w:val="000000" w:themeColor="text1"/>
          <w:sz w:val="24"/>
          <w:szCs w:val="24"/>
        </w:rPr>
        <w:t>Komisijos</w:t>
      </w:r>
      <w:r w:rsidR="007D4C64" w:rsidRPr="00F36EB5" w:rsidDel="003724A2">
        <w:rPr>
          <w:color w:val="000000" w:themeColor="text1"/>
          <w:sz w:val="24"/>
          <w:szCs w:val="24"/>
        </w:rPr>
        <w:t xml:space="preserve"> </w:t>
      </w:r>
      <w:r w:rsidRPr="00F36EB5">
        <w:rPr>
          <w:color w:val="000000" w:themeColor="text1"/>
          <w:sz w:val="24"/>
          <w:szCs w:val="24"/>
        </w:rPr>
        <w:t>pritarimą.</w:t>
      </w:r>
    </w:p>
    <w:p w14:paraId="3FE57FA2" w14:textId="453FF15F" w:rsidR="00C0446B" w:rsidRPr="00F36EB5" w:rsidRDefault="000C35E0" w:rsidP="000B2A54">
      <w:pPr>
        <w:pStyle w:val="paragrafesrasas2lygis"/>
        <w:numPr>
          <w:ilvl w:val="0"/>
          <w:numId w:val="164"/>
        </w:numPr>
        <w:tabs>
          <w:tab w:val="left" w:pos="851"/>
        </w:tabs>
        <w:rPr>
          <w:color w:val="000000" w:themeColor="text1"/>
          <w:sz w:val="24"/>
          <w:szCs w:val="24"/>
        </w:rPr>
      </w:pPr>
      <w:r>
        <w:rPr>
          <w:color w:val="000000" w:themeColor="text1"/>
          <w:sz w:val="24"/>
          <w:szCs w:val="24"/>
        </w:rPr>
        <w:t>Dalyvi</w:t>
      </w:r>
      <w:r w:rsidR="00C0446B" w:rsidRPr="00F36EB5">
        <w:rPr>
          <w:color w:val="000000" w:themeColor="text1"/>
          <w:sz w:val="24"/>
          <w:szCs w:val="24"/>
        </w:rPr>
        <w:t xml:space="preserve">s kvietimuose dialogui nurodytu laiku turės atvykti į dialogo pakopų susitikimus, kurie vyks kvietimuose nurodytoje vietoje. </w:t>
      </w:r>
      <w:r w:rsidR="007D4C64" w:rsidRPr="00F36EB5">
        <w:rPr>
          <w:color w:val="000000" w:themeColor="text1"/>
          <w:sz w:val="24"/>
          <w:szCs w:val="24"/>
        </w:rPr>
        <w:t>Komisija</w:t>
      </w:r>
      <w:r w:rsidR="007D4C64" w:rsidRPr="00F36EB5" w:rsidDel="003724A2">
        <w:rPr>
          <w:color w:val="000000" w:themeColor="text1"/>
          <w:sz w:val="24"/>
          <w:szCs w:val="24"/>
        </w:rPr>
        <w:t xml:space="preserve"> </w:t>
      </w:r>
      <w:r>
        <w:rPr>
          <w:color w:val="000000" w:themeColor="text1"/>
          <w:sz w:val="24"/>
          <w:szCs w:val="24"/>
        </w:rPr>
        <w:t>Dalyvi</w:t>
      </w:r>
      <w:r w:rsidR="00C0446B" w:rsidRPr="00F36EB5">
        <w:rPr>
          <w:color w:val="000000" w:themeColor="text1"/>
          <w:sz w:val="24"/>
          <w:szCs w:val="24"/>
        </w:rPr>
        <w:t xml:space="preserve">o prašys patvirtinti, ar šis dalyvaus dialogo pakopose. Patvirtinime dėl dalyvavimo dialoge </w:t>
      </w:r>
      <w:r>
        <w:rPr>
          <w:color w:val="000000" w:themeColor="text1"/>
          <w:sz w:val="24"/>
          <w:szCs w:val="24"/>
        </w:rPr>
        <w:t>Dalyvi</w:t>
      </w:r>
      <w:r w:rsidR="00C0446B" w:rsidRPr="00F36EB5">
        <w:rPr>
          <w:color w:val="000000" w:themeColor="text1"/>
          <w:sz w:val="24"/>
          <w:szCs w:val="24"/>
        </w:rPr>
        <w:t xml:space="preserve">s </w:t>
      </w:r>
      <w:r w:rsidR="00575019" w:rsidRPr="00F36EB5">
        <w:rPr>
          <w:color w:val="000000" w:themeColor="text1"/>
          <w:sz w:val="24"/>
          <w:szCs w:val="24"/>
        </w:rPr>
        <w:t>turės</w:t>
      </w:r>
      <w:r w:rsidR="00DF6878" w:rsidRPr="00F36EB5">
        <w:rPr>
          <w:color w:val="000000" w:themeColor="text1"/>
          <w:sz w:val="24"/>
          <w:szCs w:val="24"/>
        </w:rPr>
        <w:t xml:space="preserve"> </w:t>
      </w:r>
      <w:r w:rsidR="00C0446B" w:rsidRPr="00F36EB5">
        <w:rPr>
          <w:color w:val="000000" w:themeColor="text1"/>
          <w:sz w:val="24"/>
          <w:szCs w:val="24"/>
        </w:rPr>
        <w:t xml:space="preserve">nurodyti asmenį (asmenis), kuris jį atstovaus vykdant dialogą. Dialogo metu </w:t>
      </w:r>
      <w:r w:rsidR="008342A6" w:rsidRPr="00F36EB5">
        <w:rPr>
          <w:color w:val="000000" w:themeColor="text1"/>
          <w:sz w:val="24"/>
          <w:szCs w:val="24"/>
        </w:rPr>
        <w:t>Komisija</w:t>
      </w:r>
      <w:r w:rsidR="008342A6" w:rsidRPr="00F36EB5" w:rsidDel="003724A2">
        <w:rPr>
          <w:color w:val="000000" w:themeColor="text1"/>
          <w:sz w:val="24"/>
          <w:szCs w:val="24"/>
        </w:rPr>
        <w:t xml:space="preserve"> </w:t>
      </w:r>
      <w:r w:rsidR="00C0446B" w:rsidRPr="00F36EB5">
        <w:rPr>
          <w:color w:val="000000" w:themeColor="text1"/>
          <w:sz w:val="24"/>
          <w:szCs w:val="24"/>
        </w:rPr>
        <w:t xml:space="preserve">laikys, kad šis atstovas (atstovai) turi teisę vesti dialogą ir </w:t>
      </w:r>
      <w:r>
        <w:rPr>
          <w:color w:val="000000" w:themeColor="text1"/>
          <w:sz w:val="24"/>
          <w:szCs w:val="24"/>
        </w:rPr>
        <w:t>Dalyvi</w:t>
      </w:r>
      <w:r w:rsidR="00C0446B" w:rsidRPr="00F36EB5">
        <w:rPr>
          <w:color w:val="000000" w:themeColor="text1"/>
          <w:sz w:val="24"/>
          <w:szCs w:val="24"/>
        </w:rPr>
        <w:t>o vardu prisiimti įsipareigojimus.</w:t>
      </w:r>
    </w:p>
    <w:p w14:paraId="625E3BBF" w14:textId="5DCF146D" w:rsidR="00C0446B" w:rsidRPr="00F36EB5" w:rsidRDefault="00C0446B" w:rsidP="000B2A54">
      <w:pPr>
        <w:pStyle w:val="paragrafesrasas2lygis"/>
        <w:numPr>
          <w:ilvl w:val="0"/>
          <w:numId w:val="164"/>
        </w:numPr>
        <w:tabs>
          <w:tab w:val="left" w:pos="426"/>
        </w:tabs>
        <w:rPr>
          <w:color w:val="000000" w:themeColor="text1"/>
          <w:sz w:val="24"/>
          <w:szCs w:val="24"/>
        </w:rPr>
      </w:pPr>
      <w:r w:rsidRPr="00F36EB5">
        <w:rPr>
          <w:color w:val="000000" w:themeColor="text1"/>
          <w:sz w:val="24"/>
          <w:szCs w:val="24"/>
        </w:rPr>
        <w:t xml:space="preserve">Jei </w:t>
      </w:r>
      <w:r w:rsidR="000C35E0">
        <w:rPr>
          <w:color w:val="000000" w:themeColor="text1"/>
          <w:sz w:val="24"/>
          <w:szCs w:val="24"/>
        </w:rPr>
        <w:t>Dalyvi</w:t>
      </w:r>
      <w:r w:rsidRPr="00F36EB5">
        <w:rPr>
          <w:color w:val="000000" w:themeColor="text1"/>
          <w:sz w:val="24"/>
          <w:szCs w:val="24"/>
        </w:rPr>
        <w:t>s nustatytu laiku dėl pagrįstų priežasčių negali atvykti į kurią nors dialogo pakopą, jis apie tai prieš protingą terminą privalo informuoti</w:t>
      </w:r>
      <w:r w:rsidR="000A49D1" w:rsidRPr="00F36EB5">
        <w:rPr>
          <w:color w:val="000000" w:themeColor="text1"/>
          <w:sz w:val="24"/>
          <w:szCs w:val="24"/>
        </w:rPr>
        <w:t xml:space="preserve"> </w:t>
      </w:r>
      <w:r w:rsidR="009B2518" w:rsidRPr="00F36EB5">
        <w:rPr>
          <w:color w:val="000000" w:themeColor="text1"/>
          <w:sz w:val="24"/>
          <w:szCs w:val="24"/>
        </w:rPr>
        <w:t>Komisiją</w:t>
      </w:r>
      <w:r w:rsidRPr="00F36EB5">
        <w:rPr>
          <w:color w:val="000000" w:themeColor="text1"/>
          <w:sz w:val="24"/>
          <w:szCs w:val="24"/>
        </w:rPr>
        <w:t xml:space="preserve">, kad būtų galima suderinti kitą pakopos </w:t>
      </w:r>
      <w:r w:rsidRPr="00F36EB5">
        <w:rPr>
          <w:color w:val="000000" w:themeColor="text1"/>
          <w:sz w:val="24"/>
          <w:szCs w:val="24"/>
        </w:rPr>
        <w:lastRenderedPageBreak/>
        <w:t xml:space="preserve">datą ir </w:t>
      </w:r>
      <w:r w:rsidR="00793CA6" w:rsidRPr="00F36EB5">
        <w:rPr>
          <w:color w:val="000000" w:themeColor="text1"/>
          <w:sz w:val="24"/>
          <w:szCs w:val="24"/>
        </w:rPr>
        <w:t>(</w:t>
      </w:r>
      <w:r w:rsidRPr="00F36EB5">
        <w:rPr>
          <w:color w:val="000000" w:themeColor="text1"/>
          <w:sz w:val="24"/>
          <w:szCs w:val="24"/>
        </w:rPr>
        <w:t>ar</w:t>
      </w:r>
      <w:r w:rsidR="00793CA6" w:rsidRPr="00F36EB5">
        <w:rPr>
          <w:color w:val="000000" w:themeColor="text1"/>
          <w:sz w:val="24"/>
          <w:szCs w:val="24"/>
        </w:rPr>
        <w:t>)</w:t>
      </w:r>
      <w:r w:rsidRPr="00F36EB5">
        <w:rPr>
          <w:color w:val="000000" w:themeColor="text1"/>
          <w:sz w:val="24"/>
          <w:szCs w:val="24"/>
        </w:rPr>
        <w:t xml:space="preserve"> laiką. Kitu atveju </w:t>
      </w:r>
      <w:r w:rsidR="00420799" w:rsidRPr="00F36EB5">
        <w:rPr>
          <w:color w:val="000000" w:themeColor="text1"/>
          <w:sz w:val="24"/>
          <w:szCs w:val="24"/>
        </w:rPr>
        <w:t>Komisija</w:t>
      </w:r>
      <w:r w:rsidRPr="00F36EB5">
        <w:rPr>
          <w:color w:val="000000" w:themeColor="text1"/>
          <w:sz w:val="24"/>
          <w:szCs w:val="24"/>
        </w:rPr>
        <w:t xml:space="preserve"> laikys, kad </w:t>
      </w:r>
      <w:r w:rsidR="000C35E0">
        <w:rPr>
          <w:color w:val="000000" w:themeColor="text1"/>
          <w:sz w:val="24"/>
          <w:szCs w:val="24"/>
        </w:rPr>
        <w:t>Dalyvi</w:t>
      </w:r>
      <w:r w:rsidRPr="00F36EB5">
        <w:rPr>
          <w:color w:val="000000" w:themeColor="text1"/>
          <w:sz w:val="24"/>
          <w:szCs w:val="24"/>
        </w:rPr>
        <w:t>s neatvyko be pateisinamos priežasties ir taip atsisakė dalyvauti dialoge.</w:t>
      </w:r>
    </w:p>
    <w:p w14:paraId="3BFC3B4B" w14:textId="6C4F7036" w:rsidR="00C4233A" w:rsidRPr="00F36EB5" w:rsidRDefault="00C4233A" w:rsidP="000B2A54">
      <w:pPr>
        <w:pStyle w:val="paragrafesrasas2lygis"/>
        <w:numPr>
          <w:ilvl w:val="0"/>
          <w:numId w:val="164"/>
        </w:numPr>
        <w:tabs>
          <w:tab w:val="left" w:pos="851"/>
        </w:tabs>
        <w:rPr>
          <w:color w:val="000000" w:themeColor="text1"/>
          <w:sz w:val="24"/>
          <w:szCs w:val="24"/>
        </w:rPr>
      </w:pPr>
      <w:bookmarkStart w:id="121" w:name="_Hlk128114296"/>
      <w:r w:rsidRPr="00F36EB5">
        <w:rPr>
          <w:color w:val="000000" w:themeColor="text1"/>
          <w:sz w:val="24"/>
          <w:szCs w:val="24"/>
        </w:rPr>
        <w:t xml:space="preserve">Po kiekvienos ar po visų dialogo pakopų, esant Komisijos prašymui, </w:t>
      </w:r>
      <w:r w:rsidR="000C35E0">
        <w:rPr>
          <w:color w:val="000000" w:themeColor="text1"/>
          <w:sz w:val="24"/>
          <w:szCs w:val="24"/>
        </w:rPr>
        <w:t>Dalyvi</w:t>
      </w:r>
      <w:r w:rsidRPr="00F36EB5">
        <w:rPr>
          <w:color w:val="000000" w:themeColor="text1"/>
          <w:sz w:val="24"/>
          <w:szCs w:val="24"/>
        </w:rPr>
        <w:t>s turi pateikti Komisijai patikslintą Sprendinį ar atskiras jo dalis, atsižvelgiant į dialogo rezultatus. Atnaujintų Sprendinių pateikimo terminas ir turinio reikalavimai bus nurodyti Komisijos kvietime pateikti atnaujintus Sprendinius.</w:t>
      </w:r>
    </w:p>
    <w:p w14:paraId="76B8876F" w14:textId="3AAC8387" w:rsidR="00CE43A6" w:rsidRPr="00F36EB5" w:rsidRDefault="00F76051" w:rsidP="0023691B">
      <w:pPr>
        <w:pStyle w:val="Heading2"/>
        <w:shd w:val="clear" w:color="auto" w:fill="FFFFFF" w:themeFill="background1"/>
        <w:tabs>
          <w:tab w:val="left" w:pos="0"/>
        </w:tabs>
        <w:spacing w:after="120"/>
        <w:jc w:val="center"/>
        <w:rPr>
          <w:color w:val="943634" w:themeColor="accent2" w:themeShade="BF"/>
          <w:sz w:val="24"/>
          <w:szCs w:val="24"/>
        </w:rPr>
      </w:pPr>
      <w:bookmarkStart w:id="122" w:name="_Toc126935639"/>
      <w:bookmarkStart w:id="123" w:name="_Toc285029304"/>
      <w:bookmarkStart w:id="124" w:name="_Toc172270078"/>
      <w:bookmarkEnd w:id="121"/>
      <w:r w:rsidRPr="00F36EB5">
        <w:rPr>
          <w:color w:val="943634" w:themeColor="accent2" w:themeShade="BF"/>
          <w:sz w:val="24"/>
          <w:szCs w:val="24"/>
        </w:rPr>
        <w:t>6.</w:t>
      </w:r>
      <w:r w:rsidR="00CF0060" w:rsidRPr="00F36EB5">
        <w:rPr>
          <w:color w:val="943634" w:themeColor="accent2" w:themeShade="BF"/>
          <w:sz w:val="24"/>
          <w:szCs w:val="24"/>
        </w:rPr>
        <w:tab/>
      </w:r>
      <w:r w:rsidR="00CE43A6" w:rsidRPr="00F36EB5">
        <w:rPr>
          <w:color w:val="943634" w:themeColor="accent2" w:themeShade="BF"/>
          <w:sz w:val="24"/>
          <w:szCs w:val="24"/>
        </w:rPr>
        <w:t>Dokumentų suderinimas</w:t>
      </w:r>
      <w:bookmarkEnd w:id="122"/>
      <w:bookmarkEnd w:id="124"/>
    </w:p>
    <w:p w14:paraId="048C9C3E" w14:textId="3E90C6EC" w:rsidR="00CE43A6" w:rsidRPr="00F36EB5" w:rsidRDefault="00CE43A6" w:rsidP="000B2A54">
      <w:pPr>
        <w:pStyle w:val="paragrafesrasas2lygis"/>
        <w:numPr>
          <w:ilvl w:val="0"/>
          <w:numId w:val="164"/>
        </w:numPr>
        <w:tabs>
          <w:tab w:val="left" w:pos="567"/>
          <w:tab w:val="left" w:pos="709"/>
        </w:tabs>
        <w:rPr>
          <w:sz w:val="24"/>
          <w:szCs w:val="24"/>
        </w:rPr>
      </w:pPr>
      <w:r w:rsidRPr="00F36EB5">
        <w:rPr>
          <w:sz w:val="24"/>
          <w:szCs w:val="24"/>
        </w:rPr>
        <w:t xml:space="preserve">Komisija, vadovaudamasi </w:t>
      </w:r>
      <w:r w:rsidR="00F03F7F" w:rsidRPr="00F36EB5">
        <w:rPr>
          <w:sz w:val="24"/>
          <w:szCs w:val="24"/>
        </w:rPr>
        <w:t>dialogo</w:t>
      </w:r>
      <w:r w:rsidRPr="00F36EB5">
        <w:rPr>
          <w:sz w:val="24"/>
          <w:szCs w:val="24"/>
        </w:rPr>
        <w:t xml:space="preserve"> metu </w:t>
      </w:r>
      <w:r w:rsidR="000C35E0">
        <w:rPr>
          <w:color w:val="000000" w:themeColor="text1"/>
          <w:sz w:val="24"/>
          <w:szCs w:val="24"/>
        </w:rPr>
        <w:t>Dalyvi</w:t>
      </w:r>
      <w:r w:rsidR="00E95DC8" w:rsidRPr="00F36EB5">
        <w:rPr>
          <w:sz w:val="24"/>
          <w:szCs w:val="24"/>
        </w:rPr>
        <w:t>ų</w:t>
      </w:r>
      <w:r w:rsidRPr="00F36EB5">
        <w:rPr>
          <w:sz w:val="24"/>
          <w:szCs w:val="24"/>
        </w:rPr>
        <w:t xml:space="preserve"> ir Komisijos suderintais </w:t>
      </w:r>
      <w:r w:rsidR="00E279DE" w:rsidRPr="00F36EB5">
        <w:rPr>
          <w:sz w:val="24"/>
          <w:szCs w:val="24"/>
        </w:rPr>
        <w:t>S</w:t>
      </w:r>
      <w:r w:rsidRPr="00F36EB5">
        <w:rPr>
          <w:sz w:val="24"/>
          <w:szCs w:val="24"/>
        </w:rPr>
        <w:t xml:space="preserve">utarties pakeitimais, parengia atnaujintą </w:t>
      </w:r>
      <w:r w:rsidR="00E279DE" w:rsidRPr="00F36EB5">
        <w:rPr>
          <w:sz w:val="24"/>
          <w:szCs w:val="24"/>
        </w:rPr>
        <w:t>S</w:t>
      </w:r>
      <w:r w:rsidRPr="00F36EB5">
        <w:rPr>
          <w:sz w:val="24"/>
          <w:szCs w:val="24"/>
        </w:rPr>
        <w:t>utarties projektą.</w:t>
      </w:r>
      <w:r w:rsidR="001D707C" w:rsidRPr="00F36EB5">
        <w:rPr>
          <w:sz w:val="24"/>
          <w:szCs w:val="24"/>
        </w:rPr>
        <w:t xml:space="preserve"> </w:t>
      </w:r>
      <w:bookmarkStart w:id="125" w:name="_Ref441409959"/>
      <w:r w:rsidRPr="00F36EB5">
        <w:rPr>
          <w:sz w:val="24"/>
          <w:szCs w:val="24"/>
        </w:rPr>
        <w:t xml:space="preserve">Valdžios subjektas pateikia atnaujintą </w:t>
      </w:r>
      <w:r w:rsidR="001D707C" w:rsidRPr="00F36EB5">
        <w:rPr>
          <w:sz w:val="24"/>
          <w:szCs w:val="24"/>
        </w:rPr>
        <w:t xml:space="preserve">Sutarties projektą </w:t>
      </w:r>
      <w:r w:rsidR="005503F3" w:rsidRPr="00F36EB5">
        <w:rPr>
          <w:sz w:val="24"/>
          <w:szCs w:val="24"/>
        </w:rPr>
        <w:t>F</w:t>
      </w:r>
      <w:r w:rsidRPr="00F36EB5">
        <w:rPr>
          <w:sz w:val="24"/>
          <w:szCs w:val="24"/>
        </w:rPr>
        <w:t>inansų ministerijai išvadai pateikti</w:t>
      </w:r>
      <w:r w:rsidR="00FC1C16" w:rsidRPr="00F36EB5">
        <w:rPr>
          <w:sz w:val="24"/>
          <w:szCs w:val="24"/>
        </w:rPr>
        <w:t>.</w:t>
      </w:r>
      <w:r w:rsidRPr="00F36EB5">
        <w:rPr>
          <w:sz w:val="24"/>
          <w:szCs w:val="24"/>
        </w:rPr>
        <w:t xml:space="preserve"> </w:t>
      </w:r>
      <w:bookmarkEnd w:id="125"/>
    </w:p>
    <w:p w14:paraId="2152A787" w14:textId="38C9AF76" w:rsidR="00CE43A6" w:rsidRPr="00F36EB5" w:rsidRDefault="005514A8" w:rsidP="000B2A54">
      <w:pPr>
        <w:pStyle w:val="paragrafesrasas2lygis"/>
        <w:numPr>
          <w:ilvl w:val="0"/>
          <w:numId w:val="164"/>
        </w:numPr>
        <w:tabs>
          <w:tab w:val="left" w:pos="567"/>
          <w:tab w:val="left" w:pos="709"/>
        </w:tabs>
        <w:rPr>
          <w:sz w:val="24"/>
          <w:szCs w:val="24"/>
        </w:rPr>
      </w:pPr>
      <w:r w:rsidRPr="00F36EB5">
        <w:rPr>
          <w:sz w:val="24"/>
          <w:szCs w:val="24"/>
        </w:rPr>
        <w:t xml:space="preserve">Sudaryti Sutartį Valdžios subjektas galės tik jeigu bus atsižvelgta į Finansų ministerijos nuomonę dėl Sutarties projekto, parengto atsižvelgiant į </w:t>
      </w:r>
      <w:r w:rsidR="00C248B4" w:rsidRPr="00F36EB5">
        <w:rPr>
          <w:sz w:val="24"/>
          <w:szCs w:val="24"/>
        </w:rPr>
        <w:t>dialogo</w:t>
      </w:r>
      <w:r w:rsidRPr="00F36EB5">
        <w:rPr>
          <w:sz w:val="24"/>
          <w:szCs w:val="24"/>
        </w:rPr>
        <w:t xml:space="preserve"> rezultatus, atitikimo finansinėms sąlygoms fiskalinėms sąlygoms fiskalinės drausmės reikalavimų požiūriu. Sutarties projekto nuostatos galinčios turėti įtakos valdžios sektorių finansiniams rodikliams bus pakoreguotas pagal Finansų ministerijos pastabas</w:t>
      </w:r>
      <w:r w:rsidRPr="00F36EB5">
        <w:rPr>
          <w:color w:val="0070C0"/>
          <w:sz w:val="24"/>
          <w:szCs w:val="24"/>
        </w:rPr>
        <w:t>. [</w:t>
      </w:r>
      <w:r w:rsidRPr="00F36EB5">
        <w:rPr>
          <w:i/>
          <w:color w:val="0070C0"/>
          <w:sz w:val="24"/>
          <w:szCs w:val="24"/>
        </w:rPr>
        <w:t xml:space="preserve">Jei Projektą įgyvendina centrinės valdžios subjektas </w:t>
      </w:r>
      <w:r w:rsidRPr="00F36EB5">
        <w:rPr>
          <w:color w:val="00B050"/>
          <w:sz w:val="24"/>
          <w:szCs w:val="24"/>
        </w:rPr>
        <w:t xml:space="preserve">Jei po </w:t>
      </w:r>
      <w:r w:rsidR="00C248B4" w:rsidRPr="00F36EB5">
        <w:rPr>
          <w:color w:val="00B050"/>
          <w:sz w:val="24"/>
          <w:szCs w:val="24"/>
        </w:rPr>
        <w:t>dialogo</w:t>
      </w:r>
      <w:r w:rsidRPr="00F36EB5">
        <w:rPr>
          <w:color w:val="00B050"/>
          <w:sz w:val="24"/>
          <w:szCs w:val="24"/>
        </w:rPr>
        <w:t xml:space="preserve"> Sutarties projekte nurodytos sąlygos neatitinka Lietuvos Respublikos Vyriausybės ar Lietuvos Respublikos Seimo sprendime dėl partnerystės projekto įgyvendinimo nustatytų sąlygų, Valdžios subjektas nutraukia </w:t>
      </w:r>
      <w:r w:rsidR="00322328" w:rsidRPr="00F36EB5">
        <w:rPr>
          <w:color w:val="00B050"/>
          <w:sz w:val="24"/>
          <w:szCs w:val="24"/>
        </w:rPr>
        <w:t xml:space="preserve">Konkurencinio dialogo </w:t>
      </w:r>
      <w:r w:rsidRPr="00F36EB5">
        <w:rPr>
          <w:color w:val="00B050"/>
          <w:sz w:val="24"/>
          <w:szCs w:val="24"/>
        </w:rPr>
        <w:t>procedūrą</w:t>
      </w:r>
      <w:r w:rsidRPr="00F36EB5">
        <w:rPr>
          <w:color w:val="00B050"/>
          <w:sz w:val="24"/>
        </w:rPr>
        <w:t>].</w:t>
      </w:r>
      <w:r w:rsidRPr="00F36EB5">
        <w:rPr>
          <w:color w:val="0000FF"/>
          <w:sz w:val="24"/>
          <w:szCs w:val="24"/>
        </w:rPr>
        <w:t xml:space="preserve"> </w:t>
      </w:r>
      <w:r w:rsidRPr="00F36EB5">
        <w:rPr>
          <w:color w:val="0070C0"/>
          <w:sz w:val="24"/>
          <w:szCs w:val="24"/>
        </w:rPr>
        <w:t>[</w:t>
      </w:r>
      <w:r w:rsidRPr="00F36EB5">
        <w:rPr>
          <w:i/>
          <w:color w:val="0070C0"/>
          <w:sz w:val="24"/>
          <w:szCs w:val="24"/>
        </w:rPr>
        <w:t>Jei Projektą įgyvendina vietos valdžios subjektas</w:t>
      </w:r>
      <w:r w:rsidRPr="00F36EB5">
        <w:rPr>
          <w:color w:val="0070C0"/>
          <w:sz w:val="24"/>
          <w:szCs w:val="24"/>
        </w:rPr>
        <w:t xml:space="preserve"> </w:t>
      </w:r>
      <w:r w:rsidRPr="00F36EB5">
        <w:rPr>
          <w:color w:val="00B050"/>
          <w:sz w:val="24"/>
          <w:szCs w:val="24"/>
        </w:rPr>
        <w:t xml:space="preserve">Jei po </w:t>
      </w:r>
      <w:r w:rsidR="00C248B4" w:rsidRPr="00F36EB5">
        <w:rPr>
          <w:color w:val="00B050"/>
          <w:sz w:val="24"/>
          <w:szCs w:val="24"/>
        </w:rPr>
        <w:t>dialogo</w:t>
      </w:r>
      <w:r w:rsidRPr="00F36EB5">
        <w:rPr>
          <w:color w:val="00B050"/>
          <w:sz w:val="24"/>
          <w:szCs w:val="24"/>
        </w:rPr>
        <w:t xml:space="preserve"> Sutarties projekte nuodytos sąlygos neatitinka</w:t>
      </w:r>
      <w:r w:rsidRPr="00F36EB5">
        <w:rPr>
          <w:color w:val="0000FF"/>
          <w:sz w:val="24"/>
          <w:szCs w:val="24"/>
        </w:rPr>
        <w:t xml:space="preserve"> </w:t>
      </w:r>
      <w:r w:rsidRPr="00F36EB5">
        <w:rPr>
          <w:color w:val="FF0000"/>
          <w:sz w:val="24"/>
          <w:szCs w:val="24"/>
        </w:rPr>
        <w:t>[</w:t>
      </w:r>
      <w:r w:rsidRPr="00F36EB5">
        <w:rPr>
          <w:i/>
          <w:color w:val="FF0000"/>
          <w:sz w:val="24"/>
          <w:szCs w:val="24"/>
        </w:rPr>
        <w:t>savivaldybės pavadinimas</w:t>
      </w:r>
      <w:r w:rsidRPr="00F36EB5">
        <w:rPr>
          <w:color w:val="FF0000"/>
          <w:sz w:val="24"/>
          <w:szCs w:val="24"/>
        </w:rPr>
        <w:t xml:space="preserve">] </w:t>
      </w:r>
      <w:r w:rsidRPr="00F36EB5">
        <w:rPr>
          <w:color w:val="00B050"/>
          <w:sz w:val="24"/>
          <w:szCs w:val="24"/>
        </w:rPr>
        <w:t>tarybos sprendime dėl Projekto įgyvendinimo tikslingumo nurodytų sąlygų, Sutarties projektas turi būti teikiamas</w:t>
      </w:r>
      <w:r w:rsidRPr="00F36EB5">
        <w:rPr>
          <w:color w:val="FF0000"/>
          <w:sz w:val="24"/>
          <w:szCs w:val="24"/>
        </w:rPr>
        <w:t xml:space="preserve"> [</w:t>
      </w:r>
      <w:r w:rsidRPr="00F36EB5">
        <w:rPr>
          <w:i/>
          <w:color w:val="FF0000"/>
          <w:sz w:val="24"/>
          <w:szCs w:val="24"/>
        </w:rPr>
        <w:t>savivaldybės pavadinimas</w:t>
      </w:r>
      <w:r w:rsidRPr="00F36EB5">
        <w:rPr>
          <w:color w:val="FF0000"/>
          <w:sz w:val="24"/>
          <w:szCs w:val="24"/>
        </w:rPr>
        <w:t xml:space="preserve">] </w:t>
      </w:r>
      <w:r w:rsidRPr="00F36EB5">
        <w:rPr>
          <w:color w:val="00B050"/>
          <w:sz w:val="24"/>
          <w:szCs w:val="24"/>
        </w:rPr>
        <w:t>kontrolieriui išvadai gauti bei</w:t>
      </w:r>
      <w:r w:rsidRPr="00F36EB5">
        <w:rPr>
          <w:color w:val="FF0000"/>
          <w:sz w:val="24"/>
          <w:szCs w:val="24"/>
        </w:rPr>
        <w:t xml:space="preserve"> [</w:t>
      </w:r>
      <w:r w:rsidRPr="00F36EB5">
        <w:rPr>
          <w:i/>
          <w:color w:val="FF0000"/>
          <w:sz w:val="24"/>
          <w:szCs w:val="24"/>
        </w:rPr>
        <w:t>savivaldybės pavadinimas</w:t>
      </w:r>
      <w:r w:rsidRPr="00F36EB5">
        <w:rPr>
          <w:color w:val="FF0000"/>
          <w:sz w:val="24"/>
          <w:szCs w:val="24"/>
        </w:rPr>
        <w:t xml:space="preserve">] </w:t>
      </w:r>
      <w:r w:rsidRPr="00F36EB5">
        <w:rPr>
          <w:color w:val="00B050"/>
          <w:sz w:val="24"/>
          <w:szCs w:val="24"/>
        </w:rPr>
        <w:t>tarybai pritarti</w:t>
      </w:r>
      <w:r w:rsidRPr="00F36EB5">
        <w:rPr>
          <w:color w:val="0070C0"/>
        </w:rPr>
        <w:t>]</w:t>
      </w:r>
      <w:r w:rsidRPr="00F36EB5">
        <w:rPr>
          <w:sz w:val="24"/>
          <w:szCs w:val="24"/>
        </w:rPr>
        <w:t>.</w:t>
      </w:r>
    </w:p>
    <w:p w14:paraId="7AF1B7F0" w14:textId="196CDEC8" w:rsidR="00CE43A6" w:rsidRPr="00F36EB5" w:rsidRDefault="00CE43A6" w:rsidP="000B2A54">
      <w:pPr>
        <w:pStyle w:val="paragrafesrasas2lygis"/>
        <w:numPr>
          <w:ilvl w:val="0"/>
          <w:numId w:val="164"/>
        </w:numPr>
        <w:tabs>
          <w:tab w:val="left" w:pos="142"/>
          <w:tab w:val="left" w:pos="567"/>
          <w:tab w:val="left" w:pos="709"/>
        </w:tabs>
        <w:rPr>
          <w:sz w:val="24"/>
          <w:szCs w:val="24"/>
        </w:rPr>
      </w:pPr>
      <w:r w:rsidRPr="00F36EB5">
        <w:rPr>
          <w:sz w:val="24"/>
          <w:szCs w:val="24"/>
        </w:rPr>
        <w:t>Valdžios subjektas negali garantuoti tokio (-ių) pritarimo (-ų) suteikimo ir neprisiima jokios atsakomybės, jeigu sutikimas</w:t>
      </w:r>
      <w:r w:rsidR="00331044" w:rsidRPr="00F36EB5">
        <w:rPr>
          <w:sz w:val="24"/>
          <w:szCs w:val="24"/>
        </w:rPr>
        <w:t xml:space="preserve"> (-ai)</w:t>
      </w:r>
      <w:r w:rsidRPr="00F36EB5">
        <w:rPr>
          <w:sz w:val="24"/>
          <w:szCs w:val="24"/>
        </w:rPr>
        <w:t xml:space="preserve"> nebūtų duotas</w:t>
      </w:r>
      <w:r w:rsidR="00331044" w:rsidRPr="00F36EB5">
        <w:rPr>
          <w:sz w:val="24"/>
          <w:szCs w:val="24"/>
        </w:rPr>
        <w:t xml:space="preserve"> (-i)</w:t>
      </w:r>
      <w:r w:rsidRPr="00F36EB5">
        <w:rPr>
          <w:sz w:val="24"/>
          <w:szCs w:val="24"/>
        </w:rPr>
        <w:t>, tačiau įsipareigoja dėti visas protingas pastangas siekiant gauti tokį</w:t>
      </w:r>
      <w:r w:rsidR="00331044" w:rsidRPr="00F36EB5">
        <w:rPr>
          <w:sz w:val="24"/>
          <w:szCs w:val="24"/>
        </w:rPr>
        <w:t xml:space="preserve"> (-ius)</w:t>
      </w:r>
      <w:r w:rsidRPr="00F36EB5">
        <w:rPr>
          <w:sz w:val="24"/>
          <w:szCs w:val="24"/>
        </w:rPr>
        <w:t xml:space="preserve"> sutikimą</w:t>
      </w:r>
      <w:r w:rsidR="00331044" w:rsidRPr="00F36EB5">
        <w:rPr>
          <w:sz w:val="24"/>
          <w:szCs w:val="24"/>
        </w:rPr>
        <w:t xml:space="preserve"> (-us)</w:t>
      </w:r>
      <w:r w:rsidRPr="00F36EB5">
        <w:rPr>
          <w:sz w:val="24"/>
          <w:szCs w:val="24"/>
        </w:rPr>
        <w:t>.</w:t>
      </w:r>
    </w:p>
    <w:p w14:paraId="262A607C" w14:textId="532C1696" w:rsidR="00CE43A6" w:rsidRPr="00F36EB5" w:rsidRDefault="00CE43A6" w:rsidP="000B2A54">
      <w:pPr>
        <w:pStyle w:val="paragrafesrasas2lygis"/>
        <w:numPr>
          <w:ilvl w:val="0"/>
          <w:numId w:val="164"/>
        </w:numPr>
        <w:tabs>
          <w:tab w:val="left" w:pos="567"/>
        </w:tabs>
        <w:rPr>
          <w:sz w:val="24"/>
          <w:szCs w:val="24"/>
        </w:rPr>
      </w:pPr>
      <w:r w:rsidRPr="00F36EB5">
        <w:rPr>
          <w:sz w:val="24"/>
          <w:szCs w:val="24"/>
        </w:rPr>
        <w:t>Gavus pritarimą</w:t>
      </w:r>
      <w:r w:rsidR="00331044" w:rsidRPr="00F36EB5">
        <w:rPr>
          <w:sz w:val="24"/>
          <w:szCs w:val="24"/>
        </w:rPr>
        <w:t xml:space="preserve"> (-us)</w:t>
      </w:r>
      <w:r w:rsidRPr="00F36EB5">
        <w:rPr>
          <w:sz w:val="24"/>
          <w:szCs w:val="24"/>
        </w:rPr>
        <w:t xml:space="preserve"> </w:t>
      </w:r>
      <w:r w:rsidR="00C92E1E" w:rsidRPr="00F36EB5">
        <w:rPr>
          <w:sz w:val="24"/>
          <w:szCs w:val="24"/>
        </w:rPr>
        <w:t>S</w:t>
      </w:r>
      <w:r w:rsidRPr="00F36EB5">
        <w:rPr>
          <w:sz w:val="24"/>
          <w:szCs w:val="24"/>
        </w:rPr>
        <w:t xml:space="preserve">utarties projektui, </w:t>
      </w:r>
      <w:r w:rsidR="00D0022D">
        <w:rPr>
          <w:color w:val="000000" w:themeColor="text1"/>
          <w:sz w:val="24"/>
          <w:szCs w:val="24"/>
        </w:rPr>
        <w:t>Dalyvi</w:t>
      </w:r>
      <w:r w:rsidR="007566E4" w:rsidRPr="00F36EB5">
        <w:rPr>
          <w:sz w:val="24"/>
          <w:szCs w:val="24"/>
        </w:rPr>
        <w:t>ai</w:t>
      </w:r>
      <w:r w:rsidRPr="00F36EB5">
        <w:rPr>
          <w:sz w:val="24"/>
          <w:szCs w:val="24"/>
        </w:rPr>
        <w:t xml:space="preserve"> bus kviečiami pateikti </w:t>
      </w:r>
      <w:r w:rsidR="00C04943" w:rsidRPr="00F36EB5">
        <w:rPr>
          <w:sz w:val="24"/>
          <w:szCs w:val="24"/>
        </w:rPr>
        <w:t>P</w:t>
      </w:r>
      <w:r w:rsidRPr="00F36EB5">
        <w:rPr>
          <w:sz w:val="24"/>
          <w:szCs w:val="24"/>
        </w:rPr>
        <w:t>asiūlymus Sąlygų 7 skyriuje nustatyta tvarka.</w:t>
      </w:r>
    </w:p>
    <w:p w14:paraId="7C7B5585" w14:textId="79639142" w:rsidR="00E624A3" w:rsidRPr="00F36EB5" w:rsidRDefault="00866E5C" w:rsidP="000B2A54">
      <w:pPr>
        <w:pStyle w:val="Heading2"/>
        <w:numPr>
          <w:ilvl w:val="0"/>
          <w:numId w:val="9"/>
        </w:numPr>
        <w:tabs>
          <w:tab w:val="left" w:pos="567"/>
          <w:tab w:val="left" w:pos="1134"/>
        </w:tabs>
        <w:spacing w:after="120"/>
        <w:ind w:left="0" w:firstLine="3686"/>
        <w:rPr>
          <w:color w:val="943634" w:themeColor="accent2" w:themeShade="BF"/>
          <w:sz w:val="24"/>
          <w:szCs w:val="24"/>
        </w:rPr>
      </w:pPr>
      <w:bookmarkStart w:id="126" w:name="_Toc126935640"/>
      <w:bookmarkStart w:id="127" w:name="_Toc172270079"/>
      <w:r w:rsidRPr="00F36EB5">
        <w:rPr>
          <w:color w:val="943634" w:themeColor="accent2" w:themeShade="BF"/>
          <w:sz w:val="24"/>
          <w:szCs w:val="24"/>
        </w:rPr>
        <w:t>P</w:t>
      </w:r>
      <w:r w:rsidR="007605F8" w:rsidRPr="00F36EB5">
        <w:rPr>
          <w:color w:val="943634" w:themeColor="accent2" w:themeShade="BF"/>
          <w:sz w:val="24"/>
          <w:szCs w:val="24"/>
        </w:rPr>
        <w:t xml:space="preserve">asiūlymo </w:t>
      </w:r>
      <w:r w:rsidR="00FC6730" w:rsidRPr="00F36EB5">
        <w:rPr>
          <w:color w:val="943634" w:themeColor="accent2" w:themeShade="BF"/>
          <w:sz w:val="24"/>
          <w:szCs w:val="24"/>
        </w:rPr>
        <w:t>pateikimas</w:t>
      </w:r>
      <w:bookmarkEnd w:id="123"/>
      <w:bookmarkEnd w:id="126"/>
      <w:bookmarkEnd w:id="127"/>
    </w:p>
    <w:p w14:paraId="228CB718" w14:textId="61DE3A6C" w:rsidR="00F75910" w:rsidRPr="00F36EB5" w:rsidRDefault="00F75910" w:rsidP="0023691B">
      <w:pPr>
        <w:pStyle w:val="Heading3"/>
        <w:tabs>
          <w:tab w:val="left" w:pos="0"/>
        </w:tabs>
        <w:spacing w:after="120"/>
        <w:ind w:left="360"/>
        <w:jc w:val="center"/>
        <w:rPr>
          <w:color w:val="D99594" w:themeColor="accent2" w:themeTint="99"/>
          <w:sz w:val="24"/>
          <w:szCs w:val="24"/>
        </w:rPr>
      </w:pPr>
      <w:bookmarkStart w:id="128" w:name="_Toc126935641"/>
      <w:bookmarkStart w:id="129" w:name="_Toc172270080"/>
      <w:r w:rsidRPr="00F36EB5">
        <w:rPr>
          <w:color w:val="D99594" w:themeColor="accent2" w:themeTint="99"/>
          <w:sz w:val="24"/>
          <w:szCs w:val="24"/>
        </w:rPr>
        <w:t>Pasiūlymo turinys</w:t>
      </w:r>
      <w:bookmarkEnd w:id="128"/>
      <w:bookmarkEnd w:id="129"/>
    </w:p>
    <w:p w14:paraId="7FE12AFC" w14:textId="045BF8DF" w:rsidR="00B86227" w:rsidRPr="00F36EB5" w:rsidRDefault="007605F8" w:rsidP="000B2A54">
      <w:pPr>
        <w:pStyle w:val="paragrafesrasas2lygis"/>
        <w:numPr>
          <w:ilvl w:val="0"/>
          <w:numId w:val="164"/>
        </w:numPr>
        <w:rPr>
          <w:sz w:val="24"/>
          <w:szCs w:val="24"/>
        </w:rPr>
      </w:pPr>
      <w:bookmarkStart w:id="130" w:name="_Ref489350398"/>
      <w:r w:rsidRPr="00F36EB5">
        <w:rPr>
          <w:sz w:val="24"/>
          <w:szCs w:val="24"/>
        </w:rPr>
        <w:t xml:space="preserve">Pasibaigus </w:t>
      </w:r>
      <w:r w:rsidR="00F75910" w:rsidRPr="00F36EB5">
        <w:rPr>
          <w:sz w:val="24"/>
          <w:szCs w:val="24"/>
        </w:rPr>
        <w:t>dialogui</w:t>
      </w:r>
      <w:r w:rsidR="00CA4021" w:rsidRPr="00F36EB5">
        <w:rPr>
          <w:sz w:val="24"/>
          <w:szCs w:val="24"/>
        </w:rPr>
        <w:t>,</w:t>
      </w:r>
      <w:r w:rsidR="008A6F7A" w:rsidRPr="00F36EB5">
        <w:rPr>
          <w:sz w:val="24"/>
          <w:szCs w:val="24"/>
        </w:rPr>
        <w:t xml:space="preserve"> </w:t>
      </w:r>
      <w:r w:rsidR="00F75910" w:rsidRPr="00F36EB5">
        <w:rPr>
          <w:sz w:val="24"/>
          <w:szCs w:val="24"/>
        </w:rPr>
        <w:t xml:space="preserve">suinteresuoti </w:t>
      </w:r>
      <w:r w:rsidR="00D0022D">
        <w:rPr>
          <w:color w:val="000000" w:themeColor="text1"/>
          <w:sz w:val="24"/>
          <w:szCs w:val="24"/>
        </w:rPr>
        <w:t>Dalyvi</w:t>
      </w:r>
      <w:r w:rsidR="00593DEC" w:rsidRPr="00F36EB5">
        <w:rPr>
          <w:sz w:val="24"/>
          <w:szCs w:val="24"/>
        </w:rPr>
        <w:t xml:space="preserve">ai bus pakviesti </w:t>
      </w:r>
      <w:r w:rsidRPr="00F36EB5">
        <w:rPr>
          <w:sz w:val="24"/>
          <w:szCs w:val="24"/>
        </w:rPr>
        <w:t>pateikti Pasiūlymą</w:t>
      </w:r>
      <w:r w:rsidR="00676292" w:rsidRPr="00F36EB5">
        <w:rPr>
          <w:sz w:val="24"/>
          <w:szCs w:val="24"/>
        </w:rPr>
        <w:t xml:space="preserve">. </w:t>
      </w:r>
      <w:r w:rsidR="00B86227" w:rsidRPr="00F36EB5">
        <w:rPr>
          <w:sz w:val="24"/>
          <w:szCs w:val="24"/>
        </w:rPr>
        <w:t xml:space="preserve">Pasiūlymo sąlygos, dėl kurių nebuvo vedamas dialogas, negali būti pasiūlytos blogesnės Valdžios subjekto atžvilgiu, nei nurodytos Sprendinyje, o Pasiūlymo sąlygos, dėl kurių buvo vedamas dialogas, negali būti pasiūlytos blogesnės už </w:t>
      </w:r>
      <w:r w:rsidR="00BA445D" w:rsidRPr="00F36EB5">
        <w:rPr>
          <w:sz w:val="24"/>
          <w:szCs w:val="24"/>
        </w:rPr>
        <w:t xml:space="preserve">Komisijos </w:t>
      </w:r>
      <w:r w:rsidR="00B86227" w:rsidRPr="00F36EB5">
        <w:rPr>
          <w:sz w:val="24"/>
          <w:szCs w:val="24"/>
        </w:rPr>
        <w:t>ir Pasiūlymą pateikusio Dalyvio pasiektus susitarimus.</w:t>
      </w:r>
    </w:p>
    <w:p w14:paraId="655E0E03" w14:textId="46733391" w:rsidR="00045544" w:rsidRPr="00F36EB5" w:rsidRDefault="00676292" w:rsidP="000B2A54">
      <w:pPr>
        <w:pStyle w:val="paragrafesrasas2lygis"/>
        <w:numPr>
          <w:ilvl w:val="0"/>
          <w:numId w:val="164"/>
        </w:numPr>
        <w:tabs>
          <w:tab w:val="left" w:pos="567"/>
        </w:tabs>
        <w:rPr>
          <w:sz w:val="24"/>
          <w:szCs w:val="24"/>
        </w:rPr>
      </w:pPr>
      <w:bookmarkStart w:id="131" w:name="_Ref56430699"/>
      <w:r w:rsidRPr="00F36EB5">
        <w:rPr>
          <w:sz w:val="24"/>
          <w:szCs w:val="24"/>
        </w:rPr>
        <w:t>Pasiūlymą</w:t>
      </w:r>
      <w:r w:rsidR="004715A5" w:rsidRPr="00F36EB5">
        <w:rPr>
          <w:sz w:val="24"/>
          <w:szCs w:val="24"/>
        </w:rPr>
        <w:t xml:space="preserve"> </w:t>
      </w:r>
      <w:r w:rsidR="00045544" w:rsidRPr="00F36EB5">
        <w:rPr>
          <w:sz w:val="24"/>
          <w:szCs w:val="24"/>
        </w:rPr>
        <w:t>sudaro:</w:t>
      </w:r>
      <w:bookmarkEnd w:id="131"/>
    </w:p>
    <w:p w14:paraId="700A90F9" w14:textId="5788ECC5" w:rsidR="00045544" w:rsidRPr="00F36EB5" w:rsidRDefault="00E172BF" w:rsidP="00D2709F">
      <w:pPr>
        <w:pStyle w:val="paragrafesrasas2lygis"/>
        <w:numPr>
          <w:ilvl w:val="1"/>
          <w:numId w:val="164"/>
        </w:numPr>
        <w:tabs>
          <w:tab w:val="left" w:pos="0"/>
        </w:tabs>
        <w:ind w:left="1418" w:hanging="850"/>
        <w:rPr>
          <w:sz w:val="24"/>
          <w:szCs w:val="24"/>
        </w:rPr>
      </w:pPr>
      <w:r w:rsidRPr="00F36EB5">
        <w:rPr>
          <w:sz w:val="24"/>
          <w:szCs w:val="24"/>
        </w:rPr>
        <w:t>Technin</w:t>
      </w:r>
      <w:r w:rsidR="00B40DE8">
        <w:rPr>
          <w:sz w:val="24"/>
          <w:szCs w:val="24"/>
        </w:rPr>
        <w:t>is</w:t>
      </w:r>
      <w:r w:rsidR="00B40DE8" w:rsidRPr="00B40DE8">
        <w:rPr>
          <w:sz w:val="24"/>
          <w:szCs w:val="24"/>
        </w:rPr>
        <w:t xml:space="preserve"> pasiūlym</w:t>
      </w:r>
      <w:r w:rsidR="00B40DE8">
        <w:rPr>
          <w:sz w:val="24"/>
          <w:szCs w:val="24"/>
        </w:rPr>
        <w:t>as</w:t>
      </w:r>
      <w:r w:rsidRPr="00F36EB5">
        <w:rPr>
          <w:sz w:val="24"/>
          <w:szCs w:val="24"/>
        </w:rPr>
        <w:t xml:space="preserve"> ir </w:t>
      </w:r>
      <w:r w:rsidR="00B40DE8" w:rsidRPr="00F36EB5">
        <w:rPr>
          <w:sz w:val="24"/>
          <w:szCs w:val="24"/>
        </w:rPr>
        <w:t>Finansin</w:t>
      </w:r>
      <w:r w:rsidR="00B40DE8">
        <w:rPr>
          <w:sz w:val="24"/>
          <w:szCs w:val="24"/>
        </w:rPr>
        <w:t>is</w:t>
      </w:r>
      <w:r w:rsidR="00B40DE8" w:rsidRPr="00F36EB5">
        <w:rPr>
          <w:sz w:val="24"/>
          <w:szCs w:val="24"/>
        </w:rPr>
        <w:t xml:space="preserve"> pasiūlym</w:t>
      </w:r>
      <w:r w:rsidR="00B40DE8">
        <w:rPr>
          <w:sz w:val="24"/>
          <w:szCs w:val="24"/>
        </w:rPr>
        <w:t>as</w:t>
      </w:r>
      <w:r w:rsidRPr="00F36EB5">
        <w:rPr>
          <w:sz w:val="24"/>
          <w:szCs w:val="24"/>
        </w:rPr>
        <w:t xml:space="preserve">, </w:t>
      </w:r>
      <w:r w:rsidR="00B40DE8" w:rsidRPr="0030222C">
        <w:rPr>
          <w:sz w:val="24"/>
          <w:szCs w:val="24"/>
        </w:rPr>
        <w:t>parengt</w:t>
      </w:r>
      <w:r w:rsidR="00B40DE8">
        <w:rPr>
          <w:sz w:val="24"/>
          <w:szCs w:val="24"/>
        </w:rPr>
        <w:t xml:space="preserve">i </w:t>
      </w:r>
      <w:r w:rsidR="0030222C">
        <w:rPr>
          <w:sz w:val="24"/>
          <w:szCs w:val="24"/>
        </w:rPr>
        <w:t>pagal</w:t>
      </w:r>
      <w:r w:rsidRPr="00F36EB5">
        <w:rPr>
          <w:sz w:val="24"/>
          <w:szCs w:val="24"/>
        </w:rPr>
        <w:t xml:space="preserve"> Sąlygų</w:t>
      </w:r>
      <w:r w:rsidR="001C191A" w:rsidRPr="00F36EB5">
        <w:rPr>
          <w:sz w:val="24"/>
          <w:szCs w:val="24"/>
        </w:rPr>
        <w:t xml:space="preserve"> </w:t>
      </w:r>
      <w:r w:rsidR="001C191A" w:rsidRPr="00F36EB5">
        <w:rPr>
          <w:sz w:val="24"/>
          <w:szCs w:val="24"/>
        </w:rPr>
        <w:fldChar w:fldCharType="begin"/>
      </w:r>
      <w:r w:rsidR="001C191A" w:rsidRPr="00F36EB5">
        <w:rPr>
          <w:sz w:val="24"/>
          <w:szCs w:val="24"/>
        </w:rPr>
        <w:instrText xml:space="preserve"> REF _Ref110413583 \n \h </w:instrText>
      </w:r>
      <w:r w:rsidR="00F36EB5">
        <w:rPr>
          <w:sz w:val="24"/>
          <w:szCs w:val="24"/>
        </w:rPr>
        <w:instrText xml:space="preserve"> \* MERGEFORMAT </w:instrText>
      </w:r>
      <w:r w:rsidR="001C191A" w:rsidRPr="00F36EB5">
        <w:rPr>
          <w:sz w:val="24"/>
          <w:szCs w:val="24"/>
        </w:rPr>
      </w:r>
      <w:r w:rsidR="001C191A" w:rsidRPr="00F36EB5">
        <w:rPr>
          <w:sz w:val="24"/>
          <w:szCs w:val="24"/>
        </w:rPr>
        <w:fldChar w:fldCharType="separate"/>
      </w:r>
      <w:r w:rsidR="00DA1799">
        <w:rPr>
          <w:sz w:val="24"/>
          <w:szCs w:val="24"/>
        </w:rPr>
        <w:t>20</w:t>
      </w:r>
      <w:r w:rsidR="001C191A" w:rsidRPr="00F36EB5">
        <w:rPr>
          <w:sz w:val="24"/>
          <w:szCs w:val="24"/>
        </w:rPr>
        <w:fldChar w:fldCharType="end"/>
      </w:r>
      <w:r w:rsidR="001C191A" w:rsidRPr="00F36EB5">
        <w:rPr>
          <w:sz w:val="24"/>
          <w:szCs w:val="24"/>
        </w:rPr>
        <w:t xml:space="preserve"> </w:t>
      </w:r>
      <w:r w:rsidR="00B207CB" w:rsidRPr="00F36EB5">
        <w:rPr>
          <w:sz w:val="24"/>
          <w:szCs w:val="24"/>
        </w:rPr>
        <w:t>priede</w:t>
      </w:r>
      <w:r w:rsidR="00B0211C" w:rsidRPr="00F36EB5">
        <w:rPr>
          <w:sz w:val="24"/>
          <w:szCs w:val="24"/>
        </w:rPr>
        <w:t xml:space="preserve"> </w:t>
      </w:r>
      <w:r w:rsidR="00B0211C" w:rsidRPr="00F36EB5">
        <w:rPr>
          <w:i/>
          <w:iCs/>
          <w:sz w:val="24"/>
          <w:szCs w:val="24"/>
        </w:rPr>
        <w:t>Pasiūlym</w:t>
      </w:r>
      <w:r w:rsidR="000A49D1" w:rsidRPr="00F36EB5">
        <w:rPr>
          <w:i/>
          <w:iCs/>
          <w:sz w:val="24"/>
          <w:szCs w:val="24"/>
        </w:rPr>
        <w:t>o</w:t>
      </w:r>
      <w:r w:rsidR="00B0211C" w:rsidRPr="00F36EB5">
        <w:rPr>
          <w:i/>
          <w:iCs/>
          <w:sz w:val="24"/>
          <w:szCs w:val="24"/>
        </w:rPr>
        <w:t xml:space="preserve"> forma</w:t>
      </w:r>
      <w:r w:rsidR="00B40DE8" w:rsidRPr="00B40DE8">
        <w:rPr>
          <w:sz w:val="24"/>
          <w:szCs w:val="24"/>
        </w:rPr>
        <w:t xml:space="preserve"> </w:t>
      </w:r>
      <w:r w:rsidR="00B40DE8" w:rsidRPr="00391199">
        <w:rPr>
          <w:sz w:val="24"/>
          <w:szCs w:val="24"/>
        </w:rPr>
        <w:t>pateiktas A ir B formas</w:t>
      </w:r>
      <w:r w:rsidR="00B207CB" w:rsidRPr="00F36EB5">
        <w:rPr>
          <w:sz w:val="24"/>
          <w:szCs w:val="24"/>
        </w:rPr>
        <w:t>;</w:t>
      </w:r>
    </w:p>
    <w:p w14:paraId="39D12281" w14:textId="3AF03721" w:rsidR="00104F70" w:rsidRPr="00F36EB5" w:rsidRDefault="00CF057D" w:rsidP="00D2709F">
      <w:pPr>
        <w:pStyle w:val="paragrafesrasas2lygis"/>
        <w:numPr>
          <w:ilvl w:val="1"/>
          <w:numId w:val="164"/>
        </w:numPr>
        <w:tabs>
          <w:tab w:val="left" w:pos="0"/>
        </w:tabs>
        <w:ind w:left="1418" w:hanging="850"/>
        <w:rPr>
          <w:sz w:val="24"/>
          <w:szCs w:val="24"/>
        </w:rPr>
      </w:pPr>
      <w:r w:rsidRPr="00F36EB5">
        <w:rPr>
          <w:sz w:val="24"/>
          <w:szCs w:val="24"/>
        </w:rPr>
        <w:t xml:space="preserve">Specifikacijų </w:t>
      </w:r>
      <w:r w:rsidR="002E2F13" w:rsidRPr="00F36EB5">
        <w:rPr>
          <w:color w:val="FF0000"/>
          <w:sz w:val="24"/>
          <w:szCs w:val="24"/>
        </w:rPr>
        <w:t>[</w:t>
      </w:r>
      <w:r w:rsidR="002E2F13" w:rsidRPr="00F36EB5">
        <w:rPr>
          <w:i/>
          <w:iCs/>
          <w:color w:val="FF0000"/>
          <w:sz w:val="24"/>
          <w:szCs w:val="24"/>
        </w:rPr>
        <w:t>nurodomi priedėlių numeriai</w:t>
      </w:r>
      <w:r w:rsidR="002E2F13" w:rsidRPr="00F36EB5">
        <w:rPr>
          <w:color w:val="FF0000"/>
          <w:sz w:val="24"/>
          <w:szCs w:val="24"/>
        </w:rPr>
        <w:t>]</w:t>
      </w:r>
      <w:r w:rsidR="002E2F13" w:rsidRPr="00F36EB5">
        <w:rPr>
          <w:sz w:val="24"/>
          <w:szCs w:val="24"/>
        </w:rPr>
        <w:t xml:space="preserve"> </w:t>
      </w:r>
      <w:r w:rsidR="00104F70" w:rsidRPr="00F36EB5">
        <w:rPr>
          <w:sz w:val="24"/>
          <w:szCs w:val="24"/>
        </w:rPr>
        <w:t xml:space="preserve">priedėlių formos, </w:t>
      </w:r>
      <w:r w:rsidRPr="00F36EB5">
        <w:rPr>
          <w:sz w:val="24"/>
          <w:szCs w:val="24"/>
        </w:rPr>
        <w:t xml:space="preserve">kurias užpildyti ir pateikti turi </w:t>
      </w:r>
      <w:r w:rsidR="0030222C">
        <w:rPr>
          <w:sz w:val="24"/>
          <w:szCs w:val="24"/>
        </w:rPr>
        <w:t>Dalyvis</w:t>
      </w:r>
      <w:r w:rsidRPr="00F36EB5">
        <w:rPr>
          <w:sz w:val="24"/>
          <w:szCs w:val="24"/>
        </w:rPr>
        <w:t xml:space="preserve">, </w:t>
      </w:r>
      <w:r w:rsidR="00104F70" w:rsidRPr="00F36EB5">
        <w:rPr>
          <w:sz w:val="24"/>
          <w:szCs w:val="24"/>
        </w:rPr>
        <w:t xml:space="preserve">techninė informacija parengta pagal Sąlygų </w:t>
      </w:r>
      <w:r w:rsidR="001C191A" w:rsidRPr="00F36EB5">
        <w:rPr>
          <w:sz w:val="24"/>
          <w:szCs w:val="24"/>
        </w:rPr>
        <w:fldChar w:fldCharType="begin"/>
      </w:r>
      <w:r w:rsidR="001C191A" w:rsidRPr="00F36EB5">
        <w:rPr>
          <w:sz w:val="24"/>
          <w:szCs w:val="24"/>
        </w:rPr>
        <w:instrText xml:space="preserve"> REF _Ref110413628 \n \h </w:instrText>
      </w:r>
      <w:r w:rsidR="00F36EB5">
        <w:rPr>
          <w:sz w:val="24"/>
          <w:szCs w:val="24"/>
        </w:rPr>
        <w:instrText xml:space="preserve"> \* MERGEFORMAT </w:instrText>
      </w:r>
      <w:r w:rsidR="001C191A" w:rsidRPr="00F36EB5">
        <w:rPr>
          <w:sz w:val="24"/>
          <w:szCs w:val="24"/>
        </w:rPr>
      </w:r>
      <w:r w:rsidR="001C191A" w:rsidRPr="00F36EB5">
        <w:rPr>
          <w:sz w:val="24"/>
          <w:szCs w:val="24"/>
        </w:rPr>
        <w:fldChar w:fldCharType="separate"/>
      </w:r>
      <w:r w:rsidR="00DA1799">
        <w:rPr>
          <w:sz w:val="24"/>
          <w:szCs w:val="24"/>
        </w:rPr>
        <w:t>14</w:t>
      </w:r>
      <w:r w:rsidR="001C191A" w:rsidRPr="00F36EB5">
        <w:rPr>
          <w:sz w:val="24"/>
          <w:szCs w:val="24"/>
        </w:rPr>
        <w:fldChar w:fldCharType="end"/>
      </w:r>
      <w:r w:rsidR="001C191A" w:rsidRPr="00F36EB5">
        <w:rPr>
          <w:sz w:val="24"/>
          <w:szCs w:val="24"/>
        </w:rPr>
        <w:t xml:space="preserve"> </w:t>
      </w:r>
      <w:r w:rsidR="00104F70" w:rsidRPr="00F36EB5">
        <w:rPr>
          <w:sz w:val="24"/>
          <w:szCs w:val="24"/>
        </w:rPr>
        <w:t xml:space="preserve">priede </w:t>
      </w:r>
      <w:r w:rsidR="00104F70" w:rsidRPr="00F36EB5">
        <w:rPr>
          <w:i/>
          <w:sz w:val="24"/>
          <w:szCs w:val="24"/>
        </w:rPr>
        <w:t>Reikalavimai techninei-inžinerinei informacijai</w:t>
      </w:r>
      <w:r w:rsidR="00104F70" w:rsidRPr="00F36EB5">
        <w:rPr>
          <w:sz w:val="24"/>
          <w:szCs w:val="24"/>
        </w:rPr>
        <w:t xml:space="preserve"> nustatytas sąlygas;</w:t>
      </w:r>
    </w:p>
    <w:p w14:paraId="52379E1C" w14:textId="0E6592BC" w:rsidR="00DC4FA9" w:rsidRPr="00F36EB5" w:rsidRDefault="00DC4FA9" w:rsidP="00D2709F">
      <w:pPr>
        <w:pStyle w:val="ListParagraph"/>
        <w:numPr>
          <w:ilvl w:val="1"/>
          <w:numId w:val="164"/>
        </w:numPr>
        <w:spacing w:line="360" w:lineRule="auto"/>
        <w:ind w:left="1418" w:hanging="850"/>
        <w:jc w:val="both"/>
      </w:pPr>
      <w:r w:rsidRPr="00F36EB5">
        <w:lastRenderedPageBreak/>
        <w:t xml:space="preserve">finansinė informacija parengta pagal Sąlygų </w:t>
      </w:r>
      <w:r w:rsidR="001C191A" w:rsidRPr="00F36EB5">
        <w:fldChar w:fldCharType="begin"/>
      </w:r>
      <w:r w:rsidR="001C191A" w:rsidRPr="00F36EB5">
        <w:instrText xml:space="preserve"> REF _Ref110413645 \n \h </w:instrText>
      </w:r>
      <w:r w:rsidR="00F36EB5">
        <w:instrText xml:space="preserve"> \* MERGEFORMAT </w:instrText>
      </w:r>
      <w:r w:rsidR="001C191A" w:rsidRPr="00F36EB5">
        <w:fldChar w:fldCharType="separate"/>
      </w:r>
      <w:r w:rsidR="00DA1799">
        <w:t>15</w:t>
      </w:r>
      <w:r w:rsidR="001C191A" w:rsidRPr="00F36EB5">
        <w:fldChar w:fldCharType="end"/>
      </w:r>
      <w:r w:rsidR="001C191A" w:rsidRPr="00F36EB5">
        <w:t xml:space="preserve"> </w:t>
      </w:r>
      <w:r w:rsidRPr="00F36EB5">
        <w:t xml:space="preserve">priedą </w:t>
      </w:r>
      <w:r w:rsidRPr="00F36EB5">
        <w:rPr>
          <w:i/>
          <w:iCs/>
        </w:rPr>
        <w:t>Reikalavimai finansiniam veiklos modeliui</w:t>
      </w:r>
      <w:r w:rsidRPr="00F36EB5">
        <w:t>;</w:t>
      </w:r>
    </w:p>
    <w:p w14:paraId="663B0294" w14:textId="43145DB0" w:rsidR="00E172BF" w:rsidRPr="00F36EB5" w:rsidRDefault="00E172BF" w:rsidP="00D2709F">
      <w:pPr>
        <w:pStyle w:val="paragrafesrasas2lygis"/>
        <w:numPr>
          <w:ilvl w:val="1"/>
          <w:numId w:val="164"/>
        </w:numPr>
        <w:tabs>
          <w:tab w:val="left" w:pos="0"/>
        </w:tabs>
        <w:ind w:left="1418" w:hanging="850"/>
        <w:rPr>
          <w:sz w:val="24"/>
          <w:szCs w:val="24"/>
        </w:rPr>
      </w:pPr>
      <w:r w:rsidRPr="00F36EB5">
        <w:rPr>
          <w:sz w:val="24"/>
          <w:szCs w:val="24"/>
        </w:rPr>
        <w:t xml:space="preserve">teisinė informacija pagal Sąlygų </w:t>
      </w:r>
      <w:r w:rsidR="00B0211C" w:rsidRPr="00F36EB5">
        <w:rPr>
          <w:sz w:val="24"/>
          <w:szCs w:val="24"/>
        </w:rPr>
        <w:fldChar w:fldCharType="begin"/>
      </w:r>
      <w:r w:rsidR="00B0211C" w:rsidRPr="00F36EB5">
        <w:rPr>
          <w:sz w:val="24"/>
          <w:szCs w:val="24"/>
        </w:rPr>
        <w:instrText xml:space="preserve"> REF _Ref110413678 \n \h </w:instrText>
      </w:r>
      <w:r w:rsidR="00F36EB5">
        <w:rPr>
          <w:sz w:val="24"/>
          <w:szCs w:val="24"/>
        </w:rPr>
        <w:instrText xml:space="preserve"> \* MERGEFORMAT </w:instrText>
      </w:r>
      <w:r w:rsidR="00B0211C" w:rsidRPr="00F36EB5">
        <w:rPr>
          <w:sz w:val="24"/>
          <w:szCs w:val="24"/>
        </w:rPr>
      </w:r>
      <w:r w:rsidR="00B0211C" w:rsidRPr="00F36EB5">
        <w:rPr>
          <w:sz w:val="24"/>
          <w:szCs w:val="24"/>
        </w:rPr>
        <w:fldChar w:fldCharType="separate"/>
      </w:r>
      <w:r w:rsidR="00DA1799">
        <w:rPr>
          <w:sz w:val="24"/>
          <w:szCs w:val="24"/>
        </w:rPr>
        <w:t>16</w:t>
      </w:r>
      <w:r w:rsidR="00B0211C" w:rsidRPr="00F36EB5">
        <w:rPr>
          <w:sz w:val="24"/>
          <w:szCs w:val="24"/>
        </w:rPr>
        <w:fldChar w:fldCharType="end"/>
      </w:r>
      <w:r w:rsidRPr="00F36EB5">
        <w:rPr>
          <w:sz w:val="24"/>
          <w:szCs w:val="24"/>
        </w:rPr>
        <w:t xml:space="preserve"> priede </w:t>
      </w:r>
      <w:r w:rsidR="00B0211C" w:rsidRPr="00F36EB5">
        <w:rPr>
          <w:i/>
          <w:iCs/>
          <w:sz w:val="24"/>
          <w:szCs w:val="24"/>
        </w:rPr>
        <w:t>Reikalavimai teisinei informacijai</w:t>
      </w:r>
      <w:r w:rsidR="00B0211C" w:rsidRPr="00F36EB5">
        <w:rPr>
          <w:sz w:val="24"/>
          <w:szCs w:val="24"/>
        </w:rPr>
        <w:t xml:space="preserve"> </w:t>
      </w:r>
      <w:r w:rsidRPr="00F36EB5">
        <w:rPr>
          <w:sz w:val="24"/>
          <w:szCs w:val="24"/>
        </w:rPr>
        <w:t>pateiktus reikalavimus;</w:t>
      </w:r>
    </w:p>
    <w:p w14:paraId="0694565E" w14:textId="60FC642C" w:rsidR="00E172BF" w:rsidRPr="00F36EB5" w:rsidRDefault="00E172BF" w:rsidP="00D2709F">
      <w:pPr>
        <w:pStyle w:val="paragrafesrasas2lygis"/>
        <w:numPr>
          <w:ilvl w:val="1"/>
          <w:numId w:val="164"/>
        </w:numPr>
        <w:tabs>
          <w:tab w:val="left" w:pos="0"/>
        </w:tabs>
        <w:ind w:left="1418" w:hanging="850"/>
        <w:rPr>
          <w:sz w:val="24"/>
          <w:szCs w:val="24"/>
        </w:rPr>
      </w:pPr>
      <w:r w:rsidRPr="00F36EB5">
        <w:rPr>
          <w:sz w:val="24"/>
          <w:szCs w:val="24"/>
        </w:rPr>
        <w:t xml:space="preserve">Objekto sukūrimo, Paslaugų teikimo ir Sutarties valdymo planas pagal Sąlygų </w:t>
      </w:r>
      <w:r w:rsidR="00B0211C" w:rsidRPr="00F36EB5">
        <w:rPr>
          <w:sz w:val="24"/>
          <w:szCs w:val="24"/>
        </w:rPr>
        <w:fldChar w:fldCharType="begin"/>
      </w:r>
      <w:r w:rsidR="00B0211C" w:rsidRPr="00F36EB5">
        <w:rPr>
          <w:sz w:val="24"/>
          <w:szCs w:val="24"/>
        </w:rPr>
        <w:instrText xml:space="preserve"> REF _Ref110413715 \n \h </w:instrText>
      </w:r>
      <w:r w:rsidR="00F36EB5">
        <w:rPr>
          <w:sz w:val="24"/>
          <w:szCs w:val="24"/>
        </w:rPr>
        <w:instrText xml:space="preserve"> \* MERGEFORMAT </w:instrText>
      </w:r>
      <w:r w:rsidR="00B0211C" w:rsidRPr="00F36EB5">
        <w:rPr>
          <w:sz w:val="24"/>
          <w:szCs w:val="24"/>
        </w:rPr>
      </w:r>
      <w:r w:rsidR="00B0211C" w:rsidRPr="00F36EB5">
        <w:rPr>
          <w:sz w:val="24"/>
          <w:szCs w:val="24"/>
        </w:rPr>
        <w:fldChar w:fldCharType="separate"/>
      </w:r>
      <w:r w:rsidR="00DA1799">
        <w:rPr>
          <w:sz w:val="24"/>
          <w:szCs w:val="24"/>
        </w:rPr>
        <w:t>17</w:t>
      </w:r>
      <w:r w:rsidR="00B0211C" w:rsidRPr="00F36EB5">
        <w:rPr>
          <w:sz w:val="24"/>
          <w:szCs w:val="24"/>
        </w:rPr>
        <w:fldChar w:fldCharType="end"/>
      </w:r>
      <w:r w:rsidR="00B0211C" w:rsidRPr="00F36EB5">
        <w:rPr>
          <w:sz w:val="24"/>
          <w:szCs w:val="24"/>
        </w:rPr>
        <w:t xml:space="preserve"> p</w:t>
      </w:r>
      <w:r w:rsidRPr="00F36EB5">
        <w:rPr>
          <w:sz w:val="24"/>
          <w:szCs w:val="24"/>
        </w:rPr>
        <w:t xml:space="preserve">riede </w:t>
      </w:r>
      <w:r w:rsidR="00B0211C" w:rsidRPr="00F36EB5">
        <w:rPr>
          <w:i/>
          <w:iCs/>
          <w:sz w:val="24"/>
          <w:szCs w:val="24"/>
        </w:rPr>
        <w:t>Reikalavimai Objekto sukūrimui, Paslaugų teikimui ir Sutarties valdymo planui</w:t>
      </w:r>
      <w:r w:rsidR="00B0211C" w:rsidRPr="00F36EB5">
        <w:rPr>
          <w:sz w:val="24"/>
          <w:szCs w:val="24"/>
        </w:rPr>
        <w:t xml:space="preserve"> </w:t>
      </w:r>
      <w:r w:rsidRPr="00F36EB5">
        <w:rPr>
          <w:sz w:val="24"/>
          <w:szCs w:val="24"/>
        </w:rPr>
        <w:t>pateiktus reikalavimus;</w:t>
      </w:r>
    </w:p>
    <w:p w14:paraId="31A52619" w14:textId="6CDB777E" w:rsidR="002668C1" w:rsidRPr="00F36EB5" w:rsidRDefault="002668C1" w:rsidP="00D2709F">
      <w:pPr>
        <w:pStyle w:val="ListParagraph"/>
        <w:numPr>
          <w:ilvl w:val="1"/>
          <w:numId w:val="164"/>
        </w:numPr>
        <w:spacing w:line="360" w:lineRule="auto"/>
        <w:ind w:left="1418" w:hanging="850"/>
        <w:jc w:val="both"/>
      </w:pPr>
      <w:r w:rsidRPr="00F36EB5">
        <w:t xml:space="preserve">Susijusių bendrovių sąrašas pagal Sąlygų </w:t>
      </w:r>
      <w:r w:rsidR="002D14FE" w:rsidRPr="00F36EB5">
        <w:fldChar w:fldCharType="begin"/>
      </w:r>
      <w:r w:rsidR="002D14FE" w:rsidRPr="00F36EB5">
        <w:instrText xml:space="preserve"> REF _Ref110413982 \n \h </w:instrText>
      </w:r>
      <w:r w:rsidR="00F36EB5">
        <w:instrText xml:space="preserve"> \* MERGEFORMAT </w:instrText>
      </w:r>
      <w:r w:rsidR="002D14FE" w:rsidRPr="00F36EB5">
        <w:fldChar w:fldCharType="separate"/>
      </w:r>
      <w:r w:rsidR="00DA1799">
        <w:t>21</w:t>
      </w:r>
      <w:r w:rsidR="002D14FE" w:rsidRPr="00F36EB5">
        <w:fldChar w:fldCharType="end"/>
      </w:r>
      <w:r w:rsidR="00DE149D" w:rsidRPr="00F36EB5">
        <w:t xml:space="preserve"> </w:t>
      </w:r>
      <w:r w:rsidRPr="00F36EB5">
        <w:t xml:space="preserve">priede </w:t>
      </w:r>
      <w:r w:rsidRPr="00F36EB5">
        <w:rPr>
          <w:i/>
          <w:iCs/>
        </w:rPr>
        <w:t>Susijusių bendrovių sąrašo forma</w:t>
      </w:r>
      <w:r w:rsidRPr="00F36EB5">
        <w:t xml:space="preserve"> pateiktą formą, kuris privalo būti iš karto atnaujinamas, jeigu pasikeičia deklaruotos Susijusios bendrovės.</w:t>
      </w:r>
    </w:p>
    <w:p w14:paraId="064EDAE6" w14:textId="5A6CB8E0" w:rsidR="00343ED8" w:rsidRPr="00F36EB5" w:rsidRDefault="009241A8" w:rsidP="000B2A54">
      <w:pPr>
        <w:pStyle w:val="ListParagraph"/>
        <w:numPr>
          <w:ilvl w:val="1"/>
          <w:numId w:val="164"/>
        </w:numPr>
        <w:spacing w:line="360" w:lineRule="auto"/>
        <w:ind w:left="1418" w:hanging="850"/>
        <w:jc w:val="both"/>
      </w:pPr>
      <w:r w:rsidRPr="00F36EB5">
        <w:t>Pasiūlymo santrauka, kurioje turi būti nurodyta esminė ir nekonfidenciali Techninio pasiūlymo ir F</w:t>
      </w:r>
      <w:r w:rsidR="00742029" w:rsidRPr="00F36EB5">
        <w:t>inansinio pasiūlymo informacija ir</w:t>
      </w:r>
      <w:r w:rsidRPr="00F36EB5">
        <w:t xml:space="preserve"> kurioje turi būti aptarti šie esminiai </w:t>
      </w:r>
      <w:r w:rsidR="00343ED8" w:rsidRPr="00F36EB5">
        <w:t>P</w:t>
      </w:r>
      <w:r w:rsidRPr="00F36EB5">
        <w:t>asiūlymo aspektai:</w:t>
      </w:r>
    </w:p>
    <w:p w14:paraId="0CACE02C" w14:textId="60398C87" w:rsidR="009241A8" w:rsidRPr="00F36EB5" w:rsidRDefault="009241A8" w:rsidP="000B2A54">
      <w:pPr>
        <w:pStyle w:val="paragrafesrasas2lygis"/>
        <w:numPr>
          <w:ilvl w:val="2"/>
          <w:numId w:val="164"/>
        </w:numPr>
        <w:ind w:left="2268" w:hanging="850"/>
        <w:rPr>
          <w:sz w:val="24"/>
          <w:szCs w:val="24"/>
        </w:rPr>
      </w:pPr>
      <w:r w:rsidRPr="00F36EB5">
        <w:rPr>
          <w:sz w:val="24"/>
          <w:szCs w:val="24"/>
        </w:rPr>
        <w:t>Privataus subjekto ir kitų su Projekto įgyvendinimu susijusių subjektų ryšiai ir atsakomybės pasidalijimas;</w:t>
      </w:r>
    </w:p>
    <w:p w14:paraId="183D7B76" w14:textId="252D59A2" w:rsidR="002D14FE" w:rsidRPr="00F36EB5" w:rsidRDefault="002D14FE" w:rsidP="000B2A54">
      <w:pPr>
        <w:pStyle w:val="paragrafesrasas2lygis"/>
        <w:numPr>
          <w:ilvl w:val="2"/>
          <w:numId w:val="164"/>
        </w:numPr>
        <w:ind w:left="2268" w:hanging="850"/>
        <w:rPr>
          <w:sz w:val="24"/>
          <w:szCs w:val="24"/>
        </w:rPr>
      </w:pPr>
      <w:r w:rsidRPr="00F36EB5">
        <w:rPr>
          <w:sz w:val="24"/>
          <w:szCs w:val="24"/>
        </w:rPr>
        <w:t>siūlomų techninių sprendimų Projekto tikslams pasiekti santrauka;</w:t>
      </w:r>
    </w:p>
    <w:p w14:paraId="038657B1" w14:textId="11515910" w:rsidR="002D14FE" w:rsidRPr="00F36EB5" w:rsidRDefault="002D14FE" w:rsidP="000B2A54">
      <w:pPr>
        <w:pStyle w:val="paragrafesrasas2lygis"/>
        <w:numPr>
          <w:ilvl w:val="2"/>
          <w:numId w:val="164"/>
        </w:numPr>
        <w:ind w:left="2268" w:hanging="850"/>
        <w:rPr>
          <w:sz w:val="24"/>
          <w:szCs w:val="24"/>
        </w:rPr>
      </w:pPr>
      <w:r w:rsidRPr="00F36EB5">
        <w:rPr>
          <w:sz w:val="24"/>
          <w:szCs w:val="24"/>
        </w:rPr>
        <w:t>Metinis atlyginimas ir Metinio atlyginimo mokėjimų struktūra.</w:t>
      </w:r>
    </w:p>
    <w:bookmarkEnd w:id="130"/>
    <w:p w14:paraId="67EE42DF" w14:textId="44C304D6" w:rsidR="003E43E1" w:rsidRDefault="003E43E1" w:rsidP="00D2709F">
      <w:pPr>
        <w:pStyle w:val="paragrafesrasas2lygis"/>
        <w:numPr>
          <w:ilvl w:val="0"/>
          <w:numId w:val="164"/>
        </w:numPr>
        <w:tabs>
          <w:tab w:val="left" w:pos="567"/>
        </w:tabs>
        <w:rPr>
          <w:sz w:val="24"/>
          <w:szCs w:val="24"/>
        </w:rPr>
      </w:pPr>
      <w:r w:rsidRPr="00F36EB5">
        <w:rPr>
          <w:sz w:val="24"/>
          <w:szCs w:val="24"/>
        </w:rPr>
        <w:t xml:space="preserve">Bendri reikalavimai </w:t>
      </w:r>
      <w:r w:rsidR="0030222C" w:rsidRPr="00F36EB5">
        <w:rPr>
          <w:sz w:val="24"/>
          <w:szCs w:val="24"/>
        </w:rPr>
        <w:t>Pasiūlym</w:t>
      </w:r>
      <w:r w:rsidR="0030222C">
        <w:rPr>
          <w:sz w:val="24"/>
          <w:szCs w:val="24"/>
        </w:rPr>
        <w:t>o pateikimui</w:t>
      </w:r>
      <w:r w:rsidR="0030222C" w:rsidRPr="00F36EB5">
        <w:rPr>
          <w:sz w:val="24"/>
          <w:szCs w:val="24"/>
        </w:rPr>
        <w:t xml:space="preserve"> </w:t>
      </w:r>
      <w:r w:rsidRPr="00F36EB5">
        <w:rPr>
          <w:sz w:val="24"/>
          <w:szCs w:val="24"/>
        </w:rPr>
        <w:t xml:space="preserve">nustatyti Sąlygų </w:t>
      </w:r>
      <w:r w:rsidR="002D14FE" w:rsidRPr="00F36EB5">
        <w:rPr>
          <w:sz w:val="24"/>
          <w:szCs w:val="24"/>
        </w:rPr>
        <w:fldChar w:fldCharType="begin"/>
      </w:r>
      <w:r w:rsidR="002D14FE" w:rsidRPr="00F36EB5">
        <w:rPr>
          <w:sz w:val="24"/>
          <w:szCs w:val="24"/>
        </w:rPr>
        <w:instrText xml:space="preserve"> REF _Ref110414060 \n \h </w:instrText>
      </w:r>
      <w:r w:rsidR="00F36EB5">
        <w:rPr>
          <w:sz w:val="24"/>
          <w:szCs w:val="24"/>
        </w:rPr>
        <w:instrText xml:space="preserve"> \* MERGEFORMAT </w:instrText>
      </w:r>
      <w:r w:rsidR="002D14FE" w:rsidRPr="00F36EB5">
        <w:rPr>
          <w:sz w:val="24"/>
          <w:szCs w:val="24"/>
        </w:rPr>
      </w:r>
      <w:r w:rsidR="002D14FE" w:rsidRPr="00F36EB5">
        <w:rPr>
          <w:sz w:val="24"/>
          <w:szCs w:val="24"/>
        </w:rPr>
        <w:fldChar w:fldCharType="separate"/>
      </w:r>
      <w:r w:rsidR="00DA1799">
        <w:rPr>
          <w:sz w:val="24"/>
          <w:szCs w:val="24"/>
        </w:rPr>
        <w:t>19</w:t>
      </w:r>
      <w:r w:rsidR="002D14FE" w:rsidRPr="00F36EB5">
        <w:rPr>
          <w:sz w:val="24"/>
          <w:szCs w:val="24"/>
        </w:rPr>
        <w:fldChar w:fldCharType="end"/>
      </w:r>
      <w:r w:rsidR="002D14FE" w:rsidRPr="00F36EB5">
        <w:rPr>
          <w:sz w:val="24"/>
          <w:szCs w:val="24"/>
        </w:rPr>
        <w:t xml:space="preserve"> </w:t>
      </w:r>
      <w:r w:rsidRPr="00F36EB5">
        <w:rPr>
          <w:sz w:val="24"/>
          <w:szCs w:val="24"/>
        </w:rPr>
        <w:t xml:space="preserve">priede </w:t>
      </w:r>
      <w:r w:rsidR="005B4A95" w:rsidRPr="00F36EB5">
        <w:rPr>
          <w:i/>
          <w:sz w:val="24"/>
          <w:szCs w:val="24"/>
        </w:rPr>
        <w:t>Sprendini</w:t>
      </w:r>
      <w:r w:rsidR="0064113E" w:rsidRPr="00F36EB5">
        <w:rPr>
          <w:i/>
          <w:sz w:val="24"/>
          <w:szCs w:val="24"/>
        </w:rPr>
        <w:t>ų</w:t>
      </w:r>
      <w:r w:rsidR="00C97B0A" w:rsidRPr="00F36EB5">
        <w:rPr>
          <w:i/>
          <w:sz w:val="24"/>
          <w:szCs w:val="24"/>
        </w:rPr>
        <w:t xml:space="preserve"> / </w:t>
      </w:r>
      <w:r w:rsidRPr="00F36EB5">
        <w:rPr>
          <w:i/>
          <w:sz w:val="24"/>
          <w:szCs w:val="24"/>
        </w:rPr>
        <w:t>Pasiūlymų pateikimas</w:t>
      </w:r>
      <w:r w:rsidRPr="00F36EB5">
        <w:rPr>
          <w:sz w:val="24"/>
          <w:szCs w:val="24"/>
        </w:rPr>
        <w:t>.</w:t>
      </w:r>
      <w:r w:rsidR="00C97B0A" w:rsidRPr="00F36EB5">
        <w:rPr>
          <w:sz w:val="24"/>
          <w:szCs w:val="24"/>
        </w:rPr>
        <w:t xml:space="preserve"> </w:t>
      </w:r>
    </w:p>
    <w:tbl>
      <w:tblPr>
        <w:tblStyle w:val="TableGrid"/>
        <w:tblW w:w="0" w:type="auto"/>
        <w:tblInd w:w="480" w:type="dxa"/>
        <w:tblLook w:val="04A0" w:firstRow="1" w:lastRow="0" w:firstColumn="1" w:lastColumn="0" w:noHBand="0" w:noVBand="1"/>
      </w:tblPr>
      <w:tblGrid>
        <w:gridCol w:w="649"/>
        <w:gridCol w:w="6237"/>
        <w:gridCol w:w="2405"/>
      </w:tblGrid>
      <w:tr w:rsidR="00540388" w14:paraId="4BCC99E5" w14:textId="77777777" w:rsidTr="00EE2433">
        <w:tc>
          <w:tcPr>
            <w:tcW w:w="6886" w:type="dxa"/>
            <w:gridSpan w:val="2"/>
            <w:shd w:val="clear" w:color="auto" w:fill="D99594" w:themeFill="accent2" w:themeFillTint="99"/>
          </w:tcPr>
          <w:p w14:paraId="1DB286AD" w14:textId="47D3D23F" w:rsidR="00540388" w:rsidRDefault="00540388" w:rsidP="00540388">
            <w:pPr>
              <w:pStyle w:val="paragrafesrasas2lygis"/>
              <w:numPr>
                <w:ilvl w:val="0"/>
                <w:numId w:val="0"/>
              </w:numPr>
              <w:tabs>
                <w:tab w:val="left" w:pos="567"/>
              </w:tabs>
              <w:jc w:val="center"/>
              <w:rPr>
                <w:sz w:val="24"/>
                <w:szCs w:val="24"/>
              </w:rPr>
            </w:pPr>
            <w:r w:rsidRPr="00A0682A">
              <w:rPr>
                <w:b/>
              </w:rPr>
              <w:t>Kontrolinis sąrašas dokumentų Pasiūlymo pateikimui</w:t>
            </w:r>
          </w:p>
        </w:tc>
        <w:tc>
          <w:tcPr>
            <w:tcW w:w="2405" w:type="dxa"/>
            <w:shd w:val="clear" w:color="auto" w:fill="D99594" w:themeFill="accent2" w:themeFillTint="99"/>
          </w:tcPr>
          <w:p w14:paraId="64E54D1F" w14:textId="3ED6C4DB" w:rsidR="00540388" w:rsidRDefault="00540388" w:rsidP="00540388">
            <w:pPr>
              <w:pStyle w:val="paragrafesrasas2lygis"/>
              <w:numPr>
                <w:ilvl w:val="0"/>
                <w:numId w:val="0"/>
              </w:numPr>
              <w:tabs>
                <w:tab w:val="left" w:pos="567"/>
              </w:tabs>
              <w:rPr>
                <w:sz w:val="24"/>
                <w:szCs w:val="24"/>
              </w:rPr>
            </w:pPr>
            <w:r w:rsidRPr="00A0682A">
              <w:rPr>
                <w:b/>
              </w:rPr>
              <w:t>Nuoroda į Sąlygų reikalavimus</w:t>
            </w:r>
          </w:p>
        </w:tc>
      </w:tr>
      <w:tr w:rsidR="00540388" w14:paraId="74305457" w14:textId="77777777" w:rsidTr="00540388">
        <w:tc>
          <w:tcPr>
            <w:tcW w:w="649" w:type="dxa"/>
          </w:tcPr>
          <w:p w14:paraId="0338B4CC" w14:textId="39E441EF" w:rsidR="00540388" w:rsidRDefault="00540388" w:rsidP="00540388">
            <w:pPr>
              <w:pStyle w:val="paragrafesrasas2lygis"/>
              <w:numPr>
                <w:ilvl w:val="0"/>
                <w:numId w:val="0"/>
              </w:numPr>
              <w:tabs>
                <w:tab w:val="left" w:pos="567"/>
              </w:tabs>
              <w:rPr>
                <w:sz w:val="24"/>
                <w:szCs w:val="24"/>
              </w:rPr>
            </w:pPr>
            <w:r w:rsidRPr="00A0682A">
              <w:rPr>
                <w:bCs/>
                <w:lang w:val="en-US"/>
              </w:rPr>
              <w:t>1</w:t>
            </w:r>
            <w:r w:rsidRPr="00A0682A">
              <w:rPr>
                <w:bCs/>
              </w:rPr>
              <w:t>.</w:t>
            </w:r>
          </w:p>
        </w:tc>
        <w:tc>
          <w:tcPr>
            <w:tcW w:w="6237" w:type="dxa"/>
          </w:tcPr>
          <w:p w14:paraId="317C97FA" w14:textId="04C25348" w:rsidR="00540388" w:rsidRDefault="00540388" w:rsidP="00540388">
            <w:pPr>
              <w:pStyle w:val="paragrafesrasas2lygis"/>
              <w:numPr>
                <w:ilvl w:val="0"/>
                <w:numId w:val="0"/>
              </w:numPr>
              <w:tabs>
                <w:tab w:val="left" w:pos="567"/>
              </w:tabs>
              <w:rPr>
                <w:sz w:val="24"/>
                <w:szCs w:val="24"/>
              </w:rPr>
            </w:pPr>
            <w:r w:rsidRPr="00A0682A">
              <w:rPr>
                <w:bCs/>
              </w:rPr>
              <w:t xml:space="preserve">TECHNINIS PASIŪLYMAS (Specifikacijos ir Sąlygų </w:t>
            </w:r>
            <w:r w:rsidRPr="00A0682A">
              <w:rPr>
                <w:bCs/>
              </w:rPr>
              <w:fldChar w:fldCharType="begin"/>
            </w:r>
            <w:r w:rsidRPr="00A0682A">
              <w:rPr>
                <w:bCs/>
              </w:rPr>
              <w:instrText xml:space="preserve"> REF _Ref110414293 \n \h  \* MERGEFORMAT </w:instrText>
            </w:r>
            <w:r w:rsidRPr="00A0682A">
              <w:rPr>
                <w:bCs/>
              </w:rPr>
            </w:r>
            <w:r w:rsidRPr="00A0682A">
              <w:rPr>
                <w:bCs/>
              </w:rPr>
              <w:fldChar w:fldCharType="separate"/>
            </w:r>
            <w:r w:rsidRPr="00A0682A">
              <w:rPr>
                <w:bCs/>
              </w:rPr>
              <w:t>1</w:t>
            </w:r>
            <w:r w:rsidRPr="00A0682A">
              <w:rPr>
                <w:bCs/>
              </w:rPr>
              <w:t>4</w:t>
            </w:r>
            <w:r w:rsidRPr="00A0682A">
              <w:fldChar w:fldCharType="end"/>
            </w:r>
            <w:r w:rsidRPr="00A0682A">
              <w:rPr>
                <w:bCs/>
              </w:rPr>
              <w:t xml:space="preserve"> priedas </w:t>
            </w:r>
            <w:r w:rsidRPr="00A0682A">
              <w:rPr>
                <w:bCs/>
                <w:i/>
              </w:rPr>
              <w:t xml:space="preserve">Reikalavimai techninei – inžinerinei informacijai, </w:t>
            </w:r>
            <w:r w:rsidRPr="00A0682A">
              <w:rPr>
                <w:bCs/>
              </w:rPr>
              <w:t xml:space="preserve">Sąlygų </w:t>
            </w:r>
            <w:r w:rsidRPr="00A0682A">
              <w:rPr>
                <w:bCs/>
              </w:rPr>
              <w:fldChar w:fldCharType="begin"/>
            </w:r>
            <w:r w:rsidRPr="00A0682A">
              <w:rPr>
                <w:bCs/>
              </w:rPr>
              <w:instrText xml:space="preserve"> REF _Ref110414350 \n \h  \* MERGEFORMAT </w:instrText>
            </w:r>
            <w:r w:rsidRPr="00A0682A">
              <w:rPr>
                <w:bCs/>
              </w:rPr>
            </w:r>
            <w:r w:rsidRPr="00A0682A">
              <w:rPr>
                <w:bCs/>
              </w:rPr>
              <w:fldChar w:fldCharType="separate"/>
            </w:r>
            <w:r w:rsidRPr="00A0682A">
              <w:rPr>
                <w:bCs/>
              </w:rPr>
              <w:t>20</w:t>
            </w:r>
            <w:r w:rsidRPr="00A0682A">
              <w:fldChar w:fldCharType="end"/>
            </w:r>
            <w:r w:rsidRPr="00A0682A">
              <w:rPr>
                <w:bCs/>
              </w:rPr>
              <w:t xml:space="preserve"> priedas</w:t>
            </w:r>
            <w:r w:rsidRPr="00A0682A">
              <w:rPr>
                <w:bCs/>
                <w:i/>
              </w:rPr>
              <w:t xml:space="preserve"> Pasiūlymo forma</w:t>
            </w:r>
            <w:r w:rsidRPr="00A0682A">
              <w:rPr>
                <w:bCs/>
              </w:rPr>
              <w:t xml:space="preserve">) </w:t>
            </w:r>
          </w:p>
        </w:tc>
        <w:tc>
          <w:tcPr>
            <w:tcW w:w="2405" w:type="dxa"/>
          </w:tcPr>
          <w:p w14:paraId="13DF2F90" w14:textId="2E01ADD9" w:rsidR="00540388" w:rsidRDefault="00540388" w:rsidP="00540388">
            <w:pPr>
              <w:pStyle w:val="paragrafesrasas2lygis"/>
              <w:numPr>
                <w:ilvl w:val="0"/>
                <w:numId w:val="0"/>
              </w:numPr>
              <w:tabs>
                <w:tab w:val="left" w:pos="567"/>
              </w:tabs>
              <w:rPr>
                <w:sz w:val="24"/>
                <w:szCs w:val="24"/>
              </w:rPr>
            </w:pPr>
            <w:r w:rsidRPr="00A0682A">
              <w:rPr>
                <w:bCs/>
              </w:rPr>
              <w:t xml:space="preserve">Sąlygų </w:t>
            </w:r>
            <w:r w:rsidRPr="00A0682A">
              <w:rPr>
                <w:bCs/>
              </w:rPr>
              <w:fldChar w:fldCharType="begin"/>
            </w:r>
            <w:r w:rsidRPr="00A0682A">
              <w:rPr>
                <w:bCs/>
              </w:rPr>
              <w:instrText xml:space="preserve"> REF _Ref56430699 \r \h  \* MERGEFORMAT </w:instrText>
            </w:r>
            <w:r w:rsidRPr="00A0682A">
              <w:rPr>
                <w:bCs/>
              </w:rPr>
            </w:r>
            <w:r w:rsidRPr="00A0682A">
              <w:rPr>
                <w:bCs/>
              </w:rPr>
              <w:fldChar w:fldCharType="separate"/>
            </w:r>
            <w:r w:rsidRPr="00A0682A">
              <w:rPr>
                <w:bCs/>
              </w:rPr>
              <w:t>83</w:t>
            </w:r>
            <w:r w:rsidRPr="00A0682A">
              <w:fldChar w:fldCharType="end"/>
            </w:r>
            <w:r w:rsidRPr="00A0682A">
              <w:rPr>
                <w:bCs/>
              </w:rPr>
              <w:t xml:space="preserve"> punktas</w:t>
            </w:r>
          </w:p>
        </w:tc>
      </w:tr>
      <w:tr w:rsidR="00540388" w14:paraId="649039BF" w14:textId="77777777" w:rsidTr="00540388">
        <w:tc>
          <w:tcPr>
            <w:tcW w:w="649" w:type="dxa"/>
          </w:tcPr>
          <w:p w14:paraId="7D20942C" w14:textId="11773C9F" w:rsidR="00540388" w:rsidRDefault="00540388" w:rsidP="00540388">
            <w:pPr>
              <w:pStyle w:val="paragrafesrasas2lygis"/>
              <w:numPr>
                <w:ilvl w:val="0"/>
                <w:numId w:val="0"/>
              </w:numPr>
              <w:tabs>
                <w:tab w:val="left" w:pos="567"/>
              </w:tabs>
              <w:rPr>
                <w:sz w:val="24"/>
                <w:szCs w:val="24"/>
              </w:rPr>
            </w:pPr>
            <w:r w:rsidRPr="00A0682A">
              <w:rPr>
                <w:bCs/>
              </w:rPr>
              <w:t>2.</w:t>
            </w:r>
          </w:p>
        </w:tc>
        <w:tc>
          <w:tcPr>
            <w:tcW w:w="6237" w:type="dxa"/>
          </w:tcPr>
          <w:p w14:paraId="65E164E0" w14:textId="265D4A9F" w:rsidR="00540388" w:rsidRDefault="00540388" w:rsidP="00540388">
            <w:pPr>
              <w:pStyle w:val="paragrafesrasas2lygis"/>
              <w:numPr>
                <w:ilvl w:val="0"/>
                <w:numId w:val="0"/>
              </w:numPr>
              <w:tabs>
                <w:tab w:val="left" w:pos="567"/>
              </w:tabs>
              <w:rPr>
                <w:sz w:val="24"/>
                <w:szCs w:val="24"/>
              </w:rPr>
            </w:pPr>
            <w:r w:rsidRPr="00A0682A">
              <w:rPr>
                <w:bCs/>
              </w:rPr>
              <w:t xml:space="preserve">FINANSINIS PASIŪLYMAS (Sąlygų </w:t>
            </w:r>
            <w:r w:rsidRPr="00A0682A">
              <w:rPr>
                <w:bCs/>
              </w:rPr>
              <w:fldChar w:fldCharType="begin"/>
            </w:r>
            <w:r w:rsidRPr="00A0682A">
              <w:rPr>
                <w:bCs/>
              </w:rPr>
              <w:instrText xml:space="preserve"> REF _Ref113361796 \r \h  \* MERGEFORMAT </w:instrText>
            </w:r>
            <w:r w:rsidRPr="00A0682A">
              <w:rPr>
                <w:bCs/>
              </w:rPr>
            </w:r>
            <w:r w:rsidRPr="00A0682A">
              <w:rPr>
                <w:bCs/>
              </w:rPr>
              <w:fldChar w:fldCharType="separate"/>
            </w:r>
            <w:r w:rsidRPr="00A0682A">
              <w:rPr>
                <w:bCs/>
              </w:rPr>
              <w:t>15</w:t>
            </w:r>
            <w:r w:rsidRPr="00A0682A">
              <w:fldChar w:fldCharType="end"/>
            </w:r>
            <w:r w:rsidRPr="00A0682A">
              <w:rPr>
                <w:bCs/>
              </w:rPr>
              <w:t xml:space="preserve"> priedas </w:t>
            </w:r>
            <w:r w:rsidRPr="00A0682A">
              <w:rPr>
                <w:bCs/>
                <w:i/>
              </w:rPr>
              <w:t>Reikalavimai finansiniam veiklos modeliui</w:t>
            </w:r>
            <w:r w:rsidRPr="00A0682A">
              <w:rPr>
                <w:bCs/>
              </w:rPr>
              <w:t xml:space="preserve">, Sąlygų </w:t>
            </w:r>
            <w:r w:rsidRPr="00A0682A">
              <w:rPr>
                <w:bCs/>
              </w:rPr>
              <w:fldChar w:fldCharType="begin"/>
            </w:r>
            <w:r w:rsidRPr="00A0682A">
              <w:rPr>
                <w:bCs/>
              </w:rPr>
              <w:instrText xml:space="preserve"> REF _Ref110414183 \n \h  \* MERGEFORMAT </w:instrText>
            </w:r>
            <w:r w:rsidRPr="00A0682A">
              <w:rPr>
                <w:bCs/>
              </w:rPr>
            </w:r>
            <w:r w:rsidRPr="00A0682A">
              <w:rPr>
                <w:bCs/>
              </w:rPr>
              <w:fldChar w:fldCharType="separate"/>
            </w:r>
            <w:r w:rsidRPr="00A0682A">
              <w:rPr>
                <w:bCs/>
              </w:rPr>
              <w:t>20</w:t>
            </w:r>
            <w:r w:rsidRPr="00A0682A">
              <w:fldChar w:fldCharType="end"/>
            </w:r>
            <w:r w:rsidRPr="00A0682A">
              <w:rPr>
                <w:bCs/>
              </w:rPr>
              <w:t xml:space="preserve"> priedas </w:t>
            </w:r>
            <w:r w:rsidRPr="00A0682A">
              <w:rPr>
                <w:bCs/>
                <w:i/>
              </w:rPr>
              <w:t>Pasiūlymo forma</w:t>
            </w:r>
            <w:r w:rsidRPr="00A0682A">
              <w:rPr>
                <w:bCs/>
              </w:rPr>
              <w:t>)</w:t>
            </w:r>
          </w:p>
        </w:tc>
        <w:tc>
          <w:tcPr>
            <w:tcW w:w="2405" w:type="dxa"/>
          </w:tcPr>
          <w:p w14:paraId="12E7E02F" w14:textId="64048BB4" w:rsidR="00540388" w:rsidRDefault="00540388" w:rsidP="00540388">
            <w:pPr>
              <w:pStyle w:val="paragrafesrasas2lygis"/>
              <w:numPr>
                <w:ilvl w:val="0"/>
                <w:numId w:val="0"/>
              </w:numPr>
              <w:tabs>
                <w:tab w:val="left" w:pos="567"/>
              </w:tabs>
              <w:rPr>
                <w:sz w:val="24"/>
                <w:szCs w:val="24"/>
              </w:rPr>
            </w:pPr>
            <w:r w:rsidRPr="00A0682A">
              <w:rPr>
                <w:bCs/>
              </w:rPr>
              <w:t xml:space="preserve">Sąlygų </w:t>
            </w:r>
            <w:r w:rsidRPr="00A0682A">
              <w:rPr>
                <w:bCs/>
              </w:rPr>
              <w:fldChar w:fldCharType="begin"/>
            </w:r>
            <w:r w:rsidRPr="00A0682A">
              <w:rPr>
                <w:bCs/>
              </w:rPr>
              <w:instrText xml:space="preserve"> REF _Ref56430699 \r \h  \* MERGEFORMAT </w:instrText>
            </w:r>
            <w:r w:rsidRPr="00A0682A">
              <w:rPr>
                <w:bCs/>
              </w:rPr>
            </w:r>
            <w:r w:rsidRPr="00A0682A">
              <w:rPr>
                <w:bCs/>
              </w:rPr>
              <w:fldChar w:fldCharType="separate"/>
            </w:r>
            <w:r w:rsidRPr="00A0682A">
              <w:rPr>
                <w:bCs/>
              </w:rPr>
              <w:t>83</w:t>
            </w:r>
            <w:r w:rsidRPr="00A0682A">
              <w:fldChar w:fldCharType="end"/>
            </w:r>
            <w:r w:rsidRPr="00A0682A">
              <w:rPr>
                <w:bCs/>
              </w:rPr>
              <w:t xml:space="preserve"> punktas</w:t>
            </w:r>
          </w:p>
        </w:tc>
      </w:tr>
      <w:tr w:rsidR="00540388" w14:paraId="6C795DC1" w14:textId="77777777" w:rsidTr="00540388">
        <w:tc>
          <w:tcPr>
            <w:tcW w:w="649" w:type="dxa"/>
          </w:tcPr>
          <w:p w14:paraId="0C0449F4" w14:textId="1D705F58" w:rsidR="00540388" w:rsidRDefault="00540388" w:rsidP="00540388">
            <w:pPr>
              <w:pStyle w:val="paragrafesrasas2lygis"/>
              <w:numPr>
                <w:ilvl w:val="0"/>
                <w:numId w:val="0"/>
              </w:numPr>
              <w:tabs>
                <w:tab w:val="left" w:pos="567"/>
              </w:tabs>
              <w:rPr>
                <w:sz w:val="24"/>
                <w:szCs w:val="24"/>
              </w:rPr>
            </w:pPr>
            <w:r w:rsidRPr="00A0682A">
              <w:rPr>
                <w:bCs/>
              </w:rPr>
              <w:t>3.</w:t>
            </w:r>
          </w:p>
        </w:tc>
        <w:tc>
          <w:tcPr>
            <w:tcW w:w="6237" w:type="dxa"/>
          </w:tcPr>
          <w:p w14:paraId="1B95C8E5" w14:textId="7B067C78" w:rsidR="00540388" w:rsidRDefault="00540388" w:rsidP="00540388">
            <w:pPr>
              <w:pStyle w:val="paragrafesrasas2lygis"/>
              <w:numPr>
                <w:ilvl w:val="0"/>
                <w:numId w:val="0"/>
              </w:numPr>
              <w:tabs>
                <w:tab w:val="left" w:pos="567"/>
              </w:tabs>
              <w:rPr>
                <w:sz w:val="24"/>
                <w:szCs w:val="24"/>
              </w:rPr>
            </w:pPr>
            <w:r w:rsidRPr="00A0682A">
              <w:rPr>
                <w:bCs/>
              </w:rPr>
              <w:t xml:space="preserve">TEISINĖ INFORMACIJA (Sąlygų </w:t>
            </w:r>
            <w:r w:rsidRPr="00A0682A">
              <w:rPr>
                <w:bCs/>
              </w:rPr>
              <w:fldChar w:fldCharType="begin"/>
            </w:r>
            <w:r w:rsidRPr="00A0682A">
              <w:rPr>
                <w:bCs/>
              </w:rPr>
              <w:instrText xml:space="preserve"> REF _Ref110414155 \n \h  \* MERGEFORMAT </w:instrText>
            </w:r>
            <w:r w:rsidRPr="00A0682A">
              <w:rPr>
                <w:bCs/>
              </w:rPr>
            </w:r>
            <w:r w:rsidRPr="00A0682A">
              <w:rPr>
                <w:bCs/>
              </w:rPr>
              <w:fldChar w:fldCharType="separate"/>
            </w:r>
            <w:r w:rsidRPr="00A0682A">
              <w:rPr>
                <w:bCs/>
              </w:rPr>
              <w:t>16</w:t>
            </w:r>
            <w:r w:rsidRPr="00A0682A">
              <w:fldChar w:fldCharType="end"/>
            </w:r>
            <w:r w:rsidRPr="00A0682A">
              <w:rPr>
                <w:bCs/>
              </w:rPr>
              <w:t xml:space="preserve"> priedas </w:t>
            </w:r>
            <w:r w:rsidRPr="00A0682A">
              <w:rPr>
                <w:bCs/>
                <w:i/>
              </w:rPr>
              <w:t>Reikalavimai teisinei informacijai</w:t>
            </w:r>
            <w:r w:rsidRPr="00A0682A">
              <w:rPr>
                <w:bCs/>
              </w:rPr>
              <w:t>)</w:t>
            </w:r>
          </w:p>
        </w:tc>
        <w:tc>
          <w:tcPr>
            <w:tcW w:w="2405" w:type="dxa"/>
          </w:tcPr>
          <w:p w14:paraId="5C48B5F5" w14:textId="42E20F10" w:rsidR="00540388" w:rsidRDefault="00540388" w:rsidP="00540388">
            <w:pPr>
              <w:pStyle w:val="paragrafesrasas2lygis"/>
              <w:numPr>
                <w:ilvl w:val="0"/>
                <w:numId w:val="0"/>
              </w:numPr>
              <w:tabs>
                <w:tab w:val="left" w:pos="567"/>
              </w:tabs>
              <w:rPr>
                <w:sz w:val="24"/>
                <w:szCs w:val="24"/>
              </w:rPr>
            </w:pPr>
            <w:r w:rsidRPr="00A0682A">
              <w:rPr>
                <w:bCs/>
              </w:rPr>
              <w:t xml:space="preserve">Sąlygų </w:t>
            </w:r>
            <w:r w:rsidRPr="00A0682A">
              <w:rPr>
                <w:bCs/>
              </w:rPr>
              <w:fldChar w:fldCharType="begin"/>
            </w:r>
            <w:r w:rsidRPr="00A0682A">
              <w:rPr>
                <w:bCs/>
              </w:rPr>
              <w:instrText xml:space="preserve"> REF _Ref56430699 \r \h  \* MERGEFORMAT </w:instrText>
            </w:r>
            <w:r w:rsidRPr="00A0682A">
              <w:rPr>
                <w:bCs/>
              </w:rPr>
            </w:r>
            <w:r w:rsidRPr="00A0682A">
              <w:rPr>
                <w:bCs/>
              </w:rPr>
              <w:fldChar w:fldCharType="separate"/>
            </w:r>
            <w:r w:rsidRPr="00A0682A">
              <w:rPr>
                <w:bCs/>
              </w:rPr>
              <w:t>83</w:t>
            </w:r>
            <w:r w:rsidRPr="00A0682A">
              <w:fldChar w:fldCharType="end"/>
            </w:r>
            <w:r w:rsidRPr="00A0682A">
              <w:rPr>
                <w:bCs/>
              </w:rPr>
              <w:t xml:space="preserve"> punktas</w:t>
            </w:r>
          </w:p>
        </w:tc>
      </w:tr>
      <w:tr w:rsidR="00540388" w14:paraId="3894F17C" w14:textId="77777777" w:rsidTr="00540388">
        <w:tc>
          <w:tcPr>
            <w:tcW w:w="649" w:type="dxa"/>
          </w:tcPr>
          <w:p w14:paraId="5B4763D5" w14:textId="7568C23C" w:rsidR="00540388" w:rsidRDefault="00540388" w:rsidP="00540388">
            <w:pPr>
              <w:pStyle w:val="paragrafesrasas2lygis"/>
              <w:numPr>
                <w:ilvl w:val="0"/>
                <w:numId w:val="0"/>
              </w:numPr>
              <w:tabs>
                <w:tab w:val="left" w:pos="567"/>
              </w:tabs>
              <w:rPr>
                <w:sz w:val="24"/>
                <w:szCs w:val="24"/>
              </w:rPr>
            </w:pPr>
            <w:r w:rsidRPr="00A0682A">
              <w:rPr>
                <w:bCs/>
              </w:rPr>
              <w:t>4.</w:t>
            </w:r>
          </w:p>
        </w:tc>
        <w:tc>
          <w:tcPr>
            <w:tcW w:w="6237" w:type="dxa"/>
          </w:tcPr>
          <w:p w14:paraId="5CCDBFE3" w14:textId="4EF06771" w:rsidR="00540388" w:rsidRDefault="00540388" w:rsidP="00540388">
            <w:pPr>
              <w:pStyle w:val="paragrafesrasas2lygis"/>
              <w:numPr>
                <w:ilvl w:val="0"/>
                <w:numId w:val="0"/>
              </w:numPr>
              <w:tabs>
                <w:tab w:val="left" w:pos="567"/>
              </w:tabs>
              <w:rPr>
                <w:sz w:val="24"/>
                <w:szCs w:val="24"/>
              </w:rPr>
            </w:pPr>
            <w:r w:rsidRPr="00A0682A">
              <w:rPr>
                <w:bCs/>
              </w:rPr>
              <w:t xml:space="preserve">OBJEKTO SUKŪRIMO, PASLAUGŲ TEIKIMO IR SUTARTIES VALDYMO PLANAS (Sąlygų </w:t>
            </w:r>
            <w:r w:rsidRPr="00A0682A">
              <w:rPr>
                <w:bCs/>
              </w:rPr>
              <w:fldChar w:fldCharType="begin"/>
            </w:r>
            <w:r w:rsidRPr="00A0682A">
              <w:rPr>
                <w:bCs/>
              </w:rPr>
              <w:instrText xml:space="preserve"> REF _Ref110414130 \n \h  \* MERGEFORMAT </w:instrText>
            </w:r>
            <w:r w:rsidRPr="00A0682A">
              <w:rPr>
                <w:bCs/>
              </w:rPr>
            </w:r>
            <w:r w:rsidRPr="00A0682A">
              <w:rPr>
                <w:bCs/>
              </w:rPr>
              <w:fldChar w:fldCharType="separate"/>
            </w:r>
            <w:r w:rsidRPr="00A0682A">
              <w:rPr>
                <w:bCs/>
              </w:rPr>
              <w:t>17</w:t>
            </w:r>
            <w:r w:rsidRPr="00A0682A">
              <w:fldChar w:fldCharType="end"/>
            </w:r>
            <w:r w:rsidRPr="00A0682A">
              <w:rPr>
                <w:bCs/>
              </w:rPr>
              <w:t xml:space="preserve"> priedas </w:t>
            </w:r>
            <w:r w:rsidRPr="00A0682A">
              <w:rPr>
                <w:bCs/>
                <w:i/>
              </w:rPr>
              <w:t>Reikalavimai Objekto sukūrimo, Paslaugų teikimo ir Sutarties valdymo planui</w:t>
            </w:r>
            <w:r w:rsidRPr="00A0682A">
              <w:rPr>
                <w:bCs/>
              </w:rPr>
              <w:t>)</w:t>
            </w:r>
          </w:p>
        </w:tc>
        <w:tc>
          <w:tcPr>
            <w:tcW w:w="2405" w:type="dxa"/>
          </w:tcPr>
          <w:p w14:paraId="5C475BAD" w14:textId="77BD2666" w:rsidR="00540388" w:rsidRDefault="00540388" w:rsidP="00540388">
            <w:pPr>
              <w:pStyle w:val="paragrafesrasas2lygis"/>
              <w:numPr>
                <w:ilvl w:val="0"/>
                <w:numId w:val="0"/>
              </w:numPr>
              <w:tabs>
                <w:tab w:val="left" w:pos="567"/>
              </w:tabs>
              <w:rPr>
                <w:sz w:val="24"/>
                <w:szCs w:val="24"/>
              </w:rPr>
            </w:pPr>
            <w:r w:rsidRPr="00A0682A">
              <w:rPr>
                <w:bCs/>
              </w:rPr>
              <w:t xml:space="preserve">Sąlygų </w:t>
            </w:r>
            <w:r w:rsidRPr="00A0682A">
              <w:rPr>
                <w:bCs/>
              </w:rPr>
              <w:fldChar w:fldCharType="begin"/>
            </w:r>
            <w:r w:rsidRPr="00A0682A">
              <w:rPr>
                <w:bCs/>
              </w:rPr>
              <w:instrText xml:space="preserve"> REF _Ref56430699 \r \h  \* MERGEFORMAT </w:instrText>
            </w:r>
            <w:r w:rsidRPr="00A0682A">
              <w:rPr>
                <w:bCs/>
              </w:rPr>
            </w:r>
            <w:r w:rsidRPr="00A0682A">
              <w:rPr>
                <w:bCs/>
              </w:rPr>
              <w:fldChar w:fldCharType="separate"/>
            </w:r>
            <w:r w:rsidRPr="00A0682A">
              <w:rPr>
                <w:bCs/>
              </w:rPr>
              <w:t>83</w:t>
            </w:r>
            <w:r w:rsidRPr="00A0682A">
              <w:fldChar w:fldCharType="end"/>
            </w:r>
            <w:r w:rsidRPr="00A0682A">
              <w:rPr>
                <w:bCs/>
              </w:rPr>
              <w:t xml:space="preserve"> punktas</w:t>
            </w:r>
          </w:p>
        </w:tc>
      </w:tr>
      <w:tr w:rsidR="00540388" w14:paraId="4113519D" w14:textId="77777777" w:rsidTr="00540388">
        <w:tc>
          <w:tcPr>
            <w:tcW w:w="649" w:type="dxa"/>
          </w:tcPr>
          <w:p w14:paraId="6CB18683" w14:textId="2E771AC8" w:rsidR="00540388" w:rsidRDefault="00540388" w:rsidP="00540388">
            <w:pPr>
              <w:pStyle w:val="paragrafesrasas2lygis"/>
              <w:numPr>
                <w:ilvl w:val="0"/>
                <w:numId w:val="0"/>
              </w:numPr>
              <w:tabs>
                <w:tab w:val="left" w:pos="567"/>
              </w:tabs>
              <w:rPr>
                <w:sz w:val="24"/>
                <w:szCs w:val="24"/>
              </w:rPr>
            </w:pPr>
            <w:r w:rsidRPr="00A0682A">
              <w:rPr>
                <w:bCs/>
              </w:rPr>
              <w:t>5.</w:t>
            </w:r>
          </w:p>
        </w:tc>
        <w:tc>
          <w:tcPr>
            <w:tcW w:w="6237" w:type="dxa"/>
          </w:tcPr>
          <w:p w14:paraId="718252F0" w14:textId="2A4B2AB9" w:rsidR="00540388" w:rsidRDefault="00540388" w:rsidP="00540388">
            <w:pPr>
              <w:pStyle w:val="paragrafesrasas2lygis"/>
              <w:numPr>
                <w:ilvl w:val="0"/>
                <w:numId w:val="0"/>
              </w:numPr>
              <w:tabs>
                <w:tab w:val="left" w:pos="567"/>
              </w:tabs>
              <w:rPr>
                <w:sz w:val="24"/>
                <w:szCs w:val="24"/>
              </w:rPr>
            </w:pPr>
            <w:r w:rsidRPr="00A0682A">
              <w:rPr>
                <w:bCs/>
              </w:rPr>
              <w:t xml:space="preserve">SUSIJUSIŲ BENDROVIŲ SĄRAŠAS (Sąlygų </w:t>
            </w:r>
            <w:r w:rsidRPr="00A0682A">
              <w:rPr>
                <w:bCs/>
              </w:rPr>
              <w:fldChar w:fldCharType="begin"/>
            </w:r>
            <w:r w:rsidRPr="00A0682A">
              <w:rPr>
                <w:bCs/>
              </w:rPr>
              <w:instrText xml:space="preserve"> REF _Ref110414090 \n \h  \* MERGEFORMAT </w:instrText>
            </w:r>
            <w:r w:rsidRPr="00A0682A">
              <w:rPr>
                <w:bCs/>
              </w:rPr>
            </w:r>
            <w:r w:rsidRPr="00A0682A">
              <w:rPr>
                <w:bCs/>
              </w:rPr>
              <w:fldChar w:fldCharType="separate"/>
            </w:r>
            <w:r w:rsidRPr="00A0682A">
              <w:rPr>
                <w:bCs/>
              </w:rPr>
              <w:t>21</w:t>
            </w:r>
            <w:r w:rsidRPr="00A0682A">
              <w:fldChar w:fldCharType="end"/>
            </w:r>
            <w:r w:rsidRPr="00A0682A">
              <w:rPr>
                <w:bCs/>
              </w:rPr>
              <w:t xml:space="preserve"> priedas </w:t>
            </w:r>
            <w:r w:rsidRPr="00A0682A">
              <w:rPr>
                <w:bCs/>
                <w:i/>
              </w:rPr>
              <w:t>Susijusių bendrovių sąrašo forma</w:t>
            </w:r>
            <w:r w:rsidRPr="00A0682A">
              <w:rPr>
                <w:bCs/>
              </w:rPr>
              <w:t>)</w:t>
            </w:r>
          </w:p>
        </w:tc>
        <w:tc>
          <w:tcPr>
            <w:tcW w:w="2405" w:type="dxa"/>
          </w:tcPr>
          <w:p w14:paraId="2FB4AB10" w14:textId="20B2BA4D" w:rsidR="00540388" w:rsidRDefault="00540388" w:rsidP="00540388">
            <w:pPr>
              <w:pStyle w:val="paragrafesrasas2lygis"/>
              <w:numPr>
                <w:ilvl w:val="0"/>
                <w:numId w:val="0"/>
              </w:numPr>
              <w:tabs>
                <w:tab w:val="left" w:pos="567"/>
              </w:tabs>
              <w:rPr>
                <w:sz w:val="24"/>
                <w:szCs w:val="24"/>
              </w:rPr>
            </w:pPr>
            <w:r w:rsidRPr="00A0682A">
              <w:rPr>
                <w:bCs/>
              </w:rPr>
              <w:t xml:space="preserve">Sąlygų </w:t>
            </w:r>
            <w:r w:rsidRPr="00A0682A">
              <w:rPr>
                <w:bCs/>
              </w:rPr>
              <w:fldChar w:fldCharType="begin"/>
            </w:r>
            <w:r w:rsidRPr="00A0682A">
              <w:rPr>
                <w:bCs/>
              </w:rPr>
              <w:instrText xml:space="preserve"> REF _Ref56430699 \r \h  \* MERGEFORMAT </w:instrText>
            </w:r>
            <w:r w:rsidRPr="00A0682A">
              <w:rPr>
                <w:bCs/>
              </w:rPr>
            </w:r>
            <w:r w:rsidRPr="00A0682A">
              <w:rPr>
                <w:bCs/>
              </w:rPr>
              <w:fldChar w:fldCharType="separate"/>
            </w:r>
            <w:r w:rsidRPr="00A0682A">
              <w:rPr>
                <w:bCs/>
              </w:rPr>
              <w:t>83</w:t>
            </w:r>
            <w:r w:rsidRPr="00A0682A">
              <w:fldChar w:fldCharType="end"/>
            </w:r>
            <w:r w:rsidRPr="00A0682A">
              <w:rPr>
                <w:bCs/>
              </w:rPr>
              <w:t xml:space="preserve"> punktas</w:t>
            </w:r>
          </w:p>
        </w:tc>
      </w:tr>
      <w:tr w:rsidR="00540388" w14:paraId="21C999A0" w14:textId="77777777" w:rsidTr="00540388">
        <w:tc>
          <w:tcPr>
            <w:tcW w:w="649" w:type="dxa"/>
          </w:tcPr>
          <w:p w14:paraId="703FB879" w14:textId="03A1CD34" w:rsidR="00540388" w:rsidRDefault="00540388" w:rsidP="00540388">
            <w:pPr>
              <w:pStyle w:val="paragrafesrasas2lygis"/>
              <w:numPr>
                <w:ilvl w:val="0"/>
                <w:numId w:val="0"/>
              </w:numPr>
              <w:tabs>
                <w:tab w:val="left" w:pos="567"/>
              </w:tabs>
              <w:rPr>
                <w:sz w:val="24"/>
                <w:szCs w:val="24"/>
              </w:rPr>
            </w:pPr>
            <w:r w:rsidRPr="00A0682A">
              <w:rPr>
                <w:bCs/>
              </w:rPr>
              <w:t>6.</w:t>
            </w:r>
          </w:p>
        </w:tc>
        <w:tc>
          <w:tcPr>
            <w:tcW w:w="6237" w:type="dxa"/>
          </w:tcPr>
          <w:p w14:paraId="5794F643" w14:textId="714A0454" w:rsidR="00540388" w:rsidRDefault="00540388" w:rsidP="00540388">
            <w:pPr>
              <w:pStyle w:val="paragrafesrasas2lygis"/>
              <w:numPr>
                <w:ilvl w:val="0"/>
                <w:numId w:val="0"/>
              </w:numPr>
              <w:tabs>
                <w:tab w:val="left" w:pos="567"/>
              </w:tabs>
              <w:rPr>
                <w:sz w:val="24"/>
                <w:szCs w:val="24"/>
              </w:rPr>
            </w:pPr>
            <w:r w:rsidRPr="00A0682A">
              <w:rPr>
                <w:bCs/>
              </w:rPr>
              <w:t xml:space="preserve">PASIŪLYMO GALIOJIMO UŽTIKRINIMAS (Sąlygų </w:t>
            </w:r>
            <w:r w:rsidRPr="00A0682A">
              <w:rPr>
                <w:bCs/>
              </w:rPr>
              <w:fldChar w:fldCharType="begin"/>
            </w:r>
            <w:r w:rsidRPr="00A0682A">
              <w:rPr>
                <w:bCs/>
              </w:rPr>
              <w:instrText xml:space="preserve"> REF _Ref110414106 \n \h  \* MERGEFORMAT </w:instrText>
            </w:r>
            <w:r w:rsidRPr="00A0682A">
              <w:rPr>
                <w:bCs/>
              </w:rPr>
            </w:r>
            <w:r w:rsidRPr="00A0682A">
              <w:rPr>
                <w:bCs/>
              </w:rPr>
              <w:fldChar w:fldCharType="separate"/>
            </w:r>
            <w:r w:rsidRPr="00A0682A">
              <w:rPr>
                <w:bCs/>
              </w:rPr>
              <w:t>23</w:t>
            </w:r>
            <w:r w:rsidRPr="00A0682A">
              <w:fldChar w:fldCharType="end"/>
            </w:r>
            <w:r w:rsidRPr="00A0682A">
              <w:rPr>
                <w:bCs/>
              </w:rPr>
              <w:t xml:space="preserve"> priedas </w:t>
            </w:r>
            <w:r w:rsidRPr="00A0682A">
              <w:rPr>
                <w:bCs/>
                <w:i/>
                <w:iCs/>
              </w:rPr>
              <w:t xml:space="preserve">Reikalavimai </w:t>
            </w:r>
            <w:r w:rsidRPr="00A0682A">
              <w:rPr>
                <w:bCs/>
                <w:i/>
              </w:rPr>
              <w:t xml:space="preserve">Pasiūlymo galiojimo užtikrinimui </w:t>
            </w:r>
            <w:r w:rsidRPr="00A0682A">
              <w:rPr>
                <w:bCs/>
              </w:rPr>
              <w:t>)</w:t>
            </w:r>
          </w:p>
        </w:tc>
        <w:tc>
          <w:tcPr>
            <w:tcW w:w="2405" w:type="dxa"/>
          </w:tcPr>
          <w:p w14:paraId="08B84F5F" w14:textId="3F94EC72" w:rsidR="00540388" w:rsidRDefault="00540388" w:rsidP="00540388">
            <w:pPr>
              <w:pStyle w:val="paragrafesrasas2lygis"/>
              <w:numPr>
                <w:ilvl w:val="0"/>
                <w:numId w:val="0"/>
              </w:numPr>
              <w:tabs>
                <w:tab w:val="left" w:pos="567"/>
              </w:tabs>
              <w:rPr>
                <w:sz w:val="24"/>
                <w:szCs w:val="24"/>
              </w:rPr>
            </w:pPr>
            <w:r w:rsidRPr="00A0682A">
              <w:rPr>
                <w:bCs/>
              </w:rPr>
              <w:t xml:space="preserve">Sąlygų </w:t>
            </w:r>
            <w:r w:rsidRPr="00A0682A">
              <w:rPr>
                <w:bCs/>
              </w:rPr>
              <w:fldChar w:fldCharType="begin"/>
            </w:r>
            <w:r w:rsidRPr="00A0682A">
              <w:rPr>
                <w:bCs/>
              </w:rPr>
              <w:instrText xml:space="preserve"> REF _Ref142387997 \r \h  \* MERGEFORMAT </w:instrText>
            </w:r>
            <w:r w:rsidRPr="00A0682A">
              <w:rPr>
                <w:bCs/>
              </w:rPr>
            </w:r>
            <w:r w:rsidRPr="00A0682A">
              <w:rPr>
                <w:bCs/>
              </w:rPr>
              <w:fldChar w:fldCharType="separate"/>
            </w:r>
            <w:r w:rsidRPr="00A0682A">
              <w:rPr>
                <w:bCs/>
              </w:rPr>
              <w:t>100</w:t>
            </w:r>
            <w:r w:rsidRPr="00A0682A">
              <w:fldChar w:fldCharType="end"/>
            </w:r>
            <w:r w:rsidRPr="00A0682A">
              <w:rPr>
                <w:bCs/>
              </w:rPr>
              <w:t xml:space="preserve"> punktas</w:t>
            </w:r>
          </w:p>
        </w:tc>
      </w:tr>
      <w:tr w:rsidR="00540388" w14:paraId="4AE6C880" w14:textId="77777777" w:rsidTr="00540388">
        <w:tc>
          <w:tcPr>
            <w:tcW w:w="649" w:type="dxa"/>
          </w:tcPr>
          <w:p w14:paraId="6550D7BF" w14:textId="4F3FBAD6" w:rsidR="00540388" w:rsidRDefault="00540388" w:rsidP="00540388">
            <w:pPr>
              <w:pStyle w:val="paragrafesrasas2lygis"/>
              <w:numPr>
                <w:ilvl w:val="0"/>
                <w:numId w:val="0"/>
              </w:numPr>
              <w:tabs>
                <w:tab w:val="left" w:pos="567"/>
              </w:tabs>
              <w:rPr>
                <w:sz w:val="24"/>
                <w:szCs w:val="24"/>
              </w:rPr>
            </w:pPr>
            <w:r w:rsidRPr="00A0682A">
              <w:rPr>
                <w:bCs/>
              </w:rPr>
              <w:t>7.</w:t>
            </w:r>
          </w:p>
        </w:tc>
        <w:tc>
          <w:tcPr>
            <w:tcW w:w="6237" w:type="dxa"/>
          </w:tcPr>
          <w:p w14:paraId="6971A5FB" w14:textId="5AEF9362" w:rsidR="00540388" w:rsidRDefault="00540388" w:rsidP="00540388">
            <w:pPr>
              <w:pStyle w:val="paragrafesrasas2lygis"/>
              <w:numPr>
                <w:ilvl w:val="0"/>
                <w:numId w:val="0"/>
              </w:numPr>
              <w:tabs>
                <w:tab w:val="left" w:pos="567"/>
              </w:tabs>
              <w:rPr>
                <w:sz w:val="24"/>
                <w:szCs w:val="24"/>
              </w:rPr>
            </w:pPr>
            <w:r w:rsidRPr="00A0682A">
              <w:rPr>
                <w:bCs/>
              </w:rPr>
              <w:t>PASIŪLYMO SANTRAUKA</w:t>
            </w:r>
          </w:p>
        </w:tc>
        <w:tc>
          <w:tcPr>
            <w:tcW w:w="2405" w:type="dxa"/>
          </w:tcPr>
          <w:p w14:paraId="47F98817" w14:textId="33F6092B" w:rsidR="00540388" w:rsidRDefault="00540388" w:rsidP="00540388">
            <w:pPr>
              <w:pStyle w:val="paragrafesrasas2lygis"/>
              <w:numPr>
                <w:ilvl w:val="0"/>
                <w:numId w:val="0"/>
              </w:numPr>
              <w:tabs>
                <w:tab w:val="left" w:pos="567"/>
              </w:tabs>
              <w:rPr>
                <w:sz w:val="24"/>
                <w:szCs w:val="24"/>
              </w:rPr>
            </w:pPr>
            <w:r w:rsidRPr="00A0682A">
              <w:rPr>
                <w:bCs/>
              </w:rPr>
              <w:t xml:space="preserve">Sąlygų </w:t>
            </w:r>
            <w:r w:rsidRPr="00A0682A">
              <w:rPr>
                <w:bCs/>
              </w:rPr>
              <w:fldChar w:fldCharType="begin"/>
            </w:r>
            <w:r w:rsidRPr="00A0682A">
              <w:rPr>
                <w:bCs/>
              </w:rPr>
              <w:instrText xml:space="preserve"> REF _Ref56430699 \r \h  \* MERGEFORMAT </w:instrText>
            </w:r>
            <w:r w:rsidRPr="00A0682A">
              <w:rPr>
                <w:bCs/>
              </w:rPr>
            </w:r>
            <w:r w:rsidRPr="00A0682A">
              <w:rPr>
                <w:bCs/>
              </w:rPr>
              <w:fldChar w:fldCharType="separate"/>
            </w:r>
            <w:r w:rsidRPr="00A0682A">
              <w:rPr>
                <w:bCs/>
              </w:rPr>
              <w:t>83</w:t>
            </w:r>
            <w:r w:rsidRPr="00A0682A">
              <w:fldChar w:fldCharType="end"/>
            </w:r>
            <w:r w:rsidRPr="00A0682A">
              <w:rPr>
                <w:bCs/>
              </w:rPr>
              <w:t xml:space="preserve"> punktas</w:t>
            </w:r>
          </w:p>
        </w:tc>
      </w:tr>
      <w:tr w:rsidR="00540388" w14:paraId="727A359A" w14:textId="77777777" w:rsidTr="00540388">
        <w:tc>
          <w:tcPr>
            <w:tcW w:w="649" w:type="dxa"/>
          </w:tcPr>
          <w:p w14:paraId="070EA895" w14:textId="00CA860D" w:rsidR="00540388" w:rsidRDefault="00540388" w:rsidP="00540388">
            <w:pPr>
              <w:pStyle w:val="paragrafesrasas2lygis"/>
              <w:numPr>
                <w:ilvl w:val="0"/>
                <w:numId w:val="0"/>
              </w:numPr>
              <w:tabs>
                <w:tab w:val="left" w:pos="567"/>
              </w:tabs>
              <w:rPr>
                <w:sz w:val="24"/>
                <w:szCs w:val="24"/>
              </w:rPr>
            </w:pPr>
            <w:r w:rsidRPr="00A0682A">
              <w:rPr>
                <w:bCs/>
              </w:rPr>
              <w:t>8.</w:t>
            </w:r>
          </w:p>
        </w:tc>
        <w:tc>
          <w:tcPr>
            <w:tcW w:w="6237" w:type="dxa"/>
          </w:tcPr>
          <w:p w14:paraId="58660C28" w14:textId="74854283" w:rsidR="00540388" w:rsidRDefault="00540388" w:rsidP="00540388">
            <w:pPr>
              <w:pStyle w:val="paragrafesrasas2lygis"/>
              <w:numPr>
                <w:ilvl w:val="0"/>
                <w:numId w:val="0"/>
              </w:numPr>
              <w:tabs>
                <w:tab w:val="left" w:pos="567"/>
              </w:tabs>
              <w:rPr>
                <w:sz w:val="24"/>
                <w:szCs w:val="24"/>
              </w:rPr>
            </w:pPr>
            <w:r w:rsidRPr="00A0682A">
              <w:rPr>
                <w:bCs/>
              </w:rPr>
              <w:t>Kita, Dalyvio nuomone, reikšminga informacija</w:t>
            </w:r>
          </w:p>
        </w:tc>
        <w:tc>
          <w:tcPr>
            <w:tcW w:w="2405" w:type="dxa"/>
          </w:tcPr>
          <w:p w14:paraId="5DED44EE" w14:textId="77777777" w:rsidR="00540388" w:rsidRDefault="00540388" w:rsidP="00540388">
            <w:pPr>
              <w:pStyle w:val="paragrafesrasas2lygis"/>
              <w:numPr>
                <w:ilvl w:val="0"/>
                <w:numId w:val="0"/>
              </w:numPr>
              <w:tabs>
                <w:tab w:val="left" w:pos="567"/>
              </w:tabs>
              <w:rPr>
                <w:sz w:val="24"/>
                <w:szCs w:val="24"/>
              </w:rPr>
            </w:pPr>
          </w:p>
        </w:tc>
      </w:tr>
    </w:tbl>
    <w:p w14:paraId="079869CC" w14:textId="77777777" w:rsidR="00540388" w:rsidRDefault="00540388" w:rsidP="00540388">
      <w:pPr>
        <w:pStyle w:val="paragrafesrasas2lygis"/>
        <w:numPr>
          <w:ilvl w:val="0"/>
          <w:numId w:val="0"/>
        </w:numPr>
        <w:tabs>
          <w:tab w:val="left" w:pos="567"/>
        </w:tabs>
        <w:ind w:left="480"/>
        <w:rPr>
          <w:sz w:val="24"/>
          <w:szCs w:val="24"/>
        </w:rPr>
      </w:pPr>
    </w:p>
    <w:p w14:paraId="27DC1985" w14:textId="3AC3E0EB" w:rsidR="004B5550" w:rsidRPr="004B5550" w:rsidRDefault="004B5550" w:rsidP="002E6440">
      <w:pPr>
        <w:pStyle w:val="paragrafesrasas2lygis"/>
        <w:numPr>
          <w:ilvl w:val="0"/>
          <w:numId w:val="164"/>
        </w:numPr>
        <w:tabs>
          <w:tab w:val="left" w:pos="567"/>
        </w:tabs>
        <w:rPr>
          <w:sz w:val="24"/>
          <w:szCs w:val="24"/>
        </w:rPr>
      </w:pPr>
      <w:r w:rsidRPr="00F36EB5">
        <w:rPr>
          <w:sz w:val="24"/>
          <w:szCs w:val="24"/>
        </w:rPr>
        <w:t xml:space="preserve">Kontrolinis sąrašas dokumentų ir (ar) informacijos, kuri turi būti pateikta su Pasiūlymu, yra pateiktas žemiau. Šis sąrašas yra teikiamas </w:t>
      </w:r>
      <w:r>
        <w:rPr>
          <w:color w:val="000000" w:themeColor="text1"/>
          <w:sz w:val="24"/>
          <w:szCs w:val="24"/>
        </w:rPr>
        <w:t>Dalyvi</w:t>
      </w:r>
      <w:r w:rsidRPr="00F36EB5">
        <w:rPr>
          <w:sz w:val="24"/>
          <w:szCs w:val="24"/>
        </w:rPr>
        <w:t xml:space="preserve">o patogumui ir nėra baigtinis. </w:t>
      </w:r>
      <w:r w:rsidRPr="0030222C">
        <w:rPr>
          <w:sz w:val="24"/>
          <w:szCs w:val="24"/>
        </w:rPr>
        <w:t>Dalyvi</w:t>
      </w:r>
      <w:r w:rsidRPr="00F36EB5">
        <w:rPr>
          <w:sz w:val="24"/>
          <w:szCs w:val="24"/>
        </w:rPr>
        <w:t>s turi išsamiai susipažinti su visomis Sąlygomis ir jose nustatytais Pasiūlymui pateikiamais reikalavimais:</w:t>
      </w:r>
    </w:p>
    <w:p w14:paraId="10756EA9" w14:textId="01E63787" w:rsidR="0014662A" w:rsidRPr="00F36EB5" w:rsidRDefault="003E43E1" w:rsidP="00681052">
      <w:pPr>
        <w:pStyle w:val="paragrafesrasas2lygis"/>
        <w:numPr>
          <w:ilvl w:val="0"/>
          <w:numId w:val="164"/>
        </w:numPr>
        <w:tabs>
          <w:tab w:val="left" w:pos="567"/>
        </w:tabs>
        <w:spacing w:before="120"/>
        <w:rPr>
          <w:sz w:val="24"/>
          <w:szCs w:val="24"/>
        </w:rPr>
      </w:pPr>
      <w:r w:rsidRPr="00F36EB5">
        <w:rPr>
          <w:sz w:val="24"/>
          <w:szCs w:val="24"/>
        </w:rPr>
        <w:t>Techniniame pasiūlyme turi būti nurodyti siūlomi techniniai sprendiniai, Darbai, Paslaugos, Sutarties įgyvendinimo etapai, kiti pasiūlymai dėl Projekto įgyvendinimo sąlygų ir reikalavimų</w:t>
      </w:r>
      <w:r w:rsidR="000B6D00" w:rsidRPr="00F36EB5">
        <w:rPr>
          <w:sz w:val="24"/>
          <w:szCs w:val="24"/>
        </w:rPr>
        <w:t>.</w:t>
      </w:r>
    </w:p>
    <w:p w14:paraId="00A87DC2" w14:textId="17FAFC9E" w:rsidR="00EE173A" w:rsidRPr="00F36EB5" w:rsidRDefault="00B61E78" w:rsidP="000B2A54">
      <w:pPr>
        <w:pStyle w:val="paragrafesrasas2lygis"/>
        <w:numPr>
          <w:ilvl w:val="0"/>
          <w:numId w:val="164"/>
        </w:numPr>
        <w:tabs>
          <w:tab w:val="left" w:pos="567"/>
        </w:tabs>
        <w:rPr>
          <w:sz w:val="24"/>
          <w:szCs w:val="24"/>
        </w:rPr>
      </w:pPr>
      <w:r w:rsidRPr="00F36EB5">
        <w:rPr>
          <w:sz w:val="24"/>
          <w:szCs w:val="24"/>
        </w:rPr>
        <w:t xml:space="preserve">Techniniame pasiūlyme </w:t>
      </w:r>
      <w:r w:rsidR="0035334A" w:rsidRPr="00F36EB5">
        <w:rPr>
          <w:sz w:val="24"/>
          <w:szCs w:val="24"/>
        </w:rPr>
        <w:t xml:space="preserve">taip pat </w:t>
      </w:r>
      <w:r w:rsidRPr="00F36EB5">
        <w:rPr>
          <w:sz w:val="24"/>
          <w:szCs w:val="24"/>
        </w:rPr>
        <w:t xml:space="preserve">turi būti nurodyti pasitelkiami </w:t>
      </w:r>
      <w:r w:rsidR="00EE173A" w:rsidRPr="00F36EB5">
        <w:rPr>
          <w:sz w:val="24"/>
          <w:szCs w:val="24"/>
        </w:rPr>
        <w:t>Subtiekėjai, kurie tuo metu yra žinomi, nurodant Subtiekėjus ir Projekto dalis, kurioms įgyvendinti jie bus pasitelkti.</w:t>
      </w:r>
    </w:p>
    <w:p w14:paraId="5AED3851" w14:textId="52107699" w:rsidR="00EE173A" w:rsidRPr="00F36EB5" w:rsidRDefault="00EE173A" w:rsidP="000B2A54">
      <w:pPr>
        <w:pStyle w:val="paragrafesrasas2lygis"/>
        <w:numPr>
          <w:ilvl w:val="0"/>
          <w:numId w:val="164"/>
        </w:numPr>
        <w:tabs>
          <w:tab w:val="left" w:pos="567"/>
        </w:tabs>
        <w:rPr>
          <w:sz w:val="24"/>
          <w:szCs w:val="24"/>
        </w:rPr>
      </w:pPr>
      <w:r w:rsidRPr="00F36EB5">
        <w:rPr>
          <w:sz w:val="24"/>
          <w:szCs w:val="24"/>
        </w:rPr>
        <w:t>Nurodytus Subtiekėjus Projekto vykdymo eigoje bus galima keisti laikantis Sutartyje nustatytos tvarkos.</w:t>
      </w:r>
    </w:p>
    <w:p w14:paraId="6FD273D3" w14:textId="1D90A24A" w:rsidR="005D7937" w:rsidRPr="00F36EB5" w:rsidRDefault="005D7937" w:rsidP="000B2A54">
      <w:pPr>
        <w:pStyle w:val="paragrafesrasas2lygis"/>
        <w:numPr>
          <w:ilvl w:val="0"/>
          <w:numId w:val="164"/>
        </w:numPr>
        <w:tabs>
          <w:tab w:val="left" w:pos="567"/>
        </w:tabs>
        <w:rPr>
          <w:sz w:val="24"/>
          <w:szCs w:val="24"/>
        </w:rPr>
      </w:pPr>
      <w:r w:rsidRPr="00F36EB5">
        <w:rPr>
          <w:sz w:val="24"/>
          <w:szCs w:val="24"/>
        </w:rPr>
        <w:t xml:space="preserve">Nepaisant to, ar bus pasitelkiami </w:t>
      </w:r>
      <w:r w:rsidR="00814555" w:rsidRPr="00F36EB5">
        <w:rPr>
          <w:sz w:val="24"/>
          <w:szCs w:val="24"/>
        </w:rPr>
        <w:t>S</w:t>
      </w:r>
      <w:r w:rsidRPr="00F36EB5">
        <w:rPr>
          <w:sz w:val="24"/>
          <w:szCs w:val="24"/>
        </w:rPr>
        <w:t xml:space="preserve">ubtiekėjai ar </w:t>
      </w:r>
      <w:r w:rsidR="001C183B" w:rsidRPr="00F36EB5">
        <w:rPr>
          <w:sz w:val="24"/>
          <w:szCs w:val="24"/>
        </w:rPr>
        <w:t xml:space="preserve">kiti ūkio subjektai, ar </w:t>
      </w:r>
      <w:r w:rsidRPr="00F36EB5">
        <w:rPr>
          <w:sz w:val="24"/>
          <w:szCs w:val="24"/>
        </w:rPr>
        <w:t xml:space="preserve">ne, už </w:t>
      </w:r>
      <w:r w:rsidR="003E43E1" w:rsidRPr="00F36EB5">
        <w:rPr>
          <w:sz w:val="24"/>
          <w:szCs w:val="24"/>
        </w:rPr>
        <w:t>S</w:t>
      </w:r>
      <w:r w:rsidRPr="00F36EB5">
        <w:rPr>
          <w:sz w:val="24"/>
          <w:szCs w:val="24"/>
        </w:rPr>
        <w:t>utarties tinkamą įvykdymą Valdžios subjektui atsakingas bus Privatus subjektas.</w:t>
      </w:r>
    </w:p>
    <w:p w14:paraId="77B26A1F" w14:textId="4AD20584" w:rsidR="00741BAF" w:rsidRPr="00F36EB5" w:rsidRDefault="00741BAF" w:rsidP="00D2709F">
      <w:pPr>
        <w:pStyle w:val="paragrafesrasas2lygis"/>
        <w:numPr>
          <w:ilvl w:val="0"/>
          <w:numId w:val="164"/>
        </w:numPr>
        <w:tabs>
          <w:tab w:val="left" w:pos="567"/>
        </w:tabs>
        <w:rPr>
          <w:sz w:val="24"/>
          <w:szCs w:val="24"/>
        </w:rPr>
      </w:pPr>
      <w:r w:rsidRPr="00F36EB5">
        <w:rPr>
          <w:sz w:val="24"/>
          <w:szCs w:val="24"/>
        </w:rPr>
        <w:t>Pateikiamame Finansiniame pasiūlyme turi būti nurodyta</w:t>
      </w:r>
      <w:r w:rsidR="001C183B" w:rsidRPr="00F36EB5">
        <w:rPr>
          <w:sz w:val="24"/>
          <w:szCs w:val="24"/>
        </w:rPr>
        <w:t>s</w:t>
      </w:r>
      <w:r w:rsidRPr="00F36EB5">
        <w:rPr>
          <w:sz w:val="24"/>
          <w:szCs w:val="24"/>
        </w:rPr>
        <w:t xml:space="preserve"> </w:t>
      </w:r>
      <w:r w:rsidR="001C183B" w:rsidRPr="00F36EB5">
        <w:rPr>
          <w:sz w:val="24"/>
          <w:szCs w:val="24"/>
        </w:rPr>
        <w:t>Metinis atlyginimas</w:t>
      </w:r>
      <w:r w:rsidRPr="00F36EB5">
        <w:rPr>
          <w:sz w:val="24"/>
          <w:szCs w:val="24"/>
        </w:rPr>
        <w:t xml:space="preserve"> ir pridedami j</w:t>
      </w:r>
      <w:r w:rsidR="001C183B" w:rsidRPr="00F36EB5">
        <w:rPr>
          <w:sz w:val="24"/>
          <w:szCs w:val="24"/>
        </w:rPr>
        <w:t>į</w:t>
      </w:r>
      <w:r w:rsidRPr="00F36EB5">
        <w:rPr>
          <w:sz w:val="24"/>
          <w:szCs w:val="24"/>
        </w:rPr>
        <w:t xml:space="preserve"> pagrindžiantys dokumentai, t.</w:t>
      </w:r>
      <w:r w:rsidR="00CD6273" w:rsidRPr="00F36EB5">
        <w:rPr>
          <w:sz w:val="24"/>
          <w:szCs w:val="24"/>
        </w:rPr>
        <w:t xml:space="preserve"> </w:t>
      </w:r>
      <w:r w:rsidRPr="00F36EB5">
        <w:rPr>
          <w:sz w:val="24"/>
          <w:szCs w:val="24"/>
        </w:rPr>
        <w:t>y. pagal Sąlygų</w:t>
      </w:r>
      <w:r w:rsidR="001C183B" w:rsidRPr="00F36EB5">
        <w:rPr>
          <w:sz w:val="24"/>
          <w:szCs w:val="24"/>
        </w:rPr>
        <w:t xml:space="preserve"> </w:t>
      </w:r>
      <w:r w:rsidR="00406DDE" w:rsidRPr="00F36EB5">
        <w:rPr>
          <w:sz w:val="24"/>
          <w:szCs w:val="24"/>
        </w:rPr>
        <w:fldChar w:fldCharType="begin"/>
      </w:r>
      <w:r w:rsidR="00406DDE" w:rsidRPr="00F36EB5">
        <w:rPr>
          <w:sz w:val="24"/>
          <w:szCs w:val="24"/>
        </w:rPr>
        <w:instrText xml:space="preserve"> REF _Ref110414389 \n \h </w:instrText>
      </w:r>
      <w:r w:rsidR="00F36EB5">
        <w:rPr>
          <w:sz w:val="24"/>
          <w:szCs w:val="24"/>
        </w:rPr>
        <w:instrText xml:space="preserve"> \* MERGEFORMAT </w:instrText>
      </w:r>
      <w:r w:rsidR="00406DDE" w:rsidRPr="00F36EB5">
        <w:rPr>
          <w:sz w:val="24"/>
          <w:szCs w:val="24"/>
        </w:rPr>
      </w:r>
      <w:r w:rsidR="00406DDE" w:rsidRPr="00F36EB5">
        <w:rPr>
          <w:sz w:val="24"/>
          <w:szCs w:val="24"/>
        </w:rPr>
        <w:fldChar w:fldCharType="separate"/>
      </w:r>
      <w:r w:rsidR="00DA1799">
        <w:rPr>
          <w:sz w:val="24"/>
          <w:szCs w:val="24"/>
        </w:rPr>
        <w:t>15</w:t>
      </w:r>
      <w:r w:rsidR="00406DDE" w:rsidRPr="00F36EB5">
        <w:rPr>
          <w:sz w:val="24"/>
          <w:szCs w:val="24"/>
        </w:rPr>
        <w:fldChar w:fldCharType="end"/>
      </w:r>
      <w:r w:rsidR="00406DDE" w:rsidRPr="00F36EB5">
        <w:rPr>
          <w:sz w:val="24"/>
          <w:szCs w:val="24"/>
        </w:rPr>
        <w:t xml:space="preserve"> </w:t>
      </w:r>
      <w:r w:rsidRPr="00F36EB5">
        <w:rPr>
          <w:sz w:val="24"/>
          <w:szCs w:val="24"/>
        </w:rPr>
        <w:t>priede</w:t>
      </w:r>
      <w:r w:rsidR="001C183B" w:rsidRPr="00F36EB5">
        <w:rPr>
          <w:sz w:val="24"/>
          <w:szCs w:val="24"/>
        </w:rPr>
        <w:t xml:space="preserve"> </w:t>
      </w:r>
      <w:r w:rsidR="001C183B" w:rsidRPr="00F36EB5">
        <w:rPr>
          <w:i/>
          <w:sz w:val="24"/>
          <w:szCs w:val="24"/>
        </w:rPr>
        <w:t>Reikalavimai finansiniam veiklos modeliui</w:t>
      </w:r>
      <w:r w:rsidRPr="00F36EB5">
        <w:rPr>
          <w:sz w:val="24"/>
          <w:szCs w:val="24"/>
        </w:rPr>
        <w:t xml:space="preserve"> pateikt</w:t>
      </w:r>
      <w:r w:rsidR="00A07D09" w:rsidRPr="00F36EB5">
        <w:rPr>
          <w:sz w:val="24"/>
          <w:szCs w:val="24"/>
        </w:rPr>
        <w:t>us reikalavimus ir</w:t>
      </w:r>
      <w:r w:rsidRPr="00F36EB5">
        <w:rPr>
          <w:sz w:val="24"/>
          <w:szCs w:val="24"/>
        </w:rPr>
        <w:t xml:space="preserve"> formą parengtas </w:t>
      </w:r>
      <w:r w:rsidR="003D3E6C" w:rsidRPr="00F36EB5">
        <w:rPr>
          <w:sz w:val="24"/>
          <w:szCs w:val="24"/>
        </w:rPr>
        <w:t>Finansinis veiklos modelis</w:t>
      </w:r>
      <w:r w:rsidRPr="00F36EB5">
        <w:rPr>
          <w:sz w:val="24"/>
          <w:szCs w:val="24"/>
        </w:rPr>
        <w:t xml:space="preserve"> ir kiti </w:t>
      </w:r>
      <w:r w:rsidR="001C183B" w:rsidRPr="00F36EB5">
        <w:rPr>
          <w:sz w:val="24"/>
          <w:szCs w:val="24"/>
        </w:rPr>
        <w:t xml:space="preserve">Metinio atlyginimo </w:t>
      </w:r>
      <w:r w:rsidRPr="00F36EB5">
        <w:rPr>
          <w:sz w:val="24"/>
          <w:szCs w:val="24"/>
        </w:rPr>
        <w:t xml:space="preserve">apskaičiavimą </w:t>
      </w:r>
      <w:r w:rsidR="001C183B" w:rsidRPr="00F36EB5">
        <w:rPr>
          <w:sz w:val="24"/>
          <w:szCs w:val="24"/>
        </w:rPr>
        <w:t>į</w:t>
      </w:r>
      <w:r w:rsidRPr="00F36EB5">
        <w:rPr>
          <w:sz w:val="24"/>
          <w:szCs w:val="24"/>
        </w:rPr>
        <w:t>rodantys dokumentai.</w:t>
      </w:r>
    </w:p>
    <w:p w14:paraId="129E2CDD" w14:textId="0F2EC450" w:rsidR="00C53C32" w:rsidRPr="00F36EB5" w:rsidRDefault="001C183B" w:rsidP="000B2A54">
      <w:pPr>
        <w:pStyle w:val="paragrafesrasas2lygis"/>
        <w:numPr>
          <w:ilvl w:val="0"/>
          <w:numId w:val="164"/>
        </w:numPr>
        <w:tabs>
          <w:tab w:val="left" w:pos="567"/>
        </w:tabs>
        <w:rPr>
          <w:sz w:val="24"/>
          <w:szCs w:val="24"/>
        </w:rPr>
      </w:pPr>
      <w:r w:rsidRPr="00F36EB5">
        <w:rPr>
          <w:sz w:val="24"/>
          <w:szCs w:val="24"/>
        </w:rPr>
        <w:t xml:space="preserve">Metinis atlyginimas </w:t>
      </w:r>
      <w:r w:rsidR="00C53C32" w:rsidRPr="00F36EB5">
        <w:rPr>
          <w:sz w:val="24"/>
          <w:szCs w:val="24"/>
        </w:rPr>
        <w:t>turi būti išreikšta</w:t>
      </w:r>
      <w:r w:rsidRPr="00F36EB5">
        <w:rPr>
          <w:sz w:val="24"/>
          <w:szCs w:val="24"/>
        </w:rPr>
        <w:t>s</w:t>
      </w:r>
      <w:r w:rsidR="00C53C32" w:rsidRPr="00F36EB5">
        <w:rPr>
          <w:sz w:val="24"/>
          <w:szCs w:val="24"/>
        </w:rPr>
        <w:t xml:space="preserve"> </w:t>
      </w:r>
      <w:r w:rsidR="00EE173A" w:rsidRPr="00F36EB5">
        <w:rPr>
          <w:sz w:val="24"/>
          <w:szCs w:val="24"/>
        </w:rPr>
        <w:t>periodiniu mokėjimu.</w:t>
      </w:r>
      <w:r w:rsidR="00572737" w:rsidRPr="00F36EB5">
        <w:rPr>
          <w:sz w:val="24"/>
          <w:szCs w:val="24"/>
        </w:rPr>
        <w:t xml:space="preserve"> </w:t>
      </w:r>
      <w:r w:rsidR="00C53C32" w:rsidRPr="00F36EB5">
        <w:rPr>
          <w:sz w:val="24"/>
          <w:szCs w:val="24"/>
        </w:rPr>
        <w:t xml:space="preserve">Į siūlomą </w:t>
      </w:r>
      <w:r w:rsidRPr="00F36EB5">
        <w:rPr>
          <w:sz w:val="24"/>
          <w:szCs w:val="24"/>
        </w:rPr>
        <w:t xml:space="preserve">Metinį atlyginimą </w:t>
      </w:r>
      <w:r w:rsidR="00C53C32" w:rsidRPr="00F36EB5">
        <w:rPr>
          <w:sz w:val="24"/>
          <w:szCs w:val="24"/>
        </w:rPr>
        <w:t xml:space="preserve">reikia įskaičiuoti visas išlaidas ir visus pagal Pasiūlymo pateikimo metu galiojančius ar </w:t>
      </w:r>
      <w:r w:rsidR="004E3089" w:rsidRPr="00F36EB5">
        <w:rPr>
          <w:sz w:val="24"/>
          <w:szCs w:val="24"/>
        </w:rPr>
        <w:t xml:space="preserve">žinomai </w:t>
      </w:r>
      <w:r w:rsidR="00C53C32" w:rsidRPr="00F36EB5">
        <w:rPr>
          <w:sz w:val="24"/>
          <w:szCs w:val="24"/>
        </w:rPr>
        <w:t>turinčius įsigalioti Lietuvos Respublikos įstatymus ir kitus teisės aktus mokėtinus mokesčius ir rinkliavas.</w:t>
      </w:r>
    </w:p>
    <w:p w14:paraId="592BC8AA" w14:textId="643CFEEC" w:rsidR="001C183B" w:rsidRPr="00F36EB5" w:rsidRDefault="001C183B" w:rsidP="000B2A54">
      <w:pPr>
        <w:pStyle w:val="paragrafesrasas2lygis"/>
        <w:numPr>
          <w:ilvl w:val="0"/>
          <w:numId w:val="164"/>
        </w:numPr>
        <w:tabs>
          <w:tab w:val="left" w:pos="567"/>
        </w:tabs>
        <w:rPr>
          <w:sz w:val="24"/>
          <w:szCs w:val="24"/>
        </w:rPr>
      </w:pPr>
      <w:r w:rsidRPr="00F36EB5">
        <w:rPr>
          <w:sz w:val="24"/>
          <w:szCs w:val="24"/>
        </w:rPr>
        <w:t xml:space="preserve">Vienas </w:t>
      </w:r>
      <w:r w:rsidR="00D0022D">
        <w:rPr>
          <w:color w:val="000000" w:themeColor="text1"/>
          <w:sz w:val="24"/>
          <w:szCs w:val="24"/>
        </w:rPr>
        <w:t>Dalyvi</w:t>
      </w:r>
      <w:r w:rsidRPr="00F36EB5">
        <w:rPr>
          <w:sz w:val="24"/>
          <w:szCs w:val="24"/>
        </w:rPr>
        <w:t xml:space="preserve">s gali pateikti tik vieną Pasiūlymą. Jeigu bus pateiktas daugiau kaip vienas Pasiūlymas, Komisija atmes visus tokius Pasiūlymus ir toks </w:t>
      </w:r>
      <w:r w:rsidR="00D0022D">
        <w:rPr>
          <w:color w:val="000000" w:themeColor="text1"/>
          <w:sz w:val="24"/>
          <w:szCs w:val="24"/>
        </w:rPr>
        <w:t>Dalyvi</w:t>
      </w:r>
      <w:r w:rsidRPr="00F36EB5">
        <w:rPr>
          <w:sz w:val="24"/>
          <w:szCs w:val="24"/>
        </w:rPr>
        <w:t>s nebegalės dalyvauti tolimesnėse Konkurencinio dialogo procedūrose.</w:t>
      </w:r>
    </w:p>
    <w:p w14:paraId="7FBE0C4D" w14:textId="45C8E07E" w:rsidR="00AA7E76" w:rsidRPr="00F36EB5" w:rsidRDefault="003458C0" w:rsidP="000B2A54">
      <w:pPr>
        <w:pStyle w:val="paragrafesrasas2lygis"/>
        <w:numPr>
          <w:ilvl w:val="0"/>
          <w:numId w:val="164"/>
        </w:numPr>
        <w:tabs>
          <w:tab w:val="left" w:pos="567"/>
        </w:tabs>
        <w:rPr>
          <w:sz w:val="24"/>
          <w:szCs w:val="24"/>
        </w:rPr>
      </w:pPr>
      <w:r w:rsidRPr="00F36EB5">
        <w:rPr>
          <w:sz w:val="24"/>
          <w:szCs w:val="24"/>
        </w:rPr>
        <w:t>Pasiūlyme gali</w:t>
      </w:r>
      <w:r w:rsidR="00ED1599" w:rsidRPr="00F36EB5">
        <w:rPr>
          <w:sz w:val="24"/>
          <w:szCs w:val="24"/>
        </w:rPr>
        <w:t>ma</w:t>
      </w:r>
      <w:r w:rsidRPr="00F36EB5">
        <w:rPr>
          <w:sz w:val="24"/>
          <w:szCs w:val="24"/>
        </w:rPr>
        <w:t xml:space="preserve"> nurodyti, kuri jame pateikiama informacija yra konfidenciali. Tačiau</w:t>
      </w:r>
      <w:r w:rsidR="001C183B" w:rsidRPr="00F36EB5">
        <w:rPr>
          <w:sz w:val="24"/>
          <w:szCs w:val="24"/>
        </w:rPr>
        <w:t>,</w:t>
      </w:r>
      <w:r w:rsidR="003B7C10" w:rsidRPr="00F36EB5">
        <w:rPr>
          <w:sz w:val="24"/>
          <w:szCs w:val="24"/>
        </w:rPr>
        <w:t xml:space="preserve"> </w:t>
      </w:r>
      <w:r w:rsidR="00FC3FE8" w:rsidRPr="00F36EB5">
        <w:rPr>
          <w:sz w:val="24"/>
          <w:szCs w:val="24"/>
          <w:lang w:eastAsia="lt-LT"/>
        </w:rPr>
        <w:t>P</w:t>
      </w:r>
      <w:r w:rsidR="00312BEC" w:rsidRPr="00F36EB5">
        <w:rPr>
          <w:sz w:val="24"/>
          <w:szCs w:val="24"/>
          <w:lang w:eastAsia="lt-LT"/>
        </w:rPr>
        <w:t>asiūlymo</w:t>
      </w:r>
      <w:r w:rsidR="004203CA" w:rsidRPr="00F36EB5">
        <w:rPr>
          <w:sz w:val="24"/>
          <w:szCs w:val="24"/>
          <w:lang w:eastAsia="lt-LT"/>
        </w:rPr>
        <w:t xml:space="preserve"> konfidencialia informacija nelaikoma informacija, nurodyta</w:t>
      </w:r>
      <w:r w:rsidR="001C183B" w:rsidRPr="00F36EB5">
        <w:rPr>
          <w:sz w:val="24"/>
          <w:szCs w:val="24"/>
          <w:lang w:eastAsia="lt-LT"/>
        </w:rPr>
        <w:t xml:space="preserve"> </w:t>
      </w:r>
      <w:r w:rsidR="00AA7E76" w:rsidRPr="00F36EB5">
        <w:rPr>
          <w:sz w:val="24"/>
          <w:szCs w:val="24"/>
          <w:lang w:eastAsia="lt-LT"/>
        </w:rPr>
        <w:t xml:space="preserve">Viešųjų pirkimų įstatymo </w:t>
      </w:r>
      <w:r w:rsidR="00EE0D83" w:rsidRPr="00F36EB5">
        <w:rPr>
          <w:sz w:val="24"/>
          <w:szCs w:val="24"/>
          <w:lang w:eastAsia="lt-LT"/>
        </w:rPr>
        <w:t>20</w:t>
      </w:r>
      <w:r w:rsidR="00AA7E76" w:rsidRPr="00F36EB5">
        <w:rPr>
          <w:sz w:val="24"/>
          <w:szCs w:val="24"/>
          <w:lang w:eastAsia="lt-LT"/>
        </w:rPr>
        <w:t xml:space="preserve"> straipsnio </w:t>
      </w:r>
      <w:r w:rsidR="00EE0D83" w:rsidRPr="00F36EB5">
        <w:rPr>
          <w:sz w:val="24"/>
          <w:szCs w:val="24"/>
          <w:lang w:eastAsia="lt-LT"/>
        </w:rPr>
        <w:t>2</w:t>
      </w:r>
      <w:r w:rsidR="00AA7E76" w:rsidRPr="00F36EB5">
        <w:rPr>
          <w:sz w:val="24"/>
          <w:szCs w:val="24"/>
          <w:lang w:eastAsia="lt-LT"/>
        </w:rPr>
        <w:t xml:space="preserve"> dal</w:t>
      </w:r>
      <w:r w:rsidR="004203CA" w:rsidRPr="00F36EB5">
        <w:rPr>
          <w:sz w:val="24"/>
          <w:szCs w:val="24"/>
          <w:lang w:eastAsia="lt-LT"/>
        </w:rPr>
        <w:t>yje</w:t>
      </w:r>
      <w:r w:rsidR="00AA7E76" w:rsidRPr="00F36EB5">
        <w:rPr>
          <w:sz w:val="24"/>
          <w:szCs w:val="24"/>
        </w:rPr>
        <w:t>.</w:t>
      </w:r>
      <w:r w:rsidR="004203CA" w:rsidRPr="00F36EB5">
        <w:rPr>
          <w:sz w:val="24"/>
          <w:szCs w:val="24"/>
        </w:rPr>
        <w:t xml:space="preserve"> </w:t>
      </w:r>
      <w:r w:rsidR="00091D9B" w:rsidRPr="00F36EB5">
        <w:rPr>
          <w:sz w:val="24"/>
          <w:szCs w:val="24"/>
        </w:rPr>
        <w:t xml:space="preserve">Jeigu Komisijai kils abejonių dėl Dalyvio pasiūlyme nurodytos informacijos konfidencialumo, ji prašys Dalyvio įrodyti, kad ši informacija yra konfidenciali. </w:t>
      </w:r>
      <w:r w:rsidR="000D53FC" w:rsidRPr="00F36EB5">
        <w:rPr>
          <w:sz w:val="24"/>
          <w:szCs w:val="24"/>
        </w:rPr>
        <w:t xml:space="preserve">Jei </w:t>
      </w:r>
      <w:r w:rsidR="0058017C" w:rsidRPr="00F36EB5">
        <w:rPr>
          <w:sz w:val="24"/>
          <w:szCs w:val="24"/>
        </w:rPr>
        <w:t>D</w:t>
      </w:r>
      <w:r w:rsidR="000D53FC" w:rsidRPr="00F36EB5">
        <w:rPr>
          <w:sz w:val="24"/>
          <w:szCs w:val="24"/>
        </w:rPr>
        <w:t>alyvis per Komisijos nurodytą terminą (kuris visais atv</w:t>
      </w:r>
      <w:r w:rsidR="007C1F9B" w:rsidRPr="00F36EB5">
        <w:rPr>
          <w:sz w:val="24"/>
          <w:szCs w:val="24"/>
        </w:rPr>
        <w:t xml:space="preserve">ejais bus ne trumpesnis kaip </w:t>
      </w:r>
      <w:r w:rsidR="00AE7280" w:rsidRPr="00F36EB5">
        <w:rPr>
          <w:sz w:val="24"/>
          <w:szCs w:val="24"/>
        </w:rPr>
        <w:t>3 (trys)</w:t>
      </w:r>
      <w:r w:rsidR="007C1F9B" w:rsidRPr="00F36EB5">
        <w:rPr>
          <w:sz w:val="24"/>
          <w:szCs w:val="24"/>
        </w:rPr>
        <w:t xml:space="preserve"> D</w:t>
      </w:r>
      <w:r w:rsidR="000D53FC" w:rsidRPr="00F36EB5">
        <w:rPr>
          <w:sz w:val="24"/>
          <w:szCs w:val="24"/>
        </w:rPr>
        <w:t xml:space="preserve">arbo dienos) nepateiks tokių įrodymų arba pateiks netinkamus </w:t>
      </w:r>
      <w:r w:rsidR="00312BEC" w:rsidRPr="00F36EB5">
        <w:rPr>
          <w:sz w:val="24"/>
          <w:szCs w:val="24"/>
        </w:rPr>
        <w:t>į</w:t>
      </w:r>
      <w:r w:rsidR="000D53FC" w:rsidRPr="00F36EB5">
        <w:rPr>
          <w:sz w:val="24"/>
          <w:szCs w:val="24"/>
        </w:rPr>
        <w:t>rodymus, bus laikoma, kad informacija yra nekonfidenciali.</w:t>
      </w:r>
    </w:p>
    <w:p w14:paraId="38EAF16A" w14:textId="25D54BA4" w:rsidR="003458C0" w:rsidRPr="00F36EB5" w:rsidRDefault="00420799" w:rsidP="000B2A54">
      <w:pPr>
        <w:pStyle w:val="paragrafesrasas2lygis"/>
        <w:numPr>
          <w:ilvl w:val="0"/>
          <w:numId w:val="164"/>
        </w:numPr>
        <w:tabs>
          <w:tab w:val="left" w:pos="567"/>
        </w:tabs>
        <w:rPr>
          <w:sz w:val="24"/>
          <w:szCs w:val="24"/>
        </w:rPr>
      </w:pPr>
      <w:r w:rsidRPr="00F36EB5">
        <w:rPr>
          <w:sz w:val="24"/>
          <w:szCs w:val="24"/>
        </w:rPr>
        <w:t>Komisija</w:t>
      </w:r>
      <w:r w:rsidR="003458C0" w:rsidRPr="00F36EB5">
        <w:rPr>
          <w:sz w:val="24"/>
          <w:szCs w:val="24"/>
        </w:rPr>
        <w:t xml:space="preserve"> pasilieka teisę atskleisti Pasiūlyme nurodytą konfidencialią informaciją Komisijos nariams</w:t>
      </w:r>
      <w:r w:rsidR="004203CA" w:rsidRPr="00F36EB5">
        <w:rPr>
          <w:sz w:val="24"/>
          <w:szCs w:val="24"/>
        </w:rPr>
        <w:t>, jų vadovams</w:t>
      </w:r>
      <w:r w:rsidR="003458C0" w:rsidRPr="00F36EB5">
        <w:rPr>
          <w:sz w:val="24"/>
          <w:szCs w:val="24"/>
        </w:rPr>
        <w:t xml:space="preserve"> ir pasikviestiems ekspertams, </w:t>
      </w:r>
      <w:r w:rsidR="006A6252" w:rsidRPr="00F36EB5">
        <w:rPr>
          <w:sz w:val="24"/>
          <w:szCs w:val="24"/>
        </w:rPr>
        <w:t>Valdžios</w:t>
      </w:r>
      <w:r w:rsidR="003458C0" w:rsidRPr="00F36EB5">
        <w:rPr>
          <w:sz w:val="24"/>
          <w:szCs w:val="24"/>
        </w:rPr>
        <w:t xml:space="preserve"> </w:t>
      </w:r>
      <w:r w:rsidR="00717299" w:rsidRPr="00F36EB5">
        <w:rPr>
          <w:sz w:val="24"/>
          <w:szCs w:val="24"/>
        </w:rPr>
        <w:t>subjekto</w:t>
      </w:r>
      <w:r w:rsidR="003458C0" w:rsidRPr="00F36EB5">
        <w:rPr>
          <w:sz w:val="24"/>
          <w:szCs w:val="24"/>
        </w:rPr>
        <w:t xml:space="preserve"> vadovui ir jo įgaliotiems asmenims, taip pat įstatymų numatytais atvejais ar to pareikalavus įgaliotoms kontrolės institucijoms. Tokiais atvejais Dalyvis negalės </w:t>
      </w:r>
      <w:r w:rsidR="006A6252" w:rsidRPr="00F36EB5">
        <w:rPr>
          <w:sz w:val="24"/>
          <w:szCs w:val="24"/>
        </w:rPr>
        <w:t>Valdžios</w:t>
      </w:r>
      <w:r w:rsidR="003458C0" w:rsidRPr="00F36EB5">
        <w:rPr>
          <w:sz w:val="24"/>
          <w:szCs w:val="24"/>
        </w:rPr>
        <w:t xml:space="preserve"> </w:t>
      </w:r>
      <w:r w:rsidR="00717299" w:rsidRPr="00F36EB5">
        <w:rPr>
          <w:sz w:val="24"/>
          <w:szCs w:val="24"/>
        </w:rPr>
        <w:t>subjekto</w:t>
      </w:r>
      <w:r w:rsidR="003458C0" w:rsidRPr="00F36EB5">
        <w:rPr>
          <w:sz w:val="24"/>
          <w:szCs w:val="24"/>
        </w:rPr>
        <w:t xml:space="preserve"> </w:t>
      </w:r>
      <w:r w:rsidR="004203CA" w:rsidRPr="00F36EB5">
        <w:rPr>
          <w:sz w:val="24"/>
          <w:szCs w:val="24"/>
        </w:rPr>
        <w:t xml:space="preserve">ir Komisijos </w:t>
      </w:r>
      <w:r w:rsidR="003458C0" w:rsidRPr="00F36EB5">
        <w:rPr>
          <w:sz w:val="24"/>
          <w:szCs w:val="24"/>
        </w:rPr>
        <w:t>laikyti atsaking</w:t>
      </w:r>
      <w:r w:rsidR="004203CA" w:rsidRPr="00F36EB5">
        <w:rPr>
          <w:sz w:val="24"/>
          <w:szCs w:val="24"/>
        </w:rPr>
        <w:t>ais</w:t>
      </w:r>
      <w:r w:rsidR="003458C0" w:rsidRPr="00F36EB5">
        <w:rPr>
          <w:sz w:val="24"/>
          <w:szCs w:val="24"/>
        </w:rPr>
        <w:t xml:space="preserve"> už konfidencialios informacijos atskleidimą.</w:t>
      </w:r>
    </w:p>
    <w:p w14:paraId="283C4AB3" w14:textId="4CBB925B" w:rsidR="00CB0AFC" w:rsidRPr="00F36EB5" w:rsidRDefault="00CB0AFC" w:rsidP="00A34E44">
      <w:pPr>
        <w:pStyle w:val="Heading3"/>
        <w:tabs>
          <w:tab w:val="left" w:pos="0"/>
        </w:tabs>
        <w:spacing w:before="120" w:after="120"/>
        <w:ind w:left="360"/>
        <w:jc w:val="center"/>
        <w:rPr>
          <w:color w:val="D99594" w:themeColor="accent2" w:themeTint="99"/>
          <w:sz w:val="24"/>
          <w:szCs w:val="24"/>
        </w:rPr>
      </w:pPr>
      <w:bookmarkStart w:id="132" w:name="_Toc126935642"/>
      <w:bookmarkStart w:id="133" w:name="_Hlk129760751"/>
      <w:bookmarkStart w:id="134" w:name="_Toc172270081"/>
      <w:r w:rsidRPr="00F36EB5">
        <w:rPr>
          <w:color w:val="D99594" w:themeColor="accent2" w:themeTint="99"/>
          <w:sz w:val="24"/>
          <w:szCs w:val="24"/>
        </w:rPr>
        <w:t>Pasiūlymo pateikim</w:t>
      </w:r>
      <w:r w:rsidR="00F042AE" w:rsidRPr="00F36EB5">
        <w:rPr>
          <w:color w:val="D99594" w:themeColor="accent2" w:themeTint="99"/>
          <w:sz w:val="24"/>
          <w:szCs w:val="24"/>
        </w:rPr>
        <w:t>o terminas</w:t>
      </w:r>
      <w:bookmarkEnd w:id="132"/>
      <w:bookmarkEnd w:id="134"/>
    </w:p>
    <w:bookmarkEnd w:id="133"/>
    <w:p w14:paraId="0D2FEC82" w14:textId="2518FCE8" w:rsidR="00D963B8" w:rsidRPr="00F36EB5" w:rsidRDefault="00CB0AFC">
      <w:pPr>
        <w:pStyle w:val="paragrafesrasas2lygis"/>
        <w:numPr>
          <w:ilvl w:val="0"/>
          <w:numId w:val="164"/>
        </w:numPr>
        <w:tabs>
          <w:tab w:val="left" w:pos="567"/>
        </w:tabs>
        <w:rPr>
          <w:sz w:val="24"/>
          <w:szCs w:val="24"/>
        </w:rPr>
      </w:pPr>
      <w:r w:rsidRPr="00F36EB5">
        <w:rPr>
          <w:sz w:val="24"/>
          <w:szCs w:val="24"/>
        </w:rPr>
        <w:t xml:space="preserve">Pasiūlymas </w:t>
      </w:r>
      <w:bookmarkStart w:id="135" w:name="_Hlk129761224"/>
      <w:r w:rsidR="00F63602" w:rsidRPr="00F36EB5">
        <w:rPr>
          <w:sz w:val="24"/>
          <w:szCs w:val="24"/>
        </w:rPr>
        <w:t xml:space="preserve">turi </w:t>
      </w:r>
      <w:r w:rsidRPr="00F36EB5">
        <w:rPr>
          <w:sz w:val="24"/>
          <w:szCs w:val="24"/>
        </w:rPr>
        <w:t xml:space="preserve">būti pateiktas </w:t>
      </w:r>
      <w:bookmarkEnd w:id="135"/>
      <w:r w:rsidR="00676292" w:rsidRPr="00F36EB5">
        <w:rPr>
          <w:sz w:val="24"/>
          <w:szCs w:val="24"/>
        </w:rPr>
        <w:t xml:space="preserve">CVP IS priemonėmis </w:t>
      </w:r>
      <w:r w:rsidR="00400015" w:rsidRPr="00F36EB5">
        <w:rPr>
          <w:sz w:val="24"/>
          <w:szCs w:val="24"/>
        </w:rPr>
        <w:t xml:space="preserve">iki </w:t>
      </w:r>
      <w:r w:rsidRPr="00F36EB5">
        <w:rPr>
          <w:sz w:val="24"/>
          <w:szCs w:val="24"/>
        </w:rPr>
        <w:t xml:space="preserve">kvietime pateikti </w:t>
      </w:r>
      <w:r w:rsidR="0073193B" w:rsidRPr="00F36EB5">
        <w:rPr>
          <w:sz w:val="24"/>
          <w:szCs w:val="24"/>
        </w:rPr>
        <w:t xml:space="preserve">Pasiūlymus </w:t>
      </w:r>
      <w:r w:rsidR="00F20C91" w:rsidRPr="00F36EB5">
        <w:rPr>
          <w:sz w:val="24"/>
          <w:szCs w:val="24"/>
        </w:rPr>
        <w:t xml:space="preserve">nurodyto </w:t>
      </w:r>
      <w:r w:rsidRPr="00F36EB5">
        <w:rPr>
          <w:sz w:val="24"/>
          <w:szCs w:val="24"/>
        </w:rPr>
        <w:t>termin</w:t>
      </w:r>
      <w:r w:rsidR="00F20C91" w:rsidRPr="00F36EB5">
        <w:rPr>
          <w:sz w:val="24"/>
          <w:szCs w:val="24"/>
        </w:rPr>
        <w:t>o pabaigos</w:t>
      </w:r>
      <w:r w:rsidRPr="00F36EB5">
        <w:rPr>
          <w:sz w:val="24"/>
          <w:szCs w:val="24"/>
        </w:rPr>
        <w:t xml:space="preserve">. </w:t>
      </w:r>
      <w:bookmarkStart w:id="136" w:name="_Hlk129761646"/>
      <w:r w:rsidR="00BF7AEC" w:rsidRPr="00F36EB5">
        <w:rPr>
          <w:sz w:val="24"/>
          <w:szCs w:val="24"/>
        </w:rPr>
        <w:t xml:space="preserve">Iki </w:t>
      </w:r>
      <w:r w:rsidR="003D33A9" w:rsidRPr="00F36EB5">
        <w:rPr>
          <w:sz w:val="24"/>
          <w:szCs w:val="24"/>
        </w:rPr>
        <w:t xml:space="preserve">kvietime pateikti Pasiūlymą </w:t>
      </w:r>
      <w:r w:rsidR="00BF7AEC" w:rsidRPr="00F36EB5">
        <w:rPr>
          <w:sz w:val="24"/>
          <w:szCs w:val="24"/>
        </w:rPr>
        <w:t>nurodyto termino</w:t>
      </w:r>
      <w:r w:rsidR="003D33A9" w:rsidRPr="00F36EB5">
        <w:rPr>
          <w:sz w:val="24"/>
          <w:szCs w:val="24"/>
        </w:rPr>
        <w:t xml:space="preserve"> pabaigos</w:t>
      </w:r>
      <w:r w:rsidR="00BF7AEC" w:rsidRPr="00F36EB5">
        <w:rPr>
          <w:sz w:val="24"/>
          <w:szCs w:val="24"/>
        </w:rPr>
        <w:t xml:space="preserve"> Dalyviai turi teisę </w:t>
      </w:r>
      <w:r w:rsidR="00BF7AEC" w:rsidRPr="00F36EB5">
        <w:rPr>
          <w:sz w:val="24"/>
          <w:szCs w:val="24"/>
        </w:rPr>
        <w:lastRenderedPageBreak/>
        <w:t xml:space="preserve">keisti ir </w:t>
      </w:r>
      <w:r w:rsidR="000B6D00" w:rsidRPr="00F36EB5">
        <w:rPr>
          <w:sz w:val="24"/>
          <w:szCs w:val="24"/>
        </w:rPr>
        <w:t>(</w:t>
      </w:r>
      <w:r w:rsidR="00BF7AEC" w:rsidRPr="00F36EB5">
        <w:rPr>
          <w:sz w:val="24"/>
          <w:szCs w:val="24"/>
        </w:rPr>
        <w:t>ar</w:t>
      </w:r>
      <w:r w:rsidR="000B6D00" w:rsidRPr="00F36EB5">
        <w:rPr>
          <w:sz w:val="24"/>
          <w:szCs w:val="24"/>
        </w:rPr>
        <w:t>)</w:t>
      </w:r>
      <w:r w:rsidR="00BF7AEC" w:rsidRPr="00F36EB5">
        <w:rPr>
          <w:sz w:val="24"/>
          <w:szCs w:val="24"/>
        </w:rPr>
        <w:t xml:space="preserve"> atsiimti savo Pasiūlymus</w:t>
      </w:r>
      <w:r w:rsidR="00961063" w:rsidRPr="00F36EB5">
        <w:rPr>
          <w:sz w:val="24"/>
          <w:szCs w:val="24"/>
        </w:rPr>
        <w:t xml:space="preserve">. Jeigu per nustatytą laiką Dalyvis nepateiks Pasiūlymo, Komisija laikys, kad Dalyvis atsisakė savo </w:t>
      </w:r>
      <w:r w:rsidR="0035336F" w:rsidRPr="00F36EB5">
        <w:rPr>
          <w:sz w:val="24"/>
          <w:szCs w:val="24"/>
        </w:rPr>
        <w:t>P</w:t>
      </w:r>
      <w:r w:rsidR="00961063" w:rsidRPr="00F36EB5">
        <w:rPr>
          <w:sz w:val="24"/>
          <w:szCs w:val="24"/>
        </w:rPr>
        <w:t xml:space="preserve">asiūlymo. </w:t>
      </w:r>
      <w:r w:rsidR="00031133" w:rsidRPr="00F36EB5">
        <w:rPr>
          <w:sz w:val="24"/>
          <w:szCs w:val="24"/>
        </w:rPr>
        <w:t>P</w:t>
      </w:r>
      <w:r w:rsidR="00961063" w:rsidRPr="00F36EB5">
        <w:rPr>
          <w:sz w:val="24"/>
          <w:szCs w:val="24"/>
        </w:rPr>
        <w:t>asiūlymas laikomas pateiktu, kai pateikiama paskutinė jo dalis, įskaitant ir jo galiojimo užtikrinimą</w:t>
      </w:r>
      <w:r w:rsidR="00BF7AEC" w:rsidRPr="00F36EB5">
        <w:rPr>
          <w:sz w:val="24"/>
          <w:szCs w:val="24"/>
        </w:rPr>
        <w:t>.</w:t>
      </w:r>
      <w:r w:rsidR="00D34F87" w:rsidRPr="00F36EB5">
        <w:rPr>
          <w:sz w:val="24"/>
          <w:szCs w:val="24"/>
        </w:rPr>
        <w:t xml:space="preserve"> </w:t>
      </w:r>
    </w:p>
    <w:p w14:paraId="2C0A6AAD" w14:textId="4AAB215A" w:rsidR="00CB0AFC" w:rsidRPr="00F36EB5" w:rsidRDefault="00D34F87">
      <w:pPr>
        <w:pStyle w:val="paragrafesrasas2lygis"/>
        <w:numPr>
          <w:ilvl w:val="0"/>
          <w:numId w:val="164"/>
        </w:numPr>
        <w:tabs>
          <w:tab w:val="left" w:pos="567"/>
        </w:tabs>
        <w:rPr>
          <w:sz w:val="24"/>
          <w:szCs w:val="24"/>
        </w:rPr>
      </w:pPr>
      <w:r w:rsidRPr="00F36EB5">
        <w:rPr>
          <w:sz w:val="24"/>
          <w:szCs w:val="24"/>
        </w:rPr>
        <w:t>Susipažinimo su Pasiūlymais data bus nurodyta kvietime pateikti Pasiūlymus. Susipažinimo su elektroninėmis priemonėmis gautais Pasiūlymais procedūroje Dalyviai nedalyvauja.</w:t>
      </w:r>
      <w:bookmarkEnd w:id="136"/>
    </w:p>
    <w:p w14:paraId="6F072120" w14:textId="7EA07696" w:rsidR="00726972" w:rsidRPr="00F36EB5" w:rsidRDefault="00726972" w:rsidP="000B2A54">
      <w:pPr>
        <w:pStyle w:val="paragrafesrasas2lygis"/>
        <w:numPr>
          <w:ilvl w:val="0"/>
          <w:numId w:val="164"/>
        </w:numPr>
        <w:tabs>
          <w:tab w:val="left" w:pos="0"/>
        </w:tabs>
        <w:rPr>
          <w:sz w:val="24"/>
          <w:szCs w:val="24"/>
        </w:rPr>
      </w:pPr>
      <w:r w:rsidRPr="00F36EB5">
        <w:rPr>
          <w:sz w:val="24"/>
          <w:szCs w:val="24"/>
        </w:rPr>
        <w:t xml:space="preserve">Informacija apie Pasiūlymus pateikusius Dalyvius bus teikiama nustačius laimėjusį Pasiūlymą, Viešųjų pirkimų įstatymo 58 straipsnio 1 dalyje nustatyta tvarka. </w:t>
      </w:r>
    </w:p>
    <w:p w14:paraId="7D9E7FE6" w14:textId="77777777" w:rsidR="00A737EA" w:rsidRPr="00F36EB5" w:rsidRDefault="00A737EA" w:rsidP="00A737EA">
      <w:pPr>
        <w:pStyle w:val="Heading3"/>
        <w:tabs>
          <w:tab w:val="left" w:pos="0"/>
        </w:tabs>
        <w:spacing w:before="120" w:after="120"/>
        <w:ind w:left="567" w:hanging="567"/>
        <w:jc w:val="center"/>
        <w:rPr>
          <w:color w:val="D99594" w:themeColor="accent2" w:themeTint="99"/>
          <w:sz w:val="24"/>
          <w:szCs w:val="24"/>
        </w:rPr>
      </w:pPr>
      <w:bookmarkStart w:id="137" w:name="_Toc126935643"/>
      <w:bookmarkStart w:id="138" w:name="_Toc172270082"/>
      <w:r w:rsidRPr="00F36EB5">
        <w:rPr>
          <w:caps/>
          <w:smallCaps w:val="0"/>
          <w:color w:val="D99594" w:themeColor="accent2" w:themeTint="99"/>
          <w:sz w:val="24"/>
          <w:szCs w:val="24"/>
        </w:rPr>
        <w:t>P</w:t>
      </w:r>
      <w:r w:rsidRPr="00F36EB5">
        <w:rPr>
          <w:color w:val="D99594" w:themeColor="accent2" w:themeTint="99"/>
          <w:sz w:val="24"/>
          <w:szCs w:val="24"/>
        </w:rPr>
        <w:t>asiūlymo galiojimo terminas</w:t>
      </w:r>
      <w:bookmarkEnd w:id="138"/>
    </w:p>
    <w:p w14:paraId="449D8A46" w14:textId="6BB26516" w:rsidR="00A737EA" w:rsidRPr="00F36EB5" w:rsidRDefault="00A737EA" w:rsidP="00A737EA">
      <w:pPr>
        <w:pStyle w:val="paragrafesrasas2lygis"/>
        <w:numPr>
          <w:ilvl w:val="0"/>
          <w:numId w:val="164"/>
        </w:numPr>
        <w:tabs>
          <w:tab w:val="left" w:pos="0"/>
        </w:tabs>
        <w:rPr>
          <w:sz w:val="24"/>
          <w:szCs w:val="24"/>
        </w:rPr>
      </w:pPr>
      <w:r w:rsidRPr="00F36EB5">
        <w:rPr>
          <w:sz w:val="24"/>
          <w:szCs w:val="24"/>
        </w:rPr>
        <w:t xml:space="preserve">Pasiūlyme turi būti nurodytas jo galiojimo terminas, kuris negali būti trumpesnis nei Komisijos kvietime pateikti Pasiūlymą nurodytas terminas. </w:t>
      </w:r>
    </w:p>
    <w:p w14:paraId="6ACE72AC" w14:textId="60FD276E" w:rsidR="00A737EA" w:rsidRPr="00F36EB5" w:rsidRDefault="00A737EA" w:rsidP="00A737EA">
      <w:pPr>
        <w:pStyle w:val="paragrafesrasas2lygis"/>
        <w:numPr>
          <w:ilvl w:val="0"/>
          <w:numId w:val="164"/>
        </w:numPr>
        <w:tabs>
          <w:tab w:val="left" w:pos="0"/>
        </w:tabs>
        <w:rPr>
          <w:sz w:val="24"/>
          <w:szCs w:val="24"/>
        </w:rPr>
      </w:pPr>
      <w:r w:rsidRPr="00F36EB5">
        <w:rPr>
          <w:sz w:val="24"/>
          <w:szCs w:val="24"/>
        </w:rPr>
        <w:t>Kol nesibaigė Pasiūlymo galiojimo laikas, Komisija gali paprašyti Dalyvio jį pratęsti iki tam tikro konkrečiai nurodyto laiko, tačiau tai padaryti Dalyviui nebus privalu ir tokį prašymą Dalyvis gali atmesti neprarandant teisės į pateiktą Pasiūlymo galiojimo užtikrinimą. Jeigu Dalyvis pratęs savo Pasiūlymo galiojimo terminą, ne trumpesniam laikotarpiui jis privalo pratęsti ir Pasiūlymo galiojimo užtikrinimo galiojimą arba pateikti naują, atitinkantį laikotarpį galiojantį Pasiūlymo galiojimo užtikrinimą.</w:t>
      </w:r>
    </w:p>
    <w:p w14:paraId="1460D5FE" w14:textId="71363978" w:rsidR="00D716C9" w:rsidRPr="00F36EB5" w:rsidRDefault="00D716C9" w:rsidP="00A34E44">
      <w:pPr>
        <w:pStyle w:val="Heading3"/>
        <w:tabs>
          <w:tab w:val="left" w:pos="0"/>
        </w:tabs>
        <w:spacing w:before="120" w:after="120"/>
        <w:ind w:left="360"/>
        <w:jc w:val="center"/>
        <w:rPr>
          <w:color w:val="D99594" w:themeColor="accent2" w:themeTint="99"/>
          <w:sz w:val="24"/>
          <w:szCs w:val="24"/>
        </w:rPr>
      </w:pPr>
      <w:bookmarkStart w:id="139" w:name="_Toc172270083"/>
      <w:r w:rsidRPr="00F36EB5">
        <w:rPr>
          <w:color w:val="D99594" w:themeColor="accent2" w:themeTint="99"/>
          <w:sz w:val="24"/>
          <w:szCs w:val="24"/>
        </w:rPr>
        <w:t>Pasiūlymo galiojimo užtikrinimas</w:t>
      </w:r>
      <w:bookmarkEnd w:id="137"/>
      <w:bookmarkEnd w:id="139"/>
    </w:p>
    <w:p w14:paraId="10F860C5" w14:textId="7FC52AFB" w:rsidR="008D53FC" w:rsidRPr="00F36EB5" w:rsidRDefault="00D716C9" w:rsidP="00EE2433">
      <w:pPr>
        <w:pStyle w:val="paragrafesrasas2lygis"/>
        <w:numPr>
          <w:ilvl w:val="0"/>
          <w:numId w:val="164"/>
        </w:numPr>
        <w:ind w:left="567" w:hanging="567"/>
        <w:rPr>
          <w:sz w:val="24"/>
          <w:szCs w:val="24"/>
        </w:rPr>
      </w:pPr>
      <w:bookmarkStart w:id="140" w:name="_Ref172269634"/>
      <w:r w:rsidRPr="00F36EB5">
        <w:rPr>
          <w:sz w:val="24"/>
          <w:szCs w:val="24"/>
        </w:rPr>
        <w:t>Dalyvi</w:t>
      </w:r>
      <w:r w:rsidR="00745C8A" w:rsidRPr="00F36EB5">
        <w:rPr>
          <w:sz w:val="24"/>
          <w:szCs w:val="24"/>
        </w:rPr>
        <w:t>s</w:t>
      </w:r>
      <w:r w:rsidRPr="00F36EB5">
        <w:rPr>
          <w:sz w:val="24"/>
          <w:szCs w:val="24"/>
        </w:rPr>
        <w:t xml:space="preserve"> kartu su Pasiūlymu turi </w:t>
      </w:r>
      <w:r w:rsidR="00BF7AEC" w:rsidRPr="00F36EB5">
        <w:rPr>
          <w:sz w:val="24"/>
          <w:szCs w:val="24"/>
        </w:rPr>
        <w:t xml:space="preserve">pateikti Pasiūlymo galiojimo užtikrinimą </w:t>
      </w:r>
      <w:r w:rsidR="00BF7AEC" w:rsidRPr="00F36EB5">
        <w:rPr>
          <w:color w:val="FF0000"/>
          <w:sz w:val="24"/>
          <w:szCs w:val="24"/>
        </w:rPr>
        <w:t>[</w:t>
      </w:r>
      <w:r w:rsidR="00BF7AEC" w:rsidRPr="00F36EB5">
        <w:rPr>
          <w:i/>
          <w:color w:val="FF0000"/>
          <w:sz w:val="24"/>
          <w:szCs w:val="24"/>
        </w:rPr>
        <w:t>suma</w:t>
      </w:r>
      <w:r w:rsidR="00BF7AEC" w:rsidRPr="00F36EB5">
        <w:rPr>
          <w:color w:val="FF0000"/>
          <w:sz w:val="24"/>
          <w:szCs w:val="24"/>
        </w:rPr>
        <w:t xml:space="preserve">] </w:t>
      </w:r>
      <w:r w:rsidR="00BF7AEC" w:rsidRPr="00F36EB5">
        <w:rPr>
          <w:sz w:val="24"/>
          <w:szCs w:val="24"/>
        </w:rPr>
        <w:t>eurų sumai</w:t>
      </w:r>
      <w:r w:rsidR="004F590E">
        <w:rPr>
          <w:sz w:val="24"/>
          <w:szCs w:val="24"/>
        </w:rPr>
        <w:t xml:space="preserve"> pagal </w:t>
      </w:r>
      <w:r w:rsidRPr="00F36EB5">
        <w:rPr>
          <w:sz w:val="24"/>
          <w:szCs w:val="24"/>
        </w:rPr>
        <w:t>Sąlygų</w:t>
      </w:r>
      <w:r w:rsidR="00720680" w:rsidRPr="00F36EB5">
        <w:rPr>
          <w:sz w:val="24"/>
          <w:szCs w:val="24"/>
        </w:rPr>
        <w:t xml:space="preserve"> </w:t>
      </w:r>
      <w:r w:rsidR="00406DDE" w:rsidRPr="00F36EB5">
        <w:fldChar w:fldCharType="begin"/>
      </w:r>
      <w:r w:rsidR="00406DDE" w:rsidRPr="00F36EB5">
        <w:rPr>
          <w:sz w:val="24"/>
          <w:szCs w:val="24"/>
        </w:rPr>
        <w:instrText xml:space="preserve"> REF _Ref110414539 \n \h </w:instrText>
      </w:r>
      <w:r w:rsidR="00F36EB5">
        <w:instrText xml:space="preserve"> \* MERGEFORMAT </w:instrText>
      </w:r>
      <w:r w:rsidR="00406DDE" w:rsidRPr="00F36EB5">
        <w:fldChar w:fldCharType="separate"/>
      </w:r>
      <w:r w:rsidR="00DA1799">
        <w:rPr>
          <w:sz w:val="24"/>
          <w:szCs w:val="24"/>
        </w:rPr>
        <w:t>23</w:t>
      </w:r>
      <w:r w:rsidR="00406DDE" w:rsidRPr="00F36EB5">
        <w:fldChar w:fldCharType="end"/>
      </w:r>
      <w:r w:rsidR="00406DDE" w:rsidRPr="00F36EB5">
        <w:rPr>
          <w:sz w:val="24"/>
          <w:szCs w:val="24"/>
        </w:rPr>
        <w:t xml:space="preserve"> </w:t>
      </w:r>
      <w:r w:rsidR="00BF7AEC" w:rsidRPr="00F36EB5">
        <w:rPr>
          <w:sz w:val="24"/>
          <w:szCs w:val="24"/>
        </w:rPr>
        <w:t xml:space="preserve">priede </w:t>
      </w:r>
      <w:r w:rsidR="00D0022D" w:rsidRPr="00D0022D">
        <w:rPr>
          <w:i/>
          <w:iCs/>
          <w:sz w:val="24"/>
          <w:szCs w:val="24"/>
        </w:rPr>
        <w:t xml:space="preserve">Reikalavimai </w:t>
      </w:r>
      <w:r w:rsidR="00BF7AEC" w:rsidRPr="00F36EB5">
        <w:rPr>
          <w:i/>
          <w:sz w:val="24"/>
          <w:szCs w:val="24"/>
        </w:rPr>
        <w:t>Pasiūlymo galiojimo užtikrinim</w:t>
      </w:r>
      <w:r w:rsidR="00D0022D">
        <w:rPr>
          <w:i/>
          <w:sz w:val="24"/>
          <w:szCs w:val="24"/>
        </w:rPr>
        <w:t>ui</w:t>
      </w:r>
      <w:r w:rsidR="00BF7AEC" w:rsidRPr="00F36EB5">
        <w:rPr>
          <w:i/>
          <w:sz w:val="24"/>
          <w:szCs w:val="24"/>
        </w:rPr>
        <w:t xml:space="preserve"> </w:t>
      </w:r>
      <w:r w:rsidR="004F590E" w:rsidRPr="00391199">
        <w:rPr>
          <w:sz w:val="24"/>
          <w:szCs w:val="24"/>
        </w:rPr>
        <w:t>nustatyt</w:t>
      </w:r>
      <w:r w:rsidR="004F590E" w:rsidRPr="004F590E">
        <w:rPr>
          <w:sz w:val="24"/>
          <w:szCs w:val="24"/>
        </w:rPr>
        <w:t>us reikalavimus</w:t>
      </w:r>
      <w:r w:rsidR="004F590E" w:rsidRPr="00391199">
        <w:rPr>
          <w:sz w:val="24"/>
          <w:szCs w:val="24"/>
        </w:rPr>
        <w:t xml:space="preserve"> </w:t>
      </w:r>
      <w:r w:rsidR="004F590E" w:rsidRPr="004F590E">
        <w:rPr>
          <w:sz w:val="24"/>
          <w:szCs w:val="24"/>
        </w:rPr>
        <w:t xml:space="preserve">ir </w:t>
      </w:r>
      <w:r w:rsidR="004F590E" w:rsidRPr="00391199">
        <w:rPr>
          <w:sz w:val="24"/>
          <w:szCs w:val="24"/>
        </w:rPr>
        <w:t>sąlygas</w:t>
      </w:r>
      <w:r w:rsidR="000D6FB8">
        <w:rPr>
          <w:sz w:val="24"/>
          <w:szCs w:val="24"/>
        </w:rPr>
        <w:t>.</w:t>
      </w:r>
      <w:r w:rsidR="000D6FB8" w:rsidRPr="000D6FB8">
        <w:rPr>
          <w:sz w:val="24"/>
          <w:szCs w:val="24"/>
        </w:rPr>
        <w:t xml:space="preserve"> Pasiūlymo galiojimo užtikrinimas turi </w:t>
      </w:r>
      <w:r w:rsidRPr="00F36EB5">
        <w:rPr>
          <w:sz w:val="24"/>
          <w:szCs w:val="24"/>
        </w:rPr>
        <w:t xml:space="preserve"> galioti ne trumpiau</w:t>
      </w:r>
      <w:r w:rsidR="000D6FB8">
        <w:rPr>
          <w:sz w:val="24"/>
          <w:szCs w:val="24"/>
        </w:rPr>
        <w:t>,</w:t>
      </w:r>
      <w:r w:rsidR="00BF7AEC" w:rsidRPr="00F36EB5">
        <w:rPr>
          <w:sz w:val="24"/>
          <w:szCs w:val="24"/>
        </w:rPr>
        <w:t xml:space="preserve"> nei </w:t>
      </w:r>
      <w:r w:rsidR="000D6FB8">
        <w:rPr>
          <w:sz w:val="24"/>
          <w:szCs w:val="24"/>
        </w:rPr>
        <w:t xml:space="preserve">pateiktas </w:t>
      </w:r>
      <w:r w:rsidR="00BF7AEC" w:rsidRPr="00F36EB5">
        <w:rPr>
          <w:sz w:val="24"/>
          <w:szCs w:val="24"/>
        </w:rPr>
        <w:t>Pasiūlym</w:t>
      </w:r>
      <w:r w:rsidR="00932358" w:rsidRPr="00F36EB5">
        <w:rPr>
          <w:sz w:val="24"/>
          <w:szCs w:val="24"/>
        </w:rPr>
        <w:t>as</w:t>
      </w:r>
      <w:r w:rsidRPr="00F36EB5">
        <w:rPr>
          <w:sz w:val="24"/>
          <w:szCs w:val="24"/>
        </w:rPr>
        <w:t>.</w:t>
      </w:r>
      <w:r w:rsidR="00FB16CB" w:rsidRPr="00F36EB5">
        <w:rPr>
          <w:sz w:val="24"/>
          <w:szCs w:val="24"/>
        </w:rPr>
        <w:t xml:space="preserve"> </w:t>
      </w:r>
      <w:bookmarkStart w:id="141" w:name="_Ref142387997"/>
      <w:r w:rsidR="00BF7AEC" w:rsidRPr="00F36EB5">
        <w:rPr>
          <w:sz w:val="24"/>
          <w:szCs w:val="24"/>
        </w:rPr>
        <w:t>Tuo atveju, jeigu Dalyvis kartu su Pasiūlymu pateikė netikslų ir</w:t>
      </w:r>
      <w:r w:rsidR="00FB16CB" w:rsidRPr="00F36EB5">
        <w:rPr>
          <w:sz w:val="24"/>
          <w:szCs w:val="24"/>
        </w:rPr>
        <w:t xml:space="preserve"> (</w:t>
      </w:r>
      <w:r w:rsidR="00BF7AEC" w:rsidRPr="00F36EB5">
        <w:rPr>
          <w:sz w:val="24"/>
          <w:szCs w:val="24"/>
        </w:rPr>
        <w:t>ar</w:t>
      </w:r>
      <w:r w:rsidR="00FB16CB" w:rsidRPr="00F36EB5">
        <w:rPr>
          <w:sz w:val="24"/>
          <w:szCs w:val="24"/>
        </w:rPr>
        <w:t>)</w:t>
      </w:r>
      <w:r w:rsidR="00BF7AEC" w:rsidRPr="00F36EB5">
        <w:rPr>
          <w:sz w:val="24"/>
          <w:szCs w:val="24"/>
        </w:rPr>
        <w:t xml:space="preserve"> neišsamų Pasiūlymo galiojimo užtikrinimą ar jo nepateikė, Komisija prašys Dalyvio patikslinti, papildyti arba pateikti Pasiūlymo galiojimo užtikrinimą per jos nustatytą protingą terminą, kuris negali būti trumpesnis kaip 3 (trys) Darbo dienos nuo prašymo išsiuntimo dienos. Jeigu per Komisijos nustatytą terminą Dalyvis nepatikslins, nepapildys arba nepateiks tinkamo Pasiūlymo galiojimo užtikrinimo, Pasiūlymas bus atmestas.</w:t>
      </w:r>
      <w:bookmarkEnd w:id="141"/>
      <w:bookmarkEnd w:id="140"/>
    </w:p>
    <w:p w14:paraId="48599683" w14:textId="1427F902" w:rsidR="00C32A82" w:rsidRPr="00F36EB5" w:rsidRDefault="00C32A82" w:rsidP="00EE2433">
      <w:pPr>
        <w:pStyle w:val="ListParagraph"/>
        <w:numPr>
          <w:ilvl w:val="0"/>
          <w:numId w:val="164"/>
        </w:numPr>
        <w:spacing w:after="120" w:line="276" w:lineRule="auto"/>
        <w:ind w:left="567" w:hanging="567"/>
        <w:jc w:val="both"/>
      </w:pPr>
      <w:bookmarkStart w:id="142" w:name="_Ref129698581"/>
      <w:bookmarkStart w:id="143" w:name="_Ref489358829"/>
      <w:r w:rsidRPr="00F36EB5">
        <w:t xml:space="preserve">Komisija Konkurencinio dialogo procedūros metu, taip pat sustabdžius procedūras dėl laikinųjų apsaugos priemonių taikymo, gali paprašyti pratęsti Pasiūlymo galiojimo užtikrinimo terminą, ne ilgesniam terminui nei bus pratęstas </w:t>
      </w:r>
      <w:r w:rsidR="0058104D" w:rsidRPr="00F36EB5">
        <w:t>P</w:t>
      </w:r>
      <w:r w:rsidRPr="00F36EB5">
        <w:t>asiūlymo galiojimo terminas. Nepratęsus Pasiūlymo galiojimo užtikrinimo termino taip kaip nurodyta šiame punkte, bus laikoma, kad Dalyvis atsisako Pasiūlymo tačiau nepraranda teisės į Pasiūlymo galiojimo užtikrinimą.</w:t>
      </w:r>
    </w:p>
    <w:p w14:paraId="440104B8" w14:textId="307C0A84" w:rsidR="00BF7AEC" w:rsidRPr="00F36EB5" w:rsidRDefault="00BF7AEC" w:rsidP="00EE2433">
      <w:pPr>
        <w:pStyle w:val="paragrafesrasas2lygis"/>
        <w:numPr>
          <w:ilvl w:val="0"/>
          <w:numId w:val="164"/>
        </w:numPr>
        <w:ind w:left="567" w:hanging="567"/>
        <w:rPr>
          <w:sz w:val="24"/>
          <w:szCs w:val="24"/>
        </w:rPr>
      </w:pPr>
      <w:r w:rsidRPr="00F36EB5">
        <w:rPr>
          <w:sz w:val="24"/>
          <w:szCs w:val="24"/>
        </w:rPr>
        <w:t xml:space="preserve">Jeigu Pasiūlymo galiojimo užtikrinimo terminas baigiasi po to, kai Komisija priima sprendimą pasiūlyti Dalyviui sudaryti Sutartį, Komisija arba Valdžios subjektas, likus ne </w:t>
      </w:r>
      <w:r w:rsidR="00B731E2" w:rsidRPr="00F36EB5">
        <w:rPr>
          <w:sz w:val="24"/>
          <w:szCs w:val="24"/>
        </w:rPr>
        <w:t>mažiau</w:t>
      </w:r>
      <w:r w:rsidRPr="00F36EB5">
        <w:rPr>
          <w:sz w:val="24"/>
          <w:szCs w:val="24"/>
        </w:rPr>
        <w:t xml:space="preserve">, kaip </w:t>
      </w:r>
      <w:r w:rsidR="00EA4180" w:rsidRPr="00F36EB5">
        <w:rPr>
          <w:sz w:val="24"/>
          <w:szCs w:val="24"/>
        </w:rPr>
        <w:t xml:space="preserve">20 </w:t>
      </w:r>
      <w:r w:rsidRPr="00F36EB5">
        <w:rPr>
          <w:sz w:val="24"/>
          <w:szCs w:val="24"/>
        </w:rPr>
        <w:t>(d</w:t>
      </w:r>
      <w:r w:rsidR="00EA4180" w:rsidRPr="00F36EB5">
        <w:rPr>
          <w:sz w:val="24"/>
          <w:szCs w:val="24"/>
        </w:rPr>
        <w:t>vid</w:t>
      </w:r>
      <w:r w:rsidR="006332C0" w:rsidRPr="00F36EB5">
        <w:rPr>
          <w:sz w:val="24"/>
          <w:szCs w:val="24"/>
        </w:rPr>
        <w:t>ešimt</w:t>
      </w:r>
      <w:r w:rsidRPr="00F36EB5">
        <w:rPr>
          <w:sz w:val="24"/>
          <w:szCs w:val="24"/>
        </w:rPr>
        <w:t xml:space="preserve">) dienų iki Pasiūlymo galiojimo užtikrinimo termino pabaigos turi teisę paprašyti pratęsti </w:t>
      </w:r>
      <w:r w:rsidR="00FB2D86" w:rsidRPr="00F36EB5">
        <w:rPr>
          <w:sz w:val="24"/>
          <w:szCs w:val="24"/>
        </w:rPr>
        <w:t xml:space="preserve">Pasiūlymo galiojimą ir </w:t>
      </w:r>
      <w:r w:rsidRPr="00F36EB5">
        <w:rPr>
          <w:sz w:val="24"/>
          <w:szCs w:val="24"/>
        </w:rPr>
        <w:t>Pasiūlymo galiojimo užtikrinimą Komisijos arba Valdžios subjekto nustatytam konkrečiam terminui</w:t>
      </w:r>
      <w:r w:rsidR="000F78C3" w:rsidRPr="00F36EB5">
        <w:rPr>
          <w:sz w:val="24"/>
          <w:szCs w:val="24"/>
        </w:rPr>
        <w:t xml:space="preserve">, </w:t>
      </w:r>
      <w:r w:rsidR="00B7259A" w:rsidRPr="00F36EB5">
        <w:rPr>
          <w:sz w:val="24"/>
          <w:szCs w:val="24"/>
        </w:rPr>
        <w:t>bet ne ilgesniam nei</w:t>
      </w:r>
      <w:r w:rsidR="000F78C3" w:rsidRPr="00F36EB5">
        <w:rPr>
          <w:sz w:val="24"/>
          <w:szCs w:val="24"/>
        </w:rPr>
        <w:t xml:space="preserve"> iki </w:t>
      </w:r>
      <w:r w:rsidR="006C1E2D" w:rsidRPr="00F36EB5">
        <w:rPr>
          <w:sz w:val="24"/>
          <w:szCs w:val="24"/>
        </w:rPr>
        <w:t>S</w:t>
      </w:r>
      <w:r w:rsidR="000F78C3" w:rsidRPr="00F36EB5">
        <w:rPr>
          <w:sz w:val="24"/>
          <w:szCs w:val="24"/>
        </w:rPr>
        <w:t xml:space="preserve">utarties </w:t>
      </w:r>
      <w:r w:rsidR="00FB2D86" w:rsidRPr="00F36EB5">
        <w:rPr>
          <w:sz w:val="24"/>
          <w:szCs w:val="24"/>
        </w:rPr>
        <w:t>įsigaliojimo visa apimtimi dienos.</w:t>
      </w:r>
      <w:r w:rsidR="009E2952" w:rsidRPr="00F36EB5">
        <w:rPr>
          <w:sz w:val="24"/>
          <w:szCs w:val="24"/>
        </w:rPr>
        <w:t xml:space="preserve"> </w:t>
      </w:r>
      <w:bookmarkEnd w:id="142"/>
      <w:bookmarkEnd w:id="143"/>
    </w:p>
    <w:p w14:paraId="53B05F19" w14:textId="583A2B30" w:rsidR="00D0022D" w:rsidRDefault="00D0022D" w:rsidP="00EE2433">
      <w:pPr>
        <w:pStyle w:val="paragrafesrasas2lygis"/>
        <w:numPr>
          <w:ilvl w:val="1"/>
          <w:numId w:val="54"/>
        </w:numPr>
        <w:ind w:left="567" w:hanging="567"/>
        <w:rPr>
          <w:sz w:val="24"/>
          <w:szCs w:val="24"/>
        </w:rPr>
      </w:pPr>
      <w:bookmarkStart w:id="144" w:name="_Toc285029302"/>
      <w:r w:rsidRPr="007B41EA">
        <w:rPr>
          <w:sz w:val="24"/>
          <w:szCs w:val="24"/>
        </w:rPr>
        <w:t>Dalyvis netenka Pasiūlymo galiojimo užtikrinimo esant bent vienai šių sąlygų</w:t>
      </w:r>
      <w:r>
        <w:rPr>
          <w:sz w:val="24"/>
          <w:szCs w:val="24"/>
        </w:rPr>
        <w:t>:</w:t>
      </w:r>
    </w:p>
    <w:p w14:paraId="494ADF0B" w14:textId="0173D581" w:rsidR="00454A26" w:rsidRDefault="00454A26" w:rsidP="00454A26">
      <w:pPr>
        <w:pStyle w:val="paragrafesrasas2lygis"/>
        <w:numPr>
          <w:ilvl w:val="2"/>
          <w:numId w:val="54"/>
        </w:numPr>
        <w:ind w:hanging="851"/>
        <w:rPr>
          <w:sz w:val="24"/>
          <w:szCs w:val="24"/>
        </w:rPr>
      </w:pPr>
      <w:r w:rsidRPr="0029044E">
        <w:rPr>
          <w:sz w:val="24"/>
          <w:szCs w:val="24"/>
        </w:rPr>
        <w:lastRenderedPageBreak/>
        <w:t xml:space="preserve">Pasiūlymo galiojimo laikotarpiu Dalyvis atsisako savo </w:t>
      </w:r>
      <w:bookmarkStart w:id="145" w:name="_Hlk169260304"/>
      <w:r w:rsidR="009D555A">
        <w:rPr>
          <w:sz w:val="24"/>
          <w:szCs w:val="24"/>
        </w:rPr>
        <w:t>P</w:t>
      </w:r>
      <w:r w:rsidRPr="0029044E">
        <w:rPr>
          <w:sz w:val="24"/>
          <w:szCs w:val="24"/>
        </w:rPr>
        <w:t xml:space="preserve">asiūlymo </w:t>
      </w:r>
      <w:bookmarkEnd w:id="145"/>
      <w:r w:rsidRPr="0029044E">
        <w:rPr>
          <w:sz w:val="24"/>
          <w:szCs w:val="24"/>
        </w:rPr>
        <w:t xml:space="preserve">arba jo dalies (Pasiūlyme nurodyto Objekto, jo kiekio (apimties), siūlomų kainų, kitų </w:t>
      </w:r>
      <w:r w:rsidR="009D555A">
        <w:rPr>
          <w:sz w:val="24"/>
          <w:szCs w:val="24"/>
        </w:rPr>
        <w:t>P</w:t>
      </w:r>
      <w:r w:rsidRPr="0029044E">
        <w:rPr>
          <w:sz w:val="24"/>
          <w:szCs w:val="24"/>
        </w:rPr>
        <w:t>asiūlyme nurodytų sąlygų);</w:t>
      </w:r>
    </w:p>
    <w:p w14:paraId="585B7605" w14:textId="666C7F86" w:rsidR="00454A26" w:rsidRDefault="00454A26" w:rsidP="00454A26">
      <w:pPr>
        <w:pStyle w:val="paragrafesrasas2lygis"/>
        <w:numPr>
          <w:ilvl w:val="2"/>
          <w:numId w:val="54"/>
        </w:numPr>
        <w:ind w:hanging="851"/>
        <w:rPr>
          <w:sz w:val="24"/>
          <w:szCs w:val="24"/>
        </w:rPr>
      </w:pPr>
      <w:bookmarkStart w:id="146" w:name="_Hlk169532458"/>
      <w:r w:rsidRPr="0029044E">
        <w:rPr>
          <w:sz w:val="24"/>
          <w:szCs w:val="24"/>
        </w:rPr>
        <w:t xml:space="preserve">Komisijai paprašius </w:t>
      </w:r>
      <w:r w:rsidRPr="00BF7671">
        <w:rPr>
          <w:sz w:val="24"/>
          <w:szCs w:val="24"/>
        </w:rPr>
        <w:t xml:space="preserve">netikslina ar nepateikia </w:t>
      </w:r>
      <w:r>
        <w:rPr>
          <w:sz w:val="24"/>
          <w:szCs w:val="24"/>
        </w:rPr>
        <w:t xml:space="preserve">jokių </w:t>
      </w:r>
      <w:r w:rsidRPr="00BF7671">
        <w:rPr>
          <w:sz w:val="24"/>
          <w:szCs w:val="24"/>
        </w:rPr>
        <w:t xml:space="preserve">trūkstamų duomenų ar dokumentų apie </w:t>
      </w:r>
      <w:r w:rsidR="009D555A">
        <w:rPr>
          <w:sz w:val="24"/>
          <w:szCs w:val="24"/>
        </w:rPr>
        <w:t>P</w:t>
      </w:r>
      <w:r w:rsidRPr="00BF7671">
        <w:rPr>
          <w:sz w:val="24"/>
          <w:szCs w:val="24"/>
        </w:rPr>
        <w:t xml:space="preserve">asiūlymo atitiktį </w:t>
      </w:r>
      <w:r>
        <w:rPr>
          <w:sz w:val="24"/>
          <w:szCs w:val="24"/>
        </w:rPr>
        <w:t>Sąlygų</w:t>
      </w:r>
      <w:r w:rsidRPr="00BF7671">
        <w:rPr>
          <w:sz w:val="24"/>
          <w:szCs w:val="24"/>
        </w:rPr>
        <w:t xml:space="preserve"> reikalavimams</w:t>
      </w:r>
      <w:bookmarkEnd w:id="146"/>
      <w:r>
        <w:rPr>
          <w:sz w:val="24"/>
          <w:szCs w:val="24"/>
        </w:rPr>
        <w:t>;</w:t>
      </w:r>
    </w:p>
    <w:p w14:paraId="47CB9387" w14:textId="2B4FBCA3" w:rsidR="00454A26" w:rsidRDefault="00454A26" w:rsidP="00454A26">
      <w:pPr>
        <w:pStyle w:val="paragrafesrasas2lygis"/>
        <w:numPr>
          <w:ilvl w:val="2"/>
          <w:numId w:val="54"/>
        </w:numPr>
        <w:ind w:hanging="851"/>
        <w:rPr>
          <w:sz w:val="24"/>
          <w:szCs w:val="24"/>
        </w:rPr>
      </w:pPr>
      <w:r w:rsidRPr="0029044E">
        <w:rPr>
          <w:sz w:val="24"/>
          <w:szCs w:val="24"/>
        </w:rPr>
        <w:t xml:space="preserve">Komisijai paprašius pagrįsti neįprastai mažą </w:t>
      </w:r>
      <w:r w:rsidR="009D555A">
        <w:rPr>
          <w:sz w:val="24"/>
          <w:szCs w:val="24"/>
        </w:rPr>
        <w:t>P</w:t>
      </w:r>
      <w:r w:rsidRPr="00751551">
        <w:rPr>
          <w:sz w:val="24"/>
          <w:szCs w:val="24"/>
        </w:rPr>
        <w:t>asiūlyme nurodyt</w:t>
      </w:r>
      <w:r>
        <w:rPr>
          <w:sz w:val="24"/>
          <w:szCs w:val="24"/>
        </w:rPr>
        <w:t>ą</w:t>
      </w:r>
      <w:r w:rsidRPr="00751551">
        <w:rPr>
          <w:sz w:val="24"/>
          <w:szCs w:val="24"/>
        </w:rPr>
        <w:t xml:space="preserve"> Metini</w:t>
      </w:r>
      <w:r>
        <w:rPr>
          <w:sz w:val="24"/>
          <w:szCs w:val="24"/>
        </w:rPr>
        <w:t>o</w:t>
      </w:r>
      <w:r w:rsidRPr="00751551">
        <w:rPr>
          <w:sz w:val="24"/>
          <w:szCs w:val="24"/>
        </w:rPr>
        <w:t xml:space="preserve"> atlyginim</w:t>
      </w:r>
      <w:r>
        <w:rPr>
          <w:sz w:val="24"/>
          <w:szCs w:val="24"/>
        </w:rPr>
        <w:t>o</w:t>
      </w:r>
      <w:r w:rsidRPr="00751551">
        <w:rPr>
          <w:sz w:val="24"/>
          <w:szCs w:val="24"/>
        </w:rPr>
        <w:t xml:space="preserve"> </w:t>
      </w:r>
      <w:r w:rsidRPr="0029044E">
        <w:rPr>
          <w:sz w:val="24"/>
          <w:szCs w:val="24"/>
        </w:rPr>
        <w:t>kainą, Dalyvis nepateikia jokio pagrindimo;</w:t>
      </w:r>
    </w:p>
    <w:p w14:paraId="54F14278" w14:textId="638F65BE" w:rsidR="00454A26" w:rsidRPr="00454A26" w:rsidRDefault="009D555A" w:rsidP="00391199">
      <w:pPr>
        <w:pStyle w:val="paragrafesrasas2lygis"/>
        <w:numPr>
          <w:ilvl w:val="2"/>
          <w:numId w:val="54"/>
        </w:numPr>
        <w:ind w:hanging="851"/>
        <w:rPr>
          <w:sz w:val="24"/>
          <w:szCs w:val="24"/>
        </w:rPr>
      </w:pPr>
      <w:r>
        <w:rPr>
          <w:sz w:val="24"/>
          <w:szCs w:val="24"/>
        </w:rPr>
        <w:t>Konkurencinį dialogą</w:t>
      </w:r>
      <w:r w:rsidR="00454A26" w:rsidRPr="0029044E">
        <w:rPr>
          <w:sz w:val="24"/>
          <w:szCs w:val="24"/>
        </w:rPr>
        <w:t xml:space="preserve"> laimėj</w:t>
      </w:r>
      <w:r>
        <w:rPr>
          <w:sz w:val="24"/>
          <w:szCs w:val="24"/>
        </w:rPr>
        <w:t>u</w:t>
      </w:r>
      <w:r w:rsidR="00454A26" w:rsidRPr="0029044E">
        <w:rPr>
          <w:sz w:val="24"/>
          <w:szCs w:val="24"/>
        </w:rPr>
        <w:t>s</w:t>
      </w:r>
      <w:r>
        <w:rPr>
          <w:sz w:val="24"/>
          <w:szCs w:val="24"/>
        </w:rPr>
        <w:t>io Pasiūlymo</w:t>
      </w:r>
      <w:r w:rsidR="00454A26" w:rsidRPr="0029044E">
        <w:rPr>
          <w:sz w:val="24"/>
          <w:szCs w:val="24"/>
        </w:rPr>
        <w:t xml:space="preserve"> Dalyvis raštu atsisako pasirašyti Sutartį, arba atsisako sudaryti Sutartį VPĮ, Sąlygose ir </w:t>
      </w:r>
      <w:r>
        <w:rPr>
          <w:sz w:val="24"/>
          <w:szCs w:val="24"/>
        </w:rPr>
        <w:t>P</w:t>
      </w:r>
      <w:r w:rsidR="00454A26" w:rsidRPr="0029044E">
        <w:rPr>
          <w:sz w:val="24"/>
          <w:szCs w:val="24"/>
        </w:rPr>
        <w:t xml:space="preserve">asiūlyme nustatytomis sąlygomis, arba jos nepasirašo per Komisijos nustatytą laiką, arba per Sutartyje nustatytą terminą </w:t>
      </w:r>
      <w:r w:rsidR="00454A26">
        <w:rPr>
          <w:sz w:val="24"/>
          <w:szCs w:val="24"/>
        </w:rPr>
        <w:t>neįvykdo Išankstinių Sutarties įsigaliojimo sąlygų</w:t>
      </w:r>
      <w:r w:rsidR="00454A26" w:rsidRPr="0029044E">
        <w:rPr>
          <w:sz w:val="24"/>
          <w:szCs w:val="24"/>
        </w:rPr>
        <w:t>.</w:t>
      </w:r>
    </w:p>
    <w:p w14:paraId="4FCE047F" w14:textId="77777777" w:rsidR="00454A26" w:rsidRDefault="00742029" w:rsidP="004412AC">
      <w:pPr>
        <w:pStyle w:val="paragrafesrasas2lygis"/>
        <w:numPr>
          <w:ilvl w:val="1"/>
          <w:numId w:val="54"/>
        </w:numPr>
        <w:ind w:left="567" w:hanging="567"/>
        <w:rPr>
          <w:sz w:val="24"/>
          <w:szCs w:val="24"/>
        </w:rPr>
      </w:pPr>
      <w:r w:rsidRPr="004412AC">
        <w:rPr>
          <w:sz w:val="24"/>
          <w:szCs w:val="24"/>
        </w:rPr>
        <w:t>L</w:t>
      </w:r>
      <w:r w:rsidR="00CE38C2" w:rsidRPr="004412AC">
        <w:rPr>
          <w:sz w:val="24"/>
          <w:szCs w:val="24"/>
        </w:rPr>
        <w:t xml:space="preserve">aiduotojo ar garanto įsipareigojimai Valdžios subjektui baigiasi, </w:t>
      </w:r>
      <w:r w:rsidR="00454A26" w:rsidRPr="004412AC">
        <w:rPr>
          <w:sz w:val="24"/>
          <w:szCs w:val="24"/>
        </w:rPr>
        <w:t>įvykus bent vienai iš šių sąlygų:</w:t>
      </w:r>
    </w:p>
    <w:p w14:paraId="07857F01" w14:textId="77777777" w:rsidR="004412AC" w:rsidRDefault="00454A26" w:rsidP="00391199">
      <w:pPr>
        <w:pStyle w:val="paragrafesrasas2lygis"/>
        <w:numPr>
          <w:ilvl w:val="0"/>
          <w:numId w:val="184"/>
        </w:numPr>
        <w:ind w:left="1418" w:hanging="851"/>
        <w:rPr>
          <w:sz w:val="24"/>
          <w:szCs w:val="24"/>
        </w:rPr>
      </w:pPr>
      <w:r w:rsidRPr="00391199">
        <w:rPr>
          <w:sz w:val="24"/>
          <w:szCs w:val="24"/>
        </w:rPr>
        <w:t>pasibaigia Pasiūlymo užtikrinimo galiojimo laikas ir Dalyvis jo nepratęsia ir (ar) nepateikia naujo Pasiūlymo galiojimo užtikrinimą patvirtinančio dokumento (jeigu jo reikalaujama);</w:t>
      </w:r>
    </w:p>
    <w:p w14:paraId="102A776D" w14:textId="77777777" w:rsidR="004412AC" w:rsidRDefault="00454A26" w:rsidP="00391199">
      <w:pPr>
        <w:pStyle w:val="paragrafesrasas2lygis"/>
        <w:numPr>
          <w:ilvl w:val="0"/>
          <w:numId w:val="184"/>
        </w:numPr>
        <w:ind w:left="1418" w:hanging="851"/>
        <w:rPr>
          <w:sz w:val="24"/>
          <w:szCs w:val="24"/>
        </w:rPr>
      </w:pPr>
      <w:r w:rsidRPr="00391199">
        <w:rPr>
          <w:sz w:val="24"/>
          <w:szCs w:val="24"/>
        </w:rPr>
        <w:t>įsigalioja pasirašyta Sutartis visa apimtimi;</w:t>
      </w:r>
    </w:p>
    <w:p w14:paraId="78AA06FB" w14:textId="0BCBF073" w:rsidR="004412AC" w:rsidRDefault="00454A26" w:rsidP="00391199">
      <w:pPr>
        <w:pStyle w:val="paragrafesrasas2lygis"/>
        <w:numPr>
          <w:ilvl w:val="0"/>
          <w:numId w:val="184"/>
        </w:numPr>
        <w:ind w:left="1418" w:hanging="851"/>
        <w:rPr>
          <w:sz w:val="24"/>
          <w:szCs w:val="24"/>
        </w:rPr>
      </w:pPr>
      <w:r w:rsidRPr="00391199">
        <w:rPr>
          <w:sz w:val="24"/>
          <w:szCs w:val="24"/>
        </w:rPr>
        <w:t xml:space="preserve">nutraukiamos </w:t>
      </w:r>
      <w:r w:rsidR="009D555A" w:rsidRPr="009D555A">
        <w:rPr>
          <w:sz w:val="24"/>
          <w:szCs w:val="24"/>
        </w:rPr>
        <w:t>Konkurencin</w:t>
      </w:r>
      <w:r w:rsidR="009D555A">
        <w:rPr>
          <w:sz w:val="24"/>
          <w:szCs w:val="24"/>
        </w:rPr>
        <w:t>io</w:t>
      </w:r>
      <w:r w:rsidR="009D555A" w:rsidRPr="009D555A">
        <w:rPr>
          <w:sz w:val="24"/>
          <w:szCs w:val="24"/>
        </w:rPr>
        <w:t xml:space="preserve"> dialog</w:t>
      </w:r>
      <w:r w:rsidR="009D555A">
        <w:rPr>
          <w:sz w:val="24"/>
          <w:szCs w:val="24"/>
        </w:rPr>
        <w:t>o</w:t>
      </w:r>
      <w:r w:rsidR="009D555A" w:rsidRPr="009D555A">
        <w:rPr>
          <w:sz w:val="24"/>
          <w:szCs w:val="24"/>
        </w:rPr>
        <w:t xml:space="preserve"> </w:t>
      </w:r>
      <w:r w:rsidRPr="00391199">
        <w:rPr>
          <w:sz w:val="24"/>
          <w:szCs w:val="24"/>
        </w:rPr>
        <w:t>procedūros;</w:t>
      </w:r>
    </w:p>
    <w:p w14:paraId="4DDA29C3" w14:textId="0CF65997" w:rsidR="00CE38C2" w:rsidRDefault="00454A26">
      <w:pPr>
        <w:pStyle w:val="paragrafesrasas2lygis"/>
        <w:numPr>
          <w:ilvl w:val="0"/>
          <w:numId w:val="184"/>
        </w:numPr>
        <w:ind w:left="1418" w:hanging="851"/>
        <w:rPr>
          <w:sz w:val="24"/>
          <w:szCs w:val="24"/>
        </w:rPr>
      </w:pPr>
      <w:r w:rsidRPr="00391199">
        <w:rPr>
          <w:sz w:val="24"/>
          <w:szCs w:val="24"/>
        </w:rPr>
        <w:t xml:space="preserve">atmestas Dalyvio </w:t>
      </w:r>
      <w:r w:rsidR="009D555A">
        <w:rPr>
          <w:sz w:val="24"/>
          <w:szCs w:val="24"/>
        </w:rPr>
        <w:t>Pa</w:t>
      </w:r>
      <w:r w:rsidRPr="00391199">
        <w:rPr>
          <w:sz w:val="24"/>
          <w:szCs w:val="24"/>
        </w:rPr>
        <w:t>siūlymas, išskyrus Salygų</w:t>
      </w:r>
      <w:r w:rsidR="00CB3CDA">
        <w:rPr>
          <w:sz w:val="24"/>
          <w:szCs w:val="24"/>
        </w:rPr>
        <w:t xml:space="preserve">  </w:t>
      </w:r>
      <w:r w:rsidR="00BD1BE6">
        <w:rPr>
          <w:sz w:val="24"/>
          <w:szCs w:val="24"/>
        </w:rPr>
        <w:fldChar w:fldCharType="begin"/>
      </w:r>
      <w:r w:rsidR="00BD1BE6">
        <w:rPr>
          <w:sz w:val="24"/>
          <w:szCs w:val="24"/>
        </w:rPr>
        <w:instrText xml:space="preserve"> REF _Ref172194777 \w \h </w:instrText>
      </w:r>
      <w:r w:rsidR="00BD1BE6">
        <w:rPr>
          <w:sz w:val="24"/>
          <w:szCs w:val="24"/>
        </w:rPr>
      </w:r>
      <w:r w:rsidR="00BD1BE6">
        <w:rPr>
          <w:sz w:val="24"/>
          <w:szCs w:val="24"/>
        </w:rPr>
        <w:fldChar w:fldCharType="separate"/>
      </w:r>
      <w:r w:rsidR="00DA1799">
        <w:rPr>
          <w:sz w:val="24"/>
          <w:szCs w:val="24"/>
        </w:rPr>
        <w:t>110.1</w:t>
      </w:r>
      <w:r w:rsidR="00BD1BE6">
        <w:rPr>
          <w:sz w:val="24"/>
          <w:szCs w:val="24"/>
        </w:rPr>
        <w:fldChar w:fldCharType="end"/>
      </w:r>
      <w:r w:rsidR="00BD1BE6">
        <w:rPr>
          <w:sz w:val="24"/>
          <w:szCs w:val="24"/>
        </w:rPr>
        <w:t xml:space="preserve"> – </w:t>
      </w:r>
      <w:r w:rsidR="00BD1BE6">
        <w:rPr>
          <w:sz w:val="24"/>
          <w:szCs w:val="24"/>
        </w:rPr>
        <w:fldChar w:fldCharType="begin"/>
      </w:r>
      <w:r w:rsidR="00BD1BE6">
        <w:rPr>
          <w:sz w:val="24"/>
          <w:szCs w:val="24"/>
        </w:rPr>
        <w:instrText xml:space="preserve"> REF _Ref172198035 \w \h </w:instrText>
      </w:r>
      <w:r w:rsidR="00BD1BE6">
        <w:rPr>
          <w:sz w:val="24"/>
          <w:szCs w:val="24"/>
        </w:rPr>
      </w:r>
      <w:r w:rsidR="00BD1BE6">
        <w:rPr>
          <w:sz w:val="24"/>
          <w:szCs w:val="24"/>
        </w:rPr>
        <w:fldChar w:fldCharType="separate"/>
      </w:r>
      <w:r w:rsidR="00DA1799">
        <w:rPr>
          <w:sz w:val="24"/>
          <w:szCs w:val="24"/>
        </w:rPr>
        <w:t>110.3</w:t>
      </w:r>
      <w:r w:rsidR="00BD1BE6">
        <w:rPr>
          <w:sz w:val="24"/>
          <w:szCs w:val="24"/>
        </w:rPr>
        <w:fldChar w:fldCharType="end"/>
      </w:r>
      <w:r w:rsidRPr="00391199">
        <w:rPr>
          <w:sz w:val="24"/>
          <w:szCs w:val="24"/>
        </w:rPr>
        <w:t>p</w:t>
      </w:r>
      <w:r w:rsidRPr="00BD1BE6">
        <w:rPr>
          <w:sz w:val="24"/>
          <w:szCs w:val="24"/>
        </w:rPr>
        <w:t xml:space="preserve">unktuose </w:t>
      </w:r>
      <w:r w:rsidRPr="00391199">
        <w:rPr>
          <w:sz w:val="24"/>
          <w:szCs w:val="24"/>
        </w:rPr>
        <w:t>nustatytus atvejus.</w:t>
      </w:r>
    </w:p>
    <w:p w14:paraId="21EA9E0F" w14:textId="77777777" w:rsidR="00473FEE" w:rsidRPr="00391199" w:rsidRDefault="00473FEE" w:rsidP="00391199">
      <w:pPr>
        <w:pStyle w:val="paragrafesrasas2lygis"/>
        <w:numPr>
          <w:ilvl w:val="0"/>
          <w:numId w:val="0"/>
        </w:numPr>
        <w:ind w:left="1418"/>
        <w:rPr>
          <w:sz w:val="24"/>
          <w:szCs w:val="24"/>
        </w:rPr>
      </w:pPr>
    </w:p>
    <w:p w14:paraId="5FFFCA82" w14:textId="5E2857B3" w:rsidR="00F72B06" w:rsidRPr="00F36EB5" w:rsidRDefault="0091106F" w:rsidP="000B2A54">
      <w:pPr>
        <w:pStyle w:val="Heading2"/>
        <w:numPr>
          <w:ilvl w:val="0"/>
          <w:numId w:val="9"/>
        </w:numPr>
        <w:tabs>
          <w:tab w:val="left" w:pos="1134"/>
        </w:tabs>
        <w:spacing w:before="120" w:after="120"/>
        <w:ind w:left="0" w:firstLine="567"/>
        <w:jc w:val="center"/>
        <w:rPr>
          <w:color w:val="943634" w:themeColor="accent2" w:themeShade="BF"/>
          <w:sz w:val="24"/>
          <w:szCs w:val="24"/>
        </w:rPr>
      </w:pPr>
      <w:bookmarkStart w:id="147" w:name="_Toc126935645"/>
      <w:bookmarkStart w:id="148" w:name="_Toc172270084"/>
      <w:bookmarkEnd w:id="144"/>
      <w:r w:rsidRPr="00F36EB5">
        <w:rPr>
          <w:color w:val="943634" w:themeColor="accent2" w:themeShade="BF"/>
          <w:sz w:val="24"/>
          <w:szCs w:val="24"/>
        </w:rPr>
        <w:t>Pasiūlymų vertinimas</w:t>
      </w:r>
      <w:bookmarkEnd w:id="147"/>
      <w:bookmarkEnd w:id="148"/>
    </w:p>
    <w:p w14:paraId="57AF063C" w14:textId="463E1471" w:rsidR="000B6D00" w:rsidRPr="00F36EB5" w:rsidRDefault="00AD448C" w:rsidP="00DA1799">
      <w:pPr>
        <w:pStyle w:val="paragrafesrasas2lygis"/>
        <w:numPr>
          <w:ilvl w:val="0"/>
          <w:numId w:val="180"/>
        </w:numPr>
        <w:tabs>
          <w:tab w:val="left" w:pos="0"/>
        </w:tabs>
        <w:ind w:left="567" w:hanging="567"/>
        <w:rPr>
          <w:sz w:val="24"/>
          <w:szCs w:val="24"/>
        </w:rPr>
      </w:pPr>
      <w:bookmarkStart w:id="149" w:name="_Toc142056274"/>
      <w:bookmarkStart w:id="150" w:name="_Toc142387912"/>
      <w:bookmarkStart w:id="151" w:name="_Toc142056275"/>
      <w:bookmarkStart w:id="152" w:name="_Toc142387913"/>
      <w:bookmarkStart w:id="153" w:name="_Toc142056276"/>
      <w:bookmarkStart w:id="154" w:name="_Toc142387914"/>
      <w:bookmarkEnd w:id="149"/>
      <w:bookmarkEnd w:id="150"/>
      <w:bookmarkEnd w:id="151"/>
      <w:bookmarkEnd w:id="152"/>
      <w:bookmarkEnd w:id="153"/>
      <w:bookmarkEnd w:id="154"/>
      <w:r w:rsidRPr="00F36EB5">
        <w:rPr>
          <w:sz w:val="24"/>
          <w:szCs w:val="24"/>
        </w:rPr>
        <w:t xml:space="preserve">Atlikus susipažinimą su </w:t>
      </w:r>
      <w:r w:rsidR="00572737" w:rsidRPr="00F36EB5">
        <w:rPr>
          <w:sz w:val="24"/>
          <w:szCs w:val="24"/>
        </w:rPr>
        <w:t>Pasiūlym</w:t>
      </w:r>
      <w:r w:rsidRPr="00F36EB5">
        <w:rPr>
          <w:sz w:val="24"/>
          <w:szCs w:val="24"/>
        </w:rPr>
        <w:t>ai</w:t>
      </w:r>
      <w:r w:rsidR="00572737" w:rsidRPr="00F36EB5">
        <w:rPr>
          <w:sz w:val="24"/>
          <w:szCs w:val="24"/>
        </w:rPr>
        <w:t xml:space="preserve">s, Komisija </w:t>
      </w:r>
      <w:r w:rsidR="009209FA" w:rsidRPr="00F36EB5">
        <w:rPr>
          <w:sz w:val="24"/>
          <w:szCs w:val="24"/>
        </w:rPr>
        <w:t xml:space="preserve">patikrins jų </w:t>
      </w:r>
      <w:bookmarkStart w:id="155" w:name="_Hlk129172510"/>
      <w:r w:rsidR="009209FA" w:rsidRPr="00F36EB5">
        <w:rPr>
          <w:sz w:val="24"/>
          <w:szCs w:val="24"/>
        </w:rPr>
        <w:t>atitikimą Sąlygoms</w:t>
      </w:r>
      <w:bookmarkEnd w:id="155"/>
      <w:r w:rsidR="009209FA" w:rsidRPr="00F36EB5">
        <w:rPr>
          <w:sz w:val="24"/>
          <w:szCs w:val="24"/>
        </w:rPr>
        <w:t xml:space="preserve"> bei atliks jų vertinimą</w:t>
      </w:r>
      <w:r w:rsidR="007959F7" w:rsidRPr="00F36EB5">
        <w:rPr>
          <w:sz w:val="24"/>
          <w:szCs w:val="24"/>
        </w:rPr>
        <w:t>, palyginimą</w:t>
      </w:r>
      <w:r w:rsidR="009209FA" w:rsidRPr="00F36EB5">
        <w:rPr>
          <w:sz w:val="24"/>
          <w:szCs w:val="24"/>
        </w:rPr>
        <w:t xml:space="preserve"> </w:t>
      </w:r>
      <w:r w:rsidR="007959F7" w:rsidRPr="00F36EB5">
        <w:rPr>
          <w:sz w:val="24"/>
          <w:szCs w:val="24"/>
        </w:rPr>
        <w:t xml:space="preserve">ir pasiūlymų eilę sudarys </w:t>
      </w:r>
      <w:r w:rsidR="009209FA" w:rsidRPr="00F36EB5">
        <w:rPr>
          <w:sz w:val="24"/>
          <w:szCs w:val="24"/>
        </w:rPr>
        <w:t>pagal kriterij</w:t>
      </w:r>
      <w:r w:rsidR="00414389" w:rsidRPr="00F36EB5">
        <w:rPr>
          <w:sz w:val="24"/>
          <w:szCs w:val="24"/>
        </w:rPr>
        <w:t xml:space="preserve">us ir tvarką nustatytą </w:t>
      </w:r>
      <w:r w:rsidR="009209FA" w:rsidRPr="00F36EB5">
        <w:rPr>
          <w:sz w:val="24"/>
          <w:szCs w:val="24"/>
        </w:rPr>
        <w:t xml:space="preserve">Sąlygų </w:t>
      </w:r>
      <w:r w:rsidR="00406DDE" w:rsidRPr="00F36EB5">
        <w:fldChar w:fldCharType="begin"/>
      </w:r>
      <w:r w:rsidR="00406DDE" w:rsidRPr="00F36EB5">
        <w:rPr>
          <w:sz w:val="24"/>
          <w:szCs w:val="24"/>
        </w:rPr>
        <w:instrText xml:space="preserve"> REF _Ref110414578 \n \h </w:instrText>
      </w:r>
      <w:r w:rsidR="00F36EB5">
        <w:instrText xml:space="preserve"> \* MERGEFORMAT </w:instrText>
      </w:r>
      <w:r w:rsidR="00406DDE" w:rsidRPr="00F36EB5">
        <w:fldChar w:fldCharType="separate"/>
      </w:r>
      <w:r w:rsidR="00DA1799">
        <w:rPr>
          <w:sz w:val="24"/>
          <w:szCs w:val="24"/>
        </w:rPr>
        <w:t>18</w:t>
      </w:r>
      <w:r w:rsidR="00406DDE" w:rsidRPr="00F36EB5">
        <w:fldChar w:fldCharType="end"/>
      </w:r>
      <w:r w:rsidR="00406DDE" w:rsidRPr="00F36EB5">
        <w:rPr>
          <w:sz w:val="24"/>
          <w:szCs w:val="24"/>
        </w:rPr>
        <w:t xml:space="preserve"> </w:t>
      </w:r>
      <w:r w:rsidR="009209FA" w:rsidRPr="00F36EB5">
        <w:rPr>
          <w:sz w:val="24"/>
          <w:szCs w:val="24"/>
        </w:rPr>
        <w:t xml:space="preserve">priede </w:t>
      </w:r>
      <w:r w:rsidR="009209FA" w:rsidRPr="00F36EB5">
        <w:rPr>
          <w:i/>
          <w:sz w:val="24"/>
          <w:szCs w:val="24"/>
        </w:rPr>
        <w:t>Sprendinių / Pasiūlymų vertinimo tvarka ir kriterijai</w:t>
      </w:r>
      <w:r w:rsidR="009209FA" w:rsidRPr="00F36EB5">
        <w:rPr>
          <w:sz w:val="24"/>
          <w:szCs w:val="24"/>
        </w:rPr>
        <w:t xml:space="preserve">. </w:t>
      </w:r>
      <w:r w:rsidR="007959F7" w:rsidRPr="00F36EB5">
        <w:rPr>
          <w:sz w:val="24"/>
          <w:szCs w:val="24"/>
        </w:rPr>
        <w:t xml:space="preserve">Pasiūlymų </w:t>
      </w:r>
      <w:r w:rsidR="009209FA" w:rsidRPr="00F36EB5">
        <w:rPr>
          <w:sz w:val="24"/>
          <w:szCs w:val="24"/>
        </w:rPr>
        <w:t>vertinima</w:t>
      </w:r>
      <w:r w:rsidR="00AF50BA" w:rsidRPr="00F36EB5">
        <w:rPr>
          <w:sz w:val="24"/>
          <w:szCs w:val="24"/>
        </w:rPr>
        <w:t>s</w:t>
      </w:r>
      <w:r w:rsidR="009209FA" w:rsidRPr="00F36EB5">
        <w:rPr>
          <w:sz w:val="24"/>
          <w:szCs w:val="24"/>
        </w:rPr>
        <w:t xml:space="preserve"> vyks Dalyviams nedalyvaujant.</w:t>
      </w:r>
    </w:p>
    <w:p w14:paraId="1F031C30" w14:textId="1C2F0AFC" w:rsidR="002F5724" w:rsidRPr="00F36EB5" w:rsidRDefault="00F733C7" w:rsidP="00391199">
      <w:pPr>
        <w:pStyle w:val="paragrafesrasas2lygis"/>
        <w:numPr>
          <w:ilvl w:val="0"/>
          <w:numId w:val="180"/>
        </w:numPr>
        <w:tabs>
          <w:tab w:val="left" w:pos="567"/>
        </w:tabs>
        <w:ind w:left="567" w:hanging="567"/>
        <w:rPr>
          <w:sz w:val="24"/>
          <w:szCs w:val="24"/>
        </w:rPr>
      </w:pPr>
      <w:r w:rsidRPr="00F36EB5">
        <w:rPr>
          <w:sz w:val="24"/>
          <w:szCs w:val="24"/>
        </w:rPr>
        <w:t xml:space="preserve">Laimėjusiu </w:t>
      </w:r>
      <w:r w:rsidR="009D555A">
        <w:rPr>
          <w:sz w:val="24"/>
          <w:szCs w:val="24"/>
        </w:rPr>
        <w:t>P</w:t>
      </w:r>
      <w:r w:rsidRPr="00F36EB5">
        <w:rPr>
          <w:sz w:val="24"/>
          <w:szCs w:val="24"/>
        </w:rPr>
        <w:t xml:space="preserve">asiūlymu galės būti pripažintas tik 1 (vienas) </w:t>
      </w:r>
      <w:bookmarkStart w:id="156" w:name="_Hlk129254624"/>
      <w:r w:rsidRPr="00F36EB5">
        <w:rPr>
          <w:sz w:val="24"/>
          <w:szCs w:val="24"/>
        </w:rPr>
        <w:t>ekonomiškai naudingiausias pasiūlymas</w:t>
      </w:r>
      <w:bookmarkEnd w:id="156"/>
      <w:r w:rsidRPr="00F36EB5">
        <w:rPr>
          <w:sz w:val="24"/>
          <w:szCs w:val="24"/>
        </w:rPr>
        <w:t>, esantis pasiūlymų eilės pirmojoje vietoje.</w:t>
      </w:r>
    </w:p>
    <w:p w14:paraId="3001C647" w14:textId="1663C2F3" w:rsidR="00730501" w:rsidRPr="00F36EB5" w:rsidRDefault="00730501" w:rsidP="00391199">
      <w:pPr>
        <w:pStyle w:val="paragrafesrasas2lygis"/>
        <w:numPr>
          <w:ilvl w:val="0"/>
          <w:numId w:val="180"/>
        </w:numPr>
        <w:tabs>
          <w:tab w:val="left" w:pos="567"/>
        </w:tabs>
        <w:ind w:left="567" w:hanging="567"/>
        <w:rPr>
          <w:sz w:val="24"/>
          <w:szCs w:val="24"/>
        </w:rPr>
      </w:pPr>
      <w:r w:rsidRPr="00F36EB5">
        <w:rPr>
          <w:sz w:val="24"/>
          <w:szCs w:val="24"/>
        </w:rPr>
        <w:t xml:space="preserve">Dalyvio pasiūlytą Metinį atlyginimą Komisija vertins eurais. Todėl jeigu Metinis atlyginimas bus nurodytas kita valiuta, jį </w:t>
      </w:r>
      <w:r w:rsidRPr="00F36EB5">
        <w:rPr>
          <w:color w:val="000000" w:themeColor="text1"/>
          <w:sz w:val="24"/>
          <w:szCs w:val="24"/>
        </w:rPr>
        <w:t>Komisija</w:t>
      </w:r>
      <w:r w:rsidRPr="00F36EB5" w:rsidDel="003724A2">
        <w:rPr>
          <w:color w:val="000000" w:themeColor="text1"/>
          <w:sz w:val="24"/>
          <w:szCs w:val="24"/>
        </w:rPr>
        <w:t xml:space="preserve"> </w:t>
      </w:r>
      <w:r w:rsidRPr="00F36EB5">
        <w:rPr>
          <w:sz w:val="24"/>
          <w:szCs w:val="24"/>
        </w:rPr>
        <w:t>perskaičiuos eurais pagal Europos Centrinio banko nustatytą ir paskelbtą euro ir tos valiutos santykį</w:t>
      </w:r>
      <w:r w:rsidR="00715D74" w:rsidRPr="00F36EB5">
        <w:t xml:space="preserve">, </w:t>
      </w:r>
      <w:r w:rsidR="00715D74" w:rsidRPr="00F36EB5">
        <w:rPr>
          <w:sz w:val="24"/>
          <w:szCs w:val="24"/>
        </w:rPr>
        <w:t>o tais atvejais, kai orientacinio euro ir užsienio valiutų santykio Europos Centrinis Bankas neskelbia, – pagal Lietuvos banko nustatomą ir skelbiamą orientacinį euro ir užsienio valiutų santykį</w:t>
      </w:r>
      <w:r w:rsidR="00715D74" w:rsidRPr="00F36EB5">
        <w:t xml:space="preserve"> </w:t>
      </w:r>
      <w:r w:rsidRPr="00F36EB5">
        <w:rPr>
          <w:sz w:val="24"/>
          <w:szCs w:val="24"/>
        </w:rPr>
        <w:t>paskutinę Pasiūlymo pateikimo termino dieną.</w:t>
      </w:r>
    </w:p>
    <w:p w14:paraId="4F206ABB" w14:textId="21C67D15" w:rsidR="00730501" w:rsidRPr="00F36EB5" w:rsidRDefault="00730501" w:rsidP="00391199">
      <w:pPr>
        <w:pStyle w:val="paragrafesrasas2lygis"/>
        <w:numPr>
          <w:ilvl w:val="0"/>
          <w:numId w:val="180"/>
        </w:numPr>
        <w:tabs>
          <w:tab w:val="left" w:pos="567"/>
        </w:tabs>
        <w:ind w:left="567" w:hanging="567"/>
        <w:rPr>
          <w:sz w:val="24"/>
          <w:szCs w:val="24"/>
        </w:rPr>
      </w:pPr>
      <w:r w:rsidRPr="00F36EB5">
        <w:rPr>
          <w:sz w:val="24"/>
          <w:szCs w:val="24"/>
        </w:rPr>
        <w:t xml:space="preserve">Jei Dalyvis Pasiūlyme nurodys neįprastai mažą Metinį atlyginimą ar jo sudedamąsias dalis, Komisija reikalaus, kad Dalyvis ją pagrįstų. Metinis atlyginimas visais atvejais bus laikomas neįprastai mažu, jei jis bus 30 ir daugiau procentų mažesnis už visų Dalyvių, kurių Pasiūlymai nebus atmesti dėl kitų priežasčių ir kurių Metiniai atlyginimai neviršys </w:t>
      </w:r>
      <w:r w:rsidR="007077E7" w:rsidRPr="00F36EB5">
        <w:rPr>
          <w:sz w:val="24"/>
          <w:szCs w:val="24"/>
        </w:rPr>
        <w:t xml:space="preserve">Maksimalaus Valdžios </w:t>
      </w:r>
      <w:r w:rsidR="007077E7" w:rsidRPr="00F36EB5">
        <w:rPr>
          <w:sz w:val="24"/>
          <w:szCs w:val="24"/>
        </w:rPr>
        <w:lastRenderedPageBreak/>
        <w:t>subjekto mokėjimo</w:t>
      </w:r>
      <w:r w:rsidR="009A2F8C" w:rsidRPr="00F36EB5">
        <w:rPr>
          <w:sz w:val="24"/>
          <w:szCs w:val="24"/>
        </w:rPr>
        <w:t>,</w:t>
      </w:r>
      <w:r w:rsidRPr="00F36EB5">
        <w:rPr>
          <w:sz w:val="24"/>
          <w:szCs w:val="24"/>
        </w:rPr>
        <w:t xml:space="preserve"> pasiūlytų Metinių atlyginimų aritmetinį vidurkį; arba </w:t>
      </w:r>
      <w:r w:rsidR="005A5403" w:rsidRPr="00F36EB5">
        <w:rPr>
          <w:sz w:val="24"/>
          <w:szCs w:val="24"/>
        </w:rPr>
        <w:t xml:space="preserve">Komisijos </w:t>
      </w:r>
      <w:r w:rsidRPr="00F36EB5">
        <w:rPr>
          <w:sz w:val="24"/>
          <w:szCs w:val="24"/>
        </w:rPr>
        <w:t xml:space="preserve">vertinimu, gali būti nepakankamas Sutarties tinkamam įvykdymui, Komisija paprašys Dalyvio jį pagrįsti. </w:t>
      </w:r>
    </w:p>
    <w:p w14:paraId="3250B262" w14:textId="205A073F" w:rsidR="00730501" w:rsidRPr="00F36EB5" w:rsidRDefault="00730501" w:rsidP="00391199">
      <w:pPr>
        <w:pStyle w:val="paragrafesrasas2lygis"/>
        <w:numPr>
          <w:ilvl w:val="0"/>
          <w:numId w:val="180"/>
        </w:numPr>
        <w:tabs>
          <w:tab w:val="left" w:pos="567"/>
        </w:tabs>
        <w:ind w:left="567" w:hanging="567"/>
        <w:rPr>
          <w:sz w:val="24"/>
          <w:szCs w:val="24"/>
        </w:rPr>
      </w:pPr>
      <w:r w:rsidRPr="00F36EB5">
        <w:rPr>
          <w:sz w:val="24"/>
          <w:szCs w:val="24"/>
        </w:rPr>
        <w:t xml:space="preserve">Jeigu Pasiūlymų vertinimo metu Komisija ras Metinio atlyginimo apskaičiavimo klaidų, Dalyvio bus prašoma per nurodytą terminą ištaisyti šias pastebėtas aritmetines klaidas. Taisydamas Pasiūlyme nurodytas aritmetines klaidas, Dalyvis neturi teisės atsisakyti Metinio atlyginimo sudedamųjų dalių arba papildyti Metinį atlyginimą naujomis dalimis, taip pat pakeisti Pasiūlyme nurodyto Metinio atlyginimo. </w:t>
      </w:r>
    </w:p>
    <w:p w14:paraId="66D14476" w14:textId="23CBDA0D" w:rsidR="008A3DD6" w:rsidRPr="008E5CA8" w:rsidRDefault="008A3DD6" w:rsidP="00473FEE">
      <w:pPr>
        <w:pStyle w:val="paragrafesrasas2lygis"/>
        <w:numPr>
          <w:ilvl w:val="0"/>
          <w:numId w:val="180"/>
        </w:numPr>
        <w:tabs>
          <w:tab w:val="left" w:pos="567"/>
        </w:tabs>
        <w:ind w:left="567" w:hanging="567"/>
        <w:rPr>
          <w:sz w:val="24"/>
          <w:szCs w:val="24"/>
        </w:rPr>
      </w:pPr>
      <w:r w:rsidRPr="005143B6">
        <w:rPr>
          <w:rFonts w:cstheme="minorHAnsi"/>
          <w:sz w:val="24"/>
          <w:szCs w:val="24"/>
        </w:rPr>
        <w:t xml:space="preserve">Dalyvio pateiktas </w:t>
      </w:r>
      <w:r>
        <w:rPr>
          <w:rFonts w:cstheme="minorHAnsi"/>
          <w:sz w:val="24"/>
          <w:szCs w:val="24"/>
        </w:rPr>
        <w:t>P</w:t>
      </w:r>
      <w:r w:rsidRPr="005143B6">
        <w:rPr>
          <w:rFonts w:cstheme="minorHAnsi"/>
          <w:sz w:val="24"/>
          <w:szCs w:val="24"/>
        </w:rPr>
        <w:t xml:space="preserve">asiūlymas </w:t>
      </w:r>
      <w:r>
        <w:rPr>
          <w:rFonts w:cstheme="minorHAnsi"/>
          <w:sz w:val="24"/>
          <w:szCs w:val="24"/>
        </w:rPr>
        <w:t>bus</w:t>
      </w:r>
      <w:r w:rsidRPr="005143B6">
        <w:rPr>
          <w:rFonts w:cstheme="minorHAnsi"/>
          <w:sz w:val="24"/>
          <w:szCs w:val="24"/>
        </w:rPr>
        <w:t xml:space="preserve"> atmetamas, ir Dalyvis pašalinamas iš </w:t>
      </w:r>
      <w:r w:rsidRPr="009D555A">
        <w:rPr>
          <w:sz w:val="24"/>
          <w:szCs w:val="24"/>
        </w:rPr>
        <w:t>Konkurencin</w:t>
      </w:r>
      <w:r>
        <w:rPr>
          <w:sz w:val="24"/>
          <w:szCs w:val="24"/>
        </w:rPr>
        <w:t>io</w:t>
      </w:r>
      <w:r w:rsidRPr="009D555A">
        <w:rPr>
          <w:sz w:val="24"/>
          <w:szCs w:val="24"/>
        </w:rPr>
        <w:t xml:space="preserve"> dialog</w:t>
      </w:r>
      <w:r>
        <w:rPr>
          <w:sz w:val="24"/>
          <w:szCs w:val="24"/>
        </w:rPr>
        <w:t>o</w:t>
      </w:r>
      <w:r w:rsidRPr="009D555A">
        <w:rPr>
          <w:sz w:val="24"/>
          <w:szCs w:val="24"/>
        </w:rPr>
        <w:t xml:space="preserve"> </w:t>
      </w:r>
      <w:r w:rsidRPr="005143B6">
        <w:rPr>
          <w:rFonts w:cstheme="minorHAnsi"/>
          <w:sz w:val="24"/>
          <w:szCs w:val="24"/>
        </w:rPr>
        <w:t xml:space="preserve">procedūros, jeigu </w:t>
      </w:r>
      <w:r>
        <w:rPr>
          <w:rFonts w:cstheme="minorHAnsi"/>
          <w:sz w:val="24"/>
          <w:szCs w:val="24"/>
        </w:rPr>
        <w:t>bus</w:t>
      </w:r>
      <w:r w:rsidRPr="005143B6">
        <w:rPr>
          <w:rFonts w:cstheme="minorHAnsi"/>
          <w:sz w:val="24"/>
          <w:szCs w:val="24"/>
        </w:rPr>
        <w:t xml:space="preserve"> bent viena iš šių sąlygų</w:t>
      </w:r>
      <w:r>
        <w:rPr>
          <w:rFonts w:cstheme="minorHAnsi"/>
          <w:sz w:val="24"/>
          <w:szCs w:val="24"/>
        </w:rPr>
        <w:t>:</w:t>
      </w:r>
    </w:p>
    <w:p w14:paraId="1F24E824" w14:textId="77777777" w:rsidR="00BD1BE6" w:rsidRPr="008A3DD6" w:rsidRDefault="00BD1BE6" w:rsidP="00391199">
      <w:pPr>
        <w:pStyle w:val="paragrafesrasas2lygis"/>
        <w:numPr>
          <w:ilvl w:val="1"/>
          <w:numId w:val="180"/>
        </w:numPr>
        <w:ind w:left="1418" w:hanging="851"/>
        <w:rPr>
          <w:sz w:val="24"/>
          <w:szCs w:val="24"/>
        </w:rPr>
      </w:pPr>
      <w:bookmarkStart w:id="157" w:name="_Ref172194777"/>
      <w:r w:rsidRPr="0029044E">
        <w:rPr>
          <w:sz w:val="24"/>
          <w:szCs w:val="24"/>
        </w:rPr>
        <w:t xml:space="preserve">Pasiūlymo galiojimo laikotarpiu Dalyvis atsisako savo </w:t>
      </w:r>
      <w:r>
        <w:rPr>
          <w:sz w:val="24"/>
          <w:szCs w:val="24"/>
        </w:rPr>
        <w:t>P</w:t>
      </w:r>
      <w:r w:rsidRPr="0029044E">
        <w:rPr>
          <w:sz w:val="24"/>
          <w:szCs w:val="24"/>
        </w:rPr>
        <w:t xml:space="preserve">asiūlymo </w:t>
      </w:r>
      <w:r w:rsidRPr="008A3DD6">
        <w:rPr>
          <w:sz w:val="24"/>
          <w:szCs w:val="24"/>
        </w:rPr>
        <w:t xml:space="preserve">arba jo dalies (Pasiūlyme nurodyto Objekto, jo kiekio (apimties), siūlomų kainų, kitų </w:t>
      </w:r>
      <w:r>
        <w:rPr>
          <w:sz w:val="24"/>
          <w:szCs w:val="24"/>
        </w:rPr>
        <w:t>P</w:t>
      </w:r>
      <w:r w:rsidRPr="008A3DD6">
        <w:rPr>
          <w:sz w:val="24"/>
          <w:szCs w:val="24"/>
        </w:rPr>
        <w:t>asiūlyme nurodytų sąlygų)</w:t>
      </w:r>
      <w:r>
        <w:rPr>
          <w:sz w:val="24"/>
          <w:szCs w:val="24"/>
        </w:rPr>
        <w:t>;</w:t>
      </w:r>
      <w:bookmarkEnd w:id="157"/>
    </w:p>
    <w:p w14:paraId="65EA6F03" w14:textId="77777777" w:rsidR="00BD1BE6" w:rsidRPr="008A3DD6" w:rsidRDefault="00BD1BE6" w:rsidP="00391199">
      <w:pPr>
        <w:pStyle w:val="paragrafesrasas2lygis"/>
        <w:numPr>
          <w:ilvl w:val="1"/>
          <w:numId w:val="180"/>
        </w:numPr>
        <w:ind w:left="1418" w:hanging="851"/>
        <w:rPr>
          <w:sz w:val="24"/>
          <w:szCs w:val="24"/>
        </w:rPr>
      </w:pPr>
      <w:r w:rsidRPr="008A3DD6">
        <w:rPr>
          <w:sz w:val="24"/>
          <w:szCs w:val="24"/>
        </w:rPr>
        <w:t xml:space="preserve">Komisijai paprašius netikslina ar nepateikia jokių trūkstamų duomenų ar dokumentų apie </w:t>
      </w:r>
      <w:r>
        <w:rPr>
          <w:sz w:val="24"/>
          <w:szCs w:val="24"/>
        </w:rPr>
        <w:t>P</w:t>
      </w:r>
      <w:r w:rsidRPr="008A3DD6">
        <w:rPr>
          <w:sz w:val="24"/>
          <w:szCs w:val="24"/>
        </w:rPr>
        <w:t>asiūlymo atitiktį Sąlygų reikalavimams;</w:t>
      </w:r>
    </w:p>
    <w:p w14:paraId="6DB1C04C" w14:textId="77777777" w:rsidR="00BD1BE6" w:rsidRPr="008A3DD6" w:rsidRDefault="00BD1BE6" w:rsidP="00391199">
      <w:pPr>
        <w:pStyle w:val="paragrafesrasas2lygis"/>
        <w:numPr>
          <w:ilvl w:val="1"/>
          <w:numId w:val="180"/>
        </w:numPr>
        <w:ind w:left="1418" w:hanging="851"/>
        <w:rPr>
          <w:sz w:val="24"/>
          <w:szCs w:val="24"/>
        </w:rPr>
      </w:pPr>
      <w:bookmarkStart w:id="158" w:name="_Ref172198035"/>
      <w:r w:rsidRPr="008A3DD6">
        <w:rPr>
          <w:sz w:val="24"/>
          <w:szCs w:val="24"/>
        </w:rPr>
        <w:t xml:space="preserve">Komisijai paprašius pagrįsti neįprastai mažą </w:t>
      </w:r>
      <w:r>
        <w:rPr>
          <w:sz w:val="24"/>
          <w:szCs w:val="24"/>
        </w:rPr>
        <w:t>P</w:t>
      </w:r>
      <w:r w:rsidRPr="008A3DD6">
        <w:rPr>
          <w:sz w:val="24"/>
          <w:szCs w:val="24"/>
        </w:rPr>
        <w:t>asiūlyme nurodytą Metinio atlyginimo kainą, Dalyvis nepateikia jokio pagrindimo;</w:t>
      </w:r>
      <w:bookmarkEnd w:id="158"/>
    </w:p>
    <w:p w14:paraId="572B0743" w14:textId="77777777" w:rsidR="00BD1BE6" w:rsidRPr="008A3DD6" w:rsidRDefault="00BD1BE6" w:rsidP="00391199">
      <w:pPr>
        <w:pStyle w:val="paragrafesrasas2lygis"/>
        <w:numPr>
          <w:ilvl w:val="1"/>
          <w:numId w:val="180"/>
        </w:numPr>
        <w:ind w:left="1418" w:hanging="851"/>
        <w:rPr>
          <w:sz w:val="24"/>
          <w:szCs w:val="24"/>
        </w:rPr>
      </w:pPr>
      <w:r w:rsidRPr="008A3DD6">
        <w:rPr>
          <w:sz w:val="24"/>
          <w:szCs w:val="24"/>
        </w:rPr>
        <w:t xml:space="preserve">Dalyvis per Komisijos nustatytą terminą nepatikslino, nepapildė, nepaaiškino ar nepateikė trūkstamų duomenų ar dokumentų apie </w:t>
      </w:r>
      <w:r>
        <w:rPr>
          <w:sz w:val="24"/>
          <w:szCs w:val="24"/>
        </w:rPr>
        <w:t>P</w:t>
      </w:r>
      <w:r w:rsidRPr="008A3DD6">
        <w:rPr>
          <w:sz w:val="24"/>
          <w:szCs w:val="24"/>
        </w:rPr>
        <w:t>asiūlymo atitiktį Sąlygų reikalavimams;</w:t>
      </w:r>
    </w:p>
    <w:p w14:paraId="28C285A9" w14:textId="77777777" w:rsidR="00BD1BE6" w:rsidRPr="008A2D4C" w:rsidRDefault="00BD1BE6" w:rsidP="00391199">
      <w:pPr>
        <w:pStyle w:val="paragrafesrasas2lygis"/>
        <w:numPr>
          <w:ilvl w:val="1"/>
          <w:numId w:val="180"/>
        </w:numPr>
        <w:ind w:left="1418" w:hanging="851"/>
        <w:rPr>
          <w:sz w:val="24"/>
          <w:szCs w:val="24"/>
        </w:rPr>
      </w:pPr>
      <w:r w:rsidRPr="008A3DD6">
        <w:rPr>
          <w:sz w:val="24"/>
          <w:szCs w:val="24"/>
        </w:rPr>
        <w:t xml:space="preserve">Pasiūlymas neatitinka Sąlygų reikalavimų ir jo trūkumai negali būti ištaisyti vadovaujantis </w:t>
      </w:r>
      <w:r w:rsidRPr="008A3DD6">
        <w:rPr>
          <w:color w:val="000000"/>
          <w:sz w:val="24"/>
          <w:szCs w:val="24"/>
        </w:rPr>
        <w:t xml:space="preserve">Viešųjų pirkimų tarnybos nustatytomis </w:t>
      </w:r>
      <w:r w:rsidRPr="008A2D4C">
        <w:rPr>
          <w:color w:val="000000"/>
          <w:sz w:val="24"/>
          <w:szCs w:val="24"/>
        </w:rPr>
        <w:t>taisyklėmis</w:t>
      </w:r>
      <w:r w:rsidRPr="008A2D4C">
        <w:rPr>
          <w:rStyle w:val="FootnoteReference"/>
          <w:sz w:val="24"/>
          <w:szCs w:val="24"/>
        </w:rPr>
        <w:footnoteReference w:id="2"/>
      </w:r>
      <w:r w:rsidRPr="008A2D4C">
        <w:rPr>
          <w:color w:val="000000"/>
          <w:sz w:val="24"/>
          <w:szCs w:val="24"/>
        </w:rPr>
        <w:t>;</w:t>
      </w:r>
      <w:r>
        <w:rPr>
          <w:color w:val="000000"/>
          <w:sz w:val="24"/>
          <w:szCs w:val="24"/>
        </w:rPr>
        <w:t xml:space="preserve"> </w:t>
      </w:r>
    </w:p>
    <w:p w14:paraId="498E6296" w14:textId="77777777" w:rsidR="00BD1BE6" w:rsidRPr="008A2D4C" w:rsidRDefault="00BD1BE6" w:rsidP="00391199">
      <w:pPr>
        <w:pStyle w:val="paragrafesrasas2lygis"/>
        <w:numPr>
          <w:ilvl w:val="1"/>
          <w:numId w:val="180"/>
        </w:numPr>
        <w:ind w:left="1418" w:hanging="851"/>
        <w:rPr>
          <w:sz w:val="24"/>
          <w:szCs w:val="24"/>
        </w:rPr>
      </w:pPr>
      <w:r w:rsidRPr="008A3DD6">
        <w:rPr>
          <w:color w:val="000000"/>
          <w:sz w:val="24"/>
          <w:szCs w:val="24"/>
        </w:rPr>
        <w:t>Pasiūlytas Metinis atlyginimas viršija Valdžios subjekto Maksimalaus Valdžios subjekto mokėjimo dydį;</w:t>
      </w:r>
    </w:p>
    <w:p w14:paraId="7668E530" w14:textId="77777777" w:rsidR="00BD1BE6" w:rsidRPr="008A2D4C" w:rsidRDefault="00BD1BE6" w:rsidP="00391199">
      <w:pPr>
        <w:pStyle w:val="paragrafesrasas2lygis"/>
        <w:numPr>
          <w:ilvl w:val="1"/>
          <w:numId w:val="180"/>
        </w:numPr>
        <w:ind w:left="1418" w:hanging="851"/>
        <w:rPr>
          <w:sz w:val="24"/>
          <w:szCs w:val="24"/>
        </w:rPr>
      </w:pPr>
      <w:r w:rsidRPr="008A3DD6">
        <w:rPr>
          <w:color w:val="000000"/>
          <w:sz w:val="24"/>
          <w:szCs w:val="24"/>
        </w:rPr>
        <w:t xml:space="preserve">Dalyvis per nurodytą laiką nepateikė tinkamų Metinio atlyginimo ar jo sudėtinių dalių pagrįstumo </w:t>
      </w:r>
      <w:r w:rsidRPr="008A2D4C">
        <w:rPr>
          <w:color w:val="000000"/>
          <w:sz w:val="24"/>
          <w:szCs w:val="24"/>
        </w:rPr>
        <w:t>įrodymų</w:t>
      </w:r>
      <w:r w:rsidRPr="008A2D4C">
        <w:rPr>
          <w:rFonts w:cstheme="minorHAnsi"/>
          <w:sz w:val="24"/>
          <w:szCs w:val="24"/>
        </w:rPr>
        <w:t xml:space="preserve"> dėl </w:t>
      </w:r>
      <w:r>
        <w:rPr>
          <w:color w:val="000000"/>
          <w:sz w:val="24"/>
          <w:szCs w:val="24"/>
        </w:rPr>
        <w:t>P</w:t>
      </w:r>
      <w:r w:rsidRPr="008A2D4C">
        <w:rPr>
          <w:color w:val="000000"/>
          <w:sz w:val="24"/>
          <w:szCs w:val="24"/>
        </w:rPr>
        <w:t>pasiūlymo, kuriame nurodyta neįprastai mažas Metinis atlyginimas</w:t>
      </w:r>
      <w:r>
        <w:rPr>
          <w:color w:val="000000"/>
          <w:sz w:val="24"/>
          <w:szCs w:val="24"/>
        </w:rPr>
        <w:t>;</w:t>
      </w:r>
    </w:p>
    <w:p w14:paraId="312D5454" w14:textId="77777777" w:rsidR="00BD1BE6" w:rsidRPr="008A3DD6" w:rsidRDefault="00BD1BE6" w:rsidP="00391199">
      <w:pPr>
        <w:pStyle w:val="paragrafesrasas2lygis"/>
        <w:numPr>
          <w:ilvl w:val="1"/>
          <w:numId w:val="180"/>
        </w:numPr>
        <w:ind w:left="1418" w:hanging="851"/>
        <w:rPr>
          <w:sz w:val="24"/>
          <w:szCs w:val="24"/>
        </w:rPr>
      </w:pPr>
      <w:r>
        <w:rPr>
          <w:rFonts w:cstheme="minorHAnsi"/>
          <w:sz w:val="24"/>
          <w:szCs w:val="24"/>
        </w:rPr>
        <w:t>P</w:t>
      </w:r>
      <w:r w:rsidRPr="008A3DD6">
        <w:rPr>
          <w:rFonts w:cstheme="minorHAnsi"/>
          <w:sz w:val="24"/>
          <w:szCs w:val="24"/>
        </w:rPr>
        <w:t>asiūlymas, kuriame nurodyta neįprastai mažas Metinis atlyginimas, neatitinka Viešųjų pirkimų įstatymo 17 straipsnio 2 dalies 2 punkte nurodytų aplinkos apsaugos, socialinės ir darbo teisės įpareigojimų</w:t>
      </w:r>
      <w:r>
        <w:rPr>
          <w:rFonts w:cstheme="minorHAnsi"/>
          <w:sz w:val="24"/>
          <w:szCs w:val="24"/>
        </w:rPr>
        <w:t>;</w:t>
      </w:r>
    </w:p>
    <w:p w14:paraId="3308F7F4" w14:textId="77777777" w:rsidR="00BD1BE6" w:rsidRPr="008A3DD6" w:rsidRDefault="00BD1BE6" w:rsidP="00391199">
      <w:pPr>
        <w:pStyle w:val="paragrafesrasas2lygis"/>
        <w:numPr>
          <w:ilvl w:val="1"/>
          <w:numId w:val="180"/>
        </w:numPr>
        <w:ind w:left="1418" w:hanging="851"/>
        <w:rPr>
          <w:sz w:val="24"/>
          <w:szCs w:val="24"/>
        </w:rPr>
      </w:pPr>
      <w:r w:rsidRPr="008A3DD6">
        <w:rPr>
          <w:sz w:val="24"/>
          <w:szCs w:val="24"/>
        </w:rPr>
        <w:t xml:space="preserve">paaiškėja, kad ekonomiškai naudingiausią </w:t>
      </w:r>
      <w:r>
        <w:rPr>
          <w:sz w:val="24"/>
          <w:szCs w:val="24"/>
        </w:rPr>
        <w:t>P</w:t>
      </w:r>
      <w:r w:rsidRPr="008A3DD6">
        <w:rPr>
          <w:sz w:val="24"/>
          <w:szCs w:val="24"/>
        </w:rPr>
        <w:t xml:space="preserve">asiūlymą pateikusio Dalyvio </w:t>
      </w:r>
      <w:r>
        <w:rPr>
          <w:sz w:val="24"/>
          <w:szCs w:val="24"/>
        </w:rPr>
        <w:t>P</w:t>
      </w:r>
      <w:r w:rsidRPr="008A3DD6">
        <w:rPr>
          <w:sz w:val="24"/>
          <w:szCs w:val="24"/>
        </w:rPr>
        <w:t>asiūlymas neatitinka</w:t>
      </w:r>
      <w:r w:rsidRPr="008A3DD6">
        <w:rPr>
          <w:rFonts w:cstheme="minorHAnsi"/>
          <w:sz w:val="24"/>
          <w:szCs w:val="24"/>
        </w:rPr>
        <w:t xml:space="preserve"> </w:t>
      </w:r>
      <w:r w:rsidRPr="008A3DD6">
        <w:rPr>
          <w:sz w:val="24"/>
          <w:szCs w:val="24"/>
        </w:rPr>
        <w:t>Viešųjų pirkimų įstatymo 17 straipsnio 2 dalies 2 punkte nurodytų aplinkos apsaugos, socialinės ir darbo teisės įpareigojimų</w:t>
      </w:r>
      <w:r>
        <w:rPr>
          <w:sz w:val="24"/>
          <w:szCs w:val="24"/>
        </w:rPr>
        <w:t>;</w:t>
      </w:r>
    </w:p>
    <w:p w14:paraId="7A1D1285" w14:textId="77777777" w:rsidR="00BD1BE6" w:rsidRPr="008A2D4C" w:rsidRDefault="00BD1BE6" w:rsidP="00391199">
      <w:pPr>
        <w:pStyle w:val="paragrafesrasas2lygis"/>
        <w:numPr>
          <w:ilvl w:val="1"/>
          <w:numId w:val="180"/>
        </w:numPr>
        <w:ind w:left="1418" w:hanging="851"/>
        <w:rPr>
          <w:sz w:val="24"/>
          <w:szCs w:val="24"/>
        </w:rPr>
      </w:pPr>
      <w:r w:rsidRPr="009325D4">
        <w:rPr>
          <w:rFonts w:eastAsia="Calibri"/>
          <w:sz w:val="24"/>
          <w:szCs w:val="24"/>
          <w:lang w:eastAsia="lt-LT"/>
        </w:rPr>
        <w:t xml:space="preserve">Dalyvis Komisijos prašymu nepratęsia </w:t>
      </w:r>
      <w:r>
        <w:rPr>
          <w:rFonts w:eastAsia="Calibri"/>
          <w:sz w:val="24"/>
          <w:szCs w:val="24"/>
          <w:lang w:eastAsia="lt-LT"/>
        </w:rPr>
        <w:t>P</w:t>
      </w:r>
      <w:r w:rsidRPr="009325D4">
        <w:rPr>
          <w:rFonts w:eastAsia="Calibri"/>
          <w:sz w:val="24"/>
          <w:szCs w:val="24"/>
          <w:lang w:eastAsia="lt-LT"/>
        </w:rPr>
        <w:t>asiūlymo galiojimo</w:t>
      </w:r>
      <w:r>
        <w:rPr>
          <w:rFonts w:eastAsia="Calibri"/>
          <w:sz w:val="24"/>
          <w:szCs w:val="24"/>
          <w:lang w:eastAsia="lt-LT"/>
        </w:rPr>
        <w:t>;</w:t>
      </w:r>
    </w:p>
    <w:p w14:paraId="485C7213" w14:textId="77777777" w:rsidR="00BD1BE6" w:rsidRPr="008A2D4C" w:rsidRDefault="00BD1BE6" w:rsidP="00391199">
      <w:pPr>
        <w:pStyle w:val="paragrafesrasas2lygis"/>
        <w:numPr>
          <w:ilvl w:val="1"/>
          <w:numId w:val="180"/>
        </w:numPr>
        <w:ind w:left="1418" w:hanging="851"/>
        <w:rPr>
          <w:sz w:val="24"/>
          <w:szCs w:val="24"/>
        </w:rPr>
      </w:pPr>
      <w:r w:rsidRPr="008A2D4C">
        <w:rPr>
          <w:rFonts w:eastAsia="Calibri"/>
          <w:sz w:val="24"/>
          <w:szCs w:val="24"/>
          <w:lang w:eastAsia="lt-LT"/>
        </w:rPr>
        <w:t xml:space="preserve">Dalyvis yra pateikęs melagingą informaciją apie atitiktį </w:t>
      </w:r>
      <w:r w:rsidRPr="00993199">
        <w:rPr>
          <w:sz w:val="24"/>
          <w:szCs w:val="24"/>
        </w:rPr>
        <w:t xml:space="preserve">Sąlygose </w:t>
      </w:r>
      <w:r w:rsidRPr="008A2D4C">
        <w:rPr>
          <w:rFonts w:eastAsia="Calibri"/>
          <w:sz w:val="24"/>
          <w:szCs w:val="24"/>
          <w:lang w:eastAsia="lt-LT"/>
        </w:rPr>
        <w:t xml:space="preserve">nustatytiems reikalavimams ir tai </w:t>
      </w:r>
      <w:r w:rsidRPr="00993199">
        <w:rPr>
          <w:rFonts w:eastAsia="Calibri"/>
          <w:sz w:val="24"/>
          <w:szCs w:val="24"/>
          <w:lang w:eastAsia="lt-LT"/>
        </w:rPr>
        <w:t>Komisija</w:t>
      </w:r>
      <w:r w:rsidRPr="008A2D4C">
        <w:rPr>
          <w:rFonts w:eastAsia="Calibri"/>
          <w:sz w:val="24"/>
          <w:szCs w:val="24"/>
          <w:lang w:eastAsia="lt-LT"/>
        </w:rPr>
        <w:t xml:space="preserve"> gali įrodyti bet kokiomis teisėtomis priemonėmis</w:t>
      </w:r>
      <w:r>
        <w:rPr>
          <w:rFonts w:eastAsia="Calibri"/>
          <w:sz w:val="24"/>
          <w:szCs w:val="24"/>
          <w:lang w:eastAsia="lt-LT"/>
        </w:rPr>
        <w:t>;</w:t>
      </w:r>
    </w:p>
    <w:p w14:paraId="1D912330" w14:textId="77777777" w:rsidR="00BD1BE6" w:rsidRPr="008A2D4C" w:rsidRDefault="00BD1BE6" w:rsidP="00391199">
      <w:pPr>
        <w:pStyle w:val="paragrafesrasas2lygis"/>
        <w:numPr>
          <w:ilvl w:val="1"/>
          <w:numId w:val="180"/>
        </w:numPr>
        <w:ind w:left="1418" w:hanging="851"/>
        <w:rPr>
          <w:sz w:val="24"/>
          <w:szCs w:val="24"/>
        </w:rPr>
      </w:pPr>
      <w:r w:rsidRPr="00993199">
        <w:rPr>
          <w:rFonts w:eastAsia="Calibri"/>
          <w:sz w:val="24"/>
          <w:szCs w:val="24"/>
          <w:lang w:eastAsia="lt-LT"/>
        </w:rPr>
        <w:t>Dalyvis neatitinka Reglamente nustatytų reikalavimų</w:t>
      </w:r>
      <w:r>
        <w:rPr>
          <w:rFonts w:eastAsia="Calibri"/>
          <w:sz w:val="24"/>
          <w:szCs w:val="24"/>
          <w:lang w:eastAsia="lt-LT"/>
        </w:rPr>
        <w:t>;</w:t>
      </w:r>
    </w:p>
    <w:p w14:paraId="63FFAB92" w14:textId="77777777" w:rsidR="00BD1BE6" w:rsidRPr="00EF6D6B" w:rsidRDefault="00BD1BE6" w:rsidP="00391199">
      <w:pPr>
        <w:pStyle w:val="paragrafesrasas2lygis"/>
        <w:numPr>
          <w:ilvl w:val="1"/>
          <w:numId w:val="180"/>
        </w:numPr>
        <w:ind w:left="1418" w:hanging="851"/>
        <w:rPr>
          <w:sz w:val="24"/>
          <w:szCs w:val="24"/>
        </w:rPr>
      </w:pPr>
      <w:r w:rsidRPr="00993199">
        <w:rPr>
          <w:rFonts w:eastAsia="Calibri"/>
          <w:sz w:val="24"/>
          <w:szCs w:val="24"/>
          <w:lang w:eastAsia="lt-LT"/>
        </w:rPr>
        <w:lastRenderedPageBreak/>
        <w:t>kitais Sąlygose ar Viešųjų pirkimų įstatyme nustatytais atvejais</w:t>
      </w:r>
      <w:r>
        <w:rPr>
          <w:rFonts w:eastAsia="Calibri"/>
          <w:sz w:val="24"/>
          <w:szCs w:val="24"/>
          <w:lang w:eastAsia="lt-LT"/>
        </w:rPr>
        <w:t>.</w:t>
      </w:r>
    </w:p>
    <w:p w14:paraId="5CD82354" w14:textId="59C7A25D" w:rsidR="00906014" w:rsidRPr="00F36EB5" w:rsidRDefault="002B41CE" w:rsidP="008209DB">
      <w:pPr>
        <w:pStyle w:val="paragrafesrasas2lygis"/>
        <w:numPr>
          <w:ilvl w:val="0"/>
          <w:numId w:val="180"/>
        </w:numPr>
        <w:tabs>
          <w:tab w:val="left" w:pos="0"/>
        </w:tabs>
        <w:ind w:left="567" w:hanging="567"/>
        <w:rPr>
          <w:sz w:val="24"/>
          <w:szCs w:val="24"/>
        </w:rPr>
      </w:pPr>
      <w:r w:rsidRPr="00F36EB5">
        <w:rPr>
          <w:sz w:val="24"/>
          <w:szCs w:val="24"/>
        </w:rPr>
        <w:t xml:space="preserve">Apie </w:t>
      </w:r>
      <w:r w:rsidR="0036034A" w:rsidRPr="00F36EB5">
        <w:rPr>
          <w:sz w:val="24"/>
          <w:szCs w:val="24"/>
        </w:rPr>
        <w:t xml:space="preserve">Pasiūlymų </w:t>
      </w:r>
      <w:r w:rsidRPr="00F36EB5">
        <w:rPr>
          <w:sz w:val="24"/>
          <w:szCs w:val="24"/>
        </w:rPr>
        <w:t>v</w:t>
      </w:r>
      <w:r w:rsidR="006F239A" w:rsidRPr="00F36EB5">
        <w:rPr>
          <w:sz w:val="24"/>
          <w:szCs w:val="24"/>
        </w:rPr>
        <w:t>ertinim</w:t>
      </w:r>
      <w:r w:rsidR="00145868" w:rsidRPr="00F36EB5">
        <w:rPr>
          <w:sz w:val="24"/>
          <w:szCs w:val="24"/>
        </w:rPr>
        <w:t>ų</w:t>
      </w:r>
      <w:r w:rsidR="006F239A" w:rsidRPr="00F36EB5">
        <w:rPr>
          <w:sz w:val="24"/>
          <w:szCs w:val="24"/>
        </w:rPr>
        <w:t xml:space="preserve"> rezultatus</w:t>
      </w:r>
      <w:r w:rsidR="00550AFD" w:rsidRPr="00F36EB5">
        <w:rPr>
          <w:sz w:val="24"/>
          <w:szCs w:val="24"/>
        </w:rPr>
        <w:t>,</w:t>
      </w:r>
      <w:r w:rsidR="00AA5926" w:rsidRPr="00F36EB5">
        <w:rPr>
          <w:sz w:val="24"/>
          <w:szCs w:val="24"/>
        </w:rPr>
        <w:t xml:space="preserve"> </w:t>
      </w:r>
      <w:r w:rsidR="00766596" w:rsidRPr="00F36EB5">
        <w:rPr>
          <w:sz w:val="24"/>
          <w:szCs w:val="24"/>
        </w:rPr>
        <w:t xml:space="preserve">sudarytą </w:t>
      </w:r>
      <w:r w:rsidR="006F09FC" w:rsidRPr="00F36EB5">
        <w:rPr>
          <w:sz w:val="24"/>
          <w:szCs w:val="24"/>
        </w:rPr>
        <w:t>P</w:t>
      </w:r>
      <w:r w:rsidR="00766596" w:rsidRPr="00F36EB5">
        <w:rPr>
          <w:sz w:val="24"/>
          <w:szCs w:val="24"/>
        </w:rPr>
        <w:t xml:space="preserve">asiūlymų eilę, </w:t>
      </w:r>
      <w:r w:rsidR="00AA5926" w:rsidRPr="00F36EB5">
        <w:rPr>
          <w:sz w:val="24"/>
          <w:szCs w:val="24"/>
        </w:rPr>
        <w:t xml:space="preserve">sprendimą dėl </w:t>
      </w:r>
      <w:r w:rsidR="0036034A" w:rsidRPr="00F36EB5">
        <w:rPr>
          <w:sz w:val="24"/>
          <w:szCs w:val="24"/>
        </w:rPr>
        <w:t>Su</w:t>
      </w:r>
      <w:r w:rsidR="00AA5926" w:rsidRPr="00F36EB5">
        <w:rPr>
          <w:sz w:val="24"/>
          <w:szCs w:val="24"/>
        </w:rPr>
        <w:t xml:space="preserve">tarties </w:t>
      </w:r>
      <w:r w:rsidR="00100D82" w:rsidRPr="00F36EB5">
        <w:rPr>
          <w:sz w:val="24"/>
          <w:szCs w:val="24"/>
        </w:rPr>
        <w:t xml:space="preserve">sudarymo </w:t>
      </w:r>
      <w:r w:rsidR="005F2FAE" w:rsidRPr="00F36EB5">
        <w:rPr>
          <w:sz w:val="24"/>
          <w:szCs w:val="24"/>
        </w:rPr>
        <w:t>ir atidėjimo termin</w:t>
      </w:r>
      <w:r w:rsidR="00C07EAC" w:rsidRPr="00F36EB5">
        <w:rPr>
          <w:sz w:val="24"/>
          <w:szCs w:val="24"/>
        </w:rPr>
        <w:t>o</w:t>
      </w:r>
      <w:r w:rsidR="005F2FAE" w:rsidRPr="00F36EB5">
        <w:rPr>
          <w:sz w:val="24"/>
          <w:szCs w:val="24"/>
        </w:rPr>
        <w:t xml:space="preserve"> </w:t>
      </w:r>
      <w:r w:rsidR="00132B1C" w:rsidRPr="00F36EB5">
        <w:rPr>
          <w:sz w:val="24"/>
          <w:szCs w:val="24"/>
        </w:rPr>
        <w:t xml:space="preserve">taikymo </w:t>
      </w:r>
      <w:r w:rsidR="001835D4" w:rsidRPr="00F36EB5">
        <w:rPr>
          <w:sz w:val="24"/>
          <w:szCs w:val="24"/>
        </w:rPr>
        <w:t>Komisija</w:t>
      </w:r>
      <w:r w:rsidR="003F4AC2" w:rsidRPr="00F36EB5">
        <w:rPr>
          <w:sz w:val="24"/>
          <w:szCs w:val="24"/>
        </w:rPr>
        <w:t xml:space="preserve"> </w:t>
      </w:r>
      <w:r w:rsidR="00FF3C89" w:rsidRPr="00F36EB5">
        <w:rPr>
          <w:sz w:val="24"/>
          <w:szCs w:val="24"/>
        </w:rPr>
        <w:t xml:space="preserve">praneš </w:t>
      </w:r>
      <w:r w:rsidR="003F4AC2" w:rsidRPr="00F36EB5">
        <w:rPr>
          <w:sz w:val="24"/>
          <w:szCs w:val="24"/>
        </w:rPr>
        <w:t>Dalyviams</w:t>
      </w:r>
      <w:r w:rsidR="00FF3C89" w:rsidRPr="00F36EB5">
        <w:rPr>
          <w:sz w:val="24"/>
          <w:szCs w:val="24"/>
        </w:rPr>
        <w:t xml:space="preserve"> </w:t>
      </w:r>
      <w:r w:rsidRPr="00F36EB5">
        <w:rPr>
          <w:sz w:val="24"/>
          <w:szCs w:val="24"/>
        </w:rPr>
        <w:t>CVP</w:t>
      </w:r>
      <w:r w:rsidR="00C7332E" w:rsidRPr="00F36EB5">
        <w:rPr>
          <w:sz w:val="24"/>
          <w:szCs w:val="24"/>
        </w:rPr>
        <w:t> </w:t>
      </w:r>
      <w:r w:rsidRPr="00F36EB5">
        <w:rPr>
          <w:sz w:val="24"/>
          <w:szCs w:val="24"/>
        </w:rPr>
        <w:t xml:space="preserve">IS </w:t>
      </w:r>
      <w:r w:rsidR="00E15CC6" w:rsidRPr="00F36EB5">
        <w:rPr>
          <w:sz w:val="24"/>
          <w:szCs w:val="24"/>
        </w:rPr>
        <w:t xml:space="preserve">susirašinėjimo </w:t>
      </w:r>
      <w:r w:rsidRPr="00F36EB5">
        <w:rPr>
          <w:sz w:val="24"/>
          <w:szCs w:val="24"/>
        </w:rPr>
        <w:t>priemon</w:t>
      </w:r>
      <w:r w:rsidR="00CF7A81" w:rsidRPr="00F36EB5">
        <w:rPr>
          <w:sz w:val="24"/>
          <w:szCs w:val="24"/>
        </w:rPr>
        <w:t>ėmis</w:t>
      </w:r>
      <w:r w:rsidR="00420F41" w:rsidRPr="00F36EB5">
        <w:rPr>
          <w:sz w:val="24"/>
          <w:szCs w:val="24"/>
        </w:rPr>
        <w:t xml:space="preserve">, ne vėliau kaip per </w:t>
      </w:r>
      <w:r w:rsidR="00414389" w:rsidRPr="00F36EB5">
        <w:rPr>
          <w:sz w:val="24"/>
          <w:szCs w:val="24"/>
        </w:rPr>
        <w:t>3 (tris)</w:t>
      </w:r>
      <w:r w:rsidR="007B336B" w:rsidRPr="00F36EB5">
        <w:rPr>
          <w:sz w:val="24"/>
          <w:szCs w:val="24"/>
        </w:rPr>
        <w:t xml:space="preserve"> </w:t>
      </w:r>
      <w:r w:rsidR="0036034A" w:rsidRPr="00F36EB5">
        <w:rPr>
          <w:sz w:val="24"/>
          <w:szCs w:val="24"/>
        </w:rPr>
        <w:t>D</w:t>
      </w:r>
      <w:r w:rsidR="00076DC1" w:rsidRPr="00F36EB5">
        <w:rPr>
          <w:sz w:val="24"/>
          <w:szCs w:val="24"/>
        </w:rPr>
        <w:t xml:space="preserve">arbo dienas nuo </w:t>
      </w:r>
      <w:r w:rsidR="00AD448C" w:rsidRPr="00F36EB5">
        <w:rPr>
          <w:sz w:val="24"/>
          <w:szCs w:val="24"/>
        </w:rPr>
        <w:t xml:space="preserve">Komisijos priimto sprendimo dėl </w:t>
      </w:r>
      <w:r w:rsidR="0036034A" w:rsidRPr="00F36EB5">
        <w:rPr>
          <w:sz w:val="24"/>
          <w:szCs w:val="24"/>
        </w:rPr>
        <w:t xml:space="preserve">Pasiūlymų </w:t>
      </w:r>
      <w:r w:rsidR="00AD448C" w:rsidRPr="00F36EB5">
        <w:rPr>
          <w:sz w:val="24"/>
          <w:szCs w:val="24"/>
        </w:rPr>
        <w:t>įvertinimo</w:t>
      </w:r>
      <w:r w:rsidRPr="00F36EB5">
        <w:rPr>
          <w:sz w:val="24"/>
          <w:szCs w:val="24"/>
        </w:rPr>
        <w:t>.</w:t>
      </w:r>
      <w:r w:rsidR="00750C2A" w:rsidRPr="00F36EB5">
        <w:rPr>
          <w:sz w:val="24"/>
          <w:szCs w:val="24"/>
        </w:rPr>
        <w:t xml:space="preserve"> </w:t>
      </w:r>
      <w:r w:rsidR="00AB2413" w:rsidRPr="00F36EB5">
        <w:rPr>
          <w:sz w:val="24"/>
          <w:szCs w:val="24"/>
        </w:rPr>
        <w:t xml:space="preserve">Dalyviui, kurio Pasiūlymas </w:t>
      </w:r>
      <w:r w:rsidR="00336C06" w:rsidRPr="00F36EB5">
        <w:rPr>
          <w:sz w:val="24"/>
          <w:szCs w:val="24"/>
        </w:rPr>
        <w:t xml:space="preserve">bus pripažintas </w:t>
      </w:r>
      <w:r w:rsidR="00AB2413" w:rsidRPr="00F36EB5">
        <w:rPr>
          <w:sz w:val="24"/>
          <w:szCs w:val="24"/>
        </w:rPr>
        <w:t>geriausiu</w:t>
      </w:r>
      <w:r w:rsidR="00010B01" w:rsidRPr="00F36EB5">
        <w:rPr>
          <w:sz w:val="24"/>
          <w:szCs w:val="24"/>
        </w:rPr>
        <w:t xml:space="preserve">, </w:t>
      </w:r>
      <w:r w:rsidR="00750C2A" w:rsidRPr="00F36EB5">
        <w:rPr>
          <w:sz w:val="24"/>
          <w:szCs w:val="24"/>
        </w:rPr>
        <w:t xml:space="preserve">kartu </w:t>
      </w:r>
      <w:r w:rsidR="00FF3C89" w:rsidRPr="00F36EB5">
        <w:rPr>
          <w:sz w:val="24"/>
          <w:szCs w:val="24"/>
        </w:rPr>
        <w:t xml:space="preserve">su </w:t>
      </w:r>
      <w:r w:rsidR="003E34D0" w:rsidRPr="00F36EB5">
        <w:rPr>
          <w:sz w:val="24"/>
          <w:szCs w:val="24"/>
        </w:rPr>
        <w:t xml:space="preserve">tokiu </w:t>
      </w:r>
      <w:r w:rsidR="00FF3C89" w:rsidRPr="00F36EB5">
        <w:rPr>
          <w:sz w:val="24"/>
          <w:szCs w:val="24"/>
        </w:rPr>
        <w:t xml:space="preserve">pranešimu </w:t>
      </w:r>
      <w:r w:rsidR="00042D04" w:rsidRPr="00F36EB5">
        <w:rPr>
          <w:sz w:val="24"/>
          <w:szCs w:val="24"/>
        </w:rPr>
        <w:t>bus pateiktas kvietimas</w:t>
      </w:r>
      <w:r w:rsidR="00750C2A" w:rsidRPr="00F36EB5">
        <w:rPr>
          <w:sz w:val="24"/>
          <w:szCs w:val="24"/>
        </w:rPr>
        <w:t xml:space="preserve"> sudaryti </w:t>
      </w:r>
      <w:r w:rsidR="0036034A" w:rsidRPr="00F36EB5">
        <w:rPr>
          <w:sz w:val="24"/>
          <w:szCs w:val="24"/>
        </w:rPr>
        <w:t>S</w:t>
      </w:r>
      <w:r w:rsidR="00750C2A" w:rsidRPr="00F36EB5">
        <w:rPr>
          <w:sz w:val="24"/>
          <w:szCs w:val="24"/>
        </w:rPr>
        <w:t>utartį.</w:t>
      </w:r>
      <w:r w:rsidR="0036034A" w:rsidRPr="00F36EB5">
        <w:rPr>
          <w:sz w:val="24"/>
          <w:szCs w:val="24"/>
        </w:rPr>
        <w:t xml:space="preserve"> </w:t>
      </w:r>
    </w:p>
    <w:p w14:paraId="6AD04387" w14:textId="602644D0" w:rsidR="00DB1544" w:rsidRPr="00F36EB5" w:rsidRDefault="00DB1544" w:rsidP="008209DB">
      <w:pPr>
        <w:pStyle w:val="paragrafesrasas2lygis"/>
        <w:numPr>
          <w:ilvl w:val="0"/>
          <w:numId w:val="180"/>
        </w:numPr>
        <w:tabs>
          <w:tab w:val="left" w:pos="0"/>
        </w:tabs>
        <w:ind w:left="567" w:hanging="567"/>
        <w:rPr>
          <w:sz w:val="24"/>
          <w:szCs w:val="24"/>
        </w:rPr>
      </w:pPr>
      <w:r w:rsidRPr="00F36EB5">
        <w:rPr>
          <w:sz w:val="24"/>
          <w:szCs w:val="24"/>
        </w:rPr>
        <w:t xml:space="preserve">Dalyviams, kurie nebus pakviesti sudaryti </w:t>
      </w:r>
      <w:r w:rsidR="0036034A" w:rsidRPr="00F36EB5">
        <w:rPr>
          <w:sz w:val="24"/>
          <w:szCs w:val="24"/>
        </w:rPr>
        <w:t>S</w:t>
      </w:r>
      <w:r w:rsidRPr="00F36EB5">
        <w:rPr>
          <w:sz w:val="24"/>
          <w:szCs w:val="24"/>
        </w:rPr>
        <w:t>utarties, bus pateiktas išsamus jų Pasiūlymų įvertinimo paaiškinimas.</w:t>
      </w:r>
    </w:p>
    <w:p w14:paraId="662545D2" w14:textId="4CE4BB8E" w:rsidR="00B6241C" w:rsidRPr="00F36EB5" w:rsidRDefault="00554D18" w:rsidP="008209DB">
      <w:pPr>
        <w:pStyle w:val="paragrafesrasas2lygis"/>
        <w:numPr>
          <w:ilvl w:val="0"/>
          <w:numId w:val="180"/>
        </w:numPr>
        <w:tabs>
          <w:tab w:val="left" w:pos="0"/>
        </w:tabs>
        <w:ind w:left="567" w:hanging="567"/>
        <w:rPr>
          <w:sz w:val="24"/>
          <w:szCs w:val="24"/>
        </w:rPr>
      </w:pPr>
      <w:r w:rsidRPr="00F36EB5">
        <w:rPr>
          <w:color w:val="000000"/>
          <w:sz w:val="24"/>
          <w:szCs w:val="24"/>
        </w:rPr>
        <w:t>Komisija</w:t>
      </w:r>
      <w:r w:rsidR="00B6241C" w:rsidRPr="00F36EB5">
        <w:rPr>
          <w:color w:val="000000"/>
          <w:sz w:val="24"/>
          <w:szCs w:val="24"/>
        </w:rPr>
        <w:t xml:space="preserve"> su </w:t>
      </w:r>
      <w:r w:rsidRPr="00F36EB5">
        <w:rPr>
          <w:color w:val="000000"/>
          <w:sz w:val="24"/>
          <w:szCs w:val="24"/>
        </w:rPr>
        <w:t>D</w:t>
      </w:r>
      <w:r w:rsidR="00B6241C" w:rsidRPr="00F36EB5">
        <w:rPr>
          <w:color w:val="000000"/>
          <w:sz w:val="24"/>
          <w:szCs w:val="24"/>
        </w:rPr>
        <w:t xml:space="preserve">alyviu, kurio </w:t>
      </w:r>
      <w:r w:rsidR="003F703C" w:rsidRPr="00F36EB5">
        <w:rPr>
          <w:sz w:val="24"/>
          <w:szCs w:val="24"/>
        </w:rPr>
        <w:t>Pasiūlymas bus pripažintas geriausiu</w:t>
      </w:r>
      <w:r w:rsidR="00B6241C" w:rsidRPr="00F36EB5">
        <w:rPr>
          <w:color w:val="000000"/>
          <w:sz w:val="24"/>
          <w:szCs w:val="24"/>
        </w:rPr>
        <w:t xml:space="preserve">, gali derėtis dėl finansinių įsipareigojimų ar kitų </w:t>
      </w:r>
      <w:r w:rsidRPr="00F36EB5">
        <w:rPr>
          <w:color w:val="000000"/>
          <w:sz w:val="24"/>
          <w:szCs w:val="24"/>
        </w:rPr>
        <w:t>P</w:t>
      </w:r>
      <w:r w:rsidR="00B6241C" w:rsidRPr="00F36EB5">
        <w:rPr>
          <w:color w:val="000000"/>
          <w:sz w:val="24"/>
          <w:szCs w:val="24"/>
        </w:rPr>
        <w:t xml:space="preserve">asiūlyme nurodytų sąlygų patvirtinimo, galutinių </w:t>
      </w:r>
      <w:r w:rsidR="003F703C" w:rsidRPr="00F36EB5">
        <w:rPr>
          <w:color w:val="000000"/>
          <w:sz w:val="24"/>
          <w:szCs w:val="24"/>
        </w:rPr>
        <w:t xml:space="preserve">Sutarties </w:t>
      </w:r>
      <w:r w:rsidR="00B6241C" w:rsidRPr="00F36EB5">
        <w:rPr>
          <w:color w:val="000000"/>
          <w:sz w:val="24"/>
          <w:szCs w:val="24"/>
        </w:rPr>
        <w:t xml:space="preserve">sąlygų nustatymo, tačiau tik tuo atveju, jeigu nebus keičiami pagrindiniai </w:t>
      </w:r>
      <w:r w:rsidR="003F703C" w:rsidRPr="00F36EB5">
        <w:rPr>
          <w:color w:val="000000"/>
          <w:sz w:val="24"/>
          <w:szCs w:val="24"/>
        </w:rPr>
        <w:t xml:space="preserve">Pasiūlymo </w:t>
      </w:r>
      <w:r w:rsidR="00B6241C" w:rsidRPr="00F36EB5">
        <w:rPr>
          <w:color w:val="000000"/>
          <w:sz w:val="24"/>
          <w:szCs w:val="24"/>
        </w:rPr>
        <w:t xml:space="preserve">ar kvietimo dalyvauti dialoge elementai, įskaitant skelbime apie </w:t>
      </w:r>
      <w:r w:rsidR="003F703C" w:rsidRPr="00F36EB5">
        <w:rPr>
          <w:color w:val="000000"/>
          <w:sz w:val="24"/>
          <w:szCs w:val="24"/>
        </w:rPr>
        <w:t xml:space="preserve">Konkurencinį dialogą </w:t>
      </w:r>
      <w:r w:rsidR="00B6241C" w:rsidRPr="00F36EB5">
        <w:rPr>
          <w:color w:val="000000"/>
          <w:sz w:val="24"/>
          <w:szCs w:val="24"/>
        </w:rPr>
        <w:t xml:space="preserve">arba </w:t>
      </w:r>
      <w:r w:rsidR="003F703C" w:rsidRPr="00F36EB5">
        <w:rPr>
          <w:color w:val="000000"/>
          <w:sz w:val="24"/>
          <w:szCs w:val="24"/>
        </w:rPr>
        <w:t>Sąlygose</w:t>
      </w:r>
      <w:r w:rsidR="00B6241C" w:rsidRPr="00F36EB5">
        <w:rPr>
          <w:color w:val="000000"/>
          <w:sz w:val="24"/>
          <w:szCs w:val="24"/>
        </w:rPr>
        <w:t> nurodytus poreikius ir reikalavimus, tai nesukels pavojaus dėl konkurencijos iškreipimo ar diskriminacijos atsiradimo.</w:t>
      </w:r>
    </w:p>
    <w:p w14:paraId="52BB6F1A" w14:textId="1D4B981D" w:rsidR="00D26060" w:rsidRPr="00F36EB5" w:rsidRDefault="0036034A" w:rsidP="000B2A54">
      <w:pPr>
        <w:pStyle w:val="Heading2"/>
        <w:numPr>
          <w:ilvl w:val="0"/>
          <w:numId w:val="9"/>
        </w:numPr>
        <w:tabs>
          <w:tab w:val="left" w:pos="0"/>
        </w:tabs>
        <w:spacing w:before="120" w:after="120"/>
        <w:rPr>
          <w:color w:val="943634" w:themeColor="accent2" w:themeShade="BF"/>
          <w:sz w:val="24"/>
          <w:szCs w:val="24"/>
        </w:rPr>
      </w:pPr>
      <w:bookmarkStart w:id="159" w:name="_Toc285029306"/>
      <w:bookmarkStart w:id="160" w:name="_Toc126935646"/>
      <w:bookmarkStart w:id="161" w:name="_Toc172270085"/>
      <w:r w:rsidRPr="00F36EB5">
        <w:rPr>
          <w:color w:val="943634" w:themeColor="accent2" w:themeShade="BF"/>
          <w:sz w:val="24"/>
          <w:szCs w:val="24"/>
        </w:rPr>
        <w:t>S</w:t>
      </w:r>
      <w:r w:rsidR="00420F41" w:rsidRPr="00F36EB5">
        <w:rPr>
          <w:color w:val="943634" w:themeColor="accent2" w:themeShade="BF"/>
          <w:sz w:val="24"/>
          <w:szCs w:val="24"/>
        </w:rPr>
        <w:t>utarties sudarymas</w:t>
      </w:r>
      <w:bookmarkEnd w:id="159"/>
      <w:bookmarkEnd w:id="160"/>
      <w:bookmarkEnd w:id="161"/>
    </w:p>
    <w:p w14:paraId="7BA2295C" w14:textId="5BF755C7" w:rsidR="007272CC" w:rsidRPr="00F36EB5" w:rsidRDefault="00DD3C1F" w:rsidP="008209DB">
      <w:pPr>
        <w:pStyle w:val="paragrafesrasas2lygis"/>
        <w:numPr>
          <w:ilvl w:val="0"/>
          <w:numId w:val="180"/>
        </w:numPr>
        <w:ind w:left="567" w:hanging="567"/>
        <w:rPr>
          <w:sz w:val="24"/>
          <w:szCs w:val="24"/>
        </w:rPr>
      </w:pPr>
      <w:r w:rsidRPr="00F36EB5">
        <w:rPr>
          <w:sz w:val="24"/>
          <w:szCs w:val="24"/>
        </w:rPr>
        <w:t>Per kvietime</w:t>
      </w:r>
      <w:r w:rsidR="007B0722" w:rsidRPr="00F36EB5">
        <w:rPr>
          <w:sz w:val="24"/>
          <w:szCs w:val="24"/>
        </w:rPr>
        <w:t xml:space="preserve"> sudaryti </w:t>
      </w:r>
      <w:r w:rsidR="0036034A" w:rsidRPr="00F36EB5">
        <w:rPr>
          <w:sz w:val="24"/>
          <w:szCs w:val="24"/>
        </w:rPr>
        <w:t>S</w:t>
      </w:r>
      <w:r w:rsidR="007B0722" w:rsidRPr="00F36EB5">
        <w:rPr>
          <w:sz w:val="24"/>
          <w:szCs w:val="24"/>
        </w:rPr>
        <w:t>utartį</w:t>
      </w:r>
      <w:r w:rsidRPr="00F36EB5">
        <w:rPr>
          <w:sz w:val="24"/>
          <w:szCs w:val="24"/>
        </w:rPr>
        <w:t xml:space="preserve"> </w:t>
      </w:r>
      <w:r w:rsidR="00F10C70" w:rsidRPr="00F36EB5">
        <w:rPr>
          <w:sz w:val="24"/>
          <w:szCs w:val="24"/>
        </w:rPr>
        <w:t>nurodytą terminą</w:t>
      </w:r>
      <w:r w:rsidRPr="00F36EB5">
        <w:rPr>
          <w:sz w:val="24"/>
          <w:szCs w:val="24"/>
        </w:rPr>
        <w:t xml:space="preserve"> </w:t>
      </w:r>
      <w:r w:rsidR="008E131D" w:rsidRPr="00F36EB5">
        <w:rPr>
          <w:sz w:val="24"/>
          <w:szCs w:val="24"/>
        </w:rPr>
        <w:t xml:space="preserve">Dalyvis ir </w:t>
      </w:r>
      <w:r w:rsidR="0036034A" w:rsidRPr="00F36EB5">
        <w:rPr>
          <w:sz w:val="24"/>
          <w:szCs w:val="24"/>
        </w:rPr>
        <w:t xml:space="preserve">iki Sutarties pasirašymo jo įsteigtas </w:t>
      </w:r>
      <w:r w:rsidR="00075FD1" w:rsidRPr="00F36EB5">
        <w:rPr>
          <w:sz w:val="24"/>
          <w:szCs w:val="24"/>
        </w:rPr>
        <w:t xml:space="preserve">Privatus </w:t>
      </w:r>
      <w:r w:rsidR="00717299" w:rsidRPr="00F36EB5">
        <w:rPr>
          <w:sz w:val="24"/>
          <w:szCs w:val="24"/>
        </w:rPr>
        <w:t>subjektas</w:t>
      </w:r>
      <w:r w:rsidR="00075FD1" w:rsidRPr="00F36EB5">
        <w:rPr>
          <w:sz w:val="24"/>
          <w:szCs w:val="24"/>
        </w:rPr>
        <w:t xml:space="preserve"> </w:t>
      </w:r>
      <w:r w:rsidRPr="00F36EB5">
        <w:rPr>
          <w:sz w:val="24"/>
          <w:szCs w:val="24"/>
        </w:rPr>
        <w:t xml:space="preserve">turės </w:t>
      </w:r>
      <w:r w:rsidR="00C15889" w:rsidRPr="00F36EB5">
        <w:rPr>
          <w:sz w:val="24"/>
          <w:szCs w:val="24"/>
        </w:rPr>
        <w:t xml:space="preserve">atvykti </w:t>
      </w:r>
      <w:r w:rsidR="0036034A" w:rsidRPr="00F36EB5">
        <w:rPr>
          <w:sz w:val="24"/>
          <w:szCs w:val="24"/>
        </w:rPr>
        <w:t>sudaryti (</w:t>
      </w:r>
      <w:r w:rsidR="00C15889" w:rsidRPr="00F36EB5">
        <w:rPr>
          <w:sz w:val="24"/>
          <w:szCs w:val="24"/>
        </w:rPr>
        <w:t>pasirašyti</w:t>
      </w:r>
      <w:r w:rsidR="0036034A" w:rsidRPr="00F36EB5">
        <w:rPr>
          <w:sz w:val="24"/>
          <w:szCs w:val="24"/>
        </w:rPr>
        <w:t>)</w:t>
      </w:r>
      <w:r w:rsidR="003032D2" w:rsidRPr="00F36EB5">
        <w:rPr>
          <w:sz w:val="24"/>
          <w:szCs w:val="24"/>
        </w:rPr>
        <w:t xml:space="preserve"> </w:t>
      </w:r>
      <w:r w:rsidR="0036034A" w:rsidRPr="00F36EB5">
        <w:rPr>
          <w:sz w:val="24"/>
          <w:szCs w:val="24"/>
        </w:rPr>
        <w:t>S</w:t>
      </w:r>
      <w:r w:rsidR="003032D2" w:rsidRPr="00F36EB5">
        <w:rPr>
          <w:sz w:val="24"/>
          <w:szCs w:val="24"/>
        </w:rPr>
        <w:t>utart</w:t>
      </w:r>
      <w:r w:rsidRPr="00F36EB5">
        <w:rPr>
          <w:sz w:val="24"/>
          <w:szCs w:val="24"/>
        </w:rPr>
        <w:t>į</w:t>
      </w:r>
      <w:r w:rsidR="006B0C7D" w:rsidRPr="00F36EB5">
        <w:rPr>
          <w:sz w:val="24"/>
          <w:szCs w:val="24"/>
        </w:rPr>
        <w:t xml:space="preserve"> ir pratęsti Pasiūlymo galiojimo užtikinimą</w:t>
      </w:r>
      <w:r w:rsidR="001E7626">
        <w:rPr>
          <w:sz w:val="24"/>
          <w:szCs w:val="24"/>
        </w:rPr>
        <w:t>,</w:t>
      </w:r>
      <w:r w:rsidR="006B0C7D" w:rsidRPr="00F36EB5">
        <w:rPr>
          <w:sz w:val="24"/>
          <w:szCs w:val="24"/>
        </w:rPr>
        <w:t xml:space="preserve"> </w:t>
      </w:r>
      <w:r w:rsidR="001E7626" w:rsidRPr="00F36EB5">
        <w:rPr>
          <w:sz w:val="24"/>
          <w:szCs w:val="24"/>
        </w:rPr>
        <w:t>jeigu ji</w:t>
      </w:r>
      <w:r w:rsidR="001E7626">
        <w:rPr>
          <w:sz w:val="24"/>
          <w:szCs w:val="24"/>
        </w:rPr>
        <w:t>s</w:t>
      </w:r>
      <w:r w:rsidR="001E7626" w:rsidRPr="00F36EB5">
        <w:rPr>
          <w:sz w:val="24"/>
          <w:szCs w:val="24"/>
        </w:rPr>
        <w:t xml:space="preserve"> nebuvo pratęst</w:t>
      </w:r>
      <w:r w:rsidR="001E7626">
        <w:rPr>
          <w:sz w:val="24"/>
          <w:szCs w:val="24"/>
        </w:rPr>
        <w:t>as</w:t>
      </w:r>
      <w:r w:rsidR="001E7626" w:rsidRPr="00F36EB5">
        <w:rPr>
          <w:sz w:val="24"/>
          <w:szCs w:val="24"/>
        </w:rPr>
        <w:t xml:space="preserve"> anksčiau</w:t>
      </w:r>
      <w:r w:rsidR="001E7626">
        <w:rPr>
          <w:sz w:val="24"/>
          <w:szCs w:val="24"/>
        </w:rPr>
        <w:t>,</w:t>
      </w:r>
      <w:r w:rsidR="001E7626" w:rsidRPr="00F36EB5">
        <w:rPr>
          <w:sz w:val="24"/>
          <w:szCs w:val="24"/>
        </w:rPr>
        <w:t xml:space="preserve"> </w:t>
      </w:r>
      <w:r w:rsidR="006B0C7D" w:rsidRPr="00F36EB5">
        <w:rPr>
          <w:sz w:val="24"/>
          <w:szCs w:val="24"/>
        </w:rPr>
        <w:t>arba pateikti naują Pasiūlymo galiojimo užtikrinimą Komisijos nustatytam konkrečiam terminui, bet ne ilgesniam nei iki Sutarties įsigaliojimo visa apimtimi dienos.</w:t>
      </w:r>
    </w:p>
    <w:p w14:paraId="1719A45D" w14:textId="3AA28FE8" w:rsidR="001675C3" w:rsidRPr="00F36EB5" w:rsidRDefault="004F60B6" w:rsidP="008209DB">
      <w:pPr>
        <w:pStyle w:val="paragrafesrasas2lygis"/>
        <w:numPr>
          <w:ilvl w:val="0"/>
          <w:numId w:val="180"/>
        </w:numPr>
        <w:tabs>
          <w:tab w:val="left" w:pos="851"/>
        </w:tabs>
        <w:ind w:left="567" w:hanging="567"/>
        <w:rPr>
          <w:sz w:val="24"/>
          <w:szCs w:val="24"/>
        </w:rPr>
      </w:pPr>
      <w:r w:rsidRPr="00F36EB5">
        <w:rPr>
          <w:sz w:val="24"/>
          <w:szCs w:val="24"/>
        </w:rPr>
        <w:t xml:space="preserve">Jeigu per </w:t>
      </w:r>
      <w:r w:rsidR="003032D2" w:rsidRPr="00F36EB5">
        <w:rPr>
          <w:sz w:val="24"/>
          <w:szCs w:val="24"/>
        </w:rPr>
        <w:t xml:space="preserve">kvietime sudaryti </w:t>
      </w:r>
      <w:r w:rsidR="0036034A" w:rsidRPr="00F36EB5">
        <w:rPr>
          <w:sz w:val="24"/>
          <w:szCs w:val="24"/>
        </w:rPr>
        <w:t>S</w:t>
      </w:r>
      <w:r w:rsidR="003032D2" w:rsidRPr="00F36EB5">
        <w:rPr>
          <w:sz w:val="24"/>
          <w:szCs w:val="24"/>
        </w:rPr>
        <w:t xml:space="preserve">utartį </w:t>
      </w:r>
      <w:r w:rsidRPr="00F36EB5">
        <w:rPr>
          <w:sz w:val="24"/>
          <w:szCs w:val="24"/>
        </w:rPr>
        <w:t xml:space="preserve">nurodytą </w:t>
      </w:r>
      <w:r w:rsidR="006756ED" w:rsidRPr="00F36EB5">
        <w:rPr>
          <w:sz w:val="24"/>
          <w:szCs w:val="24"/>
        </w:rPr>
        <w:t xml:space="preserve">terminą </w:t>
      </w:r>
      <w:r w:rsidR="00B16108" w:rsidRPr="00F36EB5">
        <w:rPr>
          <w:sz w:val="24"/>
          <w:szCs w:val="24"/>
        </w:rPr>
        <w:t>Dalyvis ir</w:t>
      </w:r>
      <w:r w:rsidR="0058017C" w:rsidRPr="00F36EB5">
        <w:rPr>
          <w:sz w:val="24"/>
          <w:szCs w:val="24"/>
        </w:rPr>
        <w:t xml:space="preserve">  </w:t>
      </w:r>
      <w:r w:rsidR="00570B89">
        <w:rPr>
          <w:sz w:val="24"/>
          <w:szCs w:val="24"/>
        </w:rPr>
        <w:t>(</w:t>
      </w:r>
      <w:r w:rsidR="0020231C" w:rsidRPr="00F36EB5">
        <w:rPr>
          <w:sz w:val="24"/>
          <w:szCs w:val="24"/>
        </w:rPr>
        <w:t>ar</w:t>
      </w:r>
      <w:r w:rsidR="00570B89">
        <w:rPr>
          <w:sz w:val="24"/>
          <w:szCs w:val="24"/>
        </w:rPr>
        <w:t>)</w:t>
      </w:r>
      <w:r w:rsidR="00B16108" w:rsidRPr="00F36EB5">
        <w:rPr>
          <w:sz w:val="24"/>
          <w:szCs w:val="24"/>
        </w:rPr>
        <w:t xml:space="preserve"> Privatus subjektas ne</w:t>
      </w:r>
      <w:r w:rsidR="00373987" w:rsidRPr="00F36EB5">
        <w:rPr>
          <w:sz w:val="24"/>
          <w:szCs w:val="24"/>
        </w:rPr>
        <w:t>pasirašy</w:t>
      </w:r>
      <w:r w:rsidR="00B16108" w:rsidRPr="00F36EB5">
        <w:rPr>
          <w:sz w:val="24"/>
          <w:szCs w:val="24"/>
        </w:rPr>
        <w:t>s</w:t>
      </w:r>
      <w:r w:rsidR="00373987" w:rsidRPr="00F36EB5">
        <w:rPr>
          <w:sz w:val="24"/>
          <w:szCs w:val="24"/>
        </w:rPr>
        <w:t xml:space="preserve"> </w:t>
      </w:r>
      <w:r w:rsidR="0036034A" w:rsidRPr="00F36EB5">
        <w:rPr>
          <w:sz w:val="24"/>
          <w:szCs w:val="24"/>
        </w:rPr>
        <w:t>S</w:t>
      </w:r>
      <w:r w:rsidR="00B16108" w:rsidRPr="00F36EB5">
        <w:rPr>
          <w:sz w:val="24"/>
          <w:szCs w:val="24"/>
        </w:rPr>
        <w:t xml:space="preserve">utarties </w:t>
      </w:r>
      <w:r w:rsidR="00FD0258" w:rsidRPr="00F36EB5">
        <w:rPr>
          <w:sz w:val="24"/>
          <w:szCs w:val="24"/>
        </w:rPr>
        <w:t xml:space="preserve">arba </w:t>
      </w:r>
      <w:r w:rsidR="00B16108" w:rsidRPr="00F36EB5">
        <w:rPr>
          <w:sz w:val="24"/>
          <w:szCs w:val="24"/>
        </w:rPr>
        <w:t xml:space="preserve">atsisakys ją sudaryti </w:t>
      </w:r>
      <w:r w:rsidR="003D4D9B" w:rsidRPr="00F36EB5">
        <w:rPr>
          <w:sz w:val="24"/>
          <w:szCs w:val="24"/>
        </w:rPr>
        <w:t>Sąlygose</w:t>
      </w:r>
      <w:r w:rsidR="00B16108" w:rsidRPr="00F36EB5">
        <w:rPr>
          <w:sz w:val="24"/>
          <w:szCs w:val="24"/>
        </w:rPr>
        <w:t xml:space="preserve"> nurodytomis sąlygomis</w:t>
      </w:r>
      <w:r w:rsidR="0036034A" w:rsidRPr="00F36EB5">
        <w:rPr>
          <w:sz w:val="24"/>
          <w:szCs w:val="24"/>
        </w:rPr>
        <w:t xml:space="preserve"> laikoma, kad Dalyvis ir </w:t>
      </w:r>
      <w:r w:rsidR="00EF6D6B">
        <w:rPr>
          <w:sz w:val="24"/>
          <w:szCs w:val="24"/>
        </w:rPr>
        <w:t>(</w:t>
      </w:r>
      <w:r w:rsidR="0036034A" w:rsidRPr="00F36EB5">
        <w:rPr>
          <w:sz w:val="24"/>
          <w:szCs w:val="24"/>
        </w:rPr>
        <w:t>ar</w:t>
      </w:r>
      <w:r w:rsidR="00EF6D6B">
        <w:rPr>
          <w:sz w:val="24"/>
          <w:szCs w:val="24"/>
        </w:rPr>
        <w:t>)</w:t>
      </w:r>
      <w:r w:rsidR="0036034A" w:rsidRPr="00F36EB5">
        <w:rPr>
          <w:sz w:val="24"/>
          <w:szCs w:val="24"/>
        </w:rPr>
        <w:t xml:space="preserve"> Privatus subjektas atsisakė sudaryti Sutartį. Tokiu atveju sudaryti Sutartį bus pakviestas Dalyvis, kurio Pasiūlymas pagal sudarytą Pasiūlymų eilę yra pirmas po pripažinto geriausiu Pasiūlymo. </w:t>
      </w:r>
      <w:r w:rsidR="00EB086C" w:rsidRPr="00F36EB5">
        <w:rPr>
          <w:sz w:val="24"/>
          <w:szCs w:val="24"/>
        </w:rPr>
        <w:t xml:space="preserve">Tokiu atveju </w:t>
      </w:r>
      <w:r w:rsidR="006A6252" w:rsidRPr="00F36EB5">
        <w:rPr>
          <w:sz w:val="24"/>
          <w:szCs w:val="24"/>
        </w:rPr>
        <w:t>Valdžios</w:t>
      </w:r>
      <w:r w:rsidR="00775174" w:rsidRPr="00F36EB5">
        <w:rPr>
          <w:sz w:val="24"/>
          <w:szCs w:val="24"/>
        </w:rPr>
        <w:t xml:space="preserve"> </w:t>
      </w:r>
      <w:r w:rsidR="00717299" w:rsidRPr="00F36EB5">
        <w:rPr>
          <w:sz w:val="24"/>
          <w:szCs w:val="24"/>
        </w:rPr>
        <w:t>subjektas</w:t>
      </w:r>
      <w:r w:rsidR="00F57D21" w:rsidRPr="00F36EB5">
        <w:rPr>
          <w:sz w:val="24"/>
          <w:szCs w:val="24"/>
        </w:rPr>
        <w:t xml:space="preserve"> </w:t>
      </w:r>
      <w:r w:rsidR="00775174" w:rsidRPr="00F36EB5">
        <w:rPr>
          <w:sz w:val="24"/>
          <w:szCs w:val="24"/>
        </w:rPr>
        <w:t xml:space="preserve">gali pasinaudoti </w:t>
      </w:r>
      <w:r w:rsidR="0036034A" w:rsidRPr="00F36EB5">
        <w:rPr>
          <w:sz w:val="24"/>
          <w:szCs w:val="24"/>
        </w:rPr>
        <w:t xml:space="preserve">Dalyvio, </w:t>
      </w:r>
      <w:r w:rsidR="00E0694E" w:rsidRPr="00F36EB5">
        <w:rPr>
          <w:sz w:val="24"/>
          <w:szCs w:val="24"/>
        </w:rPr>
        <w:t xml:space="preserve">atsisakiusio sudaryti </w:t>
      </w:r>
      <w:r w:rsidR="0036034A" w:rsidRPr="00F36EB5">
        <w:rPr>
          <w:sz w:val="24"/>
          <w:szCs w:val="24"/>
        </w:rPr>
        <w:t>S</w:t>
      </w:r>
      <w:r w:rsidR="00E0694E" w:rsidRPr="00F36EB5">
        <w:rPr>
          <w:sz w:val="24"/>
          <w:szCs w:val="24"/>
        </w:rPr>
        <w:t>utartį</w:t>
      </w:r>
      <w:r w:rsidR="0036034A" w:rsidRPr="00F36EB5">
        <w:rPr>
          <w:sz w:val="24"/>
          <w:szCs w:val="24"/>
        </w:rPr>
        <w:t>,</w:t>
      </w:r>
      <w:r w:rsidR="00775174" w:rsidRPr="00F36EB5">
        <w:rPr>
          <w:sz w:val="24"/>
          <w:szCs w:val="24"/>
        </w:rPr>
        <w:t xml:space="preserve"> Pasiūlymo galiojimo užtikrinimu</w:t>
      </w:r>
      <w:r w:rsidR="00EB086C" w:rsidRPr="00F36EB5">
        <w:rPr>
          <w:sz w:val="24"/>
          <w:szCs w:val="24"/>
        </w:rPr>
        <w:t>.</w:t>
      </w:r>
      <w:r w:rsidR="0036034A" w:rsidRPr="00F36EB5">
        <w:rPr>
          <w:color w:val="009900"/>
          <w:sz w:val="24"/>
          <w:szCs w:val="24"/>
        </w:rPr>
        <w:t xml:space="preserve"> </w:t>
      </w:r>
    </w:p>
    <w:p w14:paraId="4DC333AA" w14:textId="16562F2A" w:rsidR="0036034A" w:rsidRPr="00F36EB5" w:rsidRDefault="0036034A" w:rsidP="008209DB">
      <w:pPr>
        <w:pStyle w:val="paragrafesrasas2lygis"/>
        <w:numPr>
          <w:ilvl w:val="0"/>
          <w:numId w:val="180"/>
        </w:numPr>
        <w:ind w:left="567" w:hanging="567"/>
        <w:rPr>
          <w:sz w:val="24"/>
          <w:szCs w:val="24"/>
        </w:rPr>
      </w:pPr>
      <w:r w:rsidRPr="00F36EB5">
        <w:rPr>
          <w:sz w:val="24"/>
          <w:szCs w:val="24"/>
        </w:rPr>
        <w:t xml:space="preserve">Dalyvio kartu su Pasiūlymu pateiktas Finansinis veiklos modelis yra neatskiriamas Sutarties priedas. Iki Sutarties </w:t>
      </w:r>
      <w:r w:rsidR="003F6A77" w:rsidRPr="003F6A77">
        <w:rPr>
          <w:sz w:val="24"/>
          <w:szCs w:val="24"/>
        </w:rPr>
        <w:t xml:space="preserve">įsigaliojimo visa apimtimi </w:t>
      </w:r>
      <w:r w:rsidRPr="00F36EB5">
        <w:rPr>
          <w:sz w:val="24"/>
          <w:szCs w:val="24"/>
        </w:rPr>
        <w:t xml:space="preserve">Dalyvis turi </w:t>
      </w:r>
      <w:r w:rsidR="003F6A77" w:rsidRPr="003F6A77">
        <w:rPr>
          <w:sz w:val="24"/>
          <w:szCs w:val="24"/>
        </w:rPr>
        <w:t>patikslinti</w:t>
      </w:r>
      <w:r w:rsidRPr="00F36EB5">
        <w:rPr>
          <w:sz w:val="24"/>
          <w:szCs w:val="24"/>
        </w:rPr>
        <w:t xml:space="preserve"> Finansinio veiklos model</w:t>
      </w:r>
      <w:r w:rsidR="003F6A77">
        <w:rPr>
          <w:sz w:val="24"/>
          <w:szCs w:val="24"/>
        </w:rPr>
        <w:t>į</w:t>
      </w:r>
      <w:r w:rsidR="003F6A77" w:rsidRPr="003F6A77">
        <w:rPr>
          <w:sz w:val="24"/>
          <w:szCs w:val="24"/>
        </w:rPr>
        <w:t xml:space="preserve"> pagal Sąlygų </w:t>
      </w:r>
      <w:r w:rsidR="003F6A77" w:rsidRPr="003F6A77">
        <w:rPr>
          <w:sz w:val="24"/>
          <w:szCs w:val="24"/>
        </w:rPr>
        <w:fldChar w:fldCharType="begin"/>
      </w:r>
      <w:r w:rsidR="003F6A77" w:rsidRPr="003F6A77">
        <w:rPr>
          <w:sz w:val="24"/>
          <w:szCs w:val="24"/>
        </w:rPr>
        <w:instrText xml:space="preserve"> REF _Ref110414611 \n \h  \* MERGEFORMAT </w:instrText>
      </w:r>
      <w:r w:rsidR="003F6A77" w:rsidRPr="003F6A77">
        <w:rPr>
          <w:sz w:val="24"/>
          <w:szCs w:val="24"/>
        </w:rPr>
      </w:r>
      <w:r w:rsidR="003F6A77" w:rsidRPr="003F6A77">
        <w:rPr>
          <w:sz w:val="24"/>
          <w:szCs w:val="24"/>
        </w:rPr>
        <w:fldChar w:fldCharType="separate"/>
      </w:r>
      <w:r w:rsidR="00DA1799">
        <w:rPr>
          <w:sz w:val="24"/>
          <w:szCs w:val="24"/>
        </w:rPr>
        <w:t>22</w:t>
      </w:r>
      <w:r w:rsidR="003F6A77" w:rsidRPr="003F6A77">
        <w:rPr>
          <w:sz w:val="24"/>
          <w:szCs w:val="24"/>
        </w:rPr>
        <w:fldChar w:fldCharType="end"/>
      </w:r>
      <w:r w:rsidR="003F6A77" w:rsidRPr="003F6A77">
        <w:rPr>
          <w:sz w:val="24"/>
          <w:szCs w:val="24"/>
        </w:rPr>
        <w:t xml:space="preserve"> priede </w:t>
      </w:r>
      <w:r w:rsidR="003F6A77" w:rsidRPr="003F6A77">
        <w:rPr>
          <w:i/>
          <w:sz w:val="24"/>
          <w:szCs w:val="24"/>
        </w:rPr>
        <w:t>Sutarties projektas</w:t>
      </w:r>
      <w:r w:rsidR="003F6A77" w:rsidRPr="003F6A77">
        <w:rPr>
          <w:sz w:val="24"/>
          <w:szCs w:val="24"/>
        </w:rPr>
        <w:t xml:space="preserve"> nustatytas</w:t>
      </w:r>
      <w:r w:rsidRPr="00F36EB5">
        <w:rPr>
          <w:sz w:val="24"/>
          <w:szCs w:val="24"/>
        </w:rPr>
        <w:t xml:space="preserve">. </w:t>
      </w:r>
    </w:p>
    <w:p w14:paraId="54A1DD38" w14:textId="45203463" w:rsidR="001675C3" w:rsidRPr="00F36EB5" w:rsidRDefault="00EB50D0" w:rsidP="008209DB">
      <w:pPr>
        <w:pStyle w:val="paragrafesrasas2lygis"/>
        <w:numPr>
          <w:ilvl w:val="0"/>
          <w:numId w:val="180"/>
        </w:numPr>
        <w:ind w:left="567" w:hanging="567"/>
        <w:rPr>
          <w:sz w:val="24"/>
          <w:szCs w:val="24"/>
        </w:rPr>
      </w:pPr>
      <w:r w:rsidRPr="00F36EB5">
        <w:rPr>
          <w:sz w:val="24"/>
          <w:szCs w:val="24"/>
        </w:rPr>
        <w:t>S</w:t>
      </w:r>
      <w:r w:rsidR="00ED046A" w:rsidRPr="00F36EB5">
        <w:rPr>
          <w:sz w:val="24"/>
          <w:szCs w:val="24"/>
        </w:rPr>
        <w:t>utart</w:t>
      </w:r>
      <w:r w:rsidR="00333789" w:rsidRPr="00F36EB5">
        <w:rPr>
          <w:sz w:val="24"/>
          <w:szCs w:val="24"/>
        </w:rPr>
        <w:t>is bus sudar</w:t>
      </w:r>
      <w:r w:rsidR="009F7632" w:rsidRPr="00F36EB5">
        <w:rPr>
          <w:sz w:val="24"/>
          <w:szCs w:val="24"/>
        </w:rPr>
        <w:t>yta</w:t>
      </w:r>
      <w:r w:rsidR="00B027D2" w:rsidRPr="00F36EB5">
        <w:rPr>
          <w:sz w:val="24"/>
          <w:szCs w:val="24"/>
        </w:rPr>
        <w:t xml:space="preserve"> </w:t>
      </w:r>
      <w:r w:rsidR="00794159" w:rsidRPr="00F36EB5">
        <w:rPr>
          <w:sz w:val="24"/>
          <w:szCs w:val="24"/>
        </w:rPr>
        <w:t xml:space="preserve">pagal </w:t>
      </w:r>
      <w:r w:rsidR="00166D09" w:rsidRPr="00F36EB5">
        <w:rPr>
          <w:sz w:val="24"/>
          <w:szCs w:val="24"/>
        </w:rPr>
        <w:t>Sąlygų</w:t>
      </w:r>
      <w:r w:rsidR="00406DDE" w:rsidRPr="00F36EB5">
        <w:rPr>
          <w:sz w:val="24"/>
          <w:szCs w:val="24"/>
        </w:rPr>
        <w:t xml:space="preserve"> </w:t>
      </w:r>
      <w:r w:rsidR="006E045C" w:rsidRPr="00F36EB5">
        <w:rPr>
          <w:sz w:val="24"/>
          <w:szCs w:val="24"/>
        </w:rPr>
        <w:fldChar w:fldCharType="begin"/>
      </w:r>
      <w:r w:rsidR="006E045C" w:rsidRPr="00F36EB5">
        <w:rPr>
          <w:sz w:val="24"/>
          <w:szCs w:val="24"/>
        </w:rPr>
        <w:instrText xml:space="preserve"> REF _Ref110414611 \n \h </w:instrText>
      </w:r>
      <w:r w:rsidR="00F36EB5">
        <w:rPr>
          <w:sz w:val="24"/>
          <w:szCs w:val="24"/>
        </w:rPr>
        <w:instrText xml:space="preserve"> \* MERGEFORMAT </w:instrText>
      </w:r>
      <w:r w:rsidR="006E045C" w:rsidRPr="00F36EB5">
        <w:rPr>
          <w:sz w:val="24"/>
          <w:szCs w:val="24"/>
        </w:rPr>
      </w:r>
      <w:r w:rsidR="006E045C" w:rsidRPr="00F36EB5">
        <w:rPr>
          <w:sz w:val="24"/>
          <w:szCs w:val="24"/>
        </w:rPr>
        <w:fldChar w:fldCharType="separate"/>
      </w:r>
      <w:r w:rsidR="00DA1799">
        <w:rPr>
          <w:sz w:val="24"/>
          <w:szCs w:val="24"/>
        </w:rPr>
        <w:t>22</w:t>
      </w:r>
      <w:r w:rsidR="006E045C" w:rsidRPr="00F36EB5">
        <w:rPr>
          <w:sz w:val="24"/>
          <w:szCs w:val="24"/>
        </w:rPr>
        <w:fldChar w:fldCharType="end"/>
      </w:r>
      <w:r w:rsidR="00406DDE" w:rsidRPr="00F36EB5">
        <w:rPr>
          <w:sz w:val="24"/>
          <w:szCs w:val="24"/>
        </w:rPr>
        <w:t xml:space="preserve"> </w:t>
      </w:r>
      <w:r w:rsidR="00166D09" w:rsidRPr="00F36EB5">
        <w:rPr>
          <w:sz w:val="24"/>
          <w:szCs w:val="24"/>
        </w:rPr>
        <w:t>priede</w:t>
      </w:r>
      <w:r w:rsidR="00794159" w:rsidRPr="00F36EB5">
        <w:rPr>
          <w:sz w:val="24"/>
          <w:szCs w:val="24"/>
        </w:rPr>
        <w:t xml:space="preserve"> </w:t>
      </w:r>
      <w:r w:rsidRPr="00F36EB5">
        <w:rPr>
          <w:i/>
          <w:sz w:val="24"/>
          <w:szCs w:val="24"/>
        </w:rPr>
        <w:t>Sutarties projektas</w:t>
      </w:r>
      <w:r w:rsidRPr="00F36EB5">
        <w:rPr>
          <w:sz w:val="24"/>
          <w:szCs w:val="24"/>
        </w:rPr>
        <w:t xml:space="preserve"> </w:t>
      </w:r>
      <w:r w:rsidR="00794159" w:rsidRPr="00F36EB5">
        <w:rPr>
          <w:sz w:val="24"/>
          <w:szCs w:val="24"/>
        </w:rPr>
        <w:t xml:space="preserve">pateiktą </w:t>
      </w:r>
      <w:r w:rsidR="007D560F" w:rsidRPr="00F36EB5">
        <w:rPr>
          <w:sz w:val="24"/>
          <w:szCs w:val="24"/>
        </w:rPr>
        <w:t>projektą</w:t>
      </w:r>
      <w:r w:rsidR="00794159" w:rsidRPr="00F36EB5">
        <w:rPr>
          <w:sz w:val="24"/>
          <w:szCs w:val="24"/>
        </w:rPr>
        <w:t xml:space="preserve">, pakeistą atsižvelgiant į </w:t>
      </w:r>
      <w:r w:rsidR="00D62B49" w:rsidRPr="00F36EB5">
        <w:rPr>
          <w:sz w:val="24"/>
          <w:szCs w:val="24"/>
        </w:rPr>
        <w:t xml:space="preserve">dialogo </w:t>
      </w:r>
      <w:r w:rsidR="00794159" w:rsidRPr="00F36EB5">
        <w:rPr>
          <w:sz w:val="24"/>
          <w:szCs w:val="24"/>
        </w:rPr>
        <w:t xml:space="preserve">rezultatus ir </w:t>
      </w:r>
      <w:r w:rsidR="00F16788" w:rsidRPr="00F36EB5">
        <w:rPr>
          <w:sz w:val="24"/>
          <w:szCs w:val="24"/>
        </w:rPr>
        <w:t xml:space="preserve">Dalyvio pateiktą </w:t>
      </w:r>
      <w:r w:rsidR="00794159" w:rsidRPr="00F36EB5">
        <w:rPr>
          <w:sz w:val="24"/>
          <w:szCs w:val="24"/>
        </w:rPr>
        <w:t>Pasiūlymą.</w:t>
      </w:r>
      <w:r w:rsidR="00F70FC4" w:rsidRPr="00F36EB5">
        <w:rPr>
          <w:sz w:val="24"/>
          <w:szCs w:val="24"/>
        </w:rPr>
        <w:t xml:space="preserve"> Po </w:t>
      </w:r>
      <w:r w:rsidRPr="00F36EB5">
        <w:rPr>
          <w:sz w:val="24"/>
          <w:szCs w:val="24"/>
        </w:rPr>
        <w:t>S</w:t>
      </w:r>
      <w:r w:rsidR="00F70FC4" w:rsidRPr="00F36EB5">
        <w:rPr>
          <w:sz w:val="24"/>
          <w:szCs w:val="24"/>
        </w:rPr>
        <w:t xml:space="preserve">utarties sudarymo, jos sąlygos galės būti keičiamos tik </w:t>
      </w:r>
      <w:r w:rsidRPr="00F36EB5">
        <w:rPr>
          <w:sz w:val="24"/>
          <w:szCs w:val="24"/>
        </w:rPr>
        <w:t>S</w:t>
      </w:r>
      <w:r w:rsidR="005541A1" w:rsidRPr="00F36EB5">
        <w:rPr>
          <w:sz w:val="24"/>
          <w:szCs w:val="24"/>
        </w:rPr>
        <w:t>utartyje</w:t>
      </w:r>
      <w:r w:rsidR="00F70FC4" w:rsidRPr="00F36EB5">
        <w:rPr>
          <w:sz w:val="24"/>
          <w:szCs w:val="24"/>
        </w:rPr>
        <w:t xml:space="preserve"> </w:t>
      </w:r>
      <w:r w:rsidR="00B913CA" w:rsidRPr="00F36EB5">
        <w:rPr>
          <w:sz w:val="24"/>
          <w:szCs w:val="24"/>
        </w:rPr>
        <w:t xml:space="preserve">ar Viešųjų pirkimų įstatymo 89 straipsnyje </w:t>
      </w:r>
      <w:r w:rsidR="00F70FC4" w:rsidRPr="00F36EB5">
        <w:rPr>
          <w:sz w:val="24"/>
          <w:szCs w:val="24"/>
        </w:rPr>
        <w:t>numatytais atvejais</w:t>
      </w:r>
      <w:r w:rsidR="00B913CA" w:rsidRPr="00F36EB5">
        <w:rPr>
          <w:sz w:val="24"/>
          <w:szCs w:val="24"/>
        </w:rPr>
        <w:t>.</w:t>
      </w:r>
    </w:p>
    <w:p w14:paraId="30D7607C" w14:textId="0A748F52" w:rsidR="00B33AD9" w:rsidRPr="00F36EB5" w:rsidRDefault="008B0E56" w:rsidP="008209DB">
      <w:pPr>
        <w:pStyle w:val="paragrafesrasas2lygis"/>
        <w:numPr>
          <w:ilvl w:val="0"/>
          <w:numId w:val="180"/>
        </w:numPr>
        <w:ind w:left="567" w:hanging="567"/>
        <w:rPr>
          <w:sz w:val="24"/>
          <w:szCs w:val="24"/>
        </w:rPr>
      </w:pPr>
      <w:r w:rsidRPr="00F36EB5">
        <w:rPr>
          <w:sz w:val="24"/>
          <w:szCs w:val="24"/>
        </w:rPr>
        <w:t xml:space="preserve">Prieš sudarant </w:t>
      </w:r>
      <w:r w:rsidR="00347319" w:rsidRPr="00F36EB5">
        <w:rPr>
          <w:sz w:val="24"/>
          <w:szCs w:val="24"/>
        </w:rPr>
        <w:t>S</w:t>
      </w:r>
      <w:r w:rsidRPr="00F36EB5">
        <w:rPr>
          <w:sz w:val="24"/>
          <w:szCs w:val="24"/>
        </w:rPr>
        <w:t xml:space="preserve">utartį, </w:t>
      </w:r>
      <w:r w:rsidR="00B67A70" w:rsidRPr="00F36EB5">
        <w:rPr>
          <w:sz w:val="24"/>
          <w:szCs w:val="24"/>
        </w:rPr>
        <w:t>Dalyvis</w:t>
      </w:r>
      <w:r w:rsidR="00881E4E" w:rsidRPr="00F36EB5">
        <w:rPr>
          <w:sz w:val="24"/>
          <w:szCs w:val="24"/>
        </w:rPr>
        <w:t xml:space="preserve"> </w:t>
      </w:r>
      <w:r w:rsidR="00381907" w:rsidRPr="00F36EB5">
        <w:rPr>
          <w:sz w:val="24"/>
          <w:szCs w:val="24"/>
        </w:rPr>
        <w:t>privalės</w:t>
      </w:r>
      <w:r w:rsidR="0079038F" w:rsidRPr="00F36EB5">
        <w:rPr>
          <w:sz w:val="24"/>
          <w:szCs w:val="24"/>
        </w:rPr>
        <w:t xml:space="preserve"> </w:t>
      </w:r>
      <w:r w:rsidR="00773120" w:rsidRPr="00F36EB5">
        <w:rPr>
          <w:sz w:val="24"/>
          <w:szCs w:val="24"/>
        </w:rPr>
        <w:t xml:space="preserve">pateikti </w:t>
      </w:r>
      <w:r w:rsidR="00347319" w:rsidRPr="00F36EB5">
        <w:rPr>
          <w:sz w:val="24"/>
          <w:szCs w:val="24"/>
        </w:rPr>
        <w:t xml:space="preserve">laisvos formos </w:t>
      </w:r>
      <w:r w:rsidR="00794159" w:rsidRPr="00F36EB5">
        <w:rPr>
          <w:sz w:val="24"/>
          <w:szCs w:val="24"/>
        </w:rPr>
        <w:t>laid</w:t>
      </w:r>
      <w:r w:rsidR="00773120" w:rsidRPr="00F36EB5">
        <w:rPr>
          <w:sz w:val="24"/>
          <w:szCs w:val="24"/>
        </w:rPr>
        <w:t>avimą</w:t>
      </w:r>
      <w:r w:rsidR="00794159" w:rsidRPr="00F36EB5">
        <w:rPr>
          <w:sz w:val="24"/>
          <w:szCs w:val="24"/>
        </w:rPr>
        <w:t xml:space="preserve"> </w:t>
      </w:r>
      <w:r w:rsidR="004B7969" w:rsidRPr="00F36EB5">
        <w:rPr>
          <w:sz w:val="24"/>
          <w:szCs w:val="24"/>
        </w:rPr>
        <w:t>už</w:t>
      </w:r>
      <w:r w:rsidR="00794159" w:rsidRPr="00F36EB5">
        <w:rPr>
          <w:sz w:val="24"/>
          <w:szCs w:val="24"/>
        </w:rPr>
        <w:t xml:space="preserve"> </w:t>
      </w:r>
      <w:r w:rsidR="00394087" w:rsidRPr="00F36EB5">
        <w:rPr>
          <w:sz w:val="24"/>
          <w:szCs w:val="24"/>
        </w:rPr>
        <w:t xml:space="preserve">Privataus </w:t>
      </w:r>
      <w:r w:rsidR="007E0DA0" w:rsidRPr="00F36EB5">
        <w:rPr>
          <w:sz w:val="24"/>
          <w:szCs w:val="24"/>
        </w:rPr>
        <w:t>subjekto</w:t>
      </w:r>
      <w:r w:rsidR="00394087" w:rsidRPr="00F36EB5">
        <w:rPr>
          <w:sz w:val="24"/>
          <w:szCs w:val="24"/>
        </w:rPr>
        <w:t xml:space="preserve"> </w:t>
      </w:r>
      <w:r w:rsidR="00773120" w:rsidRPr="00F36EB5">
        <w:rPr>
          <w:sz w:val="24"/>
          <w:szCs w:val="24"/>
        </w:rPr>
        <w:t>prievol</w:t>
      </w:r>
      <w:r w:rsidR="004B7969" w:rsidRPr="00F36EB5">
        <w:rPr>
          <w:sz w:val="24"/>
          <w:szCs w:val="24"/>
        </w:rPr>
        <w:t>es</w:t>
      </w:r>
      <w:r w:rsidR="00773120" w:rsidRPr="00F36EB5">
        <w:rPr>
          <w:sz w:val="24"/>
          <w:szCs w:val="24"/>
        </w:rPr>
        <w:t>, susijusi</w:t>
      </w:r>
      <w:r w:rsidR="004B7969" w:rsidRPr="00F36EB5">
        <w:rPr>
          <w:sz w:val="24"/>
          <w:szCs w:val="24"/>
        </w:rPr>
        <w:t>as</w:t>
      </w:r>
      <w:r w:rsidR="00794159" w:rsidRPr="00F36EB5">
        <w:rPr>
          <w:sz w:val="24"/>
          <w:szCs w:val="24"/>
        </w:rPr>
        <w:t xml:space="preserve"> su </w:t>
      </w:r>
      <w:r w:rsidR="00347319" w:rsidRPr="00F36EB5">
        <w:rPr>
          <w:sz w:val="24"/>
          <w:szCs w:val="24"/>
        </w:rPr>
        <w:t>S</w:t>
      </w:r>
      <w:r w:rsidR="00794159" w:rsidRPr="00F36EB5">
        <w:rPr>
          <w:sz w:val="24"/>
          <w:szCs w:val="24"/>
        </w:rPr>
        <w:t>utarties</w:t>
      </w:r>
      <w:r w:rsidR="004B7969" w:rsidRPr="00F36EB5">
        <w:rPr>
          <w:sz w:val="24"/>
          <w:szCs w:val="24"/>
        </w:rPr>
        <w:t xml:space="preserve"> </w:t>
      </w:r>
      <w:r w:rsidR="004B1D70" w:rsidRPr="00F36EB5">
        <w:rPr>
          <w:sz w:val="24"/>
          <w:szCs w:val="24"/>
        </w:rPr>
        <w:t>į</w:t>
      </w:r>
      <w:r w:rsidR="00773120" w:rsidRPr="00F36EB5">
        <w:rPr>
          <w:sz w:val="24"/>
          <w:szCs w:val="24"/>
        </w:rPr>
        <w:t>vykdym</w:t>
      </w:r>
      <w:r w:rsidR="004B7969" w:rsidRPr="00F36EB5">
        <w:rPr>
          <w:sz w:val="24"/>
          <w:szCs w:val="24"/>
        </w:rPr>
        <w:t>u</w:t>
      </w:r>
      <w:r w:rsidR="009E4313" w:rsidRPr="00F36EB5">
        <w:rPr>
          <w:sz w:val="24"/>
          <w:szCs w:val="24"/>
        </w:rPr>
        <w:t>.</w:t>
      </w:r>
      <w:r w:rsidR="003061BA" w:rsidRPr="00F36EB5">
        <w:rPr>
          <w:sz w:val="24"/>
          <w:szCs w:val="24"/>
        </w:rPr>
        <w:t xml:space="preserve"> </w:t>
      </w:r>
      <w:r w:rsidR="00C502BA" w:rsidRPr="00F36EB5">
        <w:rPr>
          <w:sz w:val="24"/>
          <w:szCs w:val="24"/>
        </w:rPr>
        <w:t>Laidavime turi būti nustatyta, kad</w:t>
      </w:r>
      <w:r w:rsidR="00B33AD9" w:rsidRPr="00F36EB5">
        <w:rPr>
          <w:sz w:val="24"/>
          <w:szCs w:val="24"/>
        </w:rPr>
        <w:t>:</w:t>
      </w:r>
    </w:p>
    <w:p w14:paraId="519D4778" w14:textId="759AD81D" w:rsidR="00766F51" w:rsidRPr="00F36EB5" w:rsidRDefault="00F13646" w:rsidP="008209DB">
      <w:pPr>
        <w:pStyle w:val="paragrafesrasas2lygis"/>
        <w:numPr>
          <w:ilvl w:val="1"/>
          <w:numId w:val="180"/>
        </w:numPr>
        <w:tabs>
          <w:tab w:val="left" w:pos="1418"/>
        </w:tabs>
        <w:ind w:left="567" w:firstLine="0"/>
        <w:rPr>
          <w:sz w:val="24"/>
          <w:szCs w:val="24"/>
        </w:rPr>
      </w:pPr>
      <w:r w:rsidRPr="00F36EB5">
        <w:rPr>
          <w:sz w:val="24"/>
          <w:szCs w:val="24"/>
        </w:rPr>
        <w:t>l</w:t>
      </w:r>
      <w:r w:rsidR="00766F51" w:rsidRPr="00F36EB5">
        <w:rPr>
          <w:sz w:val="24"/>
          <w:szCs w:val="24"/>
        </w:rPr>
        <w:t>aidavimas yra neatlygintinis;</w:t>
      </w:r>
    </w:p>
    <w:p w14:paraId="19CB98F1" w14:textId="11833F51" w:rsidR="004B1D70" w:rsidRPr="00F36EB5" w:rsidRDefault="00B67A70" w:rsidP="008209DB">
      <w:pPr>
        <w:pStyle w:val="paragrafesrasas2lygis"/>
        <w:numPr>
          <w:ilvl w:val="1"/>
          <w:numId w:val="180"/>
        </w:numPr>
        <w:tabs>
          <w:tab w:val="left" w:pos="0"/>
          <w:tab w:val="left" w:pos="1418"/>
        </w:tabs>
        <w:ind w:hanging="763"/>
        <w:rPr>
          <w:sz w:val="24"/>
          <w:szCs w:val="24"/>
        </w:rPr>
      </w:pPr>
      <w:r w:rsidRPr="00F36EB5">
        <w:rPr>
          <w:sz w:val="24"/>
          <w:szCs w:val="24"/>
        </w:rPr>
        <w:t xml:space="preserve">Privačiam </w:t>
      </w:r>
      <w:r w:rsidR="00717299" w:rsidRPr="00F36EB5">
        <w:rPr>
          <w:sz w:val="24"/>
          <w:szCs w:val="24"/>
        </w:rPr>
        <w:t>subjektui</w:t>
      </w:r>
      <w:r w:rsidR="00C502BA" w:rsidRPr="00F36EB5">
        <w:rPr>
          <w:sz w:val="24"/>
          <w:szCs w:val="24"/>
        </w:rPr>
        <w:t xml:space="preserve"> neįvykdžius ar netinkamai vykdant savo prievoles pagal </w:t>
      </w:r>
      <w:r w:rsidR="00347319" w:rsidRPr="00F36EB5">
        <w:rPr>
          <w:sz w:val="24"/>
          <w:szCs w:val="24"/>
        </w:rPr>
        <w:t>S</w:t>
      </w:r>
      <w:r w:rsidR="00C502BA" w:rsidRPr="00F36EB5">
        <w:rPr>
          <w:sz w:val="24"/>
          <w:szCs w:val="24"/>
        </w:rPr>
        <w:t xml:space="preserve">utartį, </w:t>
      </w:r>
      <w:r w:rsidR="00083F42" w:rsidRPr="00F36EB5">
        <w:rPr>
          <w:sz w:val="24"/>
          <w:szCs w:val="24"/>
        </w:rPr>
        <w:t>Dalyvis</w:t>
      </w:r>
      <w:r w:rsidR="00C502BA" w:rsidRPr="00F36EB5">
        <w:rPr>
          <w:sz w:val="24"/>
          <w:szCs w:val="24"/>
        </w:rPr>
        <w:t xml:space="preserve"> atsako </w:t>
      </w:r>
      <w:r w:rsidR="006A6252" w:rsidRPr="00F36EB5">
        <w:rPr>
          <w:sz w:val="24"/>
          <w:szCs w:val="24"/>
        </w:rPr>
        <w:t>Valdžios</w:t>
      </w:r>
      <w:r w:rsidR="00C502BA" w:rsidRPr="00F36EB5">
        <w:rPr>
          <w:sz w:val="24"/>
          <w:szCs w:val="24"/>
        </w:rPr>
        <w:t xml:space="preserve"> </w:t>
      </w:r>
      <w:r w:rsidR="00717299" w:rsidRPr="00F36EB5">
        <w:rPr>
          <w:sz w:val="24"/>
          <w:szCs w:val="24"/>
        </w:rPr>
        <w:t>subjektui</w:t>
      </w:r>
      <w:r w:rsidR="00C502BA" w:rsidRPr="00F36EB5">
        <w:rPr>
          <w:sz w:val="24"/>
          <w:szCs w:val="24"/>
        </w:rPr>
        <w:t xml:space="preserve"> </w:t>
      </w:r>
      <w:r w:rsidR="00FA1943" w:rsidRPr="00F36EB5">
        <w:rPr>
          <w:sz w:val="24"/>
          <w:szCs w:val="24"/>
        </w:rPr>
        <w:t>solidariai su Privačiu subjektu</w:t>
      </w:r>
      <w:r w:rsidR="00AD09A0" w:rsidRPr="00F36EB5">
        <w:rPr>
          <w:sz w:val="24"/>
          <w:szCs w:val="24"/>
        </w:rPr>
        <w:t>;</w:t>
      </w:r>
    </w:p>
    <w:p w14:paraId="32B720EE" w14:textId="3ABF31F2" w:rsidR="00EA3159" w:rsidRDefault="00C610A0" w:rsidP="008209DB">
      <w:pPr>
        <w:pStyle w:val="paragrafesrasas2lygis"/>
        <w:numPr>
          <w:ilvl w:val="1"/>
          <w:numId w:val="180"/>
        </w:numPr>
        <w:tabs>
          <w:tab w:val="left" w:pos="0"/>
          <w:tab w:val="left" w:pos="1418"/>
        </w:tabs>
        <w:ind w:hanging="763"/>
        <w:rPr>
          <w:sz w:val="24"/>
          <w:szCs w:val="24"/>
        </w:rPr>
      </w:pPr>
      <w:r w:rsidRPr="00F36EB5">
        <w:rPr>
          <w:sz w:val="24"/>
          <w:szCs w:val="24"/>
        </w:rPr>
        <w:lastRenderedPageBreak/>
        <w:t xml:space="preserve">Dalyvis </w:t>
      </w:r>
      <w:r w:rsidR="00511A87" w:rsidRPr="00F36EB5">
        <w:rPr>
          <w:sz w:val="24"/>
          <w:szCs w:val="24"/>
        </w:rPr>
        <w:t xml:space="preserve">atsako ir tais atvejais, kai </w:t>
      </w:r>
      <w:r w:rsidR="00347319" w:rsidRPr="00F36EB5">
        <w:rPr>
          <w:sz w:val="24"/>
          <w:szCs w:val="24"/>
        </w:rPr>
        <w:t>S</w:t>
      </w:r>
      <w:r w:rsidR="00511A87" w:rsidRPr="00F36EB5">
        <w:rPr>
          <w:sz w:val="24"/>
          <w:szCs w:val="24"/>
        </w:rPr>
        <w:t xml:space="preserve">utartis keičiama ir dėl to pasikeičia </w:t>
      </w:r>
      <w:r w:rsidRPr="00F36EB5">
        <w:rPr>
          <w:sz w:val="24"/>
          <w:szCs w:val="24"/>
        </w:rPr>
        <w:t>Privataus subjekto</w:t>
      </w:r>
      <w:r w:rsidR="00511A87" w:rsidRPr="00F36EB5">
        <w:rPr>
          <w:sz w:val="24"/>
          <w:szCs w:val="24"/>
        </w:rPr>
        <w:t xml:space="preserve"> įsipareigojimų apimtis ir </w:t>
      </w:r>
      <w:r w:rsidR="00C07DE6" w:rsidRPr="00F36EB5">
        <w:rPr>
          <w:sz w:val="24"/>
          <w:szCs w:val="24"/>
        </w:rPr>
        <w:t>Dalyvio</w:t>
      </w:r>
      <w:r w:rsidR="00511A87" w:rsidRPr="00F36EB5">
        <w:rPr>
          <w:sz w:val="24"/>
          <w:szCs w:val="24"/>
        </w:rPr>
        <w:t xml:space="preserve"> kaip laiduotojo atsakomybė arba atsiranda kitos </w:t>
      </w:r>
      <w:r w:rsidR="00C07DE6" w:rsidRPr="00F36EB5">
        <w:rPr>
          <w:sz w:val="24"/>
          <w:szCs w:val="24"/>
        </w:rPr>
        <w:t>Dalyviui</w:t>
      </w:r>
      <w:r w:rsidR="00511A87" w:rsidRPr="00F36EB5">
        <w:rPr>
          <w:sz w:val="24"/>
          <w:szCs w:val="24"/>
        </w:rPr>
        <w:t xml:space="preserve"> kaip laiduotojui nepalankios pasekmės</w:t>
      </w:r>
      <w:r w:rsidR="00EA3159" w:rsidRPr="00F36EB5">
        <w:rPr>
          <w:sz w:val="24"/>
          <w:szCs w:val="24"/>
        </w:rPr>
        <w:t>;</w:t>
      </w:r>
    </w:p>
    <w:p w14:paraId="367719F6" w14:textId="3400F854" w:rsidR="00511A87" w:rsidRPr="008209DB" w:rsidRDefault="00BD4BB2" w:rsidP="008209DB">
      <w:pPr>
        <w:pStyle w:val="paragrafesrasas2lygis"/>
        <w:numPr>
          <w:ilvl w:val="1"/>
          <w:numId w:val="180"/>
        </w:numPr>
        <w:tabs>
          <w:tab w:val="left" w:pos="0"/>
          <w:tab w:val="left" w:pos="1418"/>
        </w:tabs>
        <w:ind w:hanging="763"/>
        <w:rPr>
          <w:sz w:val="24"/>
          <w:szCs w:val="24"/>
        </w:rPr>
      </w:pPr>
      <w:r w:rsidRPr="00F36EB5">
        <w:rPr>
          <w:sz w:val="24"/>
          <w:szCs w:val="24"/>
        </w:rPr>
        <w:t>Dalyvio kaip laiduotojo atsakomybė pasibaigia tik tada, kai pasibaigia Privataus subjekto pareigų galiojimo ir vykdymo terminas pagal Sutartį ir negali baigtis anksčiau dėl to, kad tam tikrą laikotarpį Valdžios subjektas nepareikalavo Dalyvio kaip laiduotojo atsakomybės</w:t>
      </w:r>
      <w:r>
        <w:rPr>
          <w:sz w:val="24"/>
          <w:szCs w:val="24"/>
        </w:rPr>
        <w:t>.</w:t>
      </w:r>
    </w:p>
    <w:p w14:paraId="122BC17F" w14:textId="2D1F7577" w:rsidR="007F485B" w:rsidRPr="00F36EB5" w:rsidRDefault="007F485B" w:rsidP="00BD4BB2">
      <w:pPr>
        <w:pStyle w:val="paragrafesrasas2lygis"/>
        <w:numPr>
          <w:ilvl w:val="0"/>
          <w:numId w:val="166"/>
        </w:numPr>
        <w:tabs>
          <w:tab w:val="left" w:pos="0"/>
        </w:tabs>
        <w:rPr>
          <w:sz w:val="24"/>
          <w:szCs w:val="24"/>
        </w:rPr>
      </w:pPr>
      <w:r w:rsidRPr="00F36EB5">
        <w:rPr>
          <w:sz w:val="24"/>
          <w:szCs w:val="24"/>
        </w:rPr>
        <w:t xml:space="preserve">Dalyvio laidavimas prieš numatytą terminą galės pasibaigti tik tuo atveju, jeigu Sąlygose ir </w:t>
      </w:r>
      <w:r w:rsidR="00347319" w:rsidRPr="00F36EB5">
        <w:rPr>
          <w:sz w:val="24"/>
          <w:szCs w:val="24"/>
        </w:rPr>
        <w:t>S</w:t>
      </w:r>
      <w:r w:rsidRPr="00F36EB5">
        <w:rPr>
          <w:sz w:val="24"/>
          <w:szCs w:val="24"/>
        </w:rPr>
        <w:t xml:space="preserve">utartyje numatytais atvejais Privataus subjekto akcijos bus perleistos kitam subjektui ir šis subjektas laiduos už atitinkamas </w:t>
      </w:r>
      <w:r w:rsidR="00347319" w:rsidRPr="00F36EB5">
        <w:rPr>
          <w:sz w:val="24"/>
          <w:szCs w:val="24"/>
        </w:rPr>
        <w:t>S</w:t>
      </w:r>
      <w:r w:rsidRPr="00F36EB5">
        <w:rPr>
          <w:sz w:val="24"/>
          <w:szCs w:val="24"/>
        </w:rPr>
        <w:t>ubjekto prievoles tokia pat apimtimi, kaip akcijas perleidžiantis Dalyvis.</w:t>
      </w:r>
    </w:p>
    <w:p w14:paraId="33AAD16C" w14:textId="3682F5CB" w:rsidR="007F485B" w:rsidRPr="00F36EB5" w:rsidRDefault="007F485B" w:rsidP="000B2A54">
      <w:pPr>
        <w:pStyle w:val="paragrafesrasas2lygis"/>
        <w:numPr>
          <w:ilvl w:val="0"/>
          <w:numId w:val="166"/>
        </w:numPr>
        <w:tabs>
          <w:tab w:val="left" w:pos="0"/>
        </w:tabs>
        <w:rPr>
          <w:sz w:val="24"/>
          <w:szCs w:val="24"/>
        </w:rPr>
      </w:pPr>
      <w:r w:rsidRPr="00F36EB5">
        <w:rPr>
          <w:sz w:val="24"/>
          <w:szCs w:val="24"/>
        </w:rPr>
        <w:t>Dalyvis galės perleisti Privataus subjekto akcijas tik tada, kai (i) bus p</w:t>
      </w:r>
      <w:r w:rsidR="004E18BC" w:rsidRPr="00F36EB5">
        <w:rPr>
          <w:sz w:val="24"/>
          <w:szCs w:val="24"/>
        </w:rPr>
        <w:t>r</w:t>
      </w:r>
      <w:r w:rsidRPr="00F36EB5">
        <w:rPr>
          <w:sz w:val="24"/>
          <w:szCs w:val="24"/>
        </w:rPr>
        <w:t xml:space="preserve">adėtos teikti Projekto įgyvendinimui reikalingos </w:t>
      </w:r>
      <w:r w:rsidR="00347319" w:rsidRPr="00F36EB5">
        <w:rPr>
          <w:sz w:val="24"/>
          <w:szCs w:val="24"/>
        </w:rPr>
        <w:t>P</w:t>
      </w:r>
      <w:r w:rsidRPr="00F36EB5">
        <w:rPr>
          <w:sz w:val="24"/>
          <w:szCs w:val="24"/>
        </w:rPr>
        <w:t xml:space="preserve">aslaugos visa numatyta jų apimtimi ir (ii) bus gautas Valdžios subjekto sutikimas, kuris gali būti nesuteiktas tik dėl pagrįstų priežasčių, numatytų </w:t>
      </w:r>
      <w:r w:rsidR="00347319" w:rsidRPr="00F36EB5">
        <w:rPr>
          <w:sz w:val="24"/>
          <w:szCs w:val="24"/>
        </w:rPr>
        <w:t>S</w:t>
      </w:r>
      <w:r w:rsidRPr="00F36EB5">
        <w:rPr>
          <w:sz w:val="24"/>
          <w:szCs w:val="24"/>
        </w:rPr>
        <w:t>utartyje</w:t>
      </w:r>
      <w:r w:rsidR="00C96B36" w:rsidRPr="00F36EB5">
        <w:rPr>
          <w:sz w:val="24"/>
          <w:szCs w:val="24"/>
        </w:rPr>
        <w:t>, ir</w:t>
      </w:r>
      <w:r w:rsidR="00B43ADB" w:rsidRPr="00F36EB5">
        <w:rPr>
          <w:sz w:val="24"/>
          <w:szCs w:val="24"/>
        </w:rPr>
        <w:t xml:space="preserve"> (iii) </w:t>
      </w:r>
      <w:r w:rsidR="00C96B36" w:rsidRPr="00F36EB5">
        <w:rPr>
          <w:sz w:val="24"/>
          <w:szCs w:val="24"/>
        </w:rPr>
        <w:t xml:space="preserve">bus </w:t>
      </w:r>
      <w:r w:rsidR="00B43ADB" w:rsidRPr="00F36EB5">
        <w:rPr>
          <w:sz w:val="24"/>
          <w:szCs w:val="24"/>
        </w:rPr>
        <w:t xml:space="preserve">įvykdytos kitos, </w:t>
      </w:r>
      <w:r w:rsidR="00347319" w:rsidRPr="00F36EB5">
        <w:rPr>
          <w:sz w:val="24"/>
          <w:szCs w:val="24"/>
        </w:rPr>
        <w:t>S</w:t>
      </w:r>
      <w:r w:rsidR="00B43ADB" w:rsidRPr="00F36EB5">
        <w:rPr>
          <w:sz w:val="24"/>
          <w:szCs w:val="24"/>
        </w:rPr>
        <w:t>utartyje nustatytos sąlygos</w:t>
      </w:r>
      <w:r w:rsidRPr="00F36EB5">
        <w:rPr>
          <w:sz w:val="24"/>
          <w:szCs w:val="24"/>
        </w:rPr>
        <w:t>.</w:t>
      </w:r>
    </w:p>
    <w:p w14:paraId="5C9FD3A3" w14:textId="72B0CE66" w:rsidR="00594F8E" w:rsidRPr="00F36EB5" w:rsidRDefault="00594F8E" w:rsidP="000B2A54">
      <w:pPr>
        <w:pStyle w:val="paragrafesrasas2lygis"/>
        <w:numPr>
          <w:ilvl w:val="0"/>
          <w:numId w:val="0"/>
        </w:numPr>
        <w:tabs>
          <w:tab w:val="left" w:pos="0"/>
        </w:tabs>
        <w:ind w:left="567" w:hanging="567"/>
        <w:rPr>
          <w:sz w:val="24"/>
          <w:szCs w:val="24"/>
        </w:rPr>
      </w:pPr>
    </w:p>
    <w:p w14:paraId="7A870B33" w14:textId="65D04201" w:rsidR="00765733" w:rsidRPr="00F36EB5" w:rsidRDefault="00793068" w:rsidP="000B2A54">
      <w:pPr>
        <w:pStyle w:val="Heading1"/>
        <w:numPr>
          <w:ilvl w:val="0"/>
          <w:numId w:val="158"/>
        </w:numPr>
        <w:tabs>
          <w:tab w:val="left" w:pos="0"/>
        </w:tabs>
        <w:spacing w:before="120" w:after="120"/>
        <w:jc w:val="center"/>
        <w:rPr>
          <w:color w:val="632423" w:themeColor="accent2" w:themeShade="80"/>
          <w:sz w:val="24"/>
          <w:szCs w:val="24"/>
        </w:rPr>
      </w:pPr>
      <w:bookmarkStart w:id="162" w:name="_Toc126935647"/>
      <w:bookmarkStart w:id="163" w:name="_Toc172270086"/>
      <w:r w:rsidRPr="00F36EB5">
        <w:rPr>
          <w:color w:val="632423" w:themeColor="accent2" w:themeShade="80"/>
          <w:sz w:val="24"/>
          <w:szCs w:val="24"/>
        </w:rPr>
        <w:t xml:space="preserve">Dalyvavimo </w:t>
      </w:r>
      <w:r w:rsidR="007177DD" w:rsidRPr="00F36EB5">
        <w:rPr>
          <w:color w:val="632423" w:themeColor="accent2" w:themeShade="80"/>
          <w:sz w:val="24"/>
          <w:szCs w:val="24"/>
        </w:rPr>
        <w:t>K</w:t>
      </w:r>
      <w:r w:rsidR="00B02E02" w:rsidRPr="00F36EB5">
        <w:rPr>
          <w:color w:val="632423" w:themeColor="accent2" w:themeShade="80"/>
          <w:sz w:val="24"/>
          <w:szCs w:val="24"/>
        </w:rPr>
        <w:t>onkurenciniame dialoge</w:t>
      </w:r>
      <w:r w:rsidRPr="00F36EB5">
        <w:rPr>
          <w:color w:val="632423" w:themeColor="accent2" w:themeShade="80"/>
          <w:sz w:val="24"/>
          <w:szCs w:val="24"/>
        </w:rPr>
        <w:t xml:space="preserve"> </w:t>
      </w:r>
      <w:r w:rsidR="008C7F32" w:rsidRPr="00F36EB5">
        <w:rPr>
          <w:color w:val="632423" w:themeColor="accent2" w:themeShade="80"/>
          <w:sz w:val="24"/>
          <w:szCs w:val="24"/>
        </w:rPr>
        <w:t>sąnaudos</w:t>
      </w:r>
      <w:bookmarkEnd w:id="162"/>
      <w:bookmarkEnd w:id="163"/>
    </w:p>
    <w:p w14:paraId="5E72CFCF" w14:textId="6C2744C7" w:rsidR="00E7266C" w:rsidRPr="00E7266C" w:rsidRDefault="00BA27FD" w:rsidP="0074705C">
      <w:pPr>
        <w:pStyle w:val="paragrafesrasas2lygis"/>
        <w:numPr>
          <w:ilvl w:val="0"/>
          <w:numId w:val="166"/>
        </w:numPr>
        <w:rPr>
          <w:sz w:val="24"/>
          <w:szCs w:val="24"/>
        </w:rPr>
      </w:pPr>
      <w:bookmarkStart w:id="164" w:name="_Ref443048954"/>
      <w:r w:rsidRPr="00E7266C">
        <w:rPr>
          <w:sz w:val="24"/>
          <w:szCs w:val="24"/>
        </w:rPr>
        <w:t>Ši</w:t>
      </w:r>
      <w:r w:rsidR="00B02E02" w:rsidRPr="00E7266C">
        <w:rPr>
          <w:sz w:val="24"/>
          <w:szCs w:val="24"/>
        </w:rPr>
        <w:t>ame</w:t>
      </w:r>
      <w:r w:rsidRPr="00E7266C">
        <w:rPr>
          <w:sz w:val="24"/>
          <w:szCs w:val="24"/>
        </w:rPr>
        <w:t xml:space="preserve"> </w:t>
      </w:r>
      <w:r w:rsidR="007177DD" w:rsidRPr="00E7266C">
        <w:rPr>
          <w:sz w:val="24"/>
          <w:szCs w:val="24"/>
        </w:rPr>
        <w:t>K</w:t>
      </w:r>
      <w:r w:rsidR="00804A00" w:rsidRPr="00E7266C">
        <w:rPr>
          <w:sz w:val="24"/>
          <w:szCs w:val="24"/>
        </w:rPr>
        <w:t xml:space="preserve">onkurenciniame </w:t>
      </w:r>
      <w:r w:rsidR="00B02E02" w:rsidRPr="00E7266C">
        <w:rPr>
          <w:sz w:val="24"/>
          <w:szCs w:val="24"/>
        </w:rPr>
        <w:t>dialoge</w:t>
      </w:r>
      <w:r w:rsidRPr="00E7266C">
        <w:rPr>
          <w:sz w:val="24"/>
          <w:szCs w:val="24"/>
        </w:rPr>
        <w:t xml:space="preserve"> </w:t>
      </w:r>
      <w:r w:rsidR="00F1048E" w:rsidRPr="00E7266C">
        <w:rPr>
          <w:sz w:val="24"/>
          <w:szCs w:val="24"/>
        </w:rPr>
        <w:t xml:space="preserve">ūkio subjektai </w:t>
      </w:r>
      <w:r w:rsidRPr="00E7266C">
        <w:rPr>
          <w:sz w:val="24"/>
          <w:szCs w:val="24"/>
        </w:rPr>
        <w:t>dalyvau</w:t>
      </w:r>
      <w:r w:rsidR="00F1048E" w:rsidRPr="00E7266C">
        <w:rPr>
          <w:sz w:val="24"/>
          <w:szCs w:val="24"/>
        </w:rPr>
        <w:t>ja</w:t>
      </w:r>
      <w:r w:rsidRPr="00E7266C">
        <w:rPr>
          <w:sz w:val="24"/>
          <w:szCs w:val="24"/>
        </w:rPr>
        <w:t xml:space="preserve"> savo rizika ir </w:t>
      </w:r>
      <w:r w:rsidR="008C7F32" w:rsidRPr="00E7266C">
        <w:rPr>
          <w:sz w:val="24"/>
          <w:szCs w:val="24"/>
        </w:rPr>
        <w:t>sąnaudomis</w:t>
      </w:r>
      <w:r w:rsidRPr="00E7266C">
        <w:rPr>
          <w:sz w:val="24"/>
          <w:szCs w:val="24"/>
        </w:rPr>
        <w:t xml:space="preserve">. </w:t>
      </w:r>
      <w:r w:rsidR="006A6252" w:rsidRPr="00E7266C">
        <w:rPr>
          <w:sz w:val="24"/>
          <w:szCs w:val="24"/>
        </w:rPr>
        <w:t>Valdžios</w:t>
      </w:r>
      <w:r w:rsidR="00EB2F54" w:rsidRPr="00E7266C">
        <w:rPr>
          <w:sz w:val="24"/>
          <w:szCs w:val="24"/>
        </w:rPr>
        <w:t xml:space="preserve"> </w:t>
      </w:r>
      <w:r w:rsidR="00717299" w:rsidRPr="00E7266C">
        <w:rPr>
          <w:sz w:val="24"/>
          <w:szCs w:val="24"/>
        </w:rPr>
        <w:t>subjektas</w:t>
      </w:r>
      <w:r w:rsidR="00F1048E" w:rsidRPr="00E7266C">
        <w:rPr>
          <w:sz w:val="24"/>
          <w:szCs w:val="24"/>
        </w:rPr>
        <w:t xml:space="preserve"> </w:t>
      </w:r>
      <w:r w:rsidRPr="00E7266C">
        <w:rPr>
          <w:sz w:val="24"/>
          <w:szCs w:val="24"/>
        </w:rPr>
        <w:t>neatlygins jokių su dalyvavimu ši</w:t>
      </w:r>
      <w:r w:rsidR="00B02E02" w:rsidRPr="00E7266C">
        <w:rPr>
          <w:sz w:val="24"/>
          <w:szCs w:val="24"/>
        </w:rPr>
        <w:t>ame</w:t>
      </w:r>
      <w:r w:rsidRPr="00E7266C">
        <w:rPr>
          <w:sz w:val="24"/>
          <w:szCs w:val="24"/>
        </w:rPr>
        <w:t xml:space="preserve"> </w:t>
      </w:r>
      <w:r w:rsidR="007177DD" w:rsidRPr="00E7266C">
        <w:rPr>
          <w:sz w:val="24"/>
          <w:szCs w:val="24"/>
        </w:rPr>
        <w:t>K</w:t>
      </w:r>
      <w:r w:rsidR="00B02E02" w:rsidRPr="00E7266C">
        <w:rPr>
          <w:sz w:val="24"/>
          <w:szCs w:val="24"/>
        </w:rPr>
        <w:t xml:space="preserve">onkurenciniame </w:t>
      </w:r>
      <w:r w:rsidRPr="00E7266C">
        <w:rPr>
          <w:sz w:val="24"/>
          <w:szCs w:val="24"/>
        </w:rPr>
        <w:t>d</w:t>
      </w:r>
      <w:r w:rsidR="00B02E02" w:rsidRPr="00E7266C">
        <w:rPr>
          <w:sz w:val="24"/>
          <w:szCs w:val="24"/>
        </w:rPr>
        <w:t>ialoge</w:t>
      </w:r>
      <w:r w:rsidRPr="00E7266C">
        <w:rPr>
          <w:sz w:val="24"/>
          <w:szCs w:val="24"/>
        </w:rPr>
        <w:t xml:space="preserve"> susijusių išlaidų</w:t>
      </w:r>
      <w:r w:rsidR="001469B0" w:rsidRPr="00E7266C">
        <w:rPr>
          <w:sz w:val="24"/>
          <w:szCs w:val="24"/>
        </w:rPr>
        <w:t xml:space="preserve">, įskaitant, bet neapsiribojant, išlaidas, susijusias su Sąlygų gavimu ar </w:t>
      </w:r>
      <w:r w:rsidR="00040E39" w:rsidRPr="00E7266C">
        <w:rPr>
          <w:sz w:val="24"/>
          <w:szCs w:val="24"/>
        </w:rPr>
        <w:t>(</w:t>
      </w:r>
      <w:r w:rsidR="001469B0" w:rsidRPr="00E7266C">
        <w:rPr>
          <w:sz w:val="24"/>
          <w:szCs w:val="24"/>
        </w:rPr>
        <w:t>ir</w:t>
      </w:r>
      <w:r w:rsidR="00040E39" w:rsidRPr="00E7266C">
        <w:rPr>
          <w:sz w:val="24"/>
          <w:szCs w:val="24"/>
        </w:rPr>
        <w:t>)</w:t>
      </w:r>
      <w:r w:rsidR="001469B0" w:rsidRPr="00E7266C">
        <w:rPr>
          <w:sz w:val="24"/>
          <w:szCs w:val="24"/>
        </w:rPr>
        <w:t xml:space="preserve"> jų vertimu į užsienio kalbą, </w:t>
      </w:r>
      <w:r w:rsidR="005152F4" w:rsidRPr="00E7266C">
        <w:rPr>
          <w:sz w:val="24"/>
          <w:szCs w:val="24"/>
        </w:rPr>
        <w:t>P</w:t>
      </w:r>
      <w:r w:rsidR="001469B0" w:rsidRPr="00E7266C">
        <w:rPr>
          <w:sz w:val="24"/>
          <w:szCs w:val="24"/>
        </w:rPr>
        <w:t>araiškų</w:t>
      </w:r>
      <w:r w:rsidR="00003724">
        <w:rPr>
          <w:sz w:val="24"/>
          <w:szCs w:val="24"/>
        </w:rPr>
        <w:t>, Sprendinių</w:t>
      </w:r>
      <w:r w:rsidR="001469B0" w:rsidRPr="00E7266C">
        <w:rPr>
          <w:sz w:val="24"/>
          <w:szCs w:val="24"/>
        </w:rPr>
        <w:t xml:space="preserve"> ir </w:t>
      </w:r>
      <w:r w:rsidR="005152F4" w:rsidRPr="00E7266C">
        <w:rPr>
          <w:sz w:val="24"/>
          <w:szCs w:val="24"/>
        </w:rPr>
        <w:t>P</w:t>
      </w:r>
      <w:r w:rsidR="001469B0" w:rsidRPr="00E7266C">
        <w:rPr>
          <w:sz w:val="24"/>
          <w:szCs w:val="24"/>
        </w:rPr>
        <w:t>asiūlymų rengimu, teikimu, o taip pat išlaidas, susijusias su dialogo procedūra (įskaitant vertimo į užsienio kalbą), dokumentų kopijavimu, spausdinimu, pašto ar kurjerių pašto paslaugomis, brėžinių, fotografijų rengimu ar siuntimu; komandiruotėmis ir susirinkimais, transportu, apgyvendinimu, atlyginimais, mokesčiais advokatams, konsultantams, inžinieriams ir kitiems samdomiems asmenims, dokumentų tvarkymu ir valstybiniais mokesčiais, taip pat kitomis išlaidomis, susijusiomis su dalyvavimu Konkurenciniame dialoge</w:t>
      </w:r>
      <w:r w:rsidR="00804A00" w:rsidRPr="00E7266C">
        <w:rPr>
          <w:color w:val="0033CC"/>
          <w:sz w:val="24"/>
          <w:szCs w:val="24"/>
        </w:rPr>
        <w:t>.</w:t>
      </w:r>
      <w:bookmarkEnd w:id="164"/>
    </w:p>
    <w:p w14:paraId="572775BC" w14:textId="77777777" w:rsidR="00465240" w:rsidRPr="00E7266C" w:rsidRDefault="00465240" w:rsidP="00391199">
      <w:pPr>
        <w:pStyle w:val="paragrafesrasas2lygis"/>
        <w:numPr>
          <w:ilvl w:val="0"/>
          <w:numId w:val="0"/>
        </w:numPr>
        <w:ind w:left="1201" w:hanging="491"/>
        <w:rPr>
          <w:sz w:val="24"/>
          <w:szCs w:val="24"/>
        </w:rPr>
      </w:pPr>
    </w:p>
    <w:p w14:paraId="3A199227" w14:textId="77777777" w:rsidR="00F5634A" w:rsidRPr="00F36EB5" w:rsidRDefault="00F5634A" w:rsidP="00F5634A">
      <w:pPr>
        <w:pStyle w:val="paragrafesrasas2lygis"/>
        <w:numPr>
          <w:ilvl w:val="0"/>
          <w:numId w:val="0"/>
        </w:numPr>
        <w:ind w:left="567"/>
        <w:rPr>
          <w:sz w:val="24"/>
          <w:szCs w:val="24"/>
        </w:rPr>
        <w:sectPr w:rsidR="00F5634A" w:rsidRPr="00F36EB5" w:rsidSect="00681052">
          <w:footerReference w:type="default" r:id="rId19"/>
          <w:pgSz w:w="11906" w:h="16838" w:code="9"/>
          <w:pgMar w:top="1418" w:right="991" w:bottom="1418" w:left="1134" w:header="567" w:footer="567" w:gutter="0"/>
          <w:pgNumType w:start="1"/>
          <w:cols w:space="708"/>
          <w:docGrid w:linePitch="360"/>
        </w:sectPr>
      </w:pPr>
    </w:p>
    <w:p w14:paraId="2CE106E6" w14:textId="6D5B17E7" w:rsidR="00F5634A" w:rsidRPr="00F36EB5" w:rsidRDefault="00F5634A" w:rsidP="00F5634A">
      <w:pPr>
        <w:pStyle w:val="Heading2"/>
        <w:numPr>
          <w:ilvl w:val="0"/>
          <w:numId w:val="153"/>
        </w:numPr>
        <w:tabs>
          <w:tab w:val="left" w:pos="567"/>
        </w:tabs>
        <w:jc w:val="center"/>
        <w:rPr>
          <w:color w:val="943634" w:themeColor="accent2" w:themeShade="BF"/>
          <w:sz w:val="24"/>
          <w:szCs w:val="24"/>
        </w:rPr>
      </w:pPr>
      <w:bookmarkStart w:id="165" w:name="_Toc126935648"/>
      <w:bookmarkStart w:id="166" w:name="_Toc172270087"/>
      <w:r w:rsidRPr="00F36EB5">
        <w:rPr>
          <w:color w:val="943634" w:themeColor="accent2" w:themeShade="BF"/>
          <w:sz w:val="24"/>
          <w:szCs w:val="24"/>
        </w:rPr>
        <w:lastRenderedPageBreak/>
        <w:t>priedas. Naudojamos Sąvokos</w:t>
      </w:r>
      <w:bookmarkEnd w:id="165"/>
      <w:bookmarkEnd w:id="166"/>
    </w:p>
    <w:p w14:paraId="04443E20" w14:textId="77777777" w:rsidR="00F5634A" w:rsidRPr="00F36EB5" w:rsidRDefault="00F5634A" w:rsidP="00F5634A"/>
    <w:p w14:paraId="5D60DA4F" w14:textId="3A75277F" w:rsidR="00E777EC" w:rsidRPr="00F36EB5" w:rsidRDefault="00E777EC" w:rsidP="00E777EC">
      <w:pPr>
        <w:tabs>
          <w:tab w:val="left" w:pos="0"/>
        </w:tabs>
        <w:jc w:val="center"/>
        <w:rPr>
          <w:i/>
          <w:color w:val="0070C0"/>
        </w:rPr>
      </w:pPr>
      <w:r w:rsidRPr="00F36EB5">
        <w:rPr>
          <w:iCs/>
          <w:color w:val="0070C0"/>
        </w:rPr>
        <w:t>[</w:t>
      </w:r>
      <w:r w:rsidRPr="00F36EB5">
        <w:rPr>
          <w:i/>
          <w:color w:val="0070C0"/>
        </w:rPr>
        <w:t>Sąvokų sąrašas adaptuojamas pagal projekto</w:t>
      </w:r>
      <w:r w:rsidR="00742029" w:rsidRPr="00F36EB5">
        <w:rPr>
          <w:i/>
          <w:color w:val="0070C0"/>
        </w:rPr>
        <w:t xml:space="preserve"> specifiką, pavyzdžiui, nesant Perduoto turto, P</w:t>
      </w:r>
      <w:r w:rsidRPr="00F36EB5">
        <w:rPr>
          <w:i/>
          <w:color w:val="0070C0"/>
        </w:rPr>
        <w:t>erduoto turto sąvoka nenaudojama ir pan.</w:t>
      </w:r>
      <w:r w:rsidRPr="00F36EB5">
        <w:rPr>
          <w:iCs/>
          <w:color w:val="0070C0"/>
        </w:rPr>
        <w:t>]</w:t>
      </w:r>
    </w:p>
    <w:p w14:paraId="26B00C8D" w14:textId="77777777" w:rsidR="00001D67" w:rsidRPr="00F36EB5" w:rsidRDefault="00001D67" w:rsidP="00A34E44">
      <w:pPr>
        <w:tabs>
          <w:tab w:val="left" w:pos="0"/>
        </w:tabs>
        <w:jc w:val="both"/>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6346"/>
      </w:tblGrid>
      <w:tr w:rsidR="0024300E" w:rsidRPr="00F36EB5" w14:paraId="35A55DC4" w14:textId="77777777" w:rsidTr="00391199">
        <w:tc>
          <w:tcPr>
            <w:tcW w:w="3292" w:type="dxa"/>
          </w:tcPr>
          <w:p w14:paraId="4ADE3ABD" w14:textId="492AFD7B" w:rsidR="0024300E" w:rsidRPr="00F36EB5" w:rsidRDefault="0024300E" w:rsidP="0024300E">
            <w:pPr>
              <w:tabs>
                <w:tab w:val="left" w:pos="0"/>
              </w:tabs>
              <w:spacing w:after="120" w:line="276" w:lineRule="auto"/>
              <w:rPr>
                <w:b/>
                <w:color w:val="632423" w:themeColor="accent2" w:themeShade="80"/>
              </w:rPr>
            </w:pPr>
            <w:r>
              <w:rPr>
                <w:b/>
                <w:bCs/>
                <w:color w:val="632423"/>
              </w:rPr>
              <w:t>Aplinkos kriterijų aprašas</w:t>
            </w:r>
          </w:p>
        </w:tc>
        <w:tc>
          <w:tcPr>
            <w:tcW w:w="6346" w:type="dxa"/>
          </w:tcPr>
          <w:p w14:paraId="4A80435F" w14:textId="3247EDE4" w:rsidR="0024300E" w:rsidRPr="00F36EB5" w:rsidRDefault="0024300E" w:rsidP="0024300E">
            <w:pPr>
              <w:tabs>
                <w:tab w:val="left" w:pos="0"/>
              </w:tabs>
              <w:spacing w:after="120" w:line="276" w:lineRule="auto"/>
              <w:jc w:val="both"/>
            </w:pPr>
            <w:r>
              <w:t>Aplinkos apsaugos kriterijų taikymo, vykdant žaliuosius pirkimus, tvarkos aprašas, patvirtintas Lietuvos Respublikos a</w:t>
            </w:r>
            <w:r w:rsidRPr="00C567FC">
              <w:t>plinkos ministro 2011 m. birželio 28 d. įsakymu Nr. D1-508</w:t>
            </w:r>
            <w:r>
              <w:t xml:space="preserve"> </w:t>
            </w:r>
            <w:r w:rsidRPr="002305D1">
              <w:t>(</w:t>
            </w:r>
            <w:r w:rsidRPr="00391199">
              <w:rPr>
                <w:i/>
                <w:iCs/>
                <w:color w:val="FF0000"/>
              </w:rPr>
              <w:t>/nurodoma įsakymo redakcija/</w:t>
            </w:r>
            <w:r>
              <w:t>);</w:t>
            </w:r>
          </w:p>
        </w:tc>
      </w:tr>
      <w:tr w:rsidR="0024300E" w:rsidRPr="00F36EB5" w14:paraId="0097F32F" w14:textId="77777777" w:rsidTr="00FA6D62">
        <w:tc>
          <w:tcPr>
            <w:tcW w:w="3292" w:type="dxa"/>
            <w:shd w:val="clear" w:color="auto" w:fill="auto"/>
          </w:tcPr>
          <w:p w14:paraId="0B4F617E" w14:textId="1CFE7FBC"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Atnaujinimo ir remonto darbai</w:t>
            </w:r>
          </w:p>
        </w:tc>
        <w:tc>
          <w:tcPr>
            <w:tcW w:w="6346" w:type="dxa"/>
            <w:shd w:val="clear" w:color="auto" w:fill="auto"/>
          </w:tcPr>
          <w:p w14:paraId="7F5BD219" w14:textId="6A77004C" w:rsidR="0024300E" w:rsidRPr="00F36EB5" w:rsidRDefault="0024300E" w:rsidP="0024300E">
            <w:pPr>
              <w:tabs>
                <w:tab w:val="left" w:pos="0"/>
              </w:tabs>
              <w:spacing w:after="120" w:line="276" w:lineRule="auto"/>
              <w:jc w:val="both"/>
              <w:rPr>
                <w:rFonts w:eastAsia="Calibri"/>
              </w:rPr>
            </w:pPr>
            <w:r w:rsidRPr="00F36EB5">
              <w:rPr>
                <w:rFonts w:eastAsia="Calibri"/>
              </w:rPr>
              <w:t xml:space="preserve">reiškia Objekte numatomus darbus, atliekamus Paslaugų teikimo metu, pakeičiant nusidėvėjusias dalis ir </w:t>
            </w:r>
            <w:r>
              <w:rPr>
                <w:rFonts w:eastAsia="Calibri"/>
              </w:rPr>
              <w:t>(</w:t>
            </w:r>
            <w:r w:rsidRPr="00F36EB5">
              <w:rPr>
                <w:rFonts w:eastAsia="Calibri"/>
              </w:rPr>
              <w:t>ar</w:t>
            </w:r>
            <w:r>
              <w:rPr>
                <w:rFonts w:eastAsia="Calibri"/>
              </w:rPr>
              <w:t>)</w:t>
            </w:r>
            <w:r w:rsidRPr="00F36EB5">
              <w:rPr>
                <w:rFonts w:eastAsia="Calibri"/>
              </w:rPr>
              <w:t xml:space="preserve"> įrenginius naujais, siekiant užtikrinti Objekto atitikimą kiekybiniams ir kokybiniams reikalavimams bei rodikliams, nustatytiems Sutartyje, jos prieduose, Projektinėje dokumentacijoje ir Paslaugų teikimo plane;</w:t>
            </w:r>
          </w:p>
        </w:tc>
      </w:tr>
      <w:tr w:rsidR="0024300E" w:rsidRPr="00F36EB5" w14:paraId="4B03842F" w14:textId="77777777" w:rsidTr="00FA6D62">
        <w:tc>
          <w:tcPr>
            <w:tcW w:w="3292" w:type="dxa"/>
          </w:tcPr>
          <w:p w14:paraId="240B0245"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CVP IS</w:t>
            </w:r>
          </w:p>
        </w:tc>
        <w:tc>
          <w:tcPr>
            <w:tcW w:w="6346" w:type="dxa"/>
          </w:tcPr>
          <w:p w14:paraId="5562D147" w14:textId="66ADB0DB" w:rsidR="0024300E" w:rsidRPr="00F36EB5" w:rsidRDefault="0024300E" w:rsidP="0024300E">
            <w:pPr>
              <w:tabs>
                <w:tab w:val="left" w:pos="0"/>
              </w:tabs>
              <w:spacing w:after="120" w:line="276" w:lineRule="auto"/>
              <w:jc w:val="both"/>
            </w:pPr>
            <w:r w:rsidRPr="00F36EB5">
              <w:t>reiškia Centrinę viešųjų pirkimų informacinę sistemą, prieinamą interneto adresu</w:t>
            </w:r>
            <w:r>
              <w:t xml:space="preserve"> </w:t>
            </w:r>
            <w:hyperlink r:id="rId20" w:history="1">
              <w:r w:rsidRPr="0024300E">
                <w:rPr>
                  <w:rStyle w:val="Hyperlink"/>
                </w:rPr>
                <w:t>https://pirkimai.eviesiejipirkimai.lt</w:t>
              </w:r>
            </w:hyperlink>
            <w:r>
              <w:t xml:space="preserve"> ;</w:t>
            </w:r>
          </w:p>
        </w:tc>
      </w:tr>
      <w:tr w:rsidR="0024300E" w:rsidRPr="00F36EB5" w14:paraId="58B9B5E8" w14:textId="77777777" w:rsidTr="00FA6D62">
        <w:tc>
          <w:tcPr>
            <w:tcW w:w="3292" w:type="dxa"/>
          </w:tcPr>
          <w:p w14:paraId="60F2CE6C" w14:textId="6C4740BB"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 xml:space="preserve">Dalyvis </w:t>
            </w:r>
          </w:p>
        </w:tc>
        <w:tc>
          <w:tcPr>
            <w:tcW w:w="6346" w:type="dxa"/>
          </w:tcPr>
          <w:p w14:paraId="5DE5ECC9" w14:textId="05C18861" w:rsidR="0024300E" w:rsidRPr="00F36EB5" w:rsidRDefault="0024300E" w:rsidP="0024300E">
            <w:pPr>
              <w:tabs>
                <w:tab w:val="left" w:pos="0"/>
              </w:tabs>
              <w:spacing w:after="120" w:line="276" w:lineRule="auto"/>
              <w:jc w:val="both"/>
            </w:pPr>
            <w:r w:rsidRPr="00F36EB5">
              <w:t xml:space="preserve">reiškia </w:t>
            </w:r>
            <w:r>
              <w:t xml:space="preserve">Sprendinį / </w:t>
            </w:r>
            <w:r w:rsidRPr="00F36EB5">
              <w:t>Pasiūlymą pateikusį Kandidatą;</w:t>
            </w:r>
          </w:p>
        </w:tc>
      </w:tr>
      <w:tr w:rsidR="0024300E" w:rsidRPr="00F36EB5" w14:paraId="369A06BD" w14:textId="77777777" w:rsidTr="000413D6">
        <w:tc>
          <w:tcPr>
            <w:tcW w:w="3292" w:type="dxa"/>
          </w:tcPr>
          <w:p w14:paraId="67846BC8"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Darbai</w:t>
            </w:r>
          </w:p>
        </w:tc>
        <w:tc>
          <w:tcPr>
            <w:tcW w:w="6346" w:type="dxa"/>
          </w:tcPr>
          <w:p w14:paraId="5E27C413" w14:textId="6A120C4C" w:rsidR="0024300E" w:rsidRPr="00F36EB5" w:rsidRDefault="0024300E" w:rsidP="0024300E">
            <w:pPr>
              <w:tabs>
                <w:tab w:val="left" w:pos="0"/>
              </w:tabs>
              <w:spacing w:after="120" w:line="276" w:lineRule="auto"/>
              <w:jc w:val="both"/>
            </w:pPr>
            <w:r w:rsidRPr="00F36EB5">
              <w:t>reiškia visus Privataus subjekto atliktinus projektavimo, statybos, montavimo, įrengimo ir kitus darbus, reikalingus Objektui sukurti, kad jis atitiktų Specifikacijų ir Pasiūlymo reikalavimus;</w:t>
            </w:r>
          </w:p>
        </w:tc>
      </w:tr>
      <w:tr w:rsidR="0024300E" w:rsidRPr="00F36EB5" w14:paraId="3A56F3E5" w14:textId="77777777" w:rsidTr="000413D6">
        <w:trPr>
          <w:trHeight w:val="820"/>
        </w:trPr>
        <w:tc>
          <w:tcPr>
            <w:tcW w:w="3292" w:type="dxa"/>
          </w:tcPr>
          <w:p w14:paraId="4E014179"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Darbo diena</w:t>
            </w:r>
          </w:p>
        </w:tc>
        <w:tc>
          <w:tcPr>
            <w:tcW w:w="6346" w:type="dxa"/>
          </w:tcPr>
          <w:p w14:paraId="21399D5E" w14:textId="6C99AD1B" w:rsidR="0024300E" w:rsidRPr="00F36EB5" w:rsidRDefault="0024300E" w:rsidP="0024300E">
            <w:pPr>
              <w:tabs>
                <w:tab w:val="left" w:pos="0"/>
              </w:tabs>
              <w:spacing w:after="120" w:line="276" w:lineRule="auto"/>
              <w:jc w:val="both"/>
            </w:pPr>
            <w:r w:rsidRPr="00F36EB5">
              <w:t>reiškia bet kurią dieną, išskyrus šeštadienį ir sekmadienį bei kitas oficialias nedarbo dienas</w:t>
            </w:r>
            <w:r w:rsidR="007E4516">
              <w:t>,</w:t>
            </w:r>
            <w:r w:rsidRPr="00F36EB5">
              <w:t xml:space="preserve"> Lietuvos Respublikoje;</w:t>
            </w:r>
          </w:p>
        </w:tc>
      </w:tr>
      <w:tr w:rsidR="0024300E" w:rsidRPr="00F36EB5" w14:paraId="20A772C1" w14:textId="77777777" w:rsidTr="000413D6">
        <w:trPr>
          <w:trHeight w:val="2076"/>
        </w:trPr>
        <w:tc>
          <w:tcPr>
            <w:tcW w:w="3292" w:type="dxa"/>
          </w:tcPr>
          <w:p w14:paraId="34D75C61"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Duomenų saugykla</w:t>
            </w:r>
          </w:p>
        </w:tc>
        <w:tc>
          <w:tcPr>
            <w:tcW w:w="6346" w:type="dxa"/>
          </w:tcPr>
          <w:p w14:paraId="44FFB3F4" w14:textId="4C15FE47" w:rsidR="0024300E" w:rsidRPr="00F36EB5" w:rsidRDefault="0024300E" w:rsidP="0024300E">
            <w:pPr>
              <w:tabs>
                <w:tab w:val="left" w:pos="0"/>
              </w:tabs>
              <w:spacing w:after="120" w:line="276" w:lineRule="auto"/>
              <w:jc w:val="both"/>
            </w:pPr>
            <w:r w:rsidRPr="00F36EB5">
              <w:t xml:space="preserve">reiškia </w:t>
            </w:r>
            <w:r w:rsidRPr="00F36EB5">
              <w:rPr>
                <w:color w:val="0070C0"/>
              </w:rPr>
              <w:t>[</w:t>
            </w:r>
            <w:r w:rsidRPr="00F36EB5">
              <w:rPr>
                <w:i/>
                <w:color w:val="0070C0"/>
              </w:rPr>
              <w:t xml:space="preserve">jei duomenys bus pateikiami el. duomenų bazėje </w:t>
            </w:r>
            <w:r w:rsidRPr="00F36EB5">
              <w:rPr>
                <w:color w:val="00B050"/>
              </w:rPr>
              <w:t>įkurtą virtualią duomenų saugykl</w:t>
            </w:r>
            <w:r w:rsidRPr="00F36EB5">
              <w:rPr>
                <w:color w:val="009900"/>
              </w:rPr>
              <w:t>ą</w:t>
            </w:r>
            <w:r w:rsidRPr="00F36EB5">
              <w:t xml:space="preserve"> </w:t>
            </w:r>
            <w:r w:rsidRPr="00F36EB5">
              <w:rPr>
                <w:i/>
                <w:color w:val="0070C0"/>
              </w:rPr>
              <w:t>/ jei duomenys bus pateikiami fizinėje patalpoje</w:t>
            </w:r>
            <w:r w:rsidRPr="00F36EB5">
              <w:rPr>
                <w:color w:val="0070C0"/>
              </w:rPr>
              <w:t xml:space="preserve"> </w:t>
            </w:r>
            <w:r w:rsidRPr="00F36EB5">
              <w:rPr>
                <w:color w:val="00B050"/>
              </w:rPr>
              <w:t>įrengtą patalpą</w:t>
            </w:r>
            <w:r w:rsidRPr="00F36EB5">
              <w:rPr>
                <w:color w:val="009900"/>
              </w:rPr>
              <w:t>]</w:t>
            </w:r>
            <w:r w:rsidRPr="00F36EB5">
              <w:t xml:space="preserve">, kurioje pateikiami visi Valdžios subjekto turimi su Projekto įgyvendinimu susiję dokumentai, tokie kaip: </w:t>
            </w:r>
            <w:r w:rsidRPr="00F36EB5">
              <w:rPr>
                <w:color w:val="FF0000"/>
              </w:rPr>
              <w:t>[</w:t>
            </w:r>
            <w:r w:rsidRPr="00F36EB5">
              <w:rPr>
                <w:i/>
                <w:color w:val="FF0000"/>
              </w:rPr>
              <w:t>nurodyti kitų pateikiamų dokumentų pavyzdžius</w:t>
            </w:r>
            <w:r w:rsidRPr="00F36EB5">
              <w:rPr>
                <w:color w:val="FF0000"/>
              </w:rPr>
              <w:t>]</w:t>
            </w:r>
            <w:r w:rsidRPr="00F36EB5">
              <w:t>;</w:t>
            </w:r>
          </w:p>
        </w:tc>
      </w:tr>
      <w:tr w:rsidR="0024300E" w:rsidRPr="00F36EB5" w14:paraId="3B1DA928" w14:textId="77777777" w:rsidTr="000A4A0C">
        <w:tc>
          <w:tcPr>
            <w:tcW w:w="3292" w:type="dxa"/>
          </w:tcPr>
          <w:p w14:paraId="52EA2B28"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ESOL</w:t>
            </w:r>
          </w:p>
          <w:p w14:paraId="7C867D96" w14:textId="77777777" w:rsidR="0024300E" w:rsidRPr="00F36EB5" w:rsidRDefault="0024300E" w:rsidP="0024300E">
            <w:pPr>
              <w:tabs>
                <w:tab w:val="left" w:pos="0"/>
              </w:tabs>
              <w:spacing w:after="120" w:line="276" w:lineRule="auto"/>
              <w:rPr>
                <w:b/>
                <w:color w:val="632423" w:themeColor="accent2" w:themeShade="80"/>
              </w:rPr>
            </w:pPr>
          </w:p>
        </w:tc>
        <w:tc>
          <w:tcPr>
            <w:tcW w:w="6346" w:type="dxa"/>
          </w:tcPr>
          <w:p w14:paraId="0D3EBE78" w14:textId="6BA9669F" w:rsidR="0024300E" w:rsidRPr="00F36EB5" w:rsidRDefault="0024300E" w:rsidP="0024300E">
            <w:pPr>
              <w:tabs>
                <w:tab w:val="left" w:pos="0"/>
              </w:tabs>
              <w:spacing w:after="120" w:line="276" w:lineRule="auto"/>
              <w:jc w:val="both"/>
            </w:pPr>
            <w:r w:rsidRPr="00F36EB5">
              <w:t xml:space="preserve">reiškia Europos Sąjungos oficialųjį leidinį, prieinamą interneto adresu </w:t>
            </w:r>
            <w:r w:rsidR="00973EBC">
              <w:fldChar w:fldCharType="begin"/>
            </w:r>
            <w:r w:rsidR="00973EBC">
              <w:instrText>HYPERLINK "http://eur-lex.europa.eu/oj/direct-access.html"</w:instrText>
            </w:r>
            <w:r w:rsidR="00973EBC">
              <w:fldChar w:fldCharType="separate"/>
            </w:r>
            <w:r w:rsidRPr="00F36EB5">
              <w:rPr>
                <w:rStyle w:val="Hyperlink"/>
              </w:rPr>
              <w:t>http://eur-lex.europa.eu/oj/direct-access.html</w:t>
            </w:r>
            <w:r w:rsidR="00973EBC">
              <w:rPr>
                <w:rStyle w:val="Hyperlink"/>
              </w:rPr>
              <w:fldChar w:fldCharType="end"/>
            </w:r>
            <w:r w:rsidRPr="00F36EB5">
              <w:t>.</w:t>
            </w:r>
          </w:p>
        </w:tc>
      </w:tr>
      <w:tr w:rsidR="0024300E" w:rsidRPr="00F36EB5" w14:paraId="0155007F" w14:textId="77777777" w:rsidTr="000A4A0C">
        <w:tc>
          <w:tcPr>
            <w:tcW w:w="3292" w:type="dxa"/>
          </w:tcPr>
          <w:p w14:paraId="1C2DCE5B" w14:textId="16D446B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 xml:space="preserve">Eksploatacijos pradžia </w:t>
            </w:r>
          </w:p>
        </w:tc>
        <w:tc>
          <w:tcPr>
            <w:tcW w:w="6346" w:type="dxa"/>
          </w:tcPr>
          <w:p w14:paraId="245238AD" w14:textId="7EBDE524" w:rsidR="0024300E" w:rsidRPr="00F36EB5" w:rsidRDefault="0024300E" w:rsidP="0024300E">
            <w:pPr>
              <w:tabs>
                <w:tab w:val="left" w:pos="0"/>
              </w:tabs>
              <w:spacing w:after="120" w:line="276" w:lineRule="auto"/>
              <w:jc w:val="both"/>
            </w:pPr>
            <w:r w:rsidRPr="00F36EB5">
              <w:rPr>
                <w:color w:val="000000"/>
              </w:rPr>
              <w:t>reiškia sekančią Darbo dieną po to, kai atlikus Darbus Valdžios subjektas ir Privatus subjektas pasirašo Sutartyje numatytą patvirtinimą dėl Objekto atitikimo Specifikacijų ir Pasiūlymo reikalavimams, nuo kurios Privatus subjektas pradeda teikti Paslaugas Objekte bei gauti Metinį atlyginimą;</w:t>
            </w:r>
          </w:p>
        </w:tc>
      </w:tr>
      <w:tr w:rsidR="0024300E" w:rsidRPr="00F36EB5" w14:paraId="3CA804DD" w14:textId="77777777" w:rsidTr="000A4A0C">
        <w:tc>
          <w:tcPr>
            <w:tcW w:w="3292" w:type="dxa"/>
          </w:tcPr>
          <w:p w14:paraId="7BEF39C5"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Europos bendrasis viešųjų pirkimų dokumentas arba EBVPD</w:t>
            </w:r>
          </w:p>
        </w:tc>
        <w:tc>
          <w:tcPr>
            <w:tcW w:w="6346" w:type="dxa"/>
          </w:tcPr>
          <w:p w14:paraId="23883D65" w14:textId="0A5C5DCC" w:rsidR="0024300E" w:rsidRPr="00F36EB5" w:rsidRDefault="0024300E" w:rsidP="0024300E">
            <w:pPr>
              <w:tabs>
                <w:tab w:val="left" w:pos="0"/>
              </w:tabs>
              <w:spacing w:after="120" w:line="276" w:lineRule="auto"/>
              <w:jc w:val="both"/>
            </w:pPr>
            <w:r w:rsidRPr="00F36EB5">
              <w:rPr>
                <w:lang w:eastAsia="lt-LT"/>
              </w:rPr>
              <w:t xml:space="preserve">reiškia Kandidato savideklaraciją, kuria Kandidatas ir ūkio subjektai, kurių pajėgumais jis remiasi, patvirtina, jog nėra </w:t>
            </w:r>
            <w:r w:rsidRPr="00F36EB5">
              <w:rPr>
                <w:lang w:eastAsia="lt-LT"/>
              </w:rPr>
              <w:lastRenderedPageBreak/>
              <w:t>Sąlygose nustatytų tiekėjo pašalinimo pagrindų ir kandidatas atitinka nustatytus Kvalifikacijos reikalavimus</w:t>
            </w:r>
            <w:r w:rsidRPr="00F36EB5">
              <w:t>;</w:t>
            </w:r>
          </w:p>
        </w:tc>
      </w:tr>
      <w:tr w:rsidR="0024300E" w:rsidRPr="00F36EB5" w14:paraId="13E79EDA" w14:textId="77777777" w:rsidTr="008F0F7C">
        <w:tc>
          <w:tcPr>
            <w:tcW w:w="3292" w:type="dxa"/>
          </w:tcPr>
          <w:p w14:paraId="14CF5C78"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lastRenderedPageBreak/>
              <w:t>Finansinis pasiūlymas</w:t>
            </w:r>
          </w:p>
        </w:tc>
        <w:tc>
          <w:tcPr>
            <w:tcW w:w="6346" w:type="dxa"/>
          </w:tcPr>
          <w:p w14:paraId="721B1453" w14:textId="1DCF7989" w:rsidR="0024300E" w:rsidRPr="00F36EB5" w:rsidRDefault="0024300E" w:rsidP="0024300E">
            <w:pPr>
              <w:tabs>
                <w:tab w:val="left" w:pos="0"/>
              </w:tabs>
              <w:spacing w:after="120" w:line="276" w:lineRule="auto"/>
              <w:jc w:val="both"/>
            </w:pPr>
            <w:r w:rsidRPr="00F36EB5">
              <w:t xml:space="preserve">reiškia pagal Sąlygų </w:t>
            </w:r>
            <w:r w:rsidRPr="00F36EB5">
              <w:fldChar w:fldCharType="begin"/>
            </w:r>
            <w:r w:rsidRPr="00F36EB5">
              <w:instrText xml:space="preserve"> REF _Ref110414634 \n \h </w:instrText>
            </w:r>
            <w:r>
              <w:instrText xml:space="preserve"> \* MERGEFORMAT </w:instrText>
            </w:r>
            <w:r w:rsidRPr="00F36EB5">
              <w:fldChar w:fldCharType="separate"/>
            </w:r>
            <w:r w:rsidR="00DA1799">
              <w:t>20</w:t>
            </w:r>
            <w:r w:rsidRPr="00F36EB5">
              <w:fldChar w:fldCharType="end"/>
            </w:r>
            <w:r w:rsidRPr="00F36EB5">
              <w:t xml:space="preserve"> priedo </w:t>
            </w:r>
            <w:r w:rsidRPr="00F36EB5">
              <w:rPr>
                <w:i/>
              </w:rPr>
              <w:t>Pasiūlymo forma</w:t>
            </w:r>
            <w:r w:rsidRPr="00F36EB5">
              <w:t xml:space="preserve"> B dalyje nurodytą formą, kartu su Finansiniu veiklos modeliu ir kitais pagrindžiančiais dokumentais pateikiamą pasiūlymą dėl Metinio atlyginimo;</w:t>
            </w:r>
          </w:p>
        </w:tc>
      </w:tr>
      <w:tr w:rsidR="0024300E" w:rsidRPr="00F36EB5" w14:paraId="770DEF2E" w14:textId="77777777" w:rsidTr="00FA6D62">
        <w:tc>
          <w:tcPr>
            <w:tcW w:w="3292" w:type="dxa"/>
          </w:tcPr>
          <w:p w14:paraId="37C5DDD9"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Finansinis veiklos modelis arba FVM</w:t>
            </w:r>
          </w:p>
        </w:tc>
        <w:tc>
          <w:tcPr>
            <w:tcW w:w="6346" w:type="dxa"/>
          </w:tcPr>
          <w:p w14:paraId="3CDCA0B4" w14:textId="43A96A14" w:rsidR="0024300E" w:rsidRPr="00F36EB5" w:rsidRDefault="0024300E" w:rsidP="0024300E">
            <w:pPr>
              <w:tabs>
                <w:tab w:val="left" w:pos="0"/>
              </w:tabs>
              <w:spacing w:after="120" w:line="276" w:lineRule="auto"/>
              <w:jc w:val="both"/>
            </w:pPr>
            <w:r w:rsidRPr="00F36EB5">
              <w:t xml:space="preserve">reiškia pagal Sąlygų </w:t>
            </w:r>
            <w:r w:rsidRPr="00F36EB5">
              <w:fldChar w:fldCharType="begin"/>
            </w:r>
            <w:r w:rsidRPr="00F36EB5">
              <w:instrText xml:space="preserve"> REF _Ref110414661 \n \h </w:instrText>
            </w:r>
            <w:r>
              <w:instrText xml:space="preserve"> \* MERGEFORMAT </w:instrText>
            </w:r>
            <w:r w:rsidRPr="00F36EB5">
              <w:fldChar w:fldCharType="separate"/>
            </w:r>
            <w:r w:rsidR="00DA1799">
              <w:t>15</w:t>
            </w:r>
            <w:r w:rsidRPr="00F36EB5">
              <w:fldChar w:fldCharType="end"/>
            </w:r>
            <w:r w:rsidRPr="00F36EB5">
              <w:t xml:space="preserve"> priede </w:t>
            </w:r>
            <w:r w:rsidRPr="00F36EB5">
              <w:rPr>
                <w:i/>
              </w:rPr>
              <w:t>Reikalavimai finansiniam veiklos modeliui</w:t>
            </w:r>
            <w:r w:rsidRPr="00F36EB5">
              <w:t xml:space="preserve"> pateiktą formą sudarytą to paties pavadinimo dokumentą, kuriame nurodoma Privataus subjekto veiklos finansavimo struktūra ir sąlygos, finansiškai (ekonomiškai) pagrindžiami investavimo tikslai, pateikiamas investicijų grąžos įvertinimas ir kiti efektyvumo rodikliai;</w:t>
            </w:r>
          </w:p>
        </w:tc>
      </w:tr>
      <w:tr w:rsidR="0024300E" w:rsidRPr="00F36EB5" w14:paraId="1B0128E1" w14:textId="77777777" w:rsidTr="00FA6D62">
        <w:tc>
          <w:tcPr>
            <w:tcW w:w="3292" w:type="dxa"/>
          </w:tcPr>
          <w:p w14:paraId="6C9DB716"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Finansuotojas</w:t>
            </w:r>
          </w:p>
        </w:tc>
        <w:tc>
          <w:tcPr>
            <w:tcW w:w="6346" w:type="dxa"/>
          </w:tcPr>
          <w:p w14:paraId="7985BF19" w14:textId="073B526B" w:rsidR="0024300E" w:rsidRPr="00F36EB5" w:rsidRDefault="0024300E" w:rsidP="0024300E">
            <w:pPr>
              <w:tabs>
                <w:tab w:val="left" w:pos="0"/>
              </w:tabs>
              <w:spacing w:after="120" w:line="276" w:lineRule="auto"/>
              <w:jc w:val="both"/>
            </w:pPr>
            <w:r w:rsidRPr="00F36EB5">
              <w:t>reiškia juridinį asmenį (išskyrus Susijusį asmenį), suteikiantį Privačiam subjektui pagrindinį Finansiniame veiklos modelyje numatytą finansavimą, reikalingą tinkamai vykdyti jo įsipareigojimus pagal Sutartį, ir su kuriuo Valdžios subjektas, Finansuotojui pageidaujant, privalo sudaryti Tiesioginį susitarimą;</w:t>
            </w:r>
          </w:p>
        </w:tc>
      </w:tr>
      <w:tr w:rsidR="0024300E" w:rsidRPr="00F36EB5" w14:paraId="7EA8EAC2" w14:textId="77777777" w:rsidTr="00FA6D62">
        <w:tc>
          <w:tcPr>
            <w:tcW w:w="3292" w:type="dxa"/>
          </w:tcPr>
          <w:p w14:paraId="168A10E3"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Finansų ministerija</w:t>
            </w:r>
          </w:p>
        </w:tc>
        <w:tc>
          <w:tcPr>
            <w:tcW w:w="6346" w:type="dxa"/>
          </w:tcPr>
          <w:p w14:paraId="49B6A370" w14:textId="579EEAE3" w:rsidR="0024300E" w:rsidRPr="00F36EB5" w:rsidRDefault="0024300E" w:rsidP="0024300E">
            <w:pPr>
              <w:tabs>
                <w:tab w:val="left" w:pos="0"/>
              </w:tabs>
              <w:spacing w:after="120" w:line="276" w:lineRule="auto"/>
              <w:jc w:val="both"/>
            </w:pPr>
            <w:r w:rsidRPr="00F36EB5">
              <w:t xml:space="preserve">reiškia Lietuvos Respublikos finansų ministeriją, juridinio asmens kodas </w:t>
            </w:r>
            <w:r w:rsidRPr="00F36EB5">
              <w:rPr>
                <w:color w:val="FF0000"/>
              </w:rPr>
              <w:t>[</w:t>
            </w:r>
            <w:r w:rsidRPr="00F36EB5">
              <w:rPr>
                <w:i/>
                <w:iCs/>
                <w:color w:val="FF0000"/>
              </w:rPr>
              <w:t>kodas</w:t>
            </w:r>
            <w:r w:rsidRPr="00F36EB5">
              <w:rPr>
                <w:color w:val="FF0000"/>
              </w:rPr>
              <w:t>]</w:t>
            </w:r>
            <w:r w:rsidRPr="00F36EB5">
              <w:t xml:space="preserve">, </w:t>
            </w:r>
            <w:r w:rsidRPr="00F36EB5">
              <w:rPr>
                <w:color w:val="FF0000"/>
              </w:rPr>
              <w:t>[</w:t>
            </w:r>
            <w:r w:rsidRPr="00F36EB5">
              <w:rPr>
                <w:i/>
                <w:iCs/>
                <w:color w:val="FF0000"/>
              </w:rPr>
              <w:t>adresas</w:t>
            </w:r>
            <w:r w:rsidRPr="00F36EB5">
              <w:rPr>
                <w:color w:val="FF0000"/>
              </w:rPr>
              <w:t>]</w:t>
            </w:r>
            <w:r w:rsidRPr="00F36EB5">
              <w:t>;</w:t>
            </w:r>
          </w:p>
        </w:tc>
      </w:tr>
      <w:tr w:rsidR="0024300E" w:rsidRPr="00F36EB5" w:rsidDel="00920794" w14:paraId="4E4001DF" w14:textId="77777777" w:rsidTr="00FA6D62">
        <w:tc>
          <w:tcPr>
            <w:tcW w:w="3292" w:type="dxa"/>
          </w:tcPr>
          <w:p w14:paraId="314303F9" w14:textId="77777777" w:rsidR="0024300E" w:rsidRPr="00F36EB5" w:rsidDel="00920794" w:rsidRDefault="0024300E" w:rsidP="0024300E">
            <w:pPr>
              <w:tabs>
                <w:tab w:val="left" w:pos="0"/>
              </w:tabs>
              <w:spacing w:after="120" w:line="276" w:lineRule="auto"/>
              <w:rPr>
                <w:b/>
                <w:color w:val="632423" w:themeColor="accent2" w:themeShade="80"/>
              </w:rPr>
            </w:pPr>
            <w:r w:rsidRPr="00F36EB5">
              <w:rPr>
                <w:b/>
                <w:color w:val="632423" w:themeColor="accent2" w:themeShade="80"/>
              </w:rPr>
              <w:t>Interesų konfliktas</w:t>
            </w:r>
          </w:p>
        </w:tc>
        <w:tc>
          <w:tcPr>
            <w:tcW w:w="6346" w:type="dxa"/>
          </w:tcPr>
          <w:p w14:paraId="72FC25B8" w14:textId="58F7734E" w:rsidR="0024300E" w:rsidRPr="00F36EB5" w:rsidDel="00920794" w:rsidRDefault="0024300E" w:rsidP="0024300E">
            <w:pPr>
              <w:tabs>
                <w:tab w:val="left" w:pos="0"/>
              </w:tabs>
              <w:spacing w:after="120" w:line="276" w:lineRule="auto"/>
              <w:jc w:val="both"/>
            </w:pPr>
            <w:r w:rsidRPr="00F36EB5">
              <w:t>atvejis, kai Valdžios subjekto darbuotojai, Komisijos nariai, ekspertai ar pagalbinės pirkimų veiklos paslaugų teikėjo, kuris apibrėžtas Viešųjų pirkimų įstatymo 2 straipsnio 22 dalyje, darbuotojai stebėtojai, dalyvaujantys Konkurencinio dialogo procedūroje ar galintys daryti įtaką jos rezultatams, turi tiesioginį ar netiesioginį finansinį, ekonominį ar kitokio pobūdžio asmeninį suinteresuotumą, galintį pakenkti jų nešališkumui ir nepriklausomumui Konkurencinio dialogo procedūrų metu;</w:t>
            </w:r>
          </w:p>
        </w:tc>
      </w:tr>
      <w:tr w:rsidR="0024300E" w:rsidRPr="00F36EB5" w14:paraId="43626DBC" w14:textId="77777777" w:rsidTr="00FA6D62">
        <w:tc>
          <w:tcPr>
            <w:tcW w:w="3292" w:type="dxa"/>
          </w:tcPr>
          <w:p w14:paraId="0894B5EF"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Investicijų įstatymas</w:t>
            </w:r>
          </w:p>
        </w:tc>
        <w:tc>
          <w:tcPr>
            <w:tcW w:w="6346" w:type="dxa"/>
          </w:tcPr>
          <w:p w14:paraId="4C145735" w14:textId="280F560C" w:rsidR="0024300E" w:rsidRPr="00F36EB5" w:rsidRDefault="0024300E" w:rsidP="0024300E">
            <w:pPr>
              <w:tabs>
                <w:tab w:val="left" w:pos="0"/>
              </w:tabs>
              <w:spacing w:after="120" w:line="276" w:lineRule="auto"/>
              <w:jc w:val="both"/>
            </w:pPr>
            <w:r w:rsidRPr="00F36EB5">
              <w:t>reiškia Lietuvos Respublikos investicijų įstatymą;</w:t>
            </w:r>
          </w:p>
        </w:tc>
      </w:tr>
      <w:tr w:rsidR="0024300E" w:rsidRPr="00F36EB5" w14:paraId="1D0BEEC1" w14:textId="77777777" w:rsidTr="00FA6D62">
        <w:tc>
          <w:tcPr>
            <w:tcW w:w="3292" w:type="dxa"/>
          </w:tcPr>
          <w:p w14:paraId="3218AB33" w14:textId="605B7BB4"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Investuotojas</w:t>
            </w:r>
          </w:p>
        </w:tc>
        <w:tc>
          <w:tcPr>
            <w:tcW w:w="6346" w:type="dxa"/>
          </w:tcPr>
          <w:p w14:paraId="776C9E90" w14:textId="6F64D49C" w:rsidR="0024300E" w:rsidRPr="00F36EB5" w:rsidRDefault="0024300E" w:rsidP="0024300E">
            <w:pPr>
              <w:tabs>
                <w:tab w:val="left" w:pos="0"/>
              </w:tabs>
              <w:spacing w:after="120" w:line="276" w:lineRule="auto"/>
              <w:jc w:val="both"/>
            </w:pPr>
            <w:r w:rsidRPr="00F36EB5">
              <w:t>reiškia Dalyvį</w:t>
            </w:r>
            <w:r w:rsidRPr="00F36EB5">
              <w:rPr>
                <w:w w:val="101"/>
              </w:rPr>
              <w:t xml:space="preserve">, </w:t>
            </w:r>
            <w:r w:rsidRPr="00F36EB5">
              <w:t xml:space="preserve">kurio Pasiūlymas buvo pripažintas ekonomiškai naudingiausiu ir kuris laimėjo Konkurencinį dialogą, bei su kuriuo ir kurio įkurtu Privačiu subjektu sudaroma Sutartis, ir Sutartyje numatytais atvejais jį pakeitusius asmenis; </w:t>
            </w:r>
          </w:p>
        </w:tc>
      </w:tr>
      <w:tr w:rsidR="0024300E" w:rsidRPr="00F36EB5" w14:paraId="58451066" w14:textId="77777777" w:rsidTr="00FA6D62">
        <w:tc>
          <w:tcPr>
            <w:tcW w:w="3292" w:type="dxa"/>
          </w:tcPr>
          <w:p w14:paraId="7E0A0F81" w14:textId="02F5A4A5"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Investicijos</w:t>
            </w:r>
          </w:p>
        </w:tc>
        <w:tc>
          <w:tcPr>
            <w:tcW w:w="6346" w:type="dxa"/>
          </w:tcPr>
          <w:p w14:paraId="6301D494" w14:textId="705C56CE" w:rsidR="0024300E" w:rsidRPr="00F36EB5" w:rsidRDefault="0024300E" w:rsidP="0024300E">
            <w:pPr>
              <w:tabs>
                <w:tab w:val="left" w:pos="0"/>
              </w:tabs>
              <w:spacing w:after="120" w:line="276" w:lineRule="auto"/>
              <w:jc w:val="both"/>
            </w:pPr>
            <w:r w:rsidRPr="00F36EB5">
              <w:t>reiškia privalomas investicijas į Turtą ir kitas tinkamam Darbų atlikimui ir Paslaugų teikimui reikalingas investicijas, nurodytas Specifikacijose ir Finansiniame veiklos modelyje, ir kitas investicijas į Turtą, kurios bus padarytos Sutartyje nustatyta tvarka;</w:t>
            </w:r>
          </w:p>
        </w:tc>
      </w:tr>
      <w:tr w:rsidR="0024300E" w:rsidRPr="00F36EB5" w14:paraId="1311B3D0" w14:textId="77777777" w:rsidTr="00FA6D62">
        <w:tc>
          <w:tcPr>
            <w:tcW w:w="3292" w:type="dxa"/>
          </w:tcPr>
          <w:p w14:paraId="4F08985A" w14:textId="217B1E2A"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lastRenderedPageBreak/>
              <w:t>Kandidatas</w:t>
            </w:r>
          </w:p>
        </w:tc>
        <w:tc>
          <w:tcPr>
            <w:tcW w:w="6346" w:type="dxa"/>
          </w:tcPr>
          <w:p w14:paraId="2D78EC65" w14:textId="7ECB48CD" w:rsidR="0024300E" w:rsidRPr="00F36EB5" w:rsidRDefault="0024300E" w:rsidP="0024300E">
            <w:pPr>
              <w:tabs>
                <w:tab w:val="left" w:pos="0"/>
              </w:tabs>
              <w:spacing w:after="120" w:line="276" w:lineRule="auto"/>
              <w:jc w:val="both"/>
            </w:pPr>
            <w:r w:rsidRPr="00F36EB5">
              <w:t>reiškia ūkio subjektą, raštu išreiškusį siekį būti pakviestu dalyvauti šiame Konkurenciniame dialoge arba jau pakviestą dalyvauti dialoge. Kandidatu gali būti bet kokios teisinės formos juridinis asmuo, viešasis juridinis asmuo (išskyrus viešąjį ir privatų juridinius asmenis, kurie Lietuvos Respublikos valstybės skolos įstatymo nustatyta tvarka priskiriami prie viešojo sektoriaus), užsienio juridinis asmuo arba kitas ūkio subjektas, įsteigtas pagal užsienio valstybės teisę ir neturintis juridinio asmens statuso, taip pat Lietuvos Respublikoje įsteigti Europos Sąjungos valstybėse narėse ir kitose Europos ekonominės erdvės valstybėse įsisteigusių įmonių filialai, arba tokių asmenų grupė. Kandidatu negali būti subjektas, kuris (ūkio subjektų grupės atveju – bet kuris grupės narys) yra susijęs su šio Konkurencinio dialogo parengimu vykdyti ar Projekto parengimu įgyvendinimui, jei dėl to galėtų būti pažeistas ūkio subjektų lygiateisiškumo principas;</w:t>
            </w:r>
          </w:p>
        </w:tc>
      </w:tr>
      <w:tr w:rsidR="0024300E" w:rsidRPr="00F36EB5" w14:paraId="3600597C" w14:textId="77777777" w:rsidTr="00FA6D62">
        <w:tc>
          <w:tcPr>
            <w:tcW w:w="3292" w:type="dxa"/>
          </w:tcPr>
          <w:p w14:paraId="292BF33A"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Komisija</w:t>
            </w:r>
          </w:p>
        </w:tc>
        <w:tc>
          <w:tcPr>
            <w:tcW w:w="6346" w:type="dxa"/>
          </w:tcPr>
          <w:p w14:paraId="161EC88C" w14:textId="3ED3FC3C" w:rsidR="0024300E" w:rsidRPr="00F36EB5" w:rsidRDefault="0024300E" w:rsidP="0024300E">
            <w:pPr>
              <w:tabs>
                <w:tab w:val="left" w:pos="0"/>
              </w:tabs>
              <w:spacing w:after="120" w:line="276" w:lineRule="auto"/>
              <w:jc w:val="both"/>
              <w:rPr>
                <w:noProof/>
              </w:rPr>
            </w:pPr>
            <w:r w:rsidRPr="00F36EB5">
              <w:t xml:space="preserve">reiškia Valdžios subjekto vadovo </w:t>
            </w:r>
            <w:r w:rsidRPr="00F36EB5">
              <w:rPr>
                <w:color w:val="FF0000"/>
              </w:rPr>
              <w:t>[</w:t>
            </w:r>
            <w:r w:rsidRPr="00F36EB5">
              <w:rPr>
                <w:i/>
                <w:iCs/>
                <w:color w:val="FF0000"/>
              </w:rPr>
              <w:t>nurodyti sprendimą, sprendimo datą ir numerį</w:t>
            </w:r>
            <w:r w:rsidRPr="00F36EB5">
              <w:rPr>
                <w:iCs/>
                <w:color w:val="FF0000"/>
              </w:rPr>
              <w:t>]</w:t>
            </w:r>
            <w:r w:rsidRPr="00F36EB5">
              <w:t xml:space="preserve"> sudarytą viešojo pirkimo komisiją, kuri vykdo Konkurencinio dialogo procedūras ir kitas jai pavestas funkcijas;</w:t>
            </w:r>
          </w:p>
        </w:tc>
      </w:tr>
      <w:tr w:rsidR="0024300E" w:rsidRPr="00F36EB5" w14:paraId="7F0EE25B" w14:textId="77777777" w:rsidTr="00FA6D62">
        <w:tc>
          <w:tcPr>
            <w:tcW w:w="3292" w:type="dxa"/>
          </w:tcPr>
          <w:p w14:paraId="0D787A06" w14:textId="544EB6B4"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Komunalinės paslaugos</w:t>
            </w:r>
          </w:p>
        </w:tc>
        <w:tc>
          <w:tcPr>
            <w:tcW w:w="6346" w:type="dxa"/>
          </w:tcPr>
          <w:p w14:paraId="61EDE8F5" w14:textId="6580582B" w:rsidR="0024300E" w:rsidRPr="00F36EB5" w:rsidRDefault="0024300E" w:rsidP="0024300E">
            <w:pPr>
              <w:tabs>
                <w:tab w:val="left" w:pos="0"/>
              </w:tabs>
              <w:spacing w:after="120" w:line="276" w:lineRule="auto"/>
              <w:jc w:val="both"/>
            </w:pPr>
            <w:r w:rsidRPr="00F36EB5">
              <w:t xml:space="preserve">reiškia elektros, šildymo, karšto vandens, šalto vandens, nuotekų tvarkymo, dujų tiekimo, atliekų tvarkymo, telekomunikacijų ir ryšių paslaugas. Privatus subjektas visas patirtas Komunalinių paslaugų sąnaudas, patirtas Darbų atlikimo metu iki (bet neįskaitant) Paslaugų teikimo pradžios datos apmoka savo lėšomis. Nuo Paslaugų teikimo pradžios datos iki Sutarties pabaigos Komunalinių paslaugų sąnaudos yra laikomos perleidžiamomis sąnaudomis (angl. </w:t>
            </w:r>
            <w:r w:rsidRPr="00F36EB5">
              <w:rPr>
                <w:i/>
                <w:iCs/>
              </w:rPr>
              <w:t>Pass-through costs</w:t>
            </w:r>
            <w:r w:rsidRPr="00F36EB5">
              <w:t>) ir jas apmoka Valdžios subjektas pagal faktinius suvartojimo duomenis;</w:t>
            </w:r>
          </w:p>
        </w:tc>
      </w:tr>
      <w:tr w:rsidR="0024300E" w:rsidRPr="00F36EB5" w14:paraId="630943CB" w14:textId="77777777" w:rsidTr="00D300A7">
        <w:tc>
          <w:tcPr>
            <w:tcW w:w="3292" w:type="dxa"/>
          </w:tcPr>
          <w:p w14:paraId="4675AD7B"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Konfidencialumo įsipareigojimas</w:t>
            </w:r>
          </w:p>
        </w:tc>
        <w:tc>
          <w:tcPr>
            <w:tcW w:w="6346" w:type="dxa"/>
          </w:tcPr>
          <w:p w14:paraId="2B8D33CF" w14:textId="1568744D" w:rsidR="0024300E" w:rsidRPr="00F36EB5" w:rsidRDefault="0024300E" w:rsidP="0024300E">
            <w:pPr>
              <w:tabs>
                <w:tab w:val="left" w:pos="0"/>
              </w:tabs>
              <w:spacing w:after="120" w:line="276" w:lineRule="auto"/>
              <w:jc w:val="both"/>
            </w:pPr>
            <w:r w:rsidRPr="00F36EB5">
              <w:rPr>
                <w:rFonts w:eastAsia="Calibri"/>
              </w:rPr>
              <w:t xml:space="preserve">reiškia Kandidato, siekiančio dalyvauti Konkurenciniame dialoge bei gauti su vykdomu Projektu bei Konkurencinio dialogo procedūromis susijusią konfidencialią informaciją, bei jo pasitelkiamų Subtiekėjų pagal Sąlygų </w:t>
            </w:r>
            <w:r w:rsidRPr="00F36EB5">
              <w:rPr>
                <w:rFonts w:eastAsia="Calibri"/>
              </w:rPr>
              <w:fldChar w:fldCharType="begin"/>
            </w:r>
            <w:r w:rsidRPr="00F36EB5">
              <w:rPr>
                <w:rFonts w:eastAsia="Calibri"/>
              </w:rPr>
              <w:instrText xml:space="preserve"> REF _Ref110414690 \n \h </w:instrText>
            </w:r>
            <w:r>
              <w:rPr>
                <w:rFonts w:eastAsia="Calibri"/>
              </w:rPr>
              <w:instrText xml:space="preserve"> \* MERGEFORMAT </w:instrText>
            </w:r>
            <w:r w:rsidRPr="00F36EB5">
              <w:rPr>
                <w:rFonts w:eastAsia="Calibri"/>
              </w:rPr>
            </w:r>
            <w:r w:rsidRPr="00F36EB5">
              <w:rPr>
                <w:rFonts w:eastAsia="Calibri"/>
              </w:rPr>
              <w:fldChar w:fldCharType="separate"/>
            </w:r>
            <w:r w:rsidR="00DA1799">
              <w:rPr>
                <w:rFonts w:eastAsia="Calibri"/>
              </w:rPr>
              <w:t>10</w:t>
            </w:r>
            <w:r w:rsidRPr="00F36EB5">
              <w:rPr>
                <w:rFonts w:eastAsia="Calibri"/>
              </w:rPr>
              <w:fldChar w:fldCharType="end"/>
            </w:r>
            <w:r w:rsidRPr="00F36EB5">
              <w:rPr>
                <w:rFonts w:eastAsia="Calibri"/>
              </w:rPr>
              <w:t xml:space="preserve"> priede </w:t>
            </w:r>
            <w:r w:rsidRPr="00F36EB5">
              <w:rPr>
                <w:rFonts w:eastAsia="Calibri"/>
                <w:i/>
              </w:rPr>
              <w:t>Konfidencialumo įsipareigojimas</w:t>
            </w:r>
            <w:r w:rsidRPr="00F36EB5">
              <w:rPr>
                <w:rFonts w:eastAsia="Calibri"/>
              </w:rPr>
              <w:t xml:space="preserve"> pateiktą formą rengiamus ir Valdžios subjektui pateikiamus dokumentus, kuriais Kandidatas ir jo Subtiekėjai patvirtina įsipareigojantys neatskleisti gautos konfidencialios informacijos;</w:t>
            </w:r>
          </w:p>
        </w:tc>
      </w:tr>
      <w:tr w:rsidR="0024300E" w:rsidRPr="00F36EB5" w14:paraId="4C16DD21" w14:textId="77777777" w:rsidTr="000413D6">
        <w:tc>
          <w:tcPr>
            <w:tcW w:w="3292" w:type="dxa"/>
          </w:tcPr>
          <w:p w14:paraId="757ABA67"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Konfidencialumo pasižadėjimas</w:t>
            </w:r>
          </w:p>
        </w:tc>
        <w:tc>
          <w:tcPr>
            <w:tcW w:w="6346" w:type="dxa"/>
          </w:tcPr>
          <w:p w14:paraId="004E04B2" w14:textId="6EB9D595" w:rsidR="0024300E" w:rsidRPr="00F36EB5" w:rsidDel="004712C6" w:rsidRDefault="0024300E" w:rsidP="0024300E">
            <w:pPr>
              <w:tabs>
                <w:tab w:val="left" w:pos="0"/>
              </w:tabs>
              <w:spacing w:after="120" w:line="276" w:lineRule="auto"/>
              <w:jc w:val="both"/>
            </w:pPr>
            <w:r w:rsidRPr="00F36EB5">
              <w:rPr>
                <w:color w:val="000000"/>
              </w:rPr>
              <w:t>reiškia</w:t>
            </w:r>
            <w:r w:rsidRPr="00F36EB5">
              <w:t xml:space="preserve"> Komisijos nario, eksperto ar kito asmens rašytinį pasižadėjimą, kad jis neteiks tretiesiems asmenims informacijos, kurios atskleidimas prieštarautų atitinkamų įstatymų reikalavimams, visuomenės interesams ar pažeistų teisėtus </w:t>
            </w:r>
            <w:r w:rsidRPr="00F36EB5">
              <w:lastRenderedPageBreak/>
              <w:t>pirkime dalyvaujančių ūkio subjektų ir (ar) Valdžios subjekto interesus;</w:t>
            </w:r>
          </w:p>
        </w:tc>
      </w:tr>
      <w:tr w:rsidR="0024300E" w:rsidRPr="00F36EB5" w14:paraId="63046475" w14:textId="77777777" w:rsidTr="000413D6">
        <w:tc>
          <w:tcPr>
            <w:tcW w:w="3292" w:type="dxa"/>
          </w:tcPr>
          <w:p w14:paraId="242E2B3C"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lastRenderedPageBreak/>
              <w:t>Konkurencinis dialogas</w:t>
            </w:r>
          </w:p>
          <w:p w14:paraId="1A3D6268" w14:textId="77777777" w:rsidR="0024300E" w:rsidRPr="00F36EB5" w:rsidRDefault="0024300E" w:rsidP="0024300E">
            <w:pPr>
              <w:tabs>
                <w:tab w:val="left" w:pos="0"/>
              </w:tabs>
              <w:spacing w:after="120" w:line="276" w:lineRule="auto"/>
              <w:rPr>
                <w:b/>
                <w:color w:val="632423" w:themeColor="accent2" w:themeShade="80"/>
              </w:rPr>
            </w:pPr>
          </w:p>
          <w:p w14:paraId="3FF4FFCE" w14:textId="77777777" w:rsidR="0024300E" w:rsidRPr="00F36EB5" w:rsidRDefault="0024300E" w:rsidP="0024300E">
            <w:pPr>
              <w:tabs>
                <w:tab w:val="left" w:pos="0"/>
              </w:tabs>
              <w:spacing w:after="120" w:line="276" w:lineRule="auto"/>
              <w:rPr>
                <w:b/>
                <w:color w:val="632423" w:themeColor="accent2" w:themeShade="80"/>
              </w:rPr>
            </w:pPr>
          </w:p>
          <w:p w14:paraId="35065B60" w14:textId="77777777" w:rsidR="0024300E" w:rsidRPr="00F36EB5" w:rsidRDefault="0024300E" w:rsidP="0024300E">
            <w:pPr>
              <w:tabs>
                <w:tab w:val="left" w:pos="0"/>
              </w:tabs>
              <w:spacing w:after="120" w:line="276" w:lineRule="auto"/>
              <w:rPr>
                <w:b/>
                <w:color w:val="632423" w:themeColor="accent2" w:themeShade="80"/>
              </w:rPr>
            </w:pPr>
          </w:p>
          <w:p w14:paraId="4FEC4E09" w14:textId="77777777" w:rsidR="0024300E" w:rsidRPr="00F36EB5" w:rsidRDefault="0024300E" w:rsidP="0024300E">
            <w:pPr>
              <w:tabs>
                <w:tab w:val="left" w:pos="0"/>
              </w:tabs>
              <w:spacing w:after="120" w:line="276" w:lineRule="auto"/>
              <w:rPr>
                <w:b/>
                <w:color w:val="632423" w:themeColor="accent2" w:themeShade="80"/>
              </w:rPr>
            </w:pPr>
          </w:p>
          <w:p w14:paraId="377A9925" w14:textId="77777777" w:rsidR="0024300E" w:rsidRPr="00F36EB5" w:rsidRDefault="0024300E" w:rsidP="0024300E">
            <w:pPr>
              <w:tabs>
                <w:tab w:val="left" w:pos="0"/>
              </w:tabs>
              <w:spacing w:after="120" w:line="276" w:lineRule="auto"/>
              <w:rPr>
                <w:b/>
                <w:color w:val="632423" w:themeColor="accent2" w:themeShade="80"/>
              </w:rPr>
            </w:pPr>
          </w:p>
        </w:tc>
        <w:tc>
          <w:tcPr>
            <w:tcW w:w="6346" w:type="dxa"/>
          </w:tcPr>
          <w:p w14:paraId="7551ED2A" w14:textId="6A4396C2" w:rsidR="0024300E" w:rsidRPr="00F36EB5" w:rsidRDefault="0024300E" w:rsidP="0024300E">
            <w:pPr>
              <w:tabs>
                <w:tab w:val="left" w:pos="0"/>
              </w:tabs>
              <w:spacing w:after="120" w:line="276" w:lineRule="auto"/>
              <w:jc w:val="both"/>
            </w:pPr>
            <w:r w:rsidRPr="00F36EB5">
              <w:rPr>
                <w:color w:val="000000"/>
              </w:rPr>
              <w:t>reiškia</w:t>
            </w:r>
            <w:r w:rsidRPr="00F36EB5">
              <w:t xml:space="preserve"> pagal Viešųjų pirkimų įstatymo III skyriaus 4 skirsnį ir šias Sąlygas Valdžios subjekto atliekamą pirkimą, kurio metu siekiama atrinkti Privatų subjektą Projektui įgyvendinti ir tuo tikslu vedamas dialogas su Kandidatais, siekiant atrinkti vieną ar keletą tinkamų, Valdžios subjekto reikalavimus atitinkančių, sprendinių, kurių pagrindu pasirinkti Kandidatai pateiktų Pasiūlymus, ir su geriausią Pasiūlymą pateikusiu Dalyviu bei jo įsteigtu Privačiu subjektu sudaryti Sutartį;</w:t>
            </w:r>
          </w:p>
        </w:tc>
      </w:tr>
      <w:tr w:rsidR="0024300E" w:rsidRPr="00F36EB5" w14:paraId="18621D3D" w14:textId="77777777" w:rsidTr="00F43CA8">
        <w:tc>
          <w:tcPr>
            <w:tcW w:w="3292" w:type="dxa"/>
          </w:tcPr>
          <w:p w14:paraId="3A8ED49D"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Kvalifikacijos reikalavimai</w:t>
            </w:r>
          </w:p>
          <w:p w14:paraId="147F6B65" w14:textId="77777777" w:rsidR="0024300E" w:rsidRPr="00F36EB5" w:rsidRDefault="0024300E" w:rsidP="0024300E">
            <w:pPr>
              <w:tabs>
                <w:tab w:val="left" w:pos="0"/>
              </w:tabs>
              <w:spacing w:after="120" w:line="276" w:lineRule="auto"/>
              <w:rPr>
                <w:b/>
                <w:color w:val="632423" w:themeColor="accent2" w:themeShade="80"/>
              </w:rPr>
            </w:pPr>
          </w:p>
        </w:tc>
        <w:tc>
          <w:tcPr>
            <w:tcW w:w="6346" w:type="dxa"/>
          </w:tcPr>
          <w:p w14:paraId="7747CBCB" w14:textId="040EB10C" w:rsidR="0024300E" w:rsidRPr="00F36EB5" w:rsidRDefault="0024300E" w:rsidP="0024300E">
            <w:pPr>
              <w:tabs>
                <w:tab w:val="left" w:pos="0"/>
              </w:tabs>
              <w:spacing w:after="120"/>
              <w:jc w:val="both"/>
              <w:rPr>
                <w:color w:val="000000"/>
              </w:rPr>
            </w:pPr>
            <w:r w:rsidRPr="00F36EB5">
              <w:t xml:space="preserve">reiškia Sąlygų </w:t>
            </w:r>
            <w:r w:rsidRPr="00F36EB5">
              <w:fldChar w:fldCharType="begin"/>
            </w:r>
            <w:r w:rsidRPr="00F36EB5">
              <w:instrText xml:space="preserve"> REF _Ref110414707 \n \h </w:instrText>
            </w:r>
            <w:r>
              <w:instrText xml:space="preserve"> \* MERGEFORMAT </w:instrText>
            </w:r>
            <w:r w:rsidRPr="00F36EB5">
              <w:fldChar w:fldCharType="separate"/>
            </w:r>
            <w:r w:rsidR="00DA1799">
              <w:t>4</w:t>
            </w:r>
            <w:r w:rsidRPr="00F36EB5">
              <w:fldChar w:fldCharType="end"/>
            </w:r>
            <w:r w:rsidRPr="00F36EB5">
              <w:t xml:space="preserve"> priede </w:t>
            </w:r>
            <w:r w:rsidRPr="00F36EB5">
              <w:rPr>
                <w:i/>
              </w:rPr>
              <w:t>Kvalifikacijos reikalavimai</w:t>
            </w:r>
            <w:r w:rsidRPr="00F36EB5">
              <w:t xml:space="preserve"> Kandidatui keliamus reikalavimus dėl pašalinimo pagrindų nebuvimo ir kvalifikacijos – </w:t>
            </w:r>
            <w:r w:rsidRPr="00F36EB5">
              <w:rPr>
                <w:rFonts w:eastAsia="Calibri"/>
                <w:lang w:eastAsia="lt-LT"/>
              </w:rPr>
              <w:t xml:space="preserve">finansinio ir ekonominio ar </w:t>
            </w:r>
            <w:r w:rsidRPr="00F36EB5">
              <w:rPr>
                <w:color w:val="000000"/>
              </w:rPr>
              <w:t>techninio ir profesinio pajėgumo reikalavimus</w:t>
            </w:r>
            <w:r w:rsidRPr="00F36EB5">
              <w:t xml:space="preserve">; </w:t>
            </w:r>
          </w:p>
        </w:tc>
      </w:tr>
      <w:tr w:rsidR="0024300E" w:rsidRPr="00F36EB5" w14:paraId="6AA72F8E" w14:textId="77777777" w:rsidTr="00F008A5">
        <w:tc>
          <w:tcPr>
            <w:tcW w:w="3292" w:type="dxa"/>
          </w:tcPr>
          <w:p w14:paraId="0708759F"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Kvalifikacijos vertinimas</w:t>
            </w:r>
          </w:p>
          <w:p w14:paraId="6A94FAAC" w14:textId="77777777" w:rsidR="0024300E" w:rsidRPr="00F36EB5" w:rsidRDefault="0024300E" w:rsidP="0024300E">
            <w:pPr>
              <w:tabs>
                <w:tab w:val="left" w:pos="0"/>
              </w:tabs>
              <w:spacing w:after="120" w:line="276" w:lineRule="auto"/>
              <w:rPr>
                <w:b/>
                <w:color w:val="632423" w:themeColor="accent2" w:themeShade="80"/>
              </w:rPr>
            </w:pPr>
          </w:p>
        </w:tc>
        <w:tc>
          <w:tcPr>
            <w:tcW w:w="6346" w:type="dxa"/>
          </w:tcPr>
          <w:p w14:paraId="7061953D" w14:textId="30300082" w:rsidR="0024300E" w:rsidRPr="00F36EB5" w:rsidRDefault="0024300E" w:rsidP="0024300E">
            <w:pPr>
              <w:tabs>
                <w:tab w:val="left" w:pos="0"/>
              </w:tabs>
              <w:spacing w:after="120"/>
              <w:jc w:val="both"/>
            </w:pPr>
            <w:r w:rsidRPr="00F36EB5">
              <w:t xml:space="preserve">reiškia Sąlygų </w:t>
            </w:r>
            <w:r w:rsidRPr="00F36EB5">
              <w:fldChar w:fldCharType="begin"/>
            </w:r>
            <w:r w:rsidRPr="00F36EB5">
              <w:instrText xml:space="preserve"> REF _Ref130803709 \r \h </w:instrText>
            </w:r>
            <w:r>
              <w:instrText xml:space="preserve"> \* MERGEFORMAT </w:instrText>
            </w:r>
            <w:r w:rsidRPr="00F36EB5">
              <w:fldChar w:fldCharType="separate"/>
            </w:r>
            <w:r w:rsidR="00DA1799">
              <w:t>8</w:t>
            </w:r>
            <w:r w:rsidRPr="00F36EB5">
              <w:fldChar w:fldCharType="end"/>
            </w:r>
            <w:r w:rsidRPr="00F36EB5">
              <w:t xml:space="preserve"> priede </w:t>
            </w:r>
            <w:r w:rsidRPr="00F36EB5">
              <w:rPr>
                <w:i/>
              </w:rPr>
              <w:t xml:space="preserve">Kvalifikacijos vertinimas ir kvalifikacinės atrankos atlikimo tvarka </w:t>
            </w:r>
            <w:r w:rsidRPr="00F36EB5">
              <w:t>nurodyta tvarka atliekamą patikrinimą ar nėra Kandidato pašalinimo pagrindų, ar Kandidatas atitinka Kvalifikacijos (</w:t>
            </w:r>
            <w:r w:rsidRPr="00F36EB5">
              <w:rPr>
                <w:rFonts w:eastAsia="Calibri"/>
                <w:lang w:eastAsia="lt-LT"/>
              </w:rPr>
              <w:t xml:space="preserve">finansinis ir ekonominis, </w:t>
            </w:r>
            <w:r w:rsidRPr="00F36EB5">
              <w:rPr>
                <w:color w:val="000000"/>
              </w:rPr>
              <w:t>techninis ir profesinis pajėgumas)</w:t>
            </w:r>
            <w:r w:rsidRPr="00F36EB5">
              <w:t xml:space="preserve"> reikalavimus; </w:t>
            </w:r>
          </w:p>
        </w:tc>
      </w:tr>
      <w:tr w:rsidR="0024300E" w:rsidRPr="00F36EB5" w14:paraId="618A1369" w14:textId="77777777" w:rsidTr="000450DB">
        <w:tc>
          <w:tcPr>
            <w:tcW w:w="3292" w:type="dxa"/>
          </w:tcPr>
          <w:p w14:paraId="2AD85818"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Metinis atlyginimas</w:t>
            </w:r>
          </w:p>
        </w:tc>
        <w:tc>
          <w:tcPr>
            <w:tcW w:w="6346" w:type="dxa"/>
            <w:shd w:val="clear" w:color="auto" w:fill="auto"/>
          </w:tcPr>
          <w:p w14:paraId="48B84DB6" w14:textId="0E8B1B33" w:rsidR="0024300E" w:rsidRPr="00F36EB5" w:rsidRDefault="0024300E" w:rsidP="0024300E">
            <w:pPr>
              <w:tabs>
                <w:tab w:val="left" w:pos="0"/>
              </w:tabs>
              <w:spacing w:after="120" w:line="276" w:lineRule="auto"/>
              <w:jc w:val="both"/>
            </w:pPr>
            <w:r w:rsidRPr="00F36EB5">
              <w:t>reiškia Valdžios subjekto visus mokėjimus Privačiam subjektui Projekte, nurodytus Pasiūlyme ir apskaičiuojamus ir mokamus Sutartyje nustatytu periodiškumu ir tvarka;</w:t>
            </w:r>
          </w:p>
        </w:tc>
      </w:tr>
      <w:tr w:rsidR="0024300E" w:rsidRPr="00F36EB5" w14:paraId="0D5C6159" w14:textId="77777777" w:rsidTr="00E713BC">
        <w:tc>
          <w:tcPr>
            <w:tcW w:w="3292" w:type="dxa"/>
            <w:shd w:val="clear" w:color="auto" w:fill="auto"/>
          </w:tcPr>
          <w:p w14:paraId="5F8920CC" w14:textId="03B1EC34"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Maksimalus Valdžios subjekto mokėjimas</w:t>
            </w:r>
          </w:p>
        </w:tc>
        <w:tc>
          <w:tcPr>
            <w:tcW w:w="6346" w:type="dxa"/>
            <w:shd w:val="clear" w:color="auto" w:fill="auto"/>
          </w:tcPr>
          <w:p w14:paraId="2ABC1AC9" w14:textId="099F2A01" w:rsidR="0024300E" w:rsidRPr="00F36EB5" w:rsidRDefault="0024300E" w:rsidP="0024300E">
            <w:pPr>
              <w:spacing w:line="276" w:lineRule="auto"/>
              <w:jc w:val="both"/>
            </w:pPr>
            <w:r w:rsidRPr="00F36EB5">
              <w:t>reiškia</w:t>
            </w:r>
            <w:r w:rsidRPr="00F36EB5">
              <w:rPr>
                <w:i/>
                <w:color w:val="FF0000"/>
              </w:rPr>
              <w:t xml:space="preserve"> </w:t>
            </w:r>
            <w:r w:rsidRPr="00F36EB5">
              <w:rPr>
                <w:iCs/>
                <w:color w:val="FF0000"/>
              </w:rPr>
              <w:t>[</w:t>
            </w:r>
            <w:r w:rsidRPr="00F36EB5">
              <w:rPr>
                <w:i/>
                <w:color w:val="FF0000"/>
              </w:rPr>
              <w:t>nurodyti sprendimą dėl Projekto tikslingumo, priėmusios institucijos pavadinimą, sprendimo datą ir numerį</w:t>
            </w:r>
            <w:r w:rsidRPr="00F36EB5">
              <w:rPr>
                <w:iCs/>
                <w:color w:val="FF0000"/>
              </w:rPr>
              <w:t>]</w:t>
            </w:r>
            <w:r w:rsidRPr="00F36EB5">
              <w:t xml:space="preserve"> nurodytus maksimalius Valdžios subjekto turtinius įsipareigojimus minusavus Valdžios subjekto pasiliekamų rizikų vertę. Maksimalus Valdžios subjekto mokėjimas lygus </w:t>
            </w:r>
            <w:r w:rsidRPr="00F36EB5">
              <w:rPr>
                <w:rFonts w:eastAsia="Calibri"/>
                <w:color w:val="FF0000"/>
              </w:rPr>
              <w:t>[</w:t>
            </w:r>
            <w:r w:rsidRPr="00F36EB5">
              <w:rPr>
                <w:rFonts w:eastAsia="Calibri"/>
                <w:i/>
                <w:iCs/>
                <w:color w:val="FF0000"/>
              </w:rPr>
              <w:t>nurodyti sumą Eur</w:t>
            </w:r>
            <w:r w:rsidRPr="00F36EB5">
              <w:rPr>
                <w:rFonts w:eastAsia="Calibri"/>
                <w:color w:val="FF0000"/>
              </w:rPr>
              <w:t>]</w:t>
            </w:r>
            <w:r w:rsidRPr="00F36EB5">
              <w:rPr>
                <w:rFonts w:eastAsia="Calibri"/>
                <w:i/>
                <w:iCs/>
                <w:color w:val="FF0000"/>
              </w:rPr>
              <w:t xml:space="preserve"> </w:t>
            </w:r>
            <w:r w:rsidRPr="00F36EB5">
              <w:rPr>
                <w:rFonts w:eastAsia="Calibri"/>
                <w:iCs/>
              </w:rPr>
              <w:t>su PVM</w:t>
            </w:r>
            <w:r w:rsidRPr="00F36EB5">
              <w:rPr>
                <w:rFonts w:eastAsia="Calibri"/>
                <w:i/>
                <w:iCs/>
              </w:rPr>
              <w:t xml:space="preserve"> </w:t>
            </w:r>
            <w:r w:rsidRPr="00F36EB5">
              <w:rPr>
                <w:rFonts w:eastAsia="Calibri"/>
                <w:iCs/>
              </w:rPr>
              <w:t>diskontuota verte.</w:t>
            </w:r>
            <w:r w:rsidRPr="00F36EB5">
              <w:t xml:space="preserve"> </w:t>
            </w:r>
            <w:r w:rsidRPr="00F36EB5">
              <w:rPr>
                <w:iCs/>
                <w:color w:val="0070C0"/>
              </w:rPr>
              <w:t>[</w:t>
            </w:r>
            <w:r w:rsidRPr="00F36EB5">
              <w:rPr>
                <w:i/>
                <w:color w:val="0070C0"/>
              </w:rPr>
              <w:t>Jei Projektą įgyvendina vietos valdžios subjektas:</w:t>
            </w:r>
            <w:r w:rsidRPr="00F36EB5">
              <w:t xml:space="preserve"> </w:t>
            </w:r>
            <w:r w:rsidRPr="00F36EB5">
              <w:rPr>
                <w:color w:val="00B050"/>
              </w:rPr>
              <w:t>Ši suma gali būti keičiama vadovaujantis Lietuvos Respublikos teisės aktų nustatyta tvarka];</w:t>
            </w:r>
          </w:p>
        </w:tc>
      </w:tr>
      <w:tr w:rsidR="0024300E" w:rsidRPr="00F36EB5" w14:paraId="3B3EF162" w14:textId="77777777" w:rsidTr="00FA6D62">
        <w:tc>
          <w:tcPr>
            <w:tcW w:w="3292" w:type="dxa"/>
          </w:tcPr>
          <w:p w14:paraId="09178A40" w14:textId="77777777" w:rsidR="0024300E" w:rsidRPr="00F36EB5" w:rsidRDefault="0024300E" w:rsidP="0024300E">
            <w:pPr>
              <w:tabs>
                <w:tab w:val="left" w:pos="0"/>
              </w:tabs>
              <w:spacing w:after="120" w:line="276" w:lineRule="auto"/>
              <w:rPr>
                <w:b/>
                <w:color w:val="632423" w:themeColor="accent2" w:themeShade="80"/>
              </w:rPr>
            </w:pPr>
            <w:r w:rsidRPr="00F36EB5">
              <w:rPr>
                <w:b/>
                <w:color w:val="632423" w:themeColor="accent2" w:themeShade="80"/>
              </w:rPr>
              <w:t>Nešališkumo deklaracija</w:t>
            </w:r>
          </w:p>
        </w:tc>
        <w:tc>
          <w:tcPr>
            <w:tcW w:w="6346" w:type="dxa"/>
          </w:tcPr>
          <w:p w14:paraId="671F6A53" w14:textId="3A1B1DDD" w:rsidR="0024300E" w:rsidRPr="00F36EB5" w:rsidRDefault="0024300E" w:rsidP="0024300E">
            <w:pPr>
              <w:tabs>
                <w:tab w:val="left" w:pos="0"/>
              </w:tabs>
              <w:spacing w:after="120" w:line="276" w:lineRule="auto"/>
              <w:jc w:val="both"/>
            </w:pPr>
            <w:r w:rsidRPr="00F36EB5">
              <w:t>reiškia Komisijos nario, eksperto ar kito asmens pareiškimą raštu, kad jis nešališkas ūkio subjektų atžvilgiu;</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6346"/>
      </w:tblGrid>
      <w:tr w:rsidR="00DD08D5" w:rsidRPr="00F36EB5" w14:paraId="5053C582" w14:textId="77777777" w:rsidTr="00FD4B07">
        <w:tc>
          <w:tcPr>
            <w:tcW w:w="3292" w:type="dxa"/>
          </w:tcPr>
          <w:p w14:paraId="5D2051F7" w14:textId="6836847E" w:rsidR="00DD08D5" w:rsidRPr="00F36EB5" w:rsidRDefault="00DD08D5" w:rsidP="00DD08D5">
            <w:pPr>
              <w:spacing w:after="120" w:line="276" w:lineRule="auto"/>
              <w:rPr>
                <w:i/>
                <w:iCs/>
                <w:color w:val="3333FF"/>
              </w:rPr>
            </w:pPr>
            <w:r w:rsidRPr="00F36EB5">
              <w:rPr>
                <w:b/>
                <w:bCs/>
                <w:color w:val="632423"/>
              </w:rPr>
              <w:t>Naujas turtas</w:t>
            </w:r>
          </w:p>
        </w:tc>
        <w:tc>
          <w:tcPr>
            <w:tcW w:w="6346" w:type="dxa"/>
          </w:tcPr>
          <w:p w14:paraId="3BF565EB" w14:textId="118EDE8F" w:rsidR="00DD08D5" w:rsidRPr="00F36EB5" w:rsidRDefault="00DD08D5" w:rsidP="00441EA4">
            <w:pPr>
              <w:spacing w:after="120" w:line="276" w:lineRule="auto"/>
              <w:jc w:val="both"/>
            </w:pPr>
            <w:r w:rsidRPr="00F36EB5">
              <w:rPr>
                <w:color w:val="000000"/>
              </w:rPr>
              <w:t>reiškia ilgalaikį kilnojamą turtą, nenurodytą Specifikacijose, įgytą Privataus subjekto nuožiūra, siekiant užtikrinti savalaikį ir tinkamą Paslaugų teikimą,  kurio sąrašą iki Eksploatacijos pradžios Privatus subjektas pateikia Valdžios subjektui ir kuris Sutarties laikotarpiu nuosavybės teise priklausys Privačiam subjektui;</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6346"/>
      </w:tblGrid>
      <w:tr w:rsidR="00EF1F78" w:rsidRPr="00F36EB5" w14:paraId="05DFFCBF" w14:textId="77777777" w:rsidTr="00800C7A">
        <w:tc>
          <w:tcPr>
            <w:tcW w:w="3292" w:type="dxa"/>
          </w:tcPr>
          <w:p w14:paraId="78BF0069" w14:textId="5EC6FC8E" w:rsidR="00EF1F78" w:rsidRPr="00F36EB5" w:rsidRDefault="00EF1F78" w:rsidP="00EF1F78">
            <w:pPr>
              <w:tabs>
                <w:tab w:val="left" w:pos="0"/>
              </w:tabs>
              <w:spacing w:after="120" w:line="276" w:lineRule="auto"/>
              <w:rPr>
                <w:b/>
                <w:color w:val="632423" w:themeColor="accent2" w:themeShade="80"/>
              </w:rPr>
            </w:pPr>
            <w:r w:rsidRPr="00F36EB5">
              <w:rPr>
                <w:b/>
                <w:color w:val="632423" w:themeColor="accent2" w:themeShade="80"/>
              </w:rPr>
              <w:t>Objektas</w:t>
            </w:r>
          </w:p>
        </w:tc>
        <w:tc>
          <w:tcPr>
            <w:tcW w:w="6346" w:type="dxa"/>
          </w:tcPr>
          <w:p w14:paraId="527FA4BE" w14:textId="05B63447" w:rsidR="00EF1F78" w:rsidRPr="00F36EB5" w:rsidRDefault="007A3BCB" w:rsidP="007A3BCB">
            <w:pPr>
              <w:tabs>
                <w:tab w:val="left" w:pos="0"/>
              </w:tabs>
              <w:spacing w:after="120" w:line="276" w:lineRule="auto"/>
              <w:jc w:val="both"/>
            </w:pPr>
            <w:r w:rsidRPr="00F36EB5">
              <w:t xml:space="preserve">reiškia </w:t>
            </w:r>
            <w:r w:rsidRPr="00F36EB5">
              <w:rPr>
                <w:color w:val="FF0000"/>
              </w:rPr>
              <w:t>[</w:t>
            </w:r>
            <w:r w:rsidRPr="00F36EB5">
              <w:rPr>
                <w:i/>
                <w:color w:val="FF0000"/>
              </w:rPr>
              <w:t>nurodyti infrastruktūrą (įskaitant komunikacijų ir inžinerinių tinklų statinius, įrenginius), kurią turi skurti Privatus subjektas</w:t>
            </w:r>
            <w:r w:rsidR="00D50F47" w:rsidRPr="00F36EB5">
              <w:rPr>
                <w:color w:val="FF0000"/>
              </w:rPr>
              <w:t>];</w:t>
            </w:r>
            <w:r w:rsidR="00D50F47" w:rsidRPr="00F36EB5" w:rsidDel="007A3BCB">
              <w:rPr>
                <w:i/>
                <w:color w:val="0033CC"/>
              </w:rPr>
              <w:t xml:space="preserve"> </w:t>
            </w:r>
          </w:p>
        </w:tc>
      </w:tr>
      <w:tr w:rsidR="00EF1F78" w:rsidRPr="00F36EB5" w14:paraId="471BE133" w14:textId="77777777" w:rsidTr="00800C7A">
        <w:tc>
          <w:tcPr>
            <w:tcW w:w="3292" w:type="dxa"/>
          </w:tcPr>
          <w:p w14:paraId="66F9136C" w14:textId="77777777" w:rsidR="002C26A0" w:rsidRPr="00F36EB5" w:rsidRDefault="00EF1F78" w:rsidP="00EF1F78">
            <w:pPr>
              <w:tabs>
                <w:tab w:val="left" w:pos="0"/>
              </w:tabs>
              <w:spacing w:after="120" w:line="276" w:lineRule="auto"/>
              <w:rPr>
                <w:b/>
                <w:color w:val="632423" w:themeColor="accent2" w:themeShade="80"/>
              </w:rPr>
            </w:pPr>
            <w:r w:rsidRPr="00F36EB5">
              <w:rPr>
                <w:b/>
                <w:color w:val="632423" w:themeColor="accent2" w:themeShade="80"/>
              </w:rPr>
              <w:lastRenderedPageBreak/>
              <w:t xml:space="preserve">Pasiūlymas </w:t>
            </w:r>
          </w:p>
          <w:p w14:paraId="7CEFD831" w14:textId="36D1AD86" w:rsidR="00EF1F78" w:rsidRPr="00F36EB5" w:rsidRDefault="00EF1F78" w:rsidP="00EF1F78">
            <w:pPr>
              <w:tabs>
                <w:tab w:val="left" w:pos="0"/>
              </w:tabs>
              <w:spacing w:after="120" w:line="276" w:lineRule="auto"/>
              <w:rPr>
                <w:b/>
                <w:color w:val="632423" w:themeColor="accent2" w:themeShade="80"/>
              </w:rPr>
            </w:pPr>
          </w:p>
        </w:tc>
        <w:tc>
          <w:tcPr>
            <w:tcW w:w="6346" w:type="dxa"/>
          </w:tcPr>
          <w:p w14:paraId="1845C178" w14:textId="5E92C3AB" w:rsidR="00EF1F78" w:rsidRPr="00F36EB5" w:rsidRDefault="00EF1F78" w:rsidP="00EF1F78">
            <w:pPr>
              <w:tabs>
                <w:tab w:val="left" w:pos="0"/>
              </w:tabs>
              <w:spacing w:after="120" w:line="276" w:lineRule="auto"/>
              <w:jc w:val="both"/>
            </w:pPr>
            <w:r w:rsidRPr="00F36EB5">
              <w:t xml:space="preserve">reiškia pagal Sąlygų </w:t>
            </w:r>
            <w:r w:rsidR="006E045C" w:rsidRPr="00F36EB5">
              <w:fldChar w:fldCharType="begin"/>
            </w:r>
            <w:r w:rsidR="006E045C" w:rsidRPr="00F36EB5">
              <w:instrText xml:space="preserve"> REF _Ref110414826 \n \h </w:instrText>
            </w:r>
            <w:r w:rsidR="00F36EB5">
              <w:instrText xml:space="preserve"> \* MERGEFORMAT </w:instrText>
            </w:r>
            <w:r w:rsidR="006E045C" w:rsidRPr="00F36EB5">
              <w:fldChar w:fldCharType="separate"/>
            </w:r>
            <w:r w:rsidR="00DA1799">
              <w:t>20</w:t>
            </w:r>
            <w:r w:rsidR="006E045C" w:rsidRPr="00F36EB5">
              <w:fldChar w:fldCharType="end"/>
            </w:r>
            <w:r w:rsidR="006E045C" w:rsidRPr="00F36EB5">
              <w:t xml:space="preserve"> </w:t>
            </w:r>
            <w:r w:rsidRPr="00F36EB5">
              <w:t xml:space="preserve">priedą </w:t>
            </w:r>
            <w:r w:rsidRPr="00F36EB5">
              <w:rPr>
                <w:i/>
              </w:rPr>
              <w:t>Pasiūlymo forma</w:t>
            </w:r>
            <w:r w:rsidRPr="00F36EB5">
              <w:t xml:space="preserve"> nurodytas formas kartu su pagrindžiančiais dokumentais pateikiamą pasiūlymą, aptariantį Sąlygose suformuluotus bei dialogo metu aptartus Projekto įgyvendinimo techninius, finansinius ir teisinius klausimus, pateikiantį kitą Sąlygose reikalaujamą informaciją, bei pagal kurį Kandidatas yra pasirengęs pasirašyti Sutartį. Kandidato pateiktas pasiūlymas yra galutinis</w:t>
            </w:r>
            <w:r w:rsidR="00D50F47" w:rsidRPr="00F36EB5">
              <w:t>;</w:t>
            </w:r>
          </w:p>
        </w:tc>
      </w:tr>
      <w:tr w:rsidR="00EF1F78" w:rsidRPr="00F36EB5" w:rsidDel="00674901" w14:paraId="258E4190" w14:textId="77777777" w:rsidTr="00800C7A">
        <w:tc>
          <w:tcPr>
            <w:tcW w:w="3292" w:type="dxa"/>
          </w:tcPr>
          <w:p w14:paraId="658E6573" w14:textId="77777777" w:rsidR="00EF1F78" w:rsidRPr="00F36EB5" w:rsidDel="00674901" w:rsidRDefault="00EF1F78" w:rsidP="00EF1F78">
            <w:pPr>
              <w:tabs>
                <w:tab w:val="left" w:pos="0"/>
              </w:tabs>
              <w:spacing w:after="120" w:line="276" w:lineRule="auto"/>
              <w:rPr>
                <w:b/>
                <w:color w:val="632423" w:themeColor="accent2" w:themeShade="80"/>
              </w:rPr>
            </w:pPr>
            <w:r w:rsidRPr="00F36EB5">
              <w:rPr>
                <w:b/>
                <w:color w:val="632423" w:themeColor="accent2" w:themeShade="80"/>
              </w:rPr>
              <w:t>Paslaugos</w:t>
            </w:r>
          </w:p>
        </w:tc>
        <w:tc>
          <w:tcPr>
            <w:tcW w:w="6346" w:type="dxa"/>
          </w:tcPr>
          <w:p w14:paraId="22D6CD49" w14:textId="40E80BF7" w:rsidR="00EF1F78" w:rsidRPr="00F36EB5" w:rsidDel="00674901" w:rsidRDefault="00EF1F78" w:rsidP="00EF1F78">
            <w:pPr>
              <w:tabs>
                <w:tab w:val="left" w:pos="0"/>
              </w:tabs>
              <w:spacing w:after="120" w:line="276" w:lineRule="auto"/>
              <w:jc w:val="both"/>
            </w:pPr>
            <w:r w:rsidRPr="00F36EB5">
              <w:t>reiškia Privataus subjekto, laikantis Sutarties, Specifikacijų reikalavimų ir Pasiūlymo nuostatų, teikiamas Specifikacijose ir Pasiūlyme nurodytas paslaugas</w:t>
            </w:r>
            <w:r w:rsidR="00D50F47" w:rsidRPr="00F36EB5">
              <w:t>;</w:t>
            </w:r>
          </w:p>
        </w:tc>
      </w:tr>
      <w:tr w:rsidR="00EF1F78" w:rsidRPr="00F36EB5" w:rsidDel="00674901" w14:paraId="3C40E788" w14:textId="77777777" w:rsidTr="00800C7A">
        <w:tc>
          <w:tcPr>
            <w:tcW w:w="3292" w:type="dxa"/>
          </w:tcPr>
          <w:p w14:paraId="5D75F532" w14:textId="73039580" w:rsidR="00EF1F78" w:rsidRPr="00F36EB5" w:rsidRDefault="0085346F" w:rsidP="00EF1F78">
            <w:pPr>
              <w:tabs>
                <w:tab w:val="left" w:pos="0"/>
              </w:tabs>
              <w:spacing w:after="120" w:line="276" w:lineRule="auto"/>
              <w:rPr>
                <w:b/>
                <w:color w:val="632423" w:themeColor="accent2" w:themeShade="80"/>
              </w:rPr>
            </w:pPr>
            <w:r w:rsidRPr="00F36EB5">
              <w:rPr>
                <w:b/>
                <w:color w:val="632423" w:themeColor="accent2" w:themeShade="80"/>
              </w:rPr>
              <w:t>Perduotas turtas</w:t>
            </w:r>
          </w:p>
        </w:tc>
        <w:tc>
          <w:tcPr>
            <w:tcW w:w="6346" w:type="dxa"/>
          </w:tcPr>
          <w:p w14:paraId="114C6EBC" w14:textId="211FEB2F" w:rsidR="00EF1F78" w:rsidRPr="00F36EB5" w:rsidRDefault="00EF1F78" w:rsidP="00EF1F78">
            <w:pPr>
              <w:tabs>
                <w:tab w:val="left" w:pos="0"/>
              </w:tabs>
              <w:spacing w:after="120" w:line="276" w:lineRule="auto"/>
              <w:jc w:val="both"/>
            </w:pPr>
            <w:r w:rsidRPr="00F36EB5">
              <w:t xml:space="preserve">reiškia Valdžios subjekto </w:t>
            </w:r>
            <w:r w:rsidR="0085346F" w:rsidRPr="00F36EB5">
              <w:t>Privačiam subjektui p</w:t>
            </w:r>
            <w:r w:rsidRPr="00F36EB5">
              <w:t>atikėjimo sutarčių ar kitu teisėtu pagrindu perduodamą valdyti ir naudoti</w:t>
            </w:r>
            <w:r w:rsidRPr="00F36EB5">
              <w:rPr>
                <w:rFonts w:eastAsia="Calibri"/>
                <w:color w:val="000000"/>
              </w:rPr>
              <w:t xml:space="preserve"> </w:t>
            </w:r>
            <w:r w:rsidRPr="00F36EB5">
              <w:rPr>
                <w:rFonts w:eastAsia="Calibri"/>
                <w:color w:val="FF0000"/>
              </w:rPr>
              <w:t>[</w:t>
            </w:r>
            <w:r w:rsidRPr="00F36EB5">
              <w:rPr>
                <w:rFonts w:eastAsia="Calibri"/>
                <w:i/>
                <w:iCs/>
                <w:color w:val="FF0000"/>
              </w:rPr>
              <w:t>nurodyti koks turtas perduodamas, jo duomenis arba Sąlygų priedą, kuriame detalizuotas turtas</w:t>
            </w:r>
            <w:r w:rsidRPr="00F36EB5">
              <w:rPr>
                <w:rFonts w:eastAsia="Calibri"/>
                <w:color w:val="FF0000"/>
              </w:rPr>
              <w:t>]</w:t>
            </w:r>
            <w:r w:rsidRPr="00F36EB5">
              <w:t>, reikalingą Darbams atlikti ir Paslaugoms teikti. Po Darbų užbaigimo Perduotas turtas tampa Objektu</w:t>
            </w:r>
            <w:r w:rsidR="00D50F47" w:rsidRPr="00F36EB5">
              <w:t>;</w:t>
            </w:r>
          </w:p>
        </w:tc>
      </w:tr>
      <w:tr w:rsidR="00EF1F78" w:rsidRPr="00F36EB5" w:rsidDel="00674901" w14:paraId="324C5886" w14:textId="77777777" w:rsidTr="00800C7A">
        <w:tc>
          <w:tcPr>
            <w:tcW w:w="3292" w:type="dxa"/>
          </w:tcPr>
          <w:p w14:paraId="20FF1FF4" w14:textId="77777777" w:rsidR="00EF1F78" w:rsidRPr="00F36EB5" w:rsidRDefault="00EF1F78" w:rsidP="00EF1F78">
            <w:pPr>
              <w:tabs>
                <w:tab w:val="left" w:pos="0"/>
              </w:tabs>
              <w:spacing w:after="120" w:line="276" w:lineRule="auto"/>
              <w:rPr>
                <w:b/>
                <w:color w:val="632423" w:themeColor="accent2" w:themeShade="80"/>
              </w:rPr>
            </w:pPr>
            <w:r w:rsidRPr="00F36EB5">
              <w:rPr>
                <w:b/>
                <w:color w:val="632423" w:themeColor="accent2" w:themeShade="80"/>
              </w:rPr>
              <w:t>Prašymas</w:t>
            </w:r>
          </w:p>
        </w:tc>
        <w:tc>
          <w:tcPr>
            <w:tcW w:w="6346" w:type="dxa"/>
          </w:tcPr>
          <w:p w14:paraId="76799B6B" w14:textId="12D4924B" w:rsidR="00EF1F78" w:rsidRPr="00F36EB5" w:rsidRDefault="00EF1F78" w:rsidP="00EF1F78">
            <w:pPr>
              <w:tabs>
                <w:tab w:val="left" w:pos="0"/>
              </w:tabs>
              <w:spacing w:after="120" w:line="276" w:lineRule="auto"/>
              <w:jc w:val="both"/>
            </w:pPr>
            <w:r w:rsidRPr="00F36EB5">
              <w:t>reiškia bet kokį ūkio subjekto, Kandidato ar Dalyvio, laikantis Sąlygose nustatyta tvarka Komisijai pateiktą su Konkurenciniu dialogu susijusį klausimą ar prašymą dėl Sąlygų paaiškinimo ar patikslinimo / pakeitimo.</w:t>
            </w:r>
          </w:p>
        </w:tc>
      </w:tr>
      <w:tr w:rsidR="00EF1F78" w:rsidRPr="00F36EB5" w14:paraId="2086FD58" w14:textId="77777777" w:rsidTr="00800C7A">
        <w:tc>
          <w:tcPr>
            <w:tcW w:w="3292" w:type="dxa"/>
          </w:tcPr>
          <w:p w14:paraId="35ECE1E0" w14:textId="77777777" w:rsidR="00EF1F78" w:rsidRPr="00F36EB5" w:rsidRDefault="00EF1F78" w:rsidP="00EF1F78">
            <w:pPr>
              <w:tabs>
                <w:tab w:val="left" w:pos="0"/>
              </w:tabs>
              <w:spacing w:after="120" w:line="276" w:lineRule="auto"/>
              <w:rPr>
                <w:b/>
                <w:color w:val="632423" w:themeColor="accent2" w:themeShade="80"/>
              </w:rPr>
            </w:pPr>
            <w:r w:rsidRPr="00F36EB5">
              <w:rPr>
                <w:b/>
                <w:color w:val="632423" w:themeColor="accent2" w:themeShade="80"/>
              </w:rPr>
              <w:t>Privatus subjektas</w:t>
            </w:r>
          </w:p>
        </w:tc>
        <w:tc>
          <w:tcPr>
            <w:tcW w:w="6346" w:type="dxa"/>
          </w:tcPr>
          <w:p w14:paraId="5BA21601" w14:textId="2F4A6136" w:rsidR="00EF1F78" w:rsidRPr="00F36EB5" w:rsidRDefault="00EF1F78" w:rsidP="00EF1F78">
            <w:pPr>
              <w:tabs>
                <w:tab w:val="left" w:pos="0"/>
              </w:tabs>
              <w:spacing w:after="120" w:line="276" w:lineRule="auto"/>
              <w:jc w:val="both"/>
            </w:pPr>
            <w:r w:rsidRPr="00F36EB5">
              <w:t>reiškia Dalyvio, kurio Pasiūlymas pripažintas geriausiu ir kuris yra pakviestas pasirašyti Sutartį, iki Sutarties pasirašymo įsteigtą ar sudarytą ūkio subjektą, kuris tampa Sutarties šalimi ir vykdo joje nustatytą veiklą, kuris Sutarties sudarymo metu privalo:</w:t>
            </w:r>
          </w:p>
          <w:p w14:paraId="74331713" w14:textId="48412E30" w:rsidR="00EF1F78" w:rsidRPr="00F36EB5" w:rsidRDefault="00EF1F78" w:rsidP="00DE149D">
            <w:pPr>
              <w:pStyle w:val="ListParagraph"/>
              <w:numPr>
                <w:ilvl w:val="0"/>
                <w:numId w:val="11"/>
              </w:numPr>
              <w:tabs>
                <w:tab w:val="left" w:pos="0"/>
              </w:tabs>
              <w:spacing w:after="120" w:line="276" w:lineRule="auto"/>
              <w:ind w:left="3" w:firstLine="0"/>
              <w:jc w:val="both"/>
            </w:pPr>
            <w:r w:rsidRPr="00F36EB5">
              <w:t xml:space="preserve">būti </w:t>
            </w:r>
            <w:r w:rsidR="00D50F47" w:rsidRPr="00F36EB5">
              <w:rPr>
                <w:iCs/>
                <w:color w:val="FF0000"/>
              </w:rPr>
              <w:t>[</w:t>
            </w:r>
            <w:r w:rsidR="00D50F47" w:rsidRPr="00F36EB5">
              <w:rPr>
                <w:i/>
                <w:iCs/>
                <w:color w:val="FF0000"/>
              </w:rPr>
              <w:t>nurodyti reikalaujamą Projekto bendrovės formą</w:t>
            </w:r>
            <w:r w:rsidR="00D50F47" w:rsidRPr="00F36EB5">
              <w:rPr>
                <w:iCs/>
                <w:color w:val="FF0000"/>
              </w:rPr>
              <w:t>]</w:t>
            </w:r>
            <w:r w:rsidRPr="00F36EB5">
              <w:rPr>
                <w:iCs/>
              </w:rPr>
              <w:t>teisinės formos; ir</w:t>
            </w:r>
          </w:p>
          <w:p w14:paraId="670937A0" w14:textId="0795B1FF" w:rsidR="00EF1F78" w:rsidRPr="00F36EB5" w:rsidRDefault="00EF1F78" w:rsidP="00DE149D">
            <w:pPr>
              <w:pStyle w:val="ListParagraph"/>
              <w:numPr>
                <w:ilvl w:val="0"/>
                <w:numId w:val="11"/>
              </w:numPr>
              <w:tabs>
                <w:tab w:val="left" w:pos="0"/>
              </w:tabs>
              <w:spacing w:after="120" w:line="276" w:lineRule="auto"/>
              <w:ind w:left="3" w:firstLine="0"/>
              <w:jc w:val="both"/>
            </w:pPr>
            <w:r w:rsidRPr="00F36EB5">
              <w:t>priklausyti (t. y. 100 proc. jo akcijų (dalių)) tik Investuotojui, išskyrus atvejus kai Sutartis aiškiai leidžia kitaip; ir</w:t>
            </w:r>
          </w:p>
          <w:p w14:paraId="67A7DB8D" w14:textId="29A0EEED" w:rsidR="00EF1F78" w:rsidRPr="00F36EB5" w:rsidRDefault="00EF1F78" w:rsidP="00DE149D">
            <w:pPr>
              <w:pStyle w:val="ListParagraph"/>
              <w:numPr>
                <w:ilvl w:val="0"/>
                <w:numId w:val="11"/>
              </w:numPr>
              <w:tabs>
                <w:tab w:val="left" w:pos="0"/>
              </w:tabs>
              <w:spacing w:after="120" w:line="276" w:lineRule="auto"/>
              <w:ind w:left="3" w:firstLine="0"/>
              <w:jc w:val="both"/>
            </w:pPr>
            <w:r w:rsidRPr="00F36EB5">
              <w:t>būti skirtu tik Projekto įgyvendinimui skirtai veiklai vykdyti; ir</w:t>
            </w:r>
          </w:p>
          <w:p w14:paraId="2D9E95AD" w14:textId="77777777" w:rsidR="00EF1F78" w:rsidRPr="00F36EB5" w:rsidRDefault="00EF1F78" w:rsidP="00DE149D">
            <w:pPr>
              <w:pStyle w:val="ListParagraph"/>
              <w:numPr>
                <w:ilvl w:val="0"/>
                <w:numId w:val="11"/>
              </w:numPr>
              <w:tabs>
                <w:tab w:val="left" w:pos="0"/>
              </w:tabs>
              <w:spacing w:after="120" w:line="276" w:lineRule="auto"/>
              <w:ind w:left="3" w:firstLine="0"/>
              <w:jc w:val="both"/>
            </w:pPr>
            <w:r w:rsidRPr="00F36EB5">
              <w:t>neturėti jokių įsiskolinimų ar kitų prievolių, nesusijusių su Sutarties vykdymu; ir</w:t>
            </w:r>
          </w:p>
          <w:p w14:paraId="37E0E571" w14:textId="240C3B73" w:rsidR="00EF1F78" w:rsidRPr="00F36EB5" w:rsidRDefault="00EF1F78" w:rsidP="00DE149D">
            <w:pPr>
              <w:pStyle w:val="ListParagraph"/>
              <w:numPr>
                <w:ilvl w:val="0"/>
                <w:numId w:val="11"/>
              </w:numPr>
              <w:tabs>
                <w:tab w:val="left" w:pos="0"/>
              </w:tabs>
              <w:spacing w:after="120" w:line="276" w:lineRule="auto"/>
              <w:ind w:left="3" w:firstLine="0"/>
              <w:jc w:val="both"/>
            </w:pPr>
            <w:r w:rsidRPr="00F36EB5">
              <w:rPr>
                <w:iCs/>
              </w:rPr>
              <w:t>taikyti galiojančius verslo apskaitos standartus</w:t>
            </w:r>
            <w:r w:rsidR="00E05893" w:rsidRPr="00F36EB5">
              <w:rPr>
                <w:iCs/>
                <w:color w:val="632423" w:themeColor="accent2" w:themeShade="80"/>
              </w:rPr>
              <w:t>.</w:t>
            </w:r>
          </w:p>
          <w:p w14:paraId="49CEE07D" w14:textId="56A5B26F" w:rsidR="00EF1F78" w:rsidRPr="00F36EB5" w:rsidRDefault="00D21F9E" w:rsidP="00DE149D">
            <w:pPr>
              <w:pStyle w:val="ListParagraph"/>
              <w:numPr>
                <w:ilvl w:val="0"/>
                <w:numId w:val="11"/>
              </w:numPr>
              <w:tabs>
                <w:tab w:val="left" w:pos="0"/>
              </w:tabs>
              <w:spacing w:after="120" w:line="276" w:lineRule="auto"/>
              <w:ind w:left="3" w:firstLine="0"/>
              <w:jc w:val="both"/>
            </w:pPr>
            <w:r w:rsidRPr="00F36EB5">
              <w:t>būti registruotas PVM mokėtoju</w:t>
            </w:r>
            <w:r w:rsidRPr="00F36EB5">
              <w:rPr>
                <w:iCs/>
              </w:rPr>
              <w:t>.</w:t>
            </w:r>
          </w:p>
        </w:tc>
      </w:tr>
      <w:tr w:rsidR="00EF1F78" w:rsidRPr="00F36EB5" w14:paraId="705BDBD2" w14:textId="77777777" w:rsidTr="00800C7A">
        <w:tc>
          <w:tcPr>
            <w:tcW w:w="3292" w:type="dxa"/>
          </w:tcPr>
          <w:p w14:paraId="75B1DBF4" w14:textId="77777777" w:rsidR="00EF1F78" w:rsidRPr="00F36EB5" w:rsidRDefault="00EF1F78" w:rsidP="00EF1F78">
            <w:pPr>
              <w:tabs>
                <w:tab w:val="left" w:pos="0"/>
              </w:tabs>
              <w:spacing w:after="120" w:line="276" w:lineRule="auto"/>
              <w:rPr>
                <w:b/>
                <w:color w:val="632423" w:themeColor="accent2" w:themeShade="80"/>
              </w:rPr>
            </w:pPr>
            <w:r w:rsidRPr="00F36EB5">
              <w:rPr>
                <w:b/>
                <w:color w:val="632423" w:themeColor="accent2" w:themeShade="80"/>
              </w:rPr>
              <w:t>Projektas</w:t>
            </w:r>
          </w:p>
        </w:tc>
        <w:tc>
          <w:tcPr>
            <w:tcW w:w="6346" w:type="dxa"/>
          </w:tcPr>
          <w:p w14:paraId="43500851" w14:textId="14DA2CDA" w:rsidR="00EF1F78" w:rsidRPr="00F36EB5" w:rsidRDefault="00EF1F78" w:rsidP="000A5654">
            <w:pPr>
              <w:tabs>
                <w:tab w:val="left" w:pos="0"/>
              </w:tabs>
              <w:spacing w:after="120" w:line="276" w:lineRule="auto"/>
              <w:jc w:val="both"/>
            </w:pPr>
            <w:r w:rsidRPr="00F36EB5">
              <w:t xml:space="preserve">reiškia valdžios ir privataus subjektų partnerystės būdu įgyvendinamą </w:t>
            </w:r>
            <w:r w:rsidRPr="00F36EB5">
              <w:rPr>
                <w:iCs/>
                <w:color w:val="FF0000"/>
              </w:rPr>
              <w:t>[</w:t>
            </w:r>
            <w:r w:rsidR="00195AA9" w:rsidRPr="00F36EB5">
              <w:rPr>
                <w:i/>
                <w:iCs/>
                <w:color w:val="FF0000"/>
              </w:rPr>
              <w:t>P</w:t>
            </w:r>
            <w:r w:rsidRPr="00F36EB5">
              <w:rPr>
                <w:i/>
                <w:iCs/>
                <w:color w:val="FF0000"/>
              </w:rPr>
              <w:t>rojekto pavadinimas</w:t>
            </w:r>
            <w:r w:rsidRPr="00F36EB5">
              <w:rPr>
                <w:iCs/>
                <w:color w:val="FF0000"/>
              </w:rPr>
              <w:t>]</w:t>
            </w:r>
            <w:r w:rsidRPr="00F36EB5">
              <w:t xml:space="preserve"> projektą, kurio aprašymas pateiktas</w:t>
            </w:r>
            <w:r w:rsidR="000A5654" w:rsidRPr="00F36EB5">
              <w:t xml:space="preserve"> Specifikacijose</w:t>
            </w:r>
            <w:r w:rsidRPr="00F36EB5">
              <w:t>.</w:t>
            </w:r>
          </w:p>
        </w:tc>
      </w:tr>
      <w:tr w:rsidR="001A2ED4" w:rsidRPr="00F36EB5" w14:paraId="55464320" w14:textId="77777777" w:rsidTr="00800C7A">
        <w:tc>
          <w:tcPr>
            <w:tcW w:w="3292" w:type="dxa"/>
          </w:tcPr>
          <w:p w14:paraId="02B46996" w14:textId="7874020C"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Registravimo įrankis</w:t>
            </w:r>
          </w:p>
        </w:tc>
        <w:tc>
          <w:tcPr>
            <w:tcW w:w="6346" w:type="dxa"/>
          </w:tcPr>
          <w:p w14:paraId="5E4341F5" w14:textId="6B9EE28D" w:rsidR="001A2ED4" w:rsidRPr="00F36EB5" w:rsidRDefault="00A95AAB" w:rsidP="00441EA4">
            <w:pPr>
              <w:tabs>
                <w:tab w:val="left" w:pos="0"/>
              </w:tabs>
              <w:spacing w:after="120" w:line="276" w:lineRule="auto"/>
              <w:jc w:val="both"/>
            </w:pPr>
            <w:r w:rsidRPr="00F36EB5">
              <w:rPr>
                <w:rFonts w:eastAsia="Calibri"/>
              </w:rPr>
              <w:t xml:space="preserve">reiškia Privataus subjekto sukurtą ir įdiegtą Paslaugų kokybės valdymo ir pažeidimų registravimo įrankį, kuris turi sąlygoti palankesnes </w:t>
            </w:r>
            <w:r w:rsidRPr="00F36EB5">
              <w:rPr>
                <w:rFonts w:eastAsia="Calibri"/>
                <w:color w:val="000000"/>
              </w:rPr>
              <w:t>sąlygas Objekto funkcionavimui</w:t>
            </w:r>
            <w:r w:rsidRPr="00F36EB5">
              <w:rPr>
                <w:rFonts w:eastAsia="Calibri"/>
              </w:rPr>
              <w:t>.</w:t>
            </w:r>
          </w:p>
        </w:tc>
      </w:tr>
      <w:tr w:rsidR="00DD4223" w:rsidRPr="00F36EB5" w14:paraId="076F6EAC" w14:textId="77777777" w:rsidTr="00800C7A">
        <w:tc>
          <w:tcPr>
            <w:tcW w:w="3292" w:type="dxa"/>
          </w:tcPr>
          <w:p w14:paraId="603FFAAC" w14:textId="1E4558F1" w:rsidR="00DD4223" w:rsidRPr="00F36EB5" w:rsidRDefault="00DD4223" w:rsidP="00DD4223">
            <w:pPr>
              <w:tabs>
                <w:tab w:val="left" w:pos="0"/>
              </w:tabs>
              <w:spacing w:after="120" w:line="276" w:lineRule="auto"/>
              <w:rPr>
                <w:b/>
                <w:bCs/>
                <w:color w:val="632423" w:themeColor="accent2" w:themeShade="80"/>
              </w:rPr>
            </w:pPr>
            <w:r w:rsidRPr="00F36EB5">
              <w:rPr>
                <w:b/>
                <w:bCs/>
                <w:color w:val="632423" w:themeColor="accent2" w:themeShade="80"/>
              </w:rPr>
              <w:lastRenderedPageBreak/>
              <w:t>Reglamentas</w:t>
            </w:r>
          </w:p>
        </w:tc>
        <w:tc>
          <w:tcPr>
            <w:tcW w:w="6346" w:type="dxa"/>
          </w:tcPr>
          <w:p w14:paraId="118070AE" w14:textId="6571E379" w:rsidR="00DD4223" w:rsidRPr="00F36EB5" w:rsidRDefault="00DD4223" w:rsidP="00DD4223">
            <w:pPr>
              <w:tabs>
                <w:tab w:val="left" w:pos="0"/>
              </w:tabs>
              <w:spacing w:after="120" w:line="276" w:lineRule="auto"/>
              <w:jc w:val="both"/>
              <w:rPr>
                <w:rFonts w:eastAsia="Calibri"/>
              </w:rPr>
            </w:pPr>
            <w:r w:rsidRPr="00F36EB5">
              <w:t>reiškia 2022 m. balandžio 8 d. Tarybos reglamentą (ES) 2022/576, kuriuo iš dalies keičiamas Reglamentas (ES) Nr. 833/2014 dėl ribojamųjų priemonių atsižvelgiant į Rusijos veiksmus, kuriais destabilizuojama padėtis Ukrainoje.</w:t>
            </w:r>
          </w:p>
        </w:tc>
      </w:tr>
      <w:tr w:rsidR="001A2ED4" w:rsidRPr="00F36EB5" w14:paraId="0260439C" w14:textId="77777777" w:rsidTr="00800C7A">
        <w:tc>
          <w:tcPr>
            <w:tcW w:w="3292" w:type="dxa"/>
          </w:tcPr>
          <w:p w14:paraId="4D09CF2C" w14:textId="47FCC0E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Sąnaudos</w:t>
            </w:r>
          </w:p>
        </w:tc>
        <w:tc>
          <w:tcPr>
            <w:tcW w:w="6346" w:type="dxa"/>
          </w:tcPr>
          <w:p w14:paraId="0C5DB7C9" w14:textId="10F756EE" w:rsidR="001A2ED4" w:rsidRPr="00F36EB5" w:rsidRDefault="001A2ED4" w:rsidP="001A2ED4">
            <w:pPr>
              <w:tabs>
                <w:tab w:val="left" w:pos="0"/>
              </w:tabs>
              <w:spacing w:after="120" w:line="276" w:lineRule="auto"/>
              <w:jc w:val="both"/>
            </w:pPr>
            <w:r w:rsidRPr="00F36EB5">
              <w:rPr>
                <w:color w:val="000000"/>
              </w:rPr>
              <w:t xml:space="preserve">reiškia Privataus subjekto visas sąnaudas, susijusias su Darbų vykdymu ir </w:t>
            </w:r>
            <w:r w:rsidR="00195AA9" w:rsidRPr="00F36EB5">
              <w:rPr>
                <w:color w:val="000000"/>
              </w:rPr>
              <w:t>(</w:t>
            </w:r>
            <w:r w:rsidRPr="00F36EB5">
              <w:rPr>
                <w:color w:val="000000"/>
              </w:rPr>
              <w:t>ar</w:t>
            </w:r>
            <w:r w:rsidR="00195AA9" w:rsidRPr="00F36EB5">
              <w:rPr>
                <w:color w:val="000000"/>
              </w:rPr>
              <w:t>)</w:t>
            </w:r>
            <w:r w:rsidRPr="00F36EB5">
              <w:rPr>
                <w:color w:val="000000"/>
              </w:rPr>
              <w:t xml:space="preserve"> Paslaugų teikimu, kurias galima priskirti Finansiniame veiklos modelyje nurodytoms sąnaudų grupėms.</w:t>
            </w:r>
          </w:p>
        </w:tc>
      </w:tr>
      <w:tr w:rsidR="001A2ED4" w:rsidRPr="00F36EB5" w14:paraId="08E8E4A4" w14:textId="77777777" w:rsidTr="00800C7A">
        <w:tc>
          <w:tcPr>
            <w:tcW w:w="3292" w:type="dxa"/>
          </w:tcPr>
          <w:p w14:paraId="3BEED6B9" w14:textId="7777777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Sąlygos</w:t>
            </w:r>
          </w:p>
        </w:tc>
        <w:tc>
          <w:tcPr>
            <w:tcW w:w="6346" w:type="dxa"/>
          </w:tcPr>
          <w:p w14:paraId="54B04236" w14:textId="77777777" w:rsidR="001A2ED4" w:rsidRPr="00F36EB5" w:rsidRDefault="001A2ED4" w:rsidP="001A2ED4">
            <w:pPr>
              <w:tabs>
                <w:tab w:val="left" w:pos="0"/>
              </w:tabs>
              <w:spacing w:after="120" w:line="276" w:lineRule="auto"/>
              <w:jc w:val="both"/>
            </w:pPr>
            <w:r w:rsidRPr="00F36EB5">
              <w:t>reiškia šio Konkurencinio dialogo sąlygas ir jų priedus, taip pat visus jų patikslinimus bei atsakymus į Prašymus.</w:t>
            </w:r>
          </w:p>
        </w:tc>
      </w:tr>
      <w:tr w:rsidR="001A2ED4" w:rsidRPr="00F36EB5" w14:paraId="5BFBBA6F" w14:textId="77777777" w:rsidTr="00800C7A">
        <w:tc>
          <w:tcPr>
            <w:tcW w:w="3292" w:type="dxa"/>
          </w:tcPr>
          <w:p w14:paraId="699824F1" w14:textId="7777777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Specifikacijos</w:t>
            </w:r>
          </w:p>
        </w:tc>
        <w:tc>
          <w:tcPr>
            <w:tcW w:w="6346" w:type="dxa"/>
          </w:tcPr>
          <w:p w14:paraId="0CCE28B1" w14:textId="3E8F0B63" w:rsidR="001A2ED4" w:rsidRPr="00F36EB5" w:rsidRDefault="001A2ED4" w:rsidP="001A2ED4">
            <w:pPr>
              <w:tabs>
                <w:tab w:val="left" w:pos="0"/>
              </w:tabs>
              <w:spacing w:after="120" w:line="276" w:lineRule="auto"/>
              <w:jc w:val="both"/>
            </w:pPr>
            <w:r w:rsidRPr="00F36EB5">
              <w:t xml:space="preserve">reiškia </w:t>
            </w:r>
            <w:r w:rsidR="00195AA9" w:rsidRPr="00F36EB5">
              <w:t xml:space="preserve">Sąlygų </w:t>
            </w:r>
            <w:r w:rsidRPr="00F36EB5">
              <w:t xml:space="preserve">2 priede </w:t>
            </w:r>
            <w:r w:rsidRPr="00F36EB5">
              <w:rPr>
                <w:i/>
              </w:rPr>
              <w:t>Techninės specifikacijos</w:t>
            </w:r>
            <w:r w:rsidRPr="00F36EB5">
              <w:t xml:space="preserve"> pateikiamas Paslaugų ir (ar) Darbų specifikacijas, nustatančias reikalavimus ir rodiklius, kuriais vadovaujantis Dalyvis rengia Sprendinį i</w:t>
            </w:r>
            <w:r w:rsidR="00195AA9" w:rsidRPr="00F36EB5">
              <w:t>r</w:t>
            </w:r>
            <w:r w:rsidRPr="00F36EB5">
              <w:t xml:space="preserve"> Pasiūlymą bei kuriuos privalo tenkinti Darbai ir (ar) Paslaugos.</w:t>
            </w:r>
          </w:p>
        </w:tc>
      </w:tr>
      <w:tr w:rsidR="001A2ED4" w:rsidRPr="00F36EB5" w14:paraId="574C158B" w14:textId="77777777" w:rsidTr="00800C7A">
        <w:tc>
          <w:tcPr>
            <w:tcW w:w="3292" w:type="dxa"/>
          </w:tcPr>
          <w:p w14:paraId="632C0DA3" w14:textId="7777777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Sprendinys</w:t>
            </w:r>
          </w:p>
          <w:p w14:paraId="2C1413D6" w14:textId="77777777" w:rsidR="001A2ED4" w:rsidRPr="00F36EB5" w:rsidRDefault="001A2ED4" w:rsidP="001A2ED4">
            <w:pPr>
              <w:tabs>
                <w:tab w:val="left" w:pos="0"/>
              </w:tabs>
              <w:spacing w:after="120" w:line="276" w:lineRule="auto"/>
              <w:rPr>
                <w:b/>
                <w:color w:val="632423" w:themeColor="accent2" w:themeShade="80"/>
              </w:rPr>
            </w:pPr>
          </w:p>
          <w:p w14:paraId="1949C89E" w14:textId="77777777" w:rsidR="001A2ED4" w:rsidRPr="00F36EB5" w:rsidRDefault="001A2ED4" w:rsidP="001A2ED4">
            <w:pPr>
              <w:tabs>
                <w:tab w:val="left" w:pos="0"/>
              </w:tabs>
              <w:spacing w:after="120" w:line="276" w:lineRule="auto"/>
              <w:rPr>
                <w:b/>
                <w:color w:val="632423" w:themeColor="accent2" w:themeShade="80"/>
              </w:rPr>
            </w:pPr>
          </w:p>
          <w:p w14:paraId="3EA22100" w14:textId="77777777" w:rsidR="001A2ED4" w:rsidRPr="00F36EB5" w:rsidRDefault="001A2ED4" w:rsidP="001A2ED4">
            <w:pPr>
              <w:tabs>
                <w:tab w:val="left" w:pos="0"/>
              </w:tabs>
              <w:spacing w:after="120" w:line="276" w:lineRule="auto"/>
              <w:rPr>
                <w:b/>
                <w:color w:val="632423" w:themeColor="accent2" w:themeShade="80"/>
              </w:rPr>
            </w:pPr>
          </w:p>
        </w:tc>
        <w:tc>
          <w:tcPr>
            <w:tcW w:w="6346" w:type="dxa"/>
          </w:tcPr>
          <w:p w14:paraId="6CD8E167" w14:textId="4BCB7595" w:rsidR="001A2ED4" w:rsidRPr="00F36EB5" w:rsidRDefault="001A2ED4" w:rsidP="001A2ED4">
            <w:pPr>
              <w:tabs>
                <w:tab w:val="left" w:pos="0"/>
              </w:tabs>
              <w:spacing w:after="120" w:line="276" w:lineRule="auto"/>
              <w:jc w:val="both"/>
            </w:pPr>
            <w:r w:rsidRPr="00F36EB5">
              <w:t xml:space="preserve">reiškia pagal Sąlygų </w:t>
            </w:r>
            <w:r w:rsidR="006E045C" w:rsidRPr="00F36EB5">
              <w:fldChar w:fldCharType="begin"/>
            </w:r>
            <w:r w:rsidR="006E045C" w:rsidRPr="00F36EB5">
              <w:instrText xml:space="preserve"> REF _Ref110414867 \n \h </w:instrText>
            </w:r>
            <w:r w:rsidR="00F36EB5">
              <w:instrText xml:space="preserve"> \* MERGEFORMAT </w:instrText>
            </w:r>
            <w:r w:rsidR="006E045C" w:rsidRPr="00F36EB5">
              <w:fldChar w:fldCharType="separate"/>
            </w:r>
            <w:r w:rsidR="00DA1799">
              <w:t>13</w:t>
            </w:r>
            <w:r w:rsidR="006E045C" w:rsidRPr="00F36EB5">
              <w:fldChar w:fldCharType="end"/>
            </w:r>
            <w:r w:rsidR="006E045C" w:rsidRPr="00F36EB5">
              <w:t xml:space="preserve"> </w:t>
            </w:r>
            <w:r w:rsidRPr="00F36EB5">
              <w:t xml:space="preserve">priede </w:t>
            </w:r>
            <w:r w:rsidRPr="00F36EB5">
              <w:rPr>
                <w:i/>
              </w:rPr>
              <w:t>Sprendinio forma</w:t>
            </w:r>
            <w:r w:rsidRPr="00F36EB5">
              <w:t xml:space="preserve"> A (Sprendinio techninė dalis) ir B (Sprendinio finansinė dalis) dalyse nurodytas formas ir Sąlygose nustatyta tvarka kartu su pridedamais dokumentais pateikiamą Kandidato siūlymą dėl Specifikacijose aprašyto Projekto įgyvendinimo būdų ir priemonių bei Sąlygų </w:t>
            </w:r>
            <w:r w:rsidR="006E045C" w:rsidRPr="00F36EB5">
              <w:fldChar w:fldCharType="begin"/>
            </w:r>
            <w:r w:rsidR="006E045C" w:rsidRPr="00F36EB5">
              <w:instrText xml:space="preserve"> REF _Ref110414892 \n \h </w:instrText>
            </w:r>
            <w:r w:rsidR="00F36EB5">
              <w:instrText xml:space="preserve"> \* MERGEFORMAT </w:instrText>
            </w:r>
            <w:r w:rsidR="006E045C" w:rsidRPr="00F36EB5">
              <w:fldChar w:fldCharType="separate"/>
            </w:r>
            <w:r w:rsidR="00DA1799">
              <w:t>22</w:t>
            </w:r>
            <w:r w:rsidR="006E045C" w:rsidRPr="00F36EB5">
              <w:fldChar w:fldCharType="end"/>
            </w:r>
            <w:r w:rsidR="006E045C" w:rsidRPr="00F36EB5">
              <w:t xml:space="preserve"> </w:t>
            </w:r>
            <w:r w:rsidRPr="00F36EB5">
              <w:t xml:space="preserve">priede </w:t>
            </w:r>
            <w:r w:rsidRPr="00F36EB5">
              <w:rPr>
                <w:i/>
              </w:rPr>
              <w:t>Sutarties projektas</w:t>
            </w:r>
            <w:r w:rsidRPr="00F36EB5">
              <w:t xml:space="preserve"> pateikto Sutarties projekto pakeitimų, siekiant įgyvendinamu Projektu geriausiai patenkinti Valdžios subjekto poreikius. </w:t>
            </w:r>
          </w:p>
        </w:tc>
      </w:tr>
      <w:tr w:rsidR="001A2ED4" w:rsidRPr="00F36EB5" w14:paraId="3F093E25" w14:textId="77777777" w:rsidTr="00800C7A">
        <w:tc>
          <w:tcPr>
            <w:tcW w:w="3292" w:type="dxa"/>
          </w:tcPr>
          <w:p w14:paraId="1CE34958" w14:textId="77777777" w:rsidR="001A2ED4" w:rsidRPr="00F36EB5" w:rsidRDefault="001A2ED4" w:rsidP="001A2ED4">
            <w:pPr>
              <w:tabs>
                <w:tab w:val="left" w:pos="0"/>
              </w:tabs>
              <w:spacing w:after="120"/>
              <w:rPr>
                <w:b/>
              </w:rPr>
            </w:pPr>
            <w:r w:rsidRPr="00F36EB5">
              <w:rPr>
                <w:b/>
                <w:color w:val="632423" w:themeColor="accent2" w:themeShade="80"/>
              </w:rPr>
              <w:t>Subtiekėjai</w:t>
            </w:r>
          </w:p>
        </w:tc>
        <w:tc>
          <w:tcPr>
            <w:tcW w:w="6346" w:type="dxa"/>
          </w:tcPr>
          <w:p w14:paraId="56817242" w14:textId="3F694F76" w:rsidR="001A2ED4" w:rsidRPr="00F36EB5" w:rsidRDefault="001A2ED4" w:rsidP="001A2ED4">
            <w:pPr>
              <w:tabs>
                <w:tab w:val="left" w:pos="0"/>
              </w:tabs>
              <w:spacing w:after="120" w:line="276" w:lineRule="auto"/>
              <w:jc w:val="both"/>
            </w:pPr>
            <w:r w:rsidRPr="00F36EB5">
              <w:t>reiškia Sprendinyje, Paraiškoje ir</w:t>
            </w:r>
            <w:r w:rsidR="007E4516">
              <w:t xml:space="preserve"> (</w:t>
            </w:r>
            <w:r w:rsidRPr="00F36EB5">
              <w:t>ar</w:t>
            </w:r>
            <w:r w:rsidR="007E4516">
              <w:t>)</w:t>
            </w:r>
            <w:r w:rsidRPr="00F36EB5">
              <w:t xml:space="preserve"> Pasiūlyme nurodytus arba Sutarties vykdymo metu juos keičiančius, ar naujai pasitelktus ūkio subjektus, kurie atlieka darbus ar teikia paslaugas, už kurių atlikimą ar teikimą pagal  Sutartį yra atsakingas Privatus subjektas, išskyrus elektros ir šilumos energijos, vandens tiekėjus, nuotekų šalinimo, atliekų išvežimo ir kitus komunalinių paslaugų teikėjus. </w:t>
            </w:r>
          </w:p>
        </w:tc>
      </w:tr>
      <w:tr w:rsidR="001A2ED4" w:rsidRPr="00F36EB5" w14:paraId="2C8EA71C" w14:textId="77777777" w:rsidTr="00800C7A">
        <w:tc>
          <w:tcPr>
            <w:tcW w:w="3292" w:type="dxa"/>
          </w:tcPr>
          <w:p w14:paraId="60A1E80F" w14:textId="7777777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Susijusi bendrovė</w:t>
            </w:r>
          </w:p>
        </w:tc>
        <w:tc>
          <w:tcPr>
            <w:tcW w:w="6346" w:type="dxa"/>
          </w:tcPr>
          <w:p w14:paraId="3E506064" w14:textId="33094ECB" w:rsidR="001A2ED4" w:rsidRPr="00F36EB5" w:rsidRDefault="001A2ED4" w:rsidP="001A2ED4">
            <w:pPr>
              <w:tabs>
                <w:tab w:val="left" w:pos="0"/>
              </w:tabs>
              <w:spacing w:after="120" w:line="276" w:lineRule="auto"/>
              <w:jc w:val="both"/>
            </w:pPr>
            <w:r w:rsidRPr="00F36EB5">
              <w:t xml:space="preserve">reiškia bet kurią bendrovę, atitinkančią Sąlygų </w:t>
            </w:r>
            <w:r w:rsidR="006E045C" w:rsidRPr="00F36EB5">
              <w:fldChar w:fldCharType="begin"/>
            </w:r>
            <w:r w:rsidR="006E045C" w:rsidRPr="00F36EB5">
              <w:instrText xml:space="preserve"> REF _Ref110414916 \n \h </w:instrText>
            </w:r>
            <w:r w:rsidR="00F36EB5">
              <w:instrText xml:space="preserve"> \* MERGEFORMAT </w:instrText>
            </w:r>
            <w:r w:rsidR="006E045C" w:rsidRPr="00F36EB5">
              <w:fldChar w:fldCharType="separate"/>
            </w:r>
            <w:r w:rsidR="00DA1799">
              <w:t>21</w:t>
            </w:r>
            <w:r w:rsidR="006E045C" w:rsidRPr="00F36EB5">
              <w:fldChar w:fldCharType="end"/>
            </w:r>
            <w:r w:rsidR="006E045C" w:rsidRPr="00F36EB5">
              <w:t xml:space="preserve"> </w:t>
            </w:r>
            <w:r w:rsidRPr="00F36EB5">
              <w:t xml:space="preserve">priede </w:t>
            </w:r>
            <w:r w:rsidRPr="00F36EB5">
              <w:rPr>
                <w:i/>
              </w:rPr>
              <w:t>Susijusių bendrovių sąrašo forma</w:t>
            </w:r>
            <w:r w:rsidRPr="00F36EB5">
              <w:t xml:space="preserve"> nurodytus reikalavimus.</w:t>
            </w:r>
          </w:p>
        </w:tc>
      </w:tr>
      <w:tr w:rsidR="001A2ED4" w:rsidRPr="00F36EB5" w14:paraId="45CE69AF" w14:textId="77777777" w:rsidTr="00800C7A">
        <w:tc>
          <w:tcPr>
            <w:tcW w:w="3292" w:type="dxa"/>
          </w:tcPr>
          <w:p w14:paraId="77AD9B49" w14:textId="7777777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Sutartis</w:t>
            </w:r>
          </w:p>
        </w:tc>
        <w:tc>
          <w:tcPr>
            <w:tcW w:w="6346" w:type="dxa"/>
          </w:tcPr>
          <w:p w14:paraId="5A2B2F9C" w14:textId="10B4B6E6" w:rsidR="001A2ED4" w:rsidRPr="00F36EB5" w:rsidRDefault="001A2ED4" w:rsidP="001A2ED4">
            <w:pPr>
              <w:tabs>
                <w:tab w:val="left" w:pos="0"/>
              </w:tabs>
              <w:spacing w:after="120" w:line="276" w:lineRule="auto"/>
              <w:jc w:val="both"/>
            </w:pPr>
            <w:r w:rsidRPr="00F36EB5">
              <w:t xml:space="preserve">reiškia šiuo Konkurenciniu dialogu siekiamą sudaryti viešojo ir privataus subjektų partnerystės sutartį tarp Valdžios subjekto, Investuotojo ir Privataus subjekto, kuria siekiama įgyvendinti </w:t>
            </w:r>
            <w:r w:rsidRPr="00F36EB5">
              <w:rPr>
                <w:iCs/>
                <w:color w:val="FF0000"/>
              </w:rPr>
              <w:t>[</w:t>
            </w:r>
            <w:r w:rsidR="00195AA9" w:rsidRPr="00F36EB5">
              <w:rPr>
                <w:i/>
                <w:iCs/>
                <w:color w:val="FF0000"/>
              </w:rPr>
              <w:t xml:space="preserve">Projekto </w:t>
            </w:r>
            <w:r w:rsidRPr="00F36EB5">
              <w:rPr>
                <w:i/>
                <w:iCs/>
                <w:color w:val="FF0000"/>
              </w:rPr>
              <w:t>pavadinimas</w:t>
            </w:r>
            <w:r w:rsidRPr="00F36EB5">
              <w:rPr>
                <w:iCs/>
                <w:color w:val="FF0000"/>
              </w:rPr>
              <w:t>]</w:t>
            </w:r>
            <w:r w:rsidRPr="00F36EB5">
              <w:t xml:space="preserve"> VžPP būdu, kaip tai nustatyta Investicijų įstatyme ir Sąlygose.</w:t>
            </w:r>
          </w:p>
        </w:tc>
      </w:tr>
      <w:tr w:rsidR="001A2ED4" w:rsidRPr="00F36EB5" w14:paraId="3E63632F" w14:textId="77777777" w:rsidTr="00800C7A">
        <w:tc>
          <w:tcPr>
            <w:tcW w:w="3292" w:type="dxa"/>
          </w:tcPr>
          <w:p w14:paraId="336F992C" w14:textId="0AE1A5BA" w:rsidR="001A2ED4" w:rsidRPr="00F36EB5" w:rsidRDefault="001A2ED4" w:rsidP="001A2ED4">
            <w:pPr>
              <w:tabs>
                <w:tab w:val="left" w:pos="0"/>
              </w:tabs>
              <w:spacing w:after="120" w:line="276" w:lineRule="auto"/>
              <w:rPr>
                <w:b/>
                <w:color w:val="632423" w:themeColor="accent2" w:themeShade="80"/>
              </w:rPr>
            </w:pPr>
            <w:r w:rsidRPr="00F36EB5">
              <w:rPr>
                <w:b/>
                <w:bCs/>
                <w:color w:val="632423"/>
              </w:rPr>
              <w:t>Turtas</w:t>
            </w:r>
          </w:p>
        </w:tc>
        <w:tc>
          <w:tcPr>
            <w:tcW w:w="6346" w:type="dxa"/>
          </w:tcPr>
          <w:p w14:paraId="5B53F178" w14:textId="0D9F7DE8" w:rsidR="001A2ED4" w:rsidRPr="00F36EB5" w:rsidRDefault="001A2ED4" w:rsidP="001A2ED4">
            <w:pPr>
              <w:tabs>
                <w:tab w:val="left" w:pos="0"/>
              </w:tabs>
              <w:spacing w:after="120" w:line="276" w:lineRule="auto"/>
              <w:jc w:val="both"/>
            </w:pPr>
            <w:r w:rsidRPr="00F36EB5">
              <w:rPr>
                <w:color w:val="000000"/>
              </w:rPr>
              <w:t>reiškia Perduotą turtą, Naują turtą ir Objektą;</w:t>
            </w:r>
          </w:p>
        </w:tc>
      </w:tr>
      <w:tr w:rsidR="001A2ED4" w:rsidRPr="00F36EB5" w14:paraId="3ED1E366" w14:textId="77777777" w:rsidTr="00800C7A">
        <w:tc>
          <w:tcPr>
            <w:tcW w:w="3292" w:type="dxa"/>
          </w:tcPr>
          <w:p w14:paraId="1AB93BA3" w14:textId="77777777" w:rsidR="001A2ED4" w:rsidRPr="00F36EB5" w:rsidRDefault="001A2ED4" w:rsidP="001A2ED4">
            <w:pPr>
              <w:tabs>
                <w:tab w:val="left" w:pos="0"/>
              </w:tabs>
              <w:spacing w:after="120" w:line="276" w:lineRule="auto"/>
              <w:rPr>
                <w:b/>
                <w:color w:val="632423" w:themeColor="accent2" w:themeShade="80"/>
              </w:rPr>
            </w:pPr>
            <w:r w:rsidRPr="00F36EB5">
              <w:rPr>
                <w:b/>
                <w:color w:val="632423" w:themeColor="accent2" w:themeShade="80"/>
              </w:rPr>
              <w:t>Techninis pasiūlymas</w:t>
            </w:r>
          </w:p>
        </w:tc>
        <w:tc>
          <w:tcPr>
            <w:tcW w:w="6346" w:type="dxa"/>
          </w:tcPr>
          <w:p w14:paraId="4F31A69E" w14:textId="06379B1D" w:rsidR="001A2ED4" w:rsidRPr="00F36EB5" w:rsidRDefault="001A2ED4" w:rsidP="001A2ED4">
            <w:pPr>
              <w:tabs>
                <w:tab w:val="left" w:pos="0"/>
              </w:tabs>
              <w:spacing w:after="120" w:line="276" w:lineRule="auto"/>
              <w:jc w:val="both"/>
            </w:pPr>
            <w:r w:rsidRPr="00F36EB5">
              <w:t xml:space="preserve">reiškia pagal Sąlygų </w:t>
            </w:r>
            <w:r w:rsidR="00C16389" w:rsidRPr="00F36EB5">
              <w:fldChar w:fldCharType="begin"/>
            </w:r>
            <w:r w:rsidR="00C16389" w:rsidRPr="00F36EB5">
              <w:instrText xml:space="preserve"> REF _Ref110414950 \n \h </w:instrText>
            </w:r>
            <w:r w:rsidR="00F36EB5">
              <w:instrText xml:space="preserve"> \* MERGEFORMAT </w:instrText>
            </w:r>
            <w:r w:rsidR="00C16389" w:rsidRPr="00F36EB5">
              <w:fldChar w:fldCharType="separate"/>
            </w:r>
            <w:r w:rsidR="00DA1799">
              <w:t>20</w:t>
            </w:r>
            <w:r w:rsidR="00C16389" w:rsidRPr="00F36EB5">
              <w:fldChar w:fldCharType="end"/>
            </w:r>
            <w:r w:rsidRPr="00F36EB5">
              <w:t xml:space="preserve"> priedo </w:t>
            </w:r>
            <w:r w:rsidRPr="00F36EB5">
              <w:rPr>
                <w:i/>
              </w:rPr>
              <w:t>Pasiūlymo forma</w:t>
            </w:r>
            <w:r w:rsidRPr="00F36EB5">
              <w:t xml:space="preserve"> A dalyje nurodytą formą, kartu su pagrindžiančiais dokumentais pateikiamą pasiūlymą dėl Projekto įgyvendinimo techninių sąlygų.</w:t>
            </w:r>
          </w:p>
        </w:tc>
      </w:tr>
      <w:tr w:rsidR="007A3BCB" w:rsidRPr="00F36EB5" w14:paraId="2D87129C" w14:textId="77777777" w:rsidTr="00800C7A">
        <w:tc>
          <w:tcPr>
            <w:tcW w:w="3292" w:type="dxa"/>
          </w:tcPr>
          <w:p w14:paraId="2F174014" w14:textId="09BC9C3F" w:rsidR="007A3BCB" w:rsidRPr="00F36EB5" w:rsidRDefault="007A3BCB" w:rsidP="007A3BCB">
            <w:pPr>
              <w:tabs>
                <w:tab w:val="left" w:pos="0"/>
              </w:tabs>
              <w:spacing w:after="120" w:line="276" w:lineRule="auto"/>
              <w:rPr>
                <w:b/>
                <w:color w:val="632423" w:themeColor="accent2" w:themeShade="80"/>
              </w:rPr>
            </w:pPr>
            <w:r w:rsidRPr="00F36EB5">
              <w:rPr>
                <w:b/>
                <w:color w:val="632423" w:themeColor="accent2" w:themeShade="80"/>
              </w:rPr>
              <w:lastRenderedPageBreak/>
              <w:t>Valdžios subjektas</w:t>
            </w:r>
          </w:p>
        </w:tc>
        <w:tc>
          <w:tcPr>
            <w:tcW w:w="6346" w:type="dxa"/>
          </w:tcPr>
          <w:p w14:paraId="2A021908" w14:textId="37F371FA" w:rsidR="007A3BCB" w:rsidRPr="00F36EB5" w:rsidRDefault="007A3BCB" w:rsidP="007A3BCB">
            <w:pPr>
              <w:tabs>
                <w:tab w:val="left" w:pos="0"/>
              </w:tabs>
              <w:spacing w:after="120" w:line="276" w:lineRule="auto"/>
              <w:jc w:val="both"/>
            </w:pPr>
            <w:r w:rsidRPr="00F36EB5">
              <w:t>reiškia</w:t>
            </w:r>
            <w:r w:rsidRPr="00F36EB5">
              <w:rPr>
                <w:iCs/>
                <w:color w:val="FF0000"/>
              </w:rPr>
              <w:t xml:space="preserve"> [</w:t>
            </w:r>
            <w:r w:rsidRPr="00F36EB5">
              <w:rPr>
                <w:i/>
                <w:iCs/>
                <w:color w:val="FF0000"/>
              </w:rPr>
              <w:t xml:space="preserve">nurodoma </w:t>
            </w:r>
            <w:r w:rsidR="00195AA9" w:rsidRPr="00F36EB5">
              <w:rPr>
                <w:i/>
                <w:iCs/>
                <w:color w:val="FF0000"/>
              </w:rPr>
              <w:t>P</w:t>
            </w:r>
            <w:r w:rsidRPr="00F36EB5">
              <w:rPr>
                <w:i/>
                <w:iCs/>
                <w:color w:val="FF0000"/>
              </w:rPr>
              <w:t>rojektą įgyvendinanti institucija</w:t>
            </w:r>
            <w:r w:rsidR="007E4516">
              <w:rPr>
                <w:i/>
                <w:iCs/>
                <w:color w:val="FF0000"/>
              </w:rPr>
              <w:t xml:space="preserve"> </w:t>
            </w:r>
            <w:r w:rsidRPr="00F36EB5">
              <w:rPr>
                <w:i/>
                <w:iCs/>
                <w:color w:val="FF0000"/>
              </w:rPr>
              <w:t>/ įstaiga</w:t>
            </w:r>
            <w:r w:rsidRPr="00F36EB5">
              <w:rPr>
                <w:iCs/>
                <w:color w:val="FF0000"/>
              </w:rPr>
              <w:t xml:space="preserve">] </w:t>
            </w:r>
          </w:p>
        </w:tc>
      </w:tr>
      <w:tr w:rsidR="007A3BCB" w:rsidRPr="00F36EB5" w14:paraId="0B7C441E" w14:textId="77777777" w:rsidTr="00800C7A">
        <w:tc>
          <w:tcPr>
            <w:tcW w:w="3292" w:type="dxa"/>
          </w:tcPr>
          <w:p w14:paraId="150D9E64" w14:textId="77777777" w:rsidR="007A3BCB" w:rsidRPr="00F36EB5" w:rsidRDefault="007A3BCB" w:rsidP="007A3BCB">
            <w:pPr>
              <w:tabs>
                <w:tab w:val="left" w:pos="0"/>
              </w:tabs>
              <w:spacing w:after="120" w:line="276" w:lineRule="auto"/>
              <w:rPr>
                <w:b/>
                <w:color w:val="632423" w:themeColor="accent2" w:themeShade="80"/>
              </w:rPr>
            </w:pPr>
            <w:r w:rsidRPr="00F36EB5">
              <w:rPr>
                <w:b/>
                <w:color w:val="632423" w:themeColor="accent2" w:themeShade="80"/>
              </w:rPr>
              <w:t>Valdžios ir privataus subjektų partnerystė arba VžPP</w:t>
            </w:r>
          </w:p>
        </w:tc>
        <w:tc>
          <w:tcPr>
            <w:tcW w:w="6346" w:type="dxa"/>
          </w:tcPr>
          <w:p w14:paraId="4682301B" w14:textId="77777777" w:rsidR="007A3BCB" w:rsidRPr="00F36EB5" w:rsidRDefault="007A3BCB" w:rsidP="007A3BCB">
            <w:pPr>
              <w:tabs>
                <w:tab w:val="left" w:pos="0"/>
              </w:tabs>
              <w:spacing w:after="120" w:line="276" w:lineRule="auto"/>
              <w:jc w:val="both"/>
              <w:rPr>
                <w:iCs/>
              </w:rPr>
            </w:pPr>
            <w:r w:rsidRPr="00F36EB5">
              <w:t>reiškia</w:t>
            </w:r>
            <w:r w:rsidRPr="00F36EB5">
              <w:rPr>
                <w:iCs/>
              </w:rPr>
              <w:t xml:space="preserve"> viešojo ir privataus sektorių partnerystės būdą, kai Privatus subjektas valdžios ir privataus subjektų partnerystės sutartyje nustatytomis sąlygomis investuoja į Valdžios subjekto funkcijoms priskirtas veiklos sritis ir šiai veiklai vykdyti reikalingą valstybės arba savivaldybės turtą ir vykdo tose srityse Investicijų įstatyme nustatytą veiklą, už kurią Privačiam subjektui atlyginimą moka Valdžios subjektas</w:t>
            </w:r>
            <w:r w:rsidRPr="00F36EB5">
              <w:t>.</w:t>
            </w:r>
          </w:p>
        </w:tc>
      </w:tr>
      <w:tr w:rsidR="007A3BCB" w:rsidRPr="00F36EB5" w14:paraId="0E954866" w14:textId="77777777" w:rsidTr="00800C7A">
        <w:tc>
          <w:tcPr>
            <w:tcW w:w="3292" w:type="dxa"/>
          </w:tcPr>
          <w:p w14:paraId="394DF13D" w14:textId="1EF15E27" w:rsidR="007A3BCB" w:rsidRPr="00F36EB5" w:rsidRDefault="007A3BCB" w:rsidP="007A3BCB">
            <w:pPr>
              <w:tabs>
                <w:tab w:val="left" w:pos="0"/>
              </w:tabs>
              <w:spacing w:after="120" w:line="276" w:lineRule="auto"/>
              <w:rPr>
                <w:b/>
                <w:color w:val="632423" w:themeColor="accent2" w:themeShade="80"/>
              </w:rPr>
            </w:pPr>
            <w:r w:rsidRPr="00F36EB5">
              <w:rPr>
                <w:b/>
                <w:color w:val="632423" w:themeColor="accent2" w:themeShade="80"/>
              </w:rPr>
              <w:t>Viešųjų pirkimų įstatymas</w:t>
            </w:r>
            <w:r w:rsidR="000C4C49" w:rsidRPr="00F36EB5">
              <w:t xml:space="preserve"> </w:t>
            </w:r>
            <w:r w:rsidR="000C4C49" w:rsidRPr="00F36EB5">
              <w:rPr>
                <w:b/>
                <w:color w:val="632423" w:themeColor="accent2" w:themeShade="80"/>
              </w:rPr>
              <w:t>arba VPĮ</w:t>
            </w:r>
          </w:p>
        </w:tc>
        <w:tc>
          <w:tcPr>
            <w:tcW w:w="6346" w:type="dxa"/>
          </w:tcPr>
          <w:p w14:paraId="7E2C8FCB" w14:textId="77777777" w:rsidR="007A3BCB" w:rsidRPr="00F36EB5" w:rsidRDefault="007A3BCB" w:rsidP="007A3BCB">
            <w:pPr>
              <w:tabs>
                <w:tab w:val="left" w:pos="0"/>
              </w:tabs>
              <w:spacing w:after="120" w:line="276" w:lineRule="auto"/>
              <w:jc w:val="both"/>
            </w:pPr>
            <w:r w:rsidRPr="00F36EB5">
              <w:t>reiškia Lietuvos Respublikos viešųjų pirkimų įstatymą.</w:t>
            </w:r>
          </w:p>
        </w:tc>
      </w:tr>
      <w:tr w:rsidR="007A3BCB" w:rsidRPr="00F36EB5" w14:paraId="1F3789DC" w14:textId="77777777" w:rsidTr="00800C7A">
        <w:tc>
          <w:tcPr>
            <w:tcW w:w="3292" w:type="dxa"/>
          </w:tcPr>
          <w:p w14:paraId="291AA991" w14:textId="598F5207" w:rsidR="007A3BCB" w:rsidRPr="00F36EB5" w:rsidRDefault="007A3BCB" w:rsidP="007A3BCB">
            <w:pPr>
              <w:tabs>
                <w:tab w:val="left" w:pos="0"/>
              </w:tabs>
              <w:spacing w:after="120" w:line="276" w:lineRule="auto"/>
              <w:rPr>
                <w:b/>
                <w:color w:val="632423" w:themeColor="accent2" w:themeShade="80"/>
              </w:rPr>
            </w:pPr>
            <w:r w:rsidRPr="00F36EB5">
              <w:rPr>
                <w:b/>
                <w:color w:val="632423" w:themeColor="accent2" w:themeShade="80"/>
              </w:rPr>
              <w:t>Žemės sklypas (-ai)</w:t>
            </w:r>
          </w:p>
        </w:tc>
        <w:tc>
          <w:tcPr>
            <w:tcW w:w="6346" w:type="dxa"/>
          </w:tcPr>
          <w:p w14:paraId="7EE7D732" w14:textId="5C6EF4AB" w:rsidR="007A3BCB" w:rsidRPr="00F36EB5" w:rsidRDefault="0041312A" w:rsidP="000E1CD9">
            <w:pPr>
              <w:spacing w:after="120" w:line="23" w:lineRule="atLeast"/>
              <w:jc w:val="both"/>
            </w:pPr>
            <w:r w:rsidRPr="00F36EB5">
              <w:rPr>
                <w:i/>
                <w:color w:val="0070C0"/>
              </w:rPr>
              <w:t>[nurodomas žemės sklypas ir jo duomenys, jeigu toks perduodamas Privačiam subjektui, bei kokia teise ir kuriam laikotarpiui sklypas perduodamas, pavyzdžiui, iki Eksploatacijos pradžios ir pan.]</w:t>
            </w:r>
          </w:p>
        </w:tc>
      </w:tr>
    </w:tbl>
    <w:p w14:paraId="65822BE6" w14:textId="77777777" w:rsidR="00001D67" w:rsidRPr="00F36EB5" w:rsidRDefault="00001D67" w:rsidP="00A34E44">
      <w:pPr>
        <w:pStyle w:val="1lygis"/>
        <w:tabs>
          <w:tab w:val="left" w:pos="0"/>
        </w:tabs>
        <w:spacing w:before="0" w:after="0" w:line="276" w:lineRule="auto"/>
        <w:rPr>
          <w:b w:val="0"/>
          <w:caps w:val="0"/>
        </w:rPr>
      </w:pPr>
    </w:p>
    <w:p w14:paraId="7F46AFD7" w14:textId="77777777" w:rsidR="002C26A0" w:rsidRPr="00F36EB5" w:rsidRDefault="002C26A0" w:rsidP="00A34E44">
      <w:pPr>
        <w:pStyle w:val="1lygis"/>
        <w:tabs>
          <w:tab w:val="left" w:pos="0"/>
        </w:tabs>
        <w:spacing w:before="0" w:after="0" w:line="276" w:lineRule="auto"/>
        <w:rPr>
          <w:rFonts w:eastAsia="Calibri"/>
          <w:b w:val="0"/>
          <w:bCs/>
          <w:caps w:val="0"/>
        </w:rPr>
      </w:pPr>
      <w:r w:rsidRPr="00F36EB5">
        <w:rPr>
          <w:b w:val="0"/>
          <w:bCs/>
          <w:caps w:val="0"/>
        </w:rPr>
        <w:t xml:space="preserve">Kitos Sąlygose vartojamos sąvokos atitinka </w:t>
      </w:r>
      <w:r w:rsidRPr="00F36EB5">
        <w:rPr>
          <w:rFonts w:eastAsia="Calibri"/>
          <w:b w:val="0"/>
          <w:bCs/>
          <w:caps w:val="0"/>
        </w:rPr>
        <w:t>VPĮ vartojamas sąvokas.</w:t>
      </w:r>
    </w:p>
    <w:p w14:paraId="5FEFE2CA" w14:textId="77777777" w:rsidR="00DE149D" w:rsidRPr="00F36EB5" w:rsidRDefault="00DE149D" w:rsidP="00A34E44">
      <w:pPr>
        <w:pStyle w:val="1lygis"/>
        <w:tabs>
          <w:tab w:val="left" w:pos="0"/>
        </w:tabs>
        <w:spacing w:before="0" w:after="0" w:line="276" w:lineRule="auto"/>
        <w:rPr>
          <w:rFonts w:eastAsia="Calibri"/>
          <w:b w:val="0"/>
          <w:bCs/>
          <w:caps w:val="0"/>
        </w:rPr>
      </w:pPr>
    </w:p>
    <w:p w14:paraId="10072908" w14:textId="55D4CE01" w:rsidR="00DE149D" w:rsidRPr="00F36EB5" w:rsidRDefault="00DE149D" w:rsidP="00A34E44">
      <w:pPr>
        <w:pStyle w:val="1lygis"/>
        <w:tabs>
          <w:tab w:val="left" w:pos="0"/>
        </w:tabs>
        <w:spacing w:before="0" w:after="0" w:line="276" w:lineRule="auto"/>
        <w:rPr>
          <w:b w:val="0"/>
          <w:bCs/>
          <w:caps w:val="0"/>
        </w:rPr>
        <w:sectPr w:rsidR="00DE149D" w:rsidRPr="00F36EB5" w:rsidSect="00BB6E12">
          <w:pgSz w:w="11906" w:h="16838" w:code="9"/>
          <w:pgMar w:top="1418" w:right="1134" w:bottom="1418" w:left="1134" w:header="567" w:footer="567" w:gutter="0"/>
          <w:cols w:space="708"/>
          <w:docGrid w:linePitch="360"/>
        </w:sectPr>
      </w:pPr>
    </w:p>
    <w:p w14:paraId="0646604A" w14:textId="5439B435" w:rsidR="00F5634A" w:rsidRPr="00F36EB5" w:rsidRDefault="00DC4CCC" w:rsidP="00F5634A">
      <w:pPr>
        <w:pStyle w:val="Heading2"/>
        <w:numPr>
          <w:ilvl w:val="0"/>
          <w:numId w:val="155"/>
        </w:numPr>
        <w:tabs>
          <w:tab w:val="left" w:pos="567"/>
        </w:tabs>
        <w:jc w:val="center"/>
        <w:rPr>
          <w:color w:val="943634" w:themeColor="accent2" w:themeShade="BF"/>
        </w:rPr>
      </w:pPr>
      <w:bookmarkStart w:id="167" w:name="_Toc126935649"/>
      <w:bookmarkStart w:id="168" w:name="_Ref172184136"/>
      <w:bookmarkStart w:id="169" w:name="_Ref172184151"/>
      <w:bookmarkStart w:id="170" w:name="_Toc172270088"/>
      <w:r w:rsidRPr="00F36EB5">
        <w:rPr>
          <w:color w:val="943634" w:themeColor="accent2" w:themeShade="BF"/>
        </w:rPr>
        <w:lastRenderedPageBreak/>
        <w:t>priedas</w:t>
      </w:r>
      <w:r w:rsidR="00BB6E12" w:rsidRPr="00F36EB5">
        <w:rPr>
          <w:color w:val="943634" w:themeColor="accent2" w:themeShade="BF"/>
        </w:rPr>
        <w:t xml:space="preserve">. </w:t>
      </w:r>
      <w:r w:rsidR="00236A50" w:rsidRPr="00F36EB5">
        <w:rPr>
          <w:color w:val="943634" w:themeColor="accent2" w:themeShade="BF"/>
        </w:rPr>
        <w:t>T</w:t>
      </w:r>
      <w:r w:rsidR="00BB6E12" w:rsidRPr="00F36EB5">
        <w:rPr>
          <w:color w:val="943634" w:themeColor="accent2" w:themeShade="BF"/>
        </w:rPr>
        <w:t>echninės specifikacijos</w:t>
      </w:r>
      <w:bookmarkEnd w:id="167"/>
      <w:bookmarkEnd w:id="168"/>
      <w:bookmarkEnd w:id="169"/>
      <w:bookmarkEnd w:id="170"/>
    </w:p>
    <w:p w14:paraId="357D9F22" w14:textId="77777777" w:rsidR="00713D5C" w:rsidRPr="00F36EB5" w:rsidRDefault="00713D5C" w:rsidP="00A34E44">
      <w:pPr>
        <w:tabs>
          <w:tab w:val="left" w:pos="0"/>
        </w:tabs>
        <w:jc w:val="both"/>
      </w:pPr>
    </w:p>
    <w:p w14:paraId="2F4EBCC2" w14:textId="27AD37BD" w:rsidR="004336D0" w:rsidRPr="00F36EB5" w:rsidRDefault="001B2857" w:rsidP="00DE149D">
      <w:pPr>
        <w:tabs>
          <w:tab w:val="left" w:pos="567"/>
        </w:tabs>
        <w:spacing w:after="120"/>
        <w:ind w:left="567"/>
        <w:jc w:val="both"/>
        <w:rPr>
          <w:i/>
        </w:rPr>
      </w:pPr>
      <w:r w:rsidRPr="00F36EB5">
        <w:rPr>
          <w:color w:val="FF0000"/>
        </w:rPr>
        <w:t>[</w:t>
      </w:r>
      <w:r w:rsidR="00B91229" w:rsidRPr="00F36EB5">
        <w:rPr>
          <w:i/>
          <w:color w:val="FF0000"/>
        </w:rPr>
        <w:t>Pridedam</w:t>
      </w:r>
      <w:r w:rsidR="00C92297" w:rsidRPr="00F36EB5">
        <w:rPr>
          <w:i/>
          <w:color w:val="FF0000"/>
        </w:rPr>
        <w:t>a</w:t>
      </w:r>
      <w:r w:rsidR="00B91229" w:rsidRPr="00F36EB5">
        <w:rPr>
          <w:i/>
          <w:color w:val="FF0000"/>
        </w:rPr>
        <w:t xml:space="preserve"> atskiru dokumentu</w:t>
      </w:r>
      <w:r w:rsidR="002551A6" w:rsidRPr="00F36EB5">
        <w:rPr>
          <w:i/>
          <w:color w:val="FF0000"/>
        </w:rPr>
        <w:t>.</w:t>
      </w:r>
      <w:r w:rsidR="005B34AC" w:rsidRPr="00F36EB5">
        <w:rPr>
          <w:color w:val="FF0000"/>
        </w:rPr>
        <w:t>]</w:t>
      </w:r>
    </w:p>
    <w:p w14:paraId="33FE5959" w14:textId="049B8A03" w:rsidR="00E5318C" w:rsidRPr="00F36EB5" w:rsidRDefault="00FE46C6" w:rsidP="00465240">
      <w:pPr>
        <w:tabs>
          <w:tab w:val="left" w:pos="567"/>
        </w:tabs>
        <w:ind w:left="567"/>
        <w:jc w:val="both"/>
      </w:pPr>
      <w:r w:rsidRPr="00F36EB5">
        <w:t xml:space="preserve">Kartu su </w:t>
      </w:r>
      <w:r w:rsidR="00BA14B7" w:rsidRPr="00F36EB5">
        <w:t>Sprendinio technine dalimi</w:t>
      </w:r>
      <w:r w:rsidR="007163B7" w:rsidRPr="00F36EB5">
        <w:t xml:space="preserve">/ Pasiūlymu </w:t>
      </w:r>
      <w:r w:rsidRPr="00F36EB5">
        <w:t>Kandidatas / Dalyvis turi pate</w:t>
      </w:r>
      <w:r w:rsidR="00334356" w:rsidRPr="00F36EB5">
        <w:t>ikti užpildytas</w:t>
      </w:r>
      <w:r w:rsidR="007163B7" w:rsidRPr="00F36EB5">
        <w:t xml:space="preserve"> </w:t>
      </w:r>
      <w:r w:rsidR="000A5654" w:rsidRPr="00F36EB5">
        <w:t xml:space="preserve">Specifikacijų </w:t>
      </w:r>
      <w:r w:rsidR="00C3345B" w:rsidRPr="00F36EB5">
        <w:rPr>
          <w:iCs/>
          <w:color w:val="FF0000"/>
        </w:rPr>
        <w:t>[</w:t>
      </w:r>
      <w:r w:rsidR="00C3345B" w:rsidRPr="00F36EB5">
        <w:rPr>
          <w:i/>
          <w:color w:val="FF0000"/>
        </w:rPr>
        <w:t>nurodomi priedėlių numeriai</w:t>
      </w:r>
      <w:r w:rsidR="00C3345B" w:rsidRPr="00F36EB5">
        <w:rPr>
          <w:iCs/>
          <w:color w:val="FF0000"/>
        </w:rPr>
        <w:t>]</w:t>
      </w:r>
      <w:r w:rsidR="00C3345B" w:rsidRPr="00F36EB5">
        <w:t xml:space="preserve"> </w:t>
      </w:r>
      <w:r w:rsidR="007163B7" w:rsidRPr="00F36EB5">
        <w:t>priedėlių formas</w:t>
      </w:r>
    </w:p>
    <w:p w14:paraId="7AAC3D68" w14:textId="77777777" w:rsidR="00DD7DC4" w:rsidRPr="00F36EB5" w:rsidRDefault="00DD7DC4" w:rsidP="00A34E44">
      <w:pPr>
        <w:tabs>
          <w:tab w:val="left" w:pos="0"/>
        </w:tabs>
        <w:spacing w:after="120"/>
        <w:jc w:val="both"/>
      </w:pPr>
    </w:p>
    <w:p w14:paraId="3CBCC44E" w14:textId="77777777" w:rsidR="001B2857" w:rsidRPr="00F36EB5" w:rsidRDefault="001B2857" w:rsidP="00A34E44">
      <w:pPr>
        <w:pStyle w:val="1lygis"/>
        <w:tabs>
          <w:tab w:val="left" w:pos="0"/>
        </w:tabs>
        <w:spacing w:before="0" w:after="0" w:line="276" w:lineRule="auto"/>
        <w:jc w:val="center"/>
        <w:rPr>
          <w:caps w:val="0"/>
          <w:color w:val="632423" w:themeColor="accent2" w:themeShade="80"/>
        </w:rPr>
      </w:pPr>
    </w:p>
    <w:p w14:paraId="30C3B230" w14:textId="77777777" w:rsidR="00C9747B" w:rsidRPr="00F36EB5" w:rsidRDefault="00C9747B" w:rsidP="00A34E44">
      <w:pPr>
        <w:pStyle w:val="1lygis"/>
        <w:tabs>
          <w:tab w:val="left" w:pos="0"/>
        </w:tabs>
        <w:spacing w:before="0" w:after="0" w:line="276" w:lineRule="auto"/>
        <w:jc w:val="center"/>
        <w:rPr>
          <w:caps w:val="0"/>
          <w:color w:val="632423" w:themeColor="accent2" w:themeShade="80"/>
        </w:rPr>
        <w:sectPr w:rsidR="00C9747B" w:rsidRPr="00F36EB5" w:rsidSect="00B5057A">
          <w:pgSz w:w="11906" w:h="16838" w:code="9"/>
          <w:pgMar w:top="1418" w:right="1134" w:bottom="1418" w:left="1134" w:header="567" w:footer="567" w:gutter="0"/>
          <w:cols w:space="708"/>
          <w:docGrid w:linePitch="360"/>
        </w:sectPr>
      </w:pPr>
    </w:p>
    <w:p w14:paraId="01F7FA0A" w14:textId="36DBFD89" w:rsidR="00E32A15" w:rsidRPr="00F36EB5" w:rsidRDefault="00DC4CCC" w:rsidP="00F5634A">
      <w:pPr>
        <w:pStyle w:val="Heading2"/>
        <w:numPr>
          <w:ilvl w:val="0"/>
          <w:numId w:val="155"/>
        </w:numPr>
        <w:tabs>
          <w:tab w:val="left" w:pos="1134"/>
        </w:tabs>
        <w:jc w:val="center"/>
        <w:rPr>
          <w:color w:val="943634" w:themeColor="accent2" w:themeShade="BF"/>
          <w:sz w:val="24"/>
          <w:szCs w:val="24"/>
        </w:rPr>
      </w:pPr>
      <w:bookmarkStart w:id="171" w:name="_Toc126935650"/>
      <w:bookmarkStart w:id="172" w:name="_Ref110411963"/>
      <w:bookmarkStart w:id="173" w:name="_Ref110411976"/>
      <w:bookmarkStart w:id="174" w:name="_Ref110411994"/>
      <w:bookmarkStart w:id="175" w:name="_Ref172098739"/>
      <w:bookmarkStart w:id="176" w:name="_Ref172184798"/>
      <w:bookmarkStart w:id="177" w:name="_Toc172270089"/>
      <w:r w:rsidRPr="00F36EB5">
        <w:rPr>
          <w:color w:val="943634" w:themeColor="accent2" w:themeShade="BF"/>
          <w:sz w:val="24"/>
          <w:szCs w:val="24"/>
        </w:rPr>
        <w:lastRenderedPageBreak/>
        <w:t>priedas</w:t>
      </w:r>
      <w:r w:rsidR="004E406B" w:rsidRPr="00F36EB5">
        <w:rPr>
          <w:color w:val="943634" w:themeColor="accent2" w:themeShade="BF"/>
          <w:sz w:val="24"/>
          <w:szCs w:val="24"/>
        </w:rPr>
        <w:t xml:space="preserve">. </w:t>
      </w:r>
      <w:r w:rsidR="00E32A15" w:rsidRPr="00F36EB5">
        <w:rPr>
          <w:color w:val="943634" w:themeColor="accent2" w:themeShade="BF"/>
          <w:sz w:val="24"/>
          <w:szCs w:val="24"/>
        </w:rPr>
        <w:t>Prašymų pateikimas</w:t>
      </w:r>
      <w:bookmarkEnd w:id="171"/>
      <w:bookmarkEnd w:id="172"/>
      <w:bookmarkEnd w:id="173"/>
      <w:bookmarkEnd w:id="174"/>
      <w:bookmarkEnd w:id="175"/>
      <w:bookmarkEnd w:id="176"/>
      <w:bookmarkEnd w:id="177"/>
    </w:p>
    <w:p w14:paraId="0FE3F288" w14:textId="77777777" w:rsidR="00F5634A" w:rsidRPr="00F36EB5" w:rsidRDefault="00F5634A" w:rsidP="00F5634A">
      <w:pPr>
        <w:pStyle w:val="ListParagraph"/>
        <w:ind w:left="927"/>
      </w:pPr>
    </w:p>
    <w:p w14:paraId="21401166" w14:textId="77777777" w:rsidR="009310BC" w:rsidRPr="00F36EB5" w:rsidRDefault="009310BC" w:rsidP="00A34E44">
      <w:pPr>
        <w:tabs>
          <w:tab w:val="left" w:pos="0"/>
        </w:tabs>
        <w:jc w:val="center"/>
        <w:rPr>
          <w:b/>
          <w:caps/>
          <w:color w:val="632423" w:themeColor="accent2" w:themeShade="80"/>
        </w:rPr>
      </w:pPr>
    </w:p>
    <w:p w14:paraId="693D791D" w14:textId="095E1373" w:rsidR="001178E3" w:rsidRPr="00F36EB5" w:rsidRDefault="001178E3" w:rsidP="000B2A54">
      <w:pPr>
        <w:pStyle w:val="ListParagraph"/>
        <w:numPr>
          <w:ilvl w:val="3"/>
          <w:numId w:val="158"/>
        </w:numPr>
        <w:spacing w:line="276" w:lineRule="auto"/>
        <w:jc w:val="both"/>
        <w:rPr>
          <w:rFonts w:eastAsia="Calibri"/>
          <w:lang w:eastAsia="lt-LT"/>
        </w:rPr>
      </w:pPr>
      <w:bookmarkStart w:id="178" w:name="_Toc297218510"/>
      <w:bookmarkStart w:id="179" w:name="_Toc297218546"/>
      <w:bookmarkStart w:id="180" w:name="_Toc301448921"/>
      <w:bookmarkStart w:id="181" w:name="_Toc309314608"/>
      <w:bookmarkStart w:id="182" w:name="_Toc310273270"/>
      <w:bookmarkStart w:id="183" w:name="_Toc293915724"/>
      <w:bookmarkStart w:id="184" w:name="_Toc294199042"/>
      <w:bookmarkStart w:id="185" w:name="_Toc294199373"/>
      <w:bookmarkStart w:id="186" w:name="_Toc294516732"/>
      <w:bookmarkStart w:id="187" w:name="_Toc297198321"/>
      <w:bookmarkStart w:id="188" w:name="_Toc297198504"/>
      <w:r w:rsidRPr="00F36EB5">
        <w:rPr>
          <w:rFonts w:eastAsia="Calibri"/>
          <w:lang w:eastAsia="lt-LT"/>
        </w:rPr>
        <w:t xml:space="preserve">Pateikti Prašymus galima tik CVP IS susirašinėjimo priemonėmis. Prašymai teikiami lietuvių kalba. Tam, kad pateikti paraišką ar </w:t>
      </w:r>
      <w:r w:rsidR="00161B47" w:rsidRPr="00F36EB5">
        <w:rPr>
          <w:rFonts w:eastAsia="Calibri"/>
          <w:lang w:eastAsia="lt-LT"/>
        </w:rPr>
        <w:t>Sprendinį</w:t>
      </w:r>
      <w:r w:rsidR="002C26A0" w:rsidRPr="00F36EB5">
        <w:rPr>
          <w:rFonts w:eastAsia="Calibri"/>
          <w:lang w:eastAsia="lt-LT"/>
        </w:rPr>
        <w:t xml:space="preserve"> </w:t>
      </w:r>
      <w:r w:rsidR="00161B47" w:rsidRPr="00F36EB5">
        <w:rPr>
          <w:rFonts w:eastAsia="Calibri"/>
          <w:lang w:eastAsia="lt-LT"/>
        </w:rPr>
        <w:t>/ P</w:t>
      </w:r>
      <w:r w:rsidRPr="00F36EB5">
        <w:rPr>
          <w:rFonts w:eastAsia="Calibri"/>
          <w:lang w:eastAsia="lt-LT"/>
        </w:rPr>
        <w:t xml:space="preserve">asiūlymą, būtina užsiregistruoti CVP IS. Registracijos procedūros </w:t>
      </w:r>
      <w:r w:rsidR="0087477F" w:rsidRPr="00F36EB5">
        <w:rPr>
          <w:rFonts w:eastAsia="Calibri"/>
          <w:lang w:eastAsia="lt-LT"/>
        </w:rPr>
        <w:t xml:space="preserve">bei Prašymo pateikimo procedūros </w:t>
      </w:r>
      <w:r w:rsidRPr="00F36EB5">
        <w:rPr>
          <w:rFonts w:eastAsia="Calibri"/>
          <w:lang w:eastAsia="lt-LT"/>
        </w:rPr>
        <w:t>aprašym</w:t>
      </w:r>
      <w:r w:rsidR="0087477F" w:rsidRPr="00F36EB5">
        <w:rPr>
          <w:rFonts w:eastAsia="Calibri"/>
          <w:lang w:eastAsia="lt-LT"/>
        </w:rPr>
        <w:t>us</w:t>
      </w:r>
      <w:r w:rsidRPr="00F36EB5">
        <w:rPr>
          <w:rFonts w:eastAsia="Calibri"/>
          <w:lang w:eastAsia="lt-LT"/>
        </w:rPr>
        <w:t xml:space="preserve"> galima rasti adresu: </w:t>
      </w:r>
      <w:r w:rsidR="00973EBC">
        <w:fldChar w:fldCharType="begin"/>
      </w:r>
      <w:r w:rsidR="00973EBC">
        <w:instrText>HYPERLINK "http://vpt.lrv.lt/lt/cvp-is/mokymu-medziaga/tiekejams-1"</w:instrText>
      </w:r>
      <w:r w:rsidR="00973EBC">
        <w:fldChar w:fldCharType="separate"/>
      </w:r>
      <w:r w:rsidR="00DE149D" w:rsidRPr="00F36EB5">
        <w:rPr>
          <w:rStyle w:val="Hyperlink"/>
        </w:rPr>
        <w:t>http://vpt.lrv.lt/lt/cvp-is/mokymu-medziaga/tiekejams-1</w:t>
      </w:r>
      <w:r w:rsidR="00973EBC">
        <w:rPr>
          <w:rStyle w:val="Hyperlink"/>
        </w:rPr>
        <w:fldChar w:fldCharType="end"/>
      </w:r>
      <w:r w:rsidRPr="00F36EB5">
        <w:rPr>
          <w:rFonts w:eastAsia="Calibri"/>
          <w:lang w:eastAsia="lt-LT"/>
        </w:rPr>
        <w:t>.</w:t>
      </w:r>
      <w:bookmarkEnd w:id="178"/>
      <w:bookmarkEnd w:id="179"/>
      <w:bookmarkEnd w:id="180"/>
      <w:bookmarkEnd w:id="181"/>
      <w:bookmarkEnd w:id="182"/>
    </w:p>
    <w:bookmarkEnd w:id="183"/>
    <w:bookmarkEnd w:id="184"/>
    <w:bookmarkEnd w:id="185"/>
    <w:bookmarkEnd w:id="186"/>
    <w:bookmarkEnd w:id="187"/>
    <w:bookmarkEnd w:id="188"/>
    <w:p w14:paraId="18ED5864" w14:textId="37765A14" w:rsidR="001178E3" w:rsidRPr="00F36EB5" w:rsidRDefault="001178E3" w:rsidP="000B2A54">
      <w:pPr>
        <w:pStyle w:val="ListParagraph"/>
        <w:numPr>
          <w:ilvl w:val="3"/>
          <w:numId w:val="158"/>
        </w:numPr>
        <w:tabs>
          <w:tab w:val="left" w:pos="0"/>
        </w:tabs>
        <w:spacing w:line="276" w:lineRule="auto"/>
        <w:jc w:val="both"/>
        <w:rPr>
          <w:rFonts w:eastAsia="Calibri"/>
          <w:lang w:eastAsia="lt-LT"/>
        </w:rPr>
      </w:pPr>
      <w:r w:rsidRPr="00F36EB5">
        <w:rPr>
          <w:rFonts w:eastAsia="Calibri"/>
          <w:lang w:eastAsia="lt-LT"/>
        </w:rPr>
        <w:t xml:space="preserve">Prašymus susijusius su konkrečia procedūra galima pateikti atitinkamai ne vėliau kaip </w:t>
      </w:r>
      <w:r w:rsidRPr="00F36EB5">
        <w:rPr>
          <w:rFonts w:eastAsia="Calibri"/>
          <w:color w:val="FF0000"/>
          <w:lang w:eastAsia="lt-LT"/>
        </w:rPr>
        <w:t>[</w:t>
      </w:r>
      <w:r w:rsidRPr="00F36EB5">
        <w:rPr>
          <w:rFonts w:eastAsia="Calibri"/>
          <w:i/>
          <w:color w:val="FF0000"/>
          <w:lang w:eastAsia="lt-LT"/>
        </w:rPr>
        <w:t>nurodyti skaičių, rekomenduotina 8</w:t>
      </w:r>
      <w:r w:rsidR="00464F69" w:rsidRPr="00F36EB5">
        <w:rPr>
          <w:rFonts w:eastAsia="Calibri"/>
          <w:i/>
          <w:color w:val="FF0000"/>
          <w:lang w:eastAsia="lt-LT"/>
        </w:rPr>
        <w:t xml:space="preserve"> – </w:t>
      </w:r>
      <w:r w:rsidRPr="00F36EB5">
        <w:rPr>
          <w:rFonts w:eastAsia="Calibri"/>
          <w:i/>
          <w:color w:val="FF0000"/>
          <w:lang w:eastAsia="lt-LT"/>
        </w:rPr>
        <w:t>10</w:t>
      </w:r>
      <w:r w:rsidRPr="003E36F6">
        <w:rPr>
          <w:rFonts w:eastAsia="Calibri"/>
          <w:color w:val="FF0000"/>
          <w:lang w:eastAsia="lt-LT"/>
        </w:rPr>
        <w:t>]</w:t>
      </w:r>
      <w:r w:rsidRPr="00F36EB5">
        <w:rPr>
          <w:rFonts w:eastAsia="Calibri"/>
          <w:lang w:eastAsia="lt-LT"/>
        </w:rPr>
        <w:t xml:space="preserve"> dienos iki </w:t>
      </w:r>
      <w:r w:rsidRPr="00F36EB5">
        <w:t xml:space="preserve">paraiškos, </w:t>
      </w:r>
      <w:r w:rsidR="00161B47" w:rsidRPr="00F36EB5">
        <w:t>dialogo</w:t>
      </w:r>
      <w:r w:rsidRPr="00F36EB5">
        <w:t xml:space="preserve">, </w:t>
      </w:r>
      <w:r w:rsidR="00161B47" w:rsidRPr="00F36EB5">
        <w:t>Sprendinio</w:t>
      </w:r>
      <w:r w:rsidRPr="00F36EB5">
        <w:t xml:space="preserve">/ </w:t>
      </w:r>
      <w:r w:rsidR="00161B47" w:rsidRPr="00F36EB5">
        <w:t>P</w:t>
      </w:r>
      <w:r w:rsidRPr="00F36EB5">
        <w:t>asiūlymo pateikimo termino pabaigos.</w:t>
      </w:r>
    </w:p>
    <w:p w14:paraId="061E05F1" w14:textId="60E836D3" w:rsidR="00DE149D" w:rsidRPr="00F36EB5" w:rsidRDefault="001178E3" w:rsidP="000B2A54">
      <w:pPr>
        <w:pStyle w:val="ListParagraph"/>
        <w:numPr>
          <w:ilvl w:val="3"/>
          <w:numId w:val="158"/>
        </w:numPr>
        <w:spacing w:line="276" w:lineRule="auto"/>
        <w:jc w:val="both"/>
        <w:rPr>
          <w:rFonts w:eastAsia="Calibri"/>
          <w:lang w:eastAsia="lt-LT"/>
        </w:rPr>
      </w:pPr>
      <w:bookmarkStart w:id="189" w:name="_Toc293915726"/>
      <w:bookmarkStart w:id="190" w:name="_Toc294199044"/>
      <w:bookmarkStart w:id="191" w:name="_Toc294199375"/>
      <w:bookmarkStart w:id="192" w:name="_Toc294516734"/>
      <w:bookmarkStart w:id="193" w:name="_Toc297198323"/>
      <w:bookmarkStart w:id="194" w:name="_Toc297198506"/>
      <w:bookmarkStart w:id="195" w:name="_Toc297218513"/>
      <w:bookmarkStart w:id="196" w:name="_Toc297218549"/>
      <w:bookmarkStart w:id="197" w:name="_Toc301448924"/>
      <w:bookmarkStart w:id="198" w:name="_Toc309314611"/>
      <w:bookmarkStart w:id="199" w:name="_Toc310273273"/>
      <w:r w:rsidRPr="00F36EB5">
        <w:rPr>
          <w:rFonts w:eastAsia="Calibri"/>
          <w:lang w:eastAsia="lt-LT"/>
        </w:rPr>
        <w:t xml:space="preserve">Pateikiant Prašymus, ūkio subjektas / Kandidatas / Dalyvis privalo nurodyti, ar Prašyme yra nurodoma konfidenciali informacija ir kas tiksliai yra ja laikytina. Jeigu </w:t>
      </w:r>
      <w:r w:rsidR="005828F7" w:rsidRPr="00F36EB5">
        <w:rPr>
          <w:rFonts w:eastAsia="Calibri"/>
          <w:lang w:eastAsia="lt-LT"/>
        </w:rPr>
        <w:t>Komisija</w:t>
      </w:r>
      <w:r w:rsidRPr="00F36EB5">
        <w:rPr>
          <w:rFonts w:eastAsia="Calibri"/>
          <w:lang w:eastAsia="lt-LT"/>
        </w:rPr>
        <w:t xml:space="preserve"> nesutiks, kad nurodyta informacija yra konfidenciali, jis prašys pagrįsti jos konfidencialumą. </w:t>
      </w:r>
      <w:r w:rsidR="005828F7" w:rsidRPr="00F36EB5">
        <w:rPr>
          <w:rFonts w:eastAsia="Calibri"/>
          <w:lang w:eastAsia="lt-LT"/>
        </w:rPr>
        <w:t>Komisijos</w:t>
      </w:r>
      <w:r w:rsidRPr="00F36EB5">
        <w:rPr>
          <w:rFonts w:eastAsia="Calibri"/>
          <w:lang w:eastAsia="lt-LT"/>
        </w:rPr>
        <w:t xml:space="preserve"> nuomone Kandidatui / Dalyviui nepagrindus nurodytos informacijos konfidencialumo, </w:t>
      </w:r>
      <w:bookmarkStart w:id="200" w:name="_Hlk109295128"/>
      <w:r w:rsidRPr="00F36EB5">
        <w:rPr>
          <w:rFonts w:eastAsia="Calibri"/>
          <w:lang w:eastAsia="lt-LT"/>
        </w:rPr>
        <w:t>į</w:t>
      </w:r>
      <w:r w:rsidR="000A5654" w:rsidRPr="00F36EB5">
        <w:rPr>
          <w:rFonts w:eastAsia="Calibri"/>
          <w:lang w:eastAsia="lt-LT"/>
        </w:rPr>
        <w:t xml:space="preserve"> tą Prašymo dalį, kurios konfidencialumas </w:t>
      </w:r>
      <w:r w:rsidR="005828F7" w:rsidRPr="00F36EB5">
        <w:rPr>
          <w:rFonts w:eastAsia="Calibri"/>
          <w:lang w:eastAsia="lt-LT"/>
        </w:rPr>
        <w:t>Komisijos</w:t>
      </w:r>
      <w:r w:rsidR="000A5654" w:rsidRPr="00F36EB5">
        <w:rPr>
          <w:rFonts w:eastAsia="Calibri"/>
          <w:lang w:eastAsia="lt-LT"/>
        </w:rPr>
        <w:t xml:space="preserve"> nuomone nebuvo pagrįstas,</w:t>
      </w:r>
      <w:r w:rsidRPr="00F36EB5">
        <w:rPr>
          <w:rFonts w:eastAsia="Calibri"/>
          <w:lang w:eastAsia="lt-LT"/>
        </w:rPr>
        <w:t xml:space="preserve"> atsakoma nebus.</w:t>
      </w:r>
      <w:bookmarkEnd w:id="189"/>
      <w:bookmarkEnd w:id="190"/>
      <w:bookmarkEnd w:id="191"/>
      <w:bookmarkEnd w:id="192"/>
      <w:bookmarkEnd w:id="193"/>
      <w:bookmarkEnd w:id="194"/>
      <w:bookmarkEnd w:id="195"/>
      <w:bookmarkEnd w:id="196"/>
      <w:bookmarkEnd w:id="197"/>
      <w:bookmarkEnd w:id="198"/>
      <w:bookmarkEnd w:id="199"/>
      <w:bookmarkEnd w:id="200"/>
    </w:p>
    <w:p w14:paraId="435845FF" w14:textId="5AE88469" w:rsidR="001178E3" w:rsidRPr="00F36EB5" w:rsidRDefault="001178E3" w:rsidP="000B2A54">
      <w:pPr>
        <w:pStyle w:val="ListParagraph"/>
        <w:numPr>
          <w:ilvl w:val="3"/>
          <w:numId w:val="158"/>
        </w:numPr>
        <w:spacing w:line="276" w:lineRule="auto"/>
        <w:jc w:val="both"/>
        <w:rPr>
          <w:rFonts w:eastAsia="Calibri"/>
          <w:lang w:eastAsia="lt-LT"/>
        </w:rPr>
      </w:pPr>
      <w:r w:rsidRPr="00F36EB5">
        <w:rPr>
          <w:rStyle w:val="SubtleReference"/>
        </w:rPr>
        <w:t xml:space="preserve">Į laiku pateiktus Prašymus </w:t>
      </w:r>
      <w:r w:rsidR="005828F7" w:rsidRPr="00F36EB5">
        <w:rPr>
          <w:rStyle w:val="SubtleReference"/>
        </w:rPr>
        <w:t>Komisija</w:t>
      </w:r>
      <w:r w:rsidRPr="00F36EB5">
        <w:rPr>
          <w:rStyle w:val="SubtleReference"/>
        </w:rPr>
        <w:t xml:space="preserve"> atsakys </w:t>
      </w:r>
      <w:r w:rsidRPr="00F36EB5">
        <w:rPr>
          <w:rFonts w:eastAsia="Calibri"/>
          <w:lang w:eastAsia="lt-LT"/>
        </w:rPr>
        <w:t xml:space="preserve">nedelsiant CVP IS susirašinėjimo priemonėmis, bet ne vėliau kaip per 6 (šešias) dienas </w:t>
      </w:r>
      <w:r w:rsidR="000A5654" w:rsidRPr="00F36EB5">
        <w:rPr>
          <w:rFonts w:eastAsia="Calibri"/>
          <w:lang w:eastAsia="lt-LT"/>
        </w:rPr>
        <w:t xml:space="preserve">nuo Prašymo gavimo </w:t>
      </w:r>
      <w:r w:rsidRPr="00F36EB5">
        <w:rPr>
          <w:rFonts w:eastAsia="Calibri"/>
          <w:lang w:eastAsia="lt-LT"/>
        </w:rPr>
        <w:t xml:space="preserve">ir ne vėliau, kaip likus 6 (šešioms) dienoms iki  </w:t>
      </w:r>
      <w:r w:rsidR="00161B47" w:rsidRPr="00F36EB5">
        <w:t>paraiškos, dialogo</w:t>
      </w:r>
      <w:r w:rsidRPr="00F36EB5">
        <w:t xml:space="preserve">, </w:t>
      </w:r>
      <w:r w:rsidR="00161B47" w:rsidRPr="00F36EB5">
        <w:t>Sprendinio</w:t>
      </w:r>
      <w:r w:rsidR="00195AA9" w:rsidRPr="00F36EB5">
        <w:t xml:space="preserve"> </w:t>
      </w:r>
      <w:r w:rsidRPr="00F36EB5">
        <w:t xml:space="preserve">/ </w:t>
      </w:r>
      <w:r w:rsidR="00161B47" w:rsidRPr="00F36EB5">
        <w:t>P</w:t>
      </w:r>
      <w:r w:rsidRPr="00F36EB5">
        <w:t>asiūlymo pateikimo termino pabaigos</w:t>
      </w:r>
      <w:r w:rsidRPr="00F36EB5">
        <w:rPr>
          <w:rFonts w:eastAsia="Calibri"/>
          <w:b/>
          <w:lang w:eastAsia="lt-LT"/>
        </w:rPr>
        <w:t xml:space="preserve">. </w:t>
      </w:r>
      <w:r w:rsidRPr="00F36EB5">
        <w:rPr>
          <w:rFonts w:eastAsia="Calibri"/>
          <w:lang w:eastAsia="lt-LT"/>
        </w:rPr>
        <w:t xml:space="preserve">Jeigu išsamiam atsakymui parengti </w:t>
      </w:r>
      <w:r w:rsidR="005A5403" w:rsidRPr="00F36EB5">
        <w:rPr>
          <w:rFonts w:eastAsia="Calibri"/>
          <w:lang w:eastAsia="lt-LT"/>
        </w:rPr>
        <w:t xml:space="preserve">Komisijai </w:t>
      </w:r>
      <w:r w:rsidRPr="00F36EB5">
        <w:rPr>
          <w:rFonts w:eastAsia="Calibri"/>
          <w:lang w:eastAsia="lt-LT"/>
        </w:rPr>
        <w:t>būtinai reikės daugiau laiko, ne vėliau kaip per 6 (šešias) dienas</w:t>
      </w:r>
      <w:r w:rsidR="000A5654" w:rsidRPr="00F36EB5">
        <w:rPr>
          <w:rFonts w:eastAsia="Calibri"/>
          <w:lang w:eastAsia="lt-LT"/>
        </w:rPr>
        <w:t xml:space="preserve"> nuo Prašymo gavimo</w:t>
      </w:r>
      <w:r w:rsidRPr="00F36EB5">
        <w:rPr>
          <w:rFonts w:eastAsia="Calibri"/>
          <w:lang w:eastAsia="lt-LT"/>
        </w:rPr>
        <w:t xml:space="preserve"> Kandidatai / Dalyviai bus informuoti apie tikslų atsakymų pateikimo laiką bei atitinkamų </w:t>
      </w:r>
      <w:r w:rsidRPr="00F36EB5">
        <w:t>terminų pratęsimą, jeigu atsakymas bus pateiktas</w:t>
      </w:r>
      <w:r w:rsidRPr="00F36EB5">
        <w:rPr>
          <w:rFonts w:eastAsia="Calibri"/>
          <w:lang w:eastAsia="lt-LT"/>
        </w:rPr>
        <w:t xml:space="preserve"> vėliau kaip likus 6 (šešioms) dienoms iki </w:t>
      </w:r>
      <w:r w:rsidR="00161B47" w:rsidRPr="00F36EB5">
        <w:t>paraiškos, dialogo</w:t>
      </w:r>
      <w:r w:rsidRPr="00F36EB5">
        <w:t xml:space="preserve">, </w:t>
      </w:r>
      <w:r w:rsidR="00161B47" w:rsidRPr="00F36EB5">
        <w:t>Sprendinio/ P</w:t>
      </w:r>
      <w:r w:rsidRPr="00F36EB5">
        <w:t>asiū</w:t>
      </w:r>
      <w:r w:rsidR="00200734" w:rsidRPr="00F36EB5">
        <w:t>lymo pateikimo termino pabaigos</w:t>
      </w:r>
      <w:r w:rsidR="00F5634A" w:rsidRPr="00F36EB5">
        <w:t>.</w:t>
      </w:r>
    </w:p>
    <w:p w14:paraId="5A9F98E4" w14:textId="77777777" w:rsidR="00F5634A" w:rsidRPr="00F36EB5" w:rsidRDefault="00F5634A" w:rsidP="001178E3">
      <w:pPr>
        <w:tabs>
          <w:tab w:val="left" w:pos="0"/>
        </w:tabs>
        <w:spacing w:line="276" w:lineRule="auto"/>
        <w:jc w:val="both"/>
      </w:pPr>
    </w:p>
    <w:p w14:paraId="30A23779" w14:textId="042D5842" w:rsidR="00F5634A" w:rsidRPr="00F36EB5" w:rsidRDefault="00F5634A" w:rsidP="001178E3">
      <w:pPr>
        <w:tabs>
          <w:tab w:val="left" w:pos="0"/>
        </w:tabs>
        <w:spacing w:line="276" w:lineRule="auto"/>
        <w:jc w:val="both"/>
        <w:rPr>
          <w:rStyle w:val="SubtleReference"/>
          <w:rFonts w:eastAsia="Calibri"/>
          <w:lang w:eastAsia="lt-LT"/>
        </w:rPr>
        <w:sectPr w:rsidR="00F5634A" w:rsidRPr="00F36EB5" w:rsidSect="00AF29DE">
          <w:footerReference w:type="default" r:id="rId21"/>
          <w:pgSz w:w="11906" w:h="16838" w:code="9"/>
          <w:pgMar w:top="1418" w:right="1134" w:bottom="1418" w:left="1134" w:header="567" w:footer="567" w:gutter="0"/>
          <w:cols w:space="708"/>
          <w:docGrid w:linePitch="360"/>
        </w:sectPr>
      </w:pPr>
    </w:p>
    <w:p w14:paraId="7F133965" w14:textId="0F89226B" w:rsidR="001B2857" w:rsidRPr="00F36EB5" w:rsidRDefault="00DC4CCC" w:rsidP="00F5634A">
      <w:pPr>
        <w:pStyle w:val="Heading2"/>
        <w:numPr>
          <w:ilvl w:val="0"/>
          <w:numId w:val="155"/>
        </w:numPr>
        <w:tabs>
          <w:tab w:val="left" w:pos="567"/>
        </w:tabs>
        <w:jc w:val="center"/>
        <w:rPr>
          <w:color w:val="943634" w:themeColor="accent2" w:themeShade="BF"/>
          <w:sz w:val="24"/>
          <w:szCs w:val="24"/>
        </w:rPr>
      </w:pPr>
      <w:bookmarkStart w:id="201" w:name="_Ref110412061"/>
      <w:bookmarkStart w:id="202" w:name="_Ref110412136"/>
      <w:bookmarkStart w:id="203" w:name="_Ref110412148"/>
      <w:bookmarkStart w:id="204" w:name="_Ref110412165"/>
      <w:bookmarkStart w:id="205" w:name="_Ref110412178"/>
      <w:bookmarkStart w:id="206" w:name="_Ref110414707"/>
      <w:bookmarkStart w:id="207" w:name="_Ref110414716"/>
      <w:bookmarkStart w:id="208" w:name="_Ref110415154"/>
      <w:bookmarkStart w:id="209" w:name="_Ref110415359"/>
      <w:bookmarkStart w:id="210" w:name="_Ref110415372"/>
      <w:bookmarkStart w:id="211" w:name="_Ref110415397"/>
      <w:bookmarkStart w:id="212" w:name="_Ref110415481"/>
      <w:bookmarkStart w:id="213" w:name="_Ref110415491"/>
      <w:bookmarkStart w:id="214" w:name="_Ref110415515"/>
      <w:bookmarkStart w:id="215" w:name="_Ref110415605"/>
      <w:bookmarkStart w:id="216" w:name="_Ref110415619"/>
      <w:bookmarkStart w:id="217" w:name="_Ref110415629"/>
      <w:bookmarkStart w:id="218" w:name="_Ref110415641"/>
      <w:bookmarkStart w:id="219" w:name="_Ref110415683"/>
      <w:bookmarkStart w:id="220" w:name="_Ref110415702"/>
      <w:bookmarkStart w:id="221" w:name="_Ref110415785"/>
      <w:bookmarkStart w:id="222" w:name="_Ref110415797"/>
      <w:bookmarkStart w:id="223" w:name="_Toc126935651"/>
      <w:bookmarkStart w:id="224" w:name="_Toc172270090"/>
      <w:r w:rsidRPr="00F36EB5">
        <w:rPr>
          <w:color w:val="943634" w:themeColor="accent2" w:themeShade="BF"/>
          <w:sz w:val="24"/>
          <w:szCs w:val="24"/>
        </w:rPr>
        <w:lastRenderedPageBreak/>
        <w:t>priedas</w:t>
      </w:r>
      <w:r w:rsidR="00AF29DE" w:rsidRPr="00F36EB5">
        <w:rPr>
          <w:color w:val="943634" w:themeColor="accent2" w:themeShade="BF"/>
          <w:sz w:val="24"/>
          <w:szCs w:val="24"/>
        </w:rPr>
        <w:t>. Kvalifikacijos reikalavimai</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5C38F12D" w14:textId="77777777" w:rsidR="00F5634A" w:rsidRPr="00F36EB5" w:rsidRDefault="00F5634A" w:rsidP="00F5634A">
      <w:pPr>
        <w:pStyle w:val="ListParagraph"/>
        <w:ind w:left="927"/>
      </w:pPr>
    </w:p>
    <w:p w14:paraId="19B85090" w14:textId="77777777" w:rsidR="00200734" w:rsidRPr="00F36EB5" w:rsidRDefault="00200734" w:rsidP="00A30BED">
      <w:pPr>
        <w:tabs>
          <w:tab w:val="left" w:pos="0"/>
        </w:tabs>
        <w:spacing w:line="276" w:lineRule="auto"/>
        <w:jc w:val="center"/>
        <w:rPr>
          <w:b/>
          <w:caps/>
          <w:color w:val="632423" w:themeColor="accent2" w:themeShade="80"/>
        </w:rPr>
      </w:pPr>
    </w:p>
    <w:p w14:paraId="597E460C" w14:textId="641798FB" w:rsidR="003D177B" w:rsidRPr="00F36EB5" w:rsidRDefault="003D177B" w:rsidP="00D2709F">
      <w:pPr>
        <w:numPr>
          <w:ilvl w:val="0"/>
          <w:numId w:val="97"/>
        </w:numPr>
        <w:tabs>
          <w:tab w:val="left" w:pos="567"/>
        </w:tabs>
        <w:spacing w:after="120" w:line="276" w:lineRule="auto"/>
        <w:ind w:left="567" w:hanging="567"/>
        <w:contextualSpacing/>
        <w:jc w:val="both"/>
        <w:rPr>
          <w:rFonts w:eastAsia="Calibri"/>
          <w:bCs/>
          <w:lang w:eastAsia="lt-LT"/>
        </w:rPr>
      </w:pPr>
      <w:r w:rsidRPr="00F36EB5">
        <w:rPr>
          <w:rFonts w:eastAsia="Calibri"/>
          <w:lang w:eastAsia="lt-LT"/>
        </w:rPr>
        <w:t xml:space="preserve">Kandidatas, pageidaujantis dalyvauti </w:t>
      </w:r>
      <w:r w:rsidRPr="00F36EB5">
        <w:t>Konkurenciniame dialoge</w:t>
      </w:r>
      <w:r w:rsidRPr="00F36EB5">
        <w:rPr>
          <w:rFonts w:eastAsia="Calibri"/>
          <w:lang w:eastAsia="lt-LT"/>
        </w:rPr>
        <w:t xml:space="preserve">, privalo atitikti visus </w:t>
      </w:r>
      <w:r w:rsidRPr="00F36EB5">
        <w:t>žemiau lentelė</w:t>
      </w:r>
      <w:r w:rsidR="00792585" w:rsidRPr="00F36EB5">
        <w:t>je</w:t>
      </w:r>
      <w:r w:rsidRPr="00F36EB5">
        <w:t xml:space="preserve"> </w:t>
      </w:r>
      <w:r w:rsidRPr="00F36EB5">
        <w:rPr>
          <w:i/>
          <w:iCs/>
        </w:rPr>
        <w:t>Pašalinimo pagrindai</w:t>
      </w:r>
      <w:r w:rsidR="00792585" w:rsidRPr="00F36EB5">
        <w:rPr>
          <w:i/>
          <w:iCs/>
        </w:rPr>
        <w:t xml:space="preserve"> </w:t>
      </w:r>
      <w:r w:rsidR="00792585" w:rsidRPr="00F36EB5">
        <w:t>nustatytus reikalavimus dėl</w:t>
      </w:r>
      <w:r w:rsidR="00792585" w:rsidRPr="00F36EB5">
        <w:rPr>
          <w:rStyle w:val="CommentReference"/>
        </w:rPr>
        <w:t xml:space="preserve"> </w:t>
      </w:r>
      <w:r w:rsidR="00792585" w:rsidRPr="00F36EB5">
        <w:rPr>
          <w:color w:val="000000" w:themeColor="text1"/>
        </w:rPr>
        <w:t>pašalinimo pagrindų nebuvimo</w:t>
      </w:r>
      <w:r w:rsidR="00792585" w:rsidRPr="00F36EB5">
        <w:t xml:space="preserve"> </w:t>
      </w:r>
      <w:r w:rsidRPr="00F36EB5">
        <w:t xml:space="preserve">ir </w:t>
      </w:r>
      <w:r w:rsidR="00792585" w:rsidRPr="00F36EB5">
        <w:t xml:space="preserve">lentelėje </w:t>
      </w:r>
      <w:r w:rsidRPr="00F36EB5">
        <w:rPr>
          <w:i/>
          <w:iCs/>
        </w:rPr>
        <w:t>Kvalifikacijos reikalavimai</w:t>
      </w:r>
      <w:r w:rsidRPr="00F36EB5">
        <w:t xml:space="preserve"> nustatytus</w:t>
      </w:r>
      <w:r w:rsidRPr="00F36EB5">
        <w:rPr>
          <w:color w:val="000000"/>
        </w:rPr>
        <w:t xml:space="preserve"> </w:t>
      </w:r>
      <w:r w:rsidR="00792585" w:rsidRPr="00F36EB5">
        <w:rPr>
          <w:color w:val="000000"/>
        </w:rPr>
        <w:t xml:space="preserve">kvalifikacijos </w:t>
      </w:r>
      <w:r w:rsidRPr="00F36EB5">
        <w:rPr>
          <w:rFonts w:eastAsia="Calibri"/>
          <w:lang w:eastAsia="lt-LT"/>
        </w:rPr>
        <w:t xml:space="preserve">reikalavimus ir pateikti </w:t>
      </w:r>
      <w:r w:rsidRPr="00F36EB5">
        <w:rPr>
          <w:bCs/>
        </w:rPr>
        <w:t>įrodančius dokumentus</w:t>
      </w:r>
      <w:r w:rsidR="00B332F5" w:rsidRPr="00F36EB5">
        <w:rPr>
          <w:color w:val="000000"/>
        </w:rPr>
        <w:t xml:space="preserve"> pagal Sąlygų </w:t>
      </w:r>
      <w:r w:rsidR="00B332F5" w:rsidRPr="00F36EB5">
        <w:rPr>
          <w:color w:val="000000"/>
        </w:rPr>
        <w:fldChar w:fldCharType="begin"/>
      </w:r>
      <w:r w:rsidR="00B332F5" w:rsidRPr="00F36EB5">
        <w:rPr>
          <w:color w:val="000000"/>
        </w:rPr>
        <w:instrText xml:space="preserve"> REF _Ref110412090 \w \h </w:instrText>
      </w:r>
      <w:r w:rsidR="00F36EB5">
        <w:rPr>
          <w:color w:val="000000"/>
        </w:rPr>
        <w:instrText xml:space="preserve"> \* MERGEFORMAT </w:instrText>
      </w:r>
      <w:r w:rsidR="00B332F5" w:rsidRPr="00F36EB5">
        <w:rPr>
          <w:color w:val="000000"/>
        </w:rPr>
      </w:r>
      <w:r w:rsidR="00B332F5" w:rsidRPr="00F36EB5">
        <w:rPr>
          <w:color w:val="000000"/>
        </w:rPr>
        <w:fldChar w:fldCharType="separate"/>
      </w:r>
      <w:r w:rsidR="00DA1799">
        <w:rPr>
          <w:color w:val="000000"/>
        </w:rPr>
        <w:t>6</w:t>
      </w:r>
      <w:r w:rsidR="00B332F5" w:rsidRPr="00F36EB5">
        <w:rPr>
          <w:color w:val="000000"/>
        </w:rPr>
        <w:fldChar w:fldCharType="end"/>
      </w:r>
      <w:r w:rsidR="00B332F5" w:rsidRPr="00F36EB5">
        <w:rPr>
          <w:color w:val="000000"/>
        </w:rPr>
        <w:t xml:space="preserve"> priede </w:t>
      </w:r>
      <w:r w:rsidR="00B332F5" w:rsidRPr="00F36EB5">
        <w:rPr>
          <w:i/>
          <w:iCs/>
          <w:color w:val="000000"/>
        </w:rPr>
        <w:t xml:space="preserve">Paraiškos pateikimas </w:t>
      </w:r>
      <w:r w:rsidR="00B332F5" w:rsidRPr="00F36EB5">
        <w:rPr>
          <w:color w:val="000000"/>
        </w:rPr>
        <w:t>nustatytus reikalavimus.</w:t>
      </w:r>
      <w:r w:rsidRPr="00F36EB5">
        <w:t xml:space="preserve"> </w:t>
      </w:r>
    </w:p>
    <w:p w14:paraId="7DFFB219" w14:textId="3BA9E047" w:rsidR="00A2618B" w:rsidRPr="00F36EB5" w:rsidRDefault="00A2618B" w:rsidP="00A30BED">
      <w:pPr>
        <w:tabs>
          <w:tab w:val="left" w:pos="142"/>
          <w:tab w:val="left" w:pos="709"/>
        </w:tabs>
        <w:spacing w:line="276" w:lineRule="auto"/>
        <w:jc w:val="both"/>
      </w:pPr>
    </w:p>
    <w:tbl>
      <w:tblPr>
        <w:tblStyle w:val="LightList-Accent2"/>
        <w:tblW w:w="9639" w:type="dxa"/>
        <w:tblInd w:w="-5" w:type="dxa"/>
        <w:tblBorders>
          <w:top w:val="none" w:sz="0" w:space="0" w:color="auto"/>
          <w:left w:val="none" w:sz="0" w:space="0" w:color="auto"/>
          <w:bottom w:val="none" w:sz="0" w:space="0" w:color="auto"/>
          <w:right w:val="none" w:sz="0" w:space="0" w:color="auto"/>
        </w:tblBorders>
        <w:tblLayout w:type="fixed"/>
        <w:tblCellMar>
          <w:left w:w="10" w:type="dxa"/>
          <w:right w:w="10" w:type="dxa"/>
        </w:tblCellMar>
        <w:tblLook w:val="04A0" w:firstRow="1" w:lastRow="0" w:firstColumn="1" w:lastColumn="0" w:noHBand="0" w:noVBand="1"/>
      </w:tblPr>
      <w:tblGrid>
        <w:gridCol w:w="709"/>
        <w:gridCol w:w="3686"/>
        <w:gridCol w:w="1554"/>
        <w:gridCol w:w="3690"/>
      </w:tblGrid>
      <w:tr w:rsidR="00A2618B" w:rsidRPr="00465240" w14:paraId="00206A73" w14:textId="77777777" w:rsidTr="000B2A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9594" w:themeFill="accent2" w:themeFillTint="99"/>
            <w:tcMar>
              <w:top w:w="0" w:type="dxa"/>
              <w:left w:w="108" w:type="dxa"/>
              <w:bottom w:w="0" w:type="dxa"/>
              <w:right w:w="108" w:type="dxa"/>
            </w:tcMar>
            <w:vAlign w:val="center"/>
          </w:tcPr>
          <w:p w14:paraId="0DF160EF" w14:textId="77777777" w:rsidR="00A2618B" w:rsidRPr="00465240" w:rsidRDefault="00A2618B" w:rsidP="000B2A54">
            <w:pPr>
              <w:tabs>
                <w:tab w:val="left" w:pos="142"/>
                <w:tab w:val="left" w:pos="709"/>
              </w:tabs>
              <w:spacing w:line="276" w:lineRule="auto"/>
              <w:jc w:val="center"/>
              <w:rPr>
                <w:color w:val="000000" w:themeColor="text1"/>
                <w:sz w:val="24"/>
              </w:rPr>
            </w:pPr>
            <w:bookmarkStart w:id="225" w:name="_Toc288122798"/>
            <w:r w:rsidRPr="00465240">
              <w:rPr>
                <w:color w:val="000000" w:themeColor="text1"/>
                <w:sz w:val="24"/>
              </w:rPr>
              <w:t>Pašalinimo pagrindai</w:t>
            </w:r>
          </w:p>
        </w:tc>
      </w:tr>
      <w:tr w:rsidR="00A2618B" w:rsidRPr="00465240" w14:paraId="522EB698"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6A06509" w14:textId="77777777" w:rsidR="00A2618B" w:rsidRPr="00465240" w:rsidRDefault="00A2618B" w:rsidP="00A2618B">
            <w:pPr>
              <w:tabs>
                <w:tab w:val="left" w:pos="142"/>
                <w:tab w:val="left" w:pos="709"/>
              </w:tabs>
              <w:spacing w:line="276" w:lineRule="auto"/>
              <w:jc w:val="both"/>
              <w:rPr>
                <w:sz w:val="24"/>
              </w:rPr>
            </w:pPr>
            <w:r w:rsidRPr="00465240">
              <w:rPr>
                <w:sz w:val="24"/>
              </w:rPr>
              <w:t>Eil. Nr.</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251115F"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465240">
              <w:rPr>
                <w:b/>
                <w:sz w:val="24"/>
              </w:rPr>
              <w:t>Pašalinimo pagrindai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B141830"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
                <w:bCs/>
                <w:sz w:val="24"/>
              </w:rPr>
              <w:t xml:space="preserve">VPĮ straipsnis, dalis, punktas bei EBVPD formos dalis pildymui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CF0EFDC"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Cs/>
                <w:iCs/>
                <w:sz w:val="24"/>
              </w:rPr>
            </w:pPr>
            <w:bookmarkStart w:id="226" w:name="_Hlk126227906"/>
            <w:r w:rsidRPr="00465240">
              <w:rPr>
                <w:b/>
                <w:sz w:val="24"/>
              </w:rPr>
              <w:t>Pašalinimo pagrindų nebuvimą įrodantys dokumentai</w:t>
            </w:r>
            <w:bookmarkEnd w:id="226"/>
          </w:p>
        </w:tc>
      </w:tr>
      <w:tr w:rsidR="00A2618B" w:rsidRPr="00465240" w14:paraId="0E0B52F6" w14:textId="77777777" w:rsidTr="007F3E8F">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1FBFBB" w14:textId="77777777" w:rsidR="00A2618B" w:rsidRPr="00D862E1" w:rsidRDefault="00A2618B" w:rsidP="00A2618B">
            <w:pPr>
              <w:tabs>
                <w:tab w:val="left" w:pos="142"/>
                <w:tab w:val="left" w:pos="709"/>
              </w:tabs>
              <w:spacing w:line="276" w:lineRule="auto"/>
              <w:jc w:val="both"/>
              <w:rPr>
                <w:b w:val="0"/>
                <w:bCs w:val="0"/>
                <w:i/>
                <w:iCs/>
                <w:sz w:val="24"/>
              </w:rPr>
            </w:pPr>
            <w:r w:rsidRPr="00D862E1">
              <w:rPr>
                <w:b w:val="0"/>
                <w:bCs w:val="0"/>
                <w:color w:val="0070C0"/>
                <w:sz w:val="24"/>
              </w:rPr>
              <w:t>[</w:t>
            </w:r>
            <w:r w:rsidRPr="00D862E1">
              <w:rPr>
                <w:b w:val="0"/>
                <w:bCs w:val="0"/>
                <w:i/>
                <w:iCs/>
                <w:color w:val="0070C0"/>
                <w:sz w:val="24"/>
              </w:rPr>
              <w:t>Privalomi pašalinimo pagrindai pagal VPĮ 46 straipsnio 1 – 4 dalių nuostatas</w:t>
            </w:r>
            <w:r w:rsidRPr="00D862E1">
              <w:rPr>
                <w:b w:val="0"/>
                <w:bCs w:val="0"/>
                <w:color w:val="0070C0"/>
                <w:sz w:val="24"/>
              </w:rPr>
              <w:t>]</w:t>
            </w:r>
          </w:p>
        </w:tc>
      </w:tr>
      <w:tr w:rsidR="00A2618B" w:rsidRPr="00465240" w14:paraId="06B0C68B"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7A5BAA" w14:textId="77777777" w:rsidR="00A2618B" w:rsidRPr="00465240" w:rsidRDefault="00A2618B" w:rsidP="00A2618B">
            <w:pPr>
              <w:numPr>
                <w:ilvl w:val="0"/>
                <w:numId w:val="95"/>
              </w:numPr>
              <w:tabs>
                <w:tab w:val="left" w:pos="142"/>
                <w:tab w:val="left" w:pos="709"/>
              </w:tabs>
              <w:spacing w:line="276" w:lineRule="auto"/>
              <w:jc w:val="both"/>
              <w:rPr>
                <w:sz w:val="24"/>
              </w:rPr>
            </w:pPr>
            <w:bookmarkStart w:id="227" w:name="_Ref126736359"/>
          </w:p>
        </w:tc>
        <w:bookmarkEnd w:id="227"/>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1B80B7"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sz w:val="24"/>
              </w:rPr>
              <w:t>Kandidatas arba Kandidato, kuris yra juridinis asmuo, kita organizacija ar jos padalinys, vadovas, kitas valdymo ar priežiūros organo narys ar kitas asmuo, turintis (turintys) teisę atstovauti Kandidatui ar jį kontroliuoti, jo vardu priimti sprendimą, sudaryti sandorį, asmens (asmenų), turinčio (turinčių) teisę surašyti ir pasirašyti Kandidato finansinės apskaitos dokumentus, buvo nuteistas už šią nusikalstamą veiklą:</w:t>
            </w:r>
          </w:p>
          <w:p w14:paraId="0225E545" w14:textId="77777777" w:rsidR="00A2618B" w:rsidRPr="00465240" w:rsidRDefault="00A2618B" w:rsidP="00391199">
            <w:pPr>
              <w:numPr>
                <w:ilvl w:val="0"/>
                <w:numId w:val="96"/>
              </w:numPr>
              <w:spacing w:line="276" w:lineRule="auto"/>
              <w:ind w:left="318" w:hanging="283"/>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dalyvavimą nusikalstamame susivienijime, jo organizavimą ar vadovavimą jam;</w:t>
            </w:r>
          </w:p>
          <w:p w14:paraId="02D9340E" w14:textId="77777777" w:rsidR="00A2618B" w:rsidRPr="00465240" w:rsidRDefault="00A2618B" w:rsidP="00391199">
            <w:pPr>
              <w:numPr>
                <w:ilvl w:val="0"/>
                <w:numId w:val="96"/>
              </w:numPr>
              <w:spacing w:line="276" w:lineRule="auto"/>
              <w:ind w:left="318" w:hanging="283"/>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kyšininkavimą, prekybą poveikiu, papirkimą;</w:t>
            </w:r>
          </w:p>
          <w:p w14:paraId="61AEA21A"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 xml:space="preserve">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w:t>
            </w:r>
            <w:r w:rsidRPr="00465240">
              <w:rPr>
                <w:bCs/>
                <w:sz w:val="24"/>
              </w:rPr>
              <w:lastRenderedPageBreak/>
              <w:t>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038DA5F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4) nusikalstamą bankrotą;</w:t>
            </w:r>
          </w:p>
          <w:p w14:paraId="6C23F354"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5) teroristinį ir su teroristine veikla susijusį nusikaltimą;</w:t>
            </w:r>
          </w:p>
          <w:p w14:paraId="3A3AC31E"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6) nusikalstamu būdu gauto turto legalizavimą;</w:t>
            </w:r>
          </w:p>
          <w:p w14:paraId="7B5C3B6C"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7) prekybą žmonėmis, vaiko pirkimą arba pardavimą;</w:t>
            </w:r>
          </w:p>
          <w:p w14:paraId="1C60A329"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8) kitos valstybės Kandidato atliktą nusikaltimą, apibrėžtą Direktyvos 2014/24/ES 57 straipsnio 1 dalyje išvardytus Europos Sąjungos teisės aktus įgyvendinančiuose kitų valstybių teisės aktuose.</w:t>
            </w:r>
          </w:p>
          <w:p w14:paraId="4260185D"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Laikoma, kad Kandidatas arba jo atsakingas asmuo nuteistas už aukščiau šiame punkte nurodytą nusikalstamą veiką, kai dėl:</w:t>
            </w:r>
          </w:p>
          <w:p w14:paraId="7B9371A9"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465240">
              <w:rPr>
                <w:bCs/>
                <w:sz w:val="24"/>
              </w:rPr>
              <w:t>1) Kandidato, kuris yra fizinis asmuo, per pastaruosius 5 metus buvo priimtas ir įsiteisėjęs apkaltinamasis teismo nuosprendis ir šis asmuo turi neišnykusį ar nepanaikintą teistumą;</w:t>
            </w:r>
          </w:p>
          <w:p w14:paraId="627C6457"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2) Kandidato, kuris yra juridinis asmuo, kita organizacija ar jos padalinys, vadovo, kito valdymo ar priežiūros organo nario ar kito asmens, turinčio (turinčių) teisę atstovauti Kandidatui ar jį kontroliuoti, jo vardu priimti sprendimą, sudaryti sandorį, asmens (asmenų), turinčio (turinčių) teisę surašyti ir pasirašyti tiekėjo finansinės apskaitos dokumentus, per pastaruosius 5 metus buvo </w:t>
            </w:r>
            <w:r w:rsidRPr="00465240">
              <w:rPr>
                <w:sz w:val="24"/>
              </w:rPr>
              <w:lastRenderedPageBreak/>
              <w:t>priimtas ir įsiteisėjęs apkaltinamasis teismo nuosprendis ir šis asmuo turi neišnykusį ar nepanaikintą teistumą;</w:t>
            </w:r>
          </w:p>
          <w:p w14:paraId="592258DC"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3) Kandidato, kuris yra juridinis asmuo, kita organizacija ar jos padalinys, per pastaruosius 5 metus buvo priimtas ir įsiteisėjęs apkaltinamasis teismo nuosprendis.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B7E869"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lastRenderedPageBreak/>
              <w:t>VPĮ 46 straipsnio 1 dalis</w:t>
            </w:r>
          </w:p>
          <w:p w14:paraId="4B5BBA9E"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EBVPD III dalies A1 – A6, D1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131B43"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Iš Lietuvoje įsteigtų Kandidatų prašoma:</w:t>
            </w:r>
          </w:p>
          <w:p w14:paraId="0D09A758" w14:textId="77777777" w:rsidR="00A2618B" w:rsidRPr="00465240" w:rsidRDefault="00A2618B" w:rsidP="00A2618B">
            <w:pPr>
              <w:numPr>
                <w:ilvl w:val="0"/>
                <w:numId w:val="94"/>
              </w:num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sz w:val="24"/>
              </w:rPr>
              <w:t>išrašo iš teismo sprendimo arba</w:t>
            </w:r>
          </w:p>
          <w:p w14:paraId="466591D1" w14:textId="77777777" w:rsidR="00A2618B" w:rsidRPr="00465240" w:rsidRDefault="00A2618B" w:rsidP="00A2618B">
            <w:pPr>
              <w:numPr>
                <w:ilvl w:val="0"/>
                <w:numId w:val="94"/>
              </w:num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sz w:val="24"/>
              </w:rPr>
              <w:t>Informatikos ir ryšių departamento prie Vidaus reikalų ministerijos pažymos, arba</w:t>
            </w:r>
          </w:p>
          <w:p w14:paraId="4197D744" w14:textId="77777777" w:rsidR="00A2618B" w:rsidRPr="00465240" w:rsidRDefault="00A2618B" w:rsidP="00A2618B">
            <w:pPr>
              <w:numPr>
                <w:ilvl w:val="0"/>
                <w:numId w:val="94"/>
              </w:num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sz w:val="24"/>
              </w:rPr>
              <w:t>valstybės įmonės Registrų centro (toliau – VĮ Registrų centas) Lietuvos Respublikos Vyriausybės nustatyta tvarka išduoto dokumento, patvirtinančio jungtinius kompetentingų institucijų tvarkomus duomenis.</w:t>
            </w:r>
          </w:p>
          <w:p w14:paraId="792A2B75"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Iš ne Lietuvoje įsteigtų Kandidatų prašoma atitinkamos užsienio šalies institucijos dokumento. Jeigu Kandidatas negali pateikti nurodytų dokumentų, nes valstybėje narėje ar atitinkamoje šalyje tokie dokumentai neišduodami arba išduodami dokumentai neapima </w:t>
            </w:r>
            <w:r w:rsidRPr="00465240">
              <w:rPr>
                <w:sz w:val="24"/>
              </w:rPr>
              <w:lastRenderedPageBreak/>
              <w:t>visų šiame punkte keliamų klausimų, jie gali būti pakeisti:</w:t>
            </w:r>
          </w:p>
          <w:p w14:paraId="61D22CF3"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a) priesaikos deklaracija arba</w:t>
            </w:r>
          </w:p>
          <w:p w14:paraId="5713537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b) oficialia Kandidato deklaracija, jeigu šalyje nenaudojama priesaikos deklaracija. Oficiali deklaracija turi būti patvirtinta valstybės narės ar Kandidato kilmės šalies arba šalies, kurioje jis registruotas, kompetentingos teisinės ar administracinės institucijos, notaro arba kompetentingos profesinės ar prekybos organizacijos.</w:t>
            </w:r>
          </w:p>
          <w:p w14:paraId="1B752F35"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Nurodyti dokumentai turi būti išduoti </w:t>
            </w:r>
            <w:r w:rsidRPr="00465240">
              <w:rPr>
                <w:b/>
                <w:sz w:val="24"/>
              </w:rPr>
              <w:t>ne anksčiau kaip 180 (šimtas aštuoniasdešimt) dienų</w:t>
            </w:r>
            <w:r w:rsidRPr="00465240">
              <w:rPr>
                <w:sz w:val="24"/>
              </w:rPr>
              <w:t xml:space="preserve"> iki paraiškų pateikimo termino pabaigos, arba jų galiojimo laikas turi apimti šią datą. </w:t>
            </w:r>
          </w:p>
          <w:p w14:paraId="79A0C237"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465240">
              <w:rPr>
                <w:bCs/>
                <w:sz w:val="24"/>
              </w:rPr>
              <w:t>Jei dokumentas išduotas anksčiau, tačiau jame nurodytas galiojimo terminas ilgesnis nei pašalinimo pagrindų nebuvimą patvirtinančių dokumentų pagal EBVPD galutinis pateikimo terminas, toks dokumentas jo galiojimo laikotarpiu yra priimtinas.</w:t>
            </w:r>
          </w:p>
          <w:p w14:paraId="2747C080"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p>
        </w:tc>
      </w:tr>
      <w:tr w:rsidR="00A2618B" w:rsidRPr="00465240" w14:paraId="7458CAD7" w14:textId="77777777" w:rsidTr="007F3E8F">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BD8662" w14:textId="77777777" w:rsidR="00A2618B" w:rsidRPr="00465240" w:rsidRDefault="00A2618B" w:rsidP="00A2618B">
            <w:pPr>
              <w:numPr>
                <w:ilvl w:val="0"/>
                <w:numId w:val="95"/>
              </w:numPr>
              <w:tabs>
                <w:tab w:val="left" w:pos="142"/>
                <w:tab w:val="left" w:pos="709"/>
              </w:tabs>
              <w:spacing w:line="276" w:lineRule="auto"/>
              <w:jc w:val="both"/>
              <w:rPr>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D926CE"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t>Kandidatas, kuris yra fizinis asmuo, arba, kuris yra juridinis asmuo, kita organizacija ar jos padalinys, yra nuteistas už įsipareigojimų, susijusių su mokesčių, įskaitant socialinio draudimo įmokas, mokėjimu, nevykdymą pagal šalies, kurioje registruotas Kandidatas, ar šalies, kurioje yra Valdžios subjektas, reikalavimus, arba Valdžios subjektas turi kitų įrodymų apie šių įsipareigojimų nevykdymą</w:t>
            </w:r>
            <w:r w:rsidRPr="00465240">
              <w:rPr>
                <w:sz w:val="24"/>
              </w:rPr>
              <w:t xml:space="preserve">. </w:t>
            </w:r>
          </w:p>
          <w:p w14:paraId="78B2986E"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t>Laikoma, kad Kandidatas nuteistas už aukščiau šiame punkte nurodytą nusikalstamą veiką, kai dėl:</w:t>
            </w:r>
          </w:p>
          <w:p w14:paraId="768EADDE"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t>1) Kandidato, kuris yra fizinis asmuo, per pastaruosius 5 metus buvo priimtas ir įsiteisėjęs apkaltinamasis teismo nuosprendis ir šis asmuo turi neišnykusį ar nepanaikintą teistumą;</w:t>
            </w:r>
          </w:p>
          <w:p w14:paraId="5AB10BDE"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t>2) Kandidato, kuris yra juridinis asmuo, kita organizacija ar jos padalinys, per pastaruosius 5 metus buvo priimtas ir įsiteisėjęs apkaltinamasis teismo nuosprendis arba galutinis administracinis sprendimas, jeigu toks sprendimas priimamas pagal Kandidato šalies teisės aktų reikalavimus.</w:t>
            </w:r>
          </w:p>
          <w:p w14:paraId="552124FB"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t>Tačiau ši nuostata netaikoma, jeigu:</w:t>
            </w:r>
          </w:p>
          <w:p w14:paraId="73948926"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t>a) Kandidatas yra įsipareigojęs sumokėti mokesčius, įskaitant socialinio draudimo įmokas ir dėl to laikomas jau įvykdžiusiu šiame punkte nurodytus įsipareigojimus;</w:t>
            </w:r>
          </w:p>
          <w:p w14:paraId="245E5A16"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lastRenderedPageBreak/>
              <w:t>b) įsiskolinimo suma neviršija 50 Eur (penkiasdešimt eurų);</w:t>
            </w:r>
          </w:p>
          <w:p w14:paraId="52B2CB64"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t>c) Kandidatas apie tikslią jo įsiskolinimo sumą informuotas tokiu metu, kad iki paraiškų pateikimo termino pabaigos nespėjo sumokėti mokesčių, įskaitant socialinio draudimo įmokas, sudaryti mokestinės paskolos sutarties ar kito panašaus pobūdžio įpareigojančio susitarimo dėl jų sumokėjimo ar imtis kitų priemonių, kad atitiktų a) punkto nuostatas. Kandidatas šiuo pagrindu nepašalinamas iš Konkurencinio dialogo procedūros, jeigu, Komisijai reikalaujant pateikti aktualius dokumentus pagal VPĮ 50 straipsnio 6 dalį, jis įrodo, kad jau yra laikomas įvykdžiusiu įsipareigojimus, susijusius su mokesčių, įskaitant socialinio draudimo įmokas, mokėjimu.</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31AD85"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lastRenderedPageBreak/>
              <w:t>VPĮ 46 straipsnio 3 dalis</w:t>
            </w:r>
          </w:p>
          <w:p w14:paraId="7CDA9A42"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EBVPD III dalies B1 ir B2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5CD919"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sz w:val="24"/>
              </w:rPr>
              <w:t>1. Dėl įsipareigojimų, susijusių su mokesčių mokėjimu, įvykdymo iš Lietuvoje įsteigtų Kandidatų prašoma:</w:t>
            </w:r>
          </w:p>
          <w:p w14:paraId="2A018F7E" w14:textId="77777777" w:rsidR="00A2618B" w:rsidRPr="00465240" w:rsidRDefault="00A2618B" w:rsidP="00391199">
            <w:pPr>
              <w:numPr>
                <w:ilvl w:val="0"/>
                <w:numId w:val="93"/>
              </w:numPr>
              <w:tabs>
                <w:tab w:val="left" w:pos="142"/>
                <w:tab w:val="left" w:pos="461"/>
              </w:tabs>
              <w:spacing w:line="276" w:lineRule="auto"/>
              <w:ind w:left="461" w:hanging="284"/>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išrašo iš teismo sprendimo (jei toks yra) arba Valstybinės mokesčių inspekcijos prie Lietuvos Respublikos finansų ministerijos išduoto dokumento,</w:t>
            </w:r>
          </w:p>
          <w:p w14:paraId="18EA8E79" w14:textId="77777777" w:rsidR="00A2618B" w:rsidRPr="00465240" w:rsidRDefault="00A2618B" w:rsidP="00391199">
            <w:pPr>
              <w:numPr>
                <w:ilvl w:val="0"/>
                <w:numId w:val="92"/>
              </w:numPr>
              <w:tabs>
                <w:tab w:val="left" w:pos="142"/>
                <w:tab w:val="left" w:pos="461"/>
              </w:tabs>
              <w:spacing w:line="276" w:lineRule="auto"/>
              <w:ind w:left="461" w:hanging="284"/>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arba VĮ Registrų centro Lietuvos Respublikos Vyriausybės nustatyta tvarka išduoto dokumento, patvirtinančio jungtinius kompetentingų institucijų tvarkomus duomenis.</w:t>
            </w:r>
          </w:p>
          <w:p w14:paraId="7968662F"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Iš ne Lietuvoje įsteigtų Kandidatų prašoma atitinkamos užsienio šalies institucijos dokumento. Jeigu Kandidatas negali pateikti  nurodytų dokumentų, nes valstybėje narėje ar atitinkamoje šalyje tokie dokumentai neišduodami arba išduodami dokumentai neapima šiame punkte visų keliamų klausimų, jie gali būti pakeisti:</w:t>
            </w:r>
          </w:p>
          <w:p w14:paraId="35251C0D"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a) priesaikos deklaracija arba</w:t>
            </w:r>
          </w:p>
          <w:p w14:paraId="6BB1E5AD"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b) oficialia Kandidato deklaracija, jeigu šalyje nenaudojama priesaikos deklaracija. Oficiali deklaracija turi būti patvirtinta valstybės narės ar Kandidato kilmės šalies arba šalies, kurioje jis registruotas, kompetentingos teisinės ar </w:t>
            </w:r>
            <w:r w:rsidRPr="00465240">
              <w:rPr>
                <w:sz w:val="24"/>
              </w:rPr>
              <w:lastRenderedPageBreak/>
              <w:t>administracinės institucijos, notaro arba kompetentingos profesinės ar prekybos organizacijos.</w:t>
            </w:r>
          </w:p>
          <w:p w14:paraId="22C51E94"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sz w:val="24"/>
              </w:rPr>
              <w:t>2. Dėl įsipareigojimų, susijusių su socialinio draudimo įmokų mokėjimu, įvykdymo i</w:t>
            </w:r>
            <w:r w:rsidRPr="00465240">
              <w:rPr>
                <w:sz w:val="24"/>
              </w:rPr>
              <w:t xml:space="preserve">š Lietuvoje įsteigtų </w:t>
            </w:r>
            <w:r w:rsidRPr="00465240">
              <w:rPr>
                <w:bCs/>
                <w:sz w:val="24"/>
              </w:rPr>
              <w:t>Kandidat</w:t>
            </w:r>
            <w:r w:rsidRPr="00465240">
              <w:rPr>
                <w:sz w:val="24"/>
              </w:rPr>
              <w:t xml:space="preserve">ų </w:t>
            </w:r>
            <w:r w:rsidRPr="00465240">
              <w:rPr>
                <w:bCs/>
                <w:sz w:val="24"/>
              </w:rPr>
              <w:t>prašoma:</w:t>
            </w:r>
          </w:p>
          <w:p w14:paraId="7F32C9A3" w14:textId="64834293"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465240">
              <w:rPr>
                <w:bCs/>
                <w:sz w:val="24"/>
              </w:rPr>
              <w:t xml:space="preserve">a) Jeigu Kandidatas yra juridinis asmuo, registruotas Lietuvos Respublikoje, iš jo nereikalaujama pateikti jokių šį reikalavimą įrodančių dokumentų. Komisija savarankiškai patikrina duomenis nacionalinėje duomenų bazėje,  adresu </w:t>
            </w:r>
            <w:r w:rsidR="00973EBC">
              <w:fldChar w:fldCharType="begin"/>
            </w:r>
            <w:r w:rsidR="00973EBC">
              <w:instrText>HYPERLINK "http://draudejai.sodra.lt/draudeju_viesi_duomenys/"</w:instrText>
            </w:r>
            <w:r w:rsidR="00973EBC">
              <w:fldChar w:fldCharType="separate"/>
            </w:r>
            <w:r w:rsidRPr="00465240">
              <w:rPr>
                <w:rStyle w:val="Hyperlink"/>
                <w:bCs/>
                <w:sz w:val="24"/>
              </w:rPr>
              <w:t>http://draudejai.sodra.lt/draudeju_viesi_duomenys/</w:t>
            </w:r>
            <w:r w:rsidR="00973EBC">
              <w:rPr>
                <w:rStyle w:val="Hyperlink"/>
                <w:bCs/>
              </w:rPr>
              <w:fldChar w:fldCharType="end"/>
            </w:r>
            <w:r w:rsidRPr="00465240">
              <w:rPr>
                <w:bCs/>
                <w:sz w:val="24"/>
              </w:rPr>
              <w:t>.</w:t>
            </w:r>
          </w:p>
          <w:p w14:paraId="5A6E630E"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Jeigu dėl Valstybinio socialinio draudimo fondo valdybos (toliau – „Sodra“) informacinės sistemos techninių trikdžių Komisija neturės galimybės patikrinti neatlygintinai prieinamų duomenų apie tiekėją (juridinį asmenį), ji turės teisę prašyti </w:t>
            </w:r>
            <w:r w:rsidRPr="00465240">
              <w:rPr>
                <w:bCs/>
                <w:sz w:val="24"/>
              </w:rPr>
              <w:t>Kandidat</w:t>
            </w:r>
            <w:r w:rsidRPr="00465240">
              <w:rPr>
                <w:sz w:val="24"/>
              </w:rPr>
              <w:t xml:space="preserve">o (juridinio asmens) pateikti išrašą iš teismo sprendimo (jei toks yra) arba „Sodros“ nustatyta tvarka išduotą dokumentą, patvirtinantį atitiktį šiam reikalavimui. </w:t>
            </w:r>
            <w:r w:rsidRPr="00465240">
              <w:rPr>
                <w:bCs/>
                <w:sz w:val="24"/>
              </w:rPr>
              <w:t>Kandidat</w:t>
            </w:r>
            <w:r w:rsidRPr="00465240">
              <w:rPr>
                <w:sz w:val="24"/>
              </w:rPr>
              <w:t>as taip pat gali pateikti VĮ Registrų centro Lietuvos Respublikos Vyriausybės nustatyta tvarka išduotą dokumentą, patvirtinantį jungtinius kompetentingų institucijų tvarkomus duomenis.</w:t>
            </w:r>
          </w:p>
          <w:p w14:paraId="57DAFF34"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b) Jeigu </w:t>
            </w:r>
            <w:r w:rsidRPr="00465240">
              <w:rPr>
                <w:bCs/>
                <w:sz w:val="24"/>
              </w:rPr>
              <w:t>Kandidat</w:t>
            </w:r>
            <w:r w:rsidRPr="00465240">
              <w:rPr>
                <w:sz w:val="24"/>
              </w:rPr>
              <w:t xml:space="preserve">as yra fizinis asmuo, registruotas Lietuvos Respublikoje, jis pateikia išrašą iš teismo sprendimo (jei toks yra) arba „Sodros“ išduotą dokumentą, arba VĮ Registrų centras Lietuvos Respublikos Vyriausybės nustatyta tvarka išduotą dokumentą, </w:t>
            </w:r>
            <w:r w:rsidRPr="00465240">
              <w:rPr>
                <w:sz w:val="24"/>
              </w:rPr>
              <w:lastRenderedPageBreak/>
              <w:t>patvirtinantį jungtinius kompetentingų institucijų tvarkomus duomenis.</w:t>
            </w:r>
          </w:p>
          <w:p w14:paraId="077D560B"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Iš ne Lietuvoje įsteigtų </w:t>
            </w:r>
            <w:r w:rsidRPr="00465240">
              <w:rPr>
                <w:bCs/>
                <w:sz w:val="24"/>
              </w:rPr>
              <w:t>Kandidat</w:t>
            </w:r>
            <w:r w:rsidRPr="00465240">
              <w:rPr>
                <w:sz w:val="24"/>
              </w:rPr>
              <w:t>ų prašoma atitinkamos užsienio šalies kompetentingos institucijos dokumento. Jeigu Kandidatas negali pateikti  nurodytų dokumentų, nes valstybėje narėje ar atitinkamoje šalyje tokie dokumentai neišduodami arba išduodami dokumentai neapima visų šiame punkte keliamų klausimų, jie gali būti pakeisti:</w:t>
            </w:r>
          </w:p>
          <w:p w14:paraId="6E5AA9E7"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a) priesaikos deklaracija arba</w:t>
            </w:r>
          </w:p>
          <w:p w14:paraId="2734EED1"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b) oficialia Kandidato deklaracija, jeigu šalyje nenaudojama priesaikos deklaracija. Oficiali deklaracija turi būti patvirtinta valstybės narės ar Kandidato kilmės šalies arba šalies, kurioje jis registruotas, kompetentingos teisinės ar administracinės institucijos, notaro arba kompetentingos profesinės ar prekybos organizacijos.</w:t>
            </w:r>
          </w:p>
          <w:p w14:paraId="34BA90FB"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Nurodyti dokumentai turi būti  išduoti </w:t>
            </w:r>
            <w:r w:rsidRPr="00465240">
              <w:rPr>
                <w:b/>
                <w:bCs/>
                <w:sz w:val="24"/>
              </w:rPr>
              <w:t xml:space="preserve">ne anksčiau kaip 180 (šimtas aštuoniasdešimt) </w:t>
            </w:r>
            <w:r w:rsidRPr="00465240">
              <w:rPr>
                <w:sz w:val="24"/>
              </w:rPr>
              <w:t>dienų iki paraiškų pateikimo termino pabaigos, arba jų galiojimo laikas turi apimti šią datą. Jei dokumentas išduotas anksčiau, tačiau jame nurodytas galiojimo terminas ilgesnis nei pašalinimo pagrindų nebuvimą patvirtinančių dokumentų pagal EBVPD galutinis pateikimo terminas, toks dokumentas jo galiojimo laikotarpiu yra priimtinas.</w:t>
            </w:r>
            <w:r w:rsidRPr="00465240">
              <w:rPr>
                <w:b/>
                <w:bCs/>
                <w:i/>
                <w:sz w:val="24"/>
              </w:rPr>
              <w:t xml:space="preserve"> </w:t>
            </w:r>
          </w:p>
        </w:tc>
      </w:tr>
      <w:tr w:rsidR="00A2618B" w:rsidRPr="00465240" w14:paraId="6E6F7AC6"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6A9C42" w14:textId="77777777" w:rsidR="00A2618B" w:rsidRPr="00465240" w:rsidRDefault="00A2618B" w:rsidP="00A2618B">
            <w:pPr>
              <w:numPr>
                <w:ilvl w:val="0"/>
                <w:numId w:val="95"/>
              </w:numPr>
              <w:tabs>
                <w:tab w:val="left" w:pos="142"/>
                <w:tab w:val="left" w:pos="709"/>
              </w:tabs>
              <w:spacing w:line="276" w:lineRule="auto"/>
              <w:jc w:val="both"/>
              <w:rPr>
                <w:sz w:val="24"/>
              </w:rPr>
            </w:pPr>
            <w:bookmarkStart w:id="228" w:name="_Ref172270294"/>
          </w:p>
        </w:tc>
        <w:bookmarkEnd w:id="228"/>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F95715"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465240">
              <w:rPr>
                <w:bCs/>
                <w:sz w:val="24"/>
              </w:rPr>
              <w:t>Kandidas</w:t>
            </w:r>
            <w:r w:rsidRPr="00465240">
              <w:rPr>
                <w:sz w:val="24"/>
              </w:rPr>
              <w:t xml:space="preserve"> su kitais Kandidatais yra sudaręs susitarimų, kuriais siekiama iškreipti konkurenciją Konkurenciniame dialoge, ir Komisija dėl to turi įtikinamų duomenų.</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8EA8ED"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VPĮ 46 straipsnio 4 dalies 1 punktas</w:t>
            </w:r>
          </w:p>
          <w:p w14:paraId="08F3864F"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lastRenderedPageBreak/>
              <w:t>EBVPD III dalies C10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74421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lastRenderedPageBreak/>
              <w:t>Iš Kandidatų papildomų įrodančių dokumentų neprašoma, užtenka pateikto užpildyto EBVPD.</w:t>
            </w:r>
          </w:p>
          <w:p w14:paraId="641756F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bCs/>
                <w:iCs/>
                <w:sz w:val="24"/>
              </w:rPr>
            </w:pPr>
          </w:p>
        </w:tc>
      </w:tr>
      <w:tr w:rsidR="00A2618B" w:rsidRPr="00465240" w14:paraId="5A460A7E" w14:textId="77777777" w:rsidTr="007F3E8F">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5C5E2B5" w14:textId="77777777" w:rsidR="00A2618B" w:rsidRPr="00465240" w:rsidRDefault="00A2618B" w:rsidP="00A2618B">
            <w:pPr>
              <w:numPr>
                <w:ilvl w:val="0"/>
                <w:numId w:val="95"/>
              </w:numPr>
              <w:tabs>
                <w:tab w:val="left" w:pos="142"/>
                <w:tab w:val="left" w:pos="709"/>
              </w:tabs>
              <w:spacing w:line="276" w:lineRule="auto"/>
              <w:jc w:val="both"/>
              <w:rPr>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971F6E"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Kandidatas Konkurencinio dialogo metu pateko į interesų konflikto situaciją, kaip apibrėžta VPĮ 21 straipsnyje, ir atitinkamos padėties negalima ištaisyti. </w:t>
            </w:r>
          </w:p>
          <w:p w14:paraId="679DAB74"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Laikoma, kad atitinkamos padėties dėl interesų konflikto negalima ištaisyti, jeigu į interesų konfliktą patekę asmenys nulėmė Komisijos ar Valdžios subjekto sprendimus ir šių sprendimų pakeitimas prieštarautų VPĮ nuostatoms.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C781F2"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VPĮ 46 straipsnio 4 dalies 2 punktas</w:t>
            </w:r>
          </w:p>
          <w:p w14:paraId="4ED0DD9B"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EBVPD III dalies C12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D26218"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Iš Kandidatų papildomų įrodančių dokumentų neprašoma, užtenka pateikto užpildyto EBVPD.</w:t>
            </w:r>
          </w:p>
          <w:p w14:paraId="4B0A03F1"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iCs/>
                <w:sz w:val="24"/>
              </w:rPr>
            </w:pPr>
          </w:p>
        </w:tc>
      </w:tr>
      <w:tr w:rsidR="00A2618B" w:rsidRPr="00465240" w14:paraId="56F1179B"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0D6AB9" w14:textId="77777777" w:rsidR="00A2618B" w:rsidRPr="00465240" w:rsidRDefault="00A2618B" w:rsidP="00A2618B">
            <w:pPr>
              <w:numPr>
                <w:ilvl w:val="0"/>
                <w:numId w:val="95"/>
              </w:numPr>
              <w:tabs>
                <w:tab w:val="left" w:pos="142"/>
                <w:tab w:val="left" w:pos="709"/>
              </w:tabs>
              <w:spacing w:line="276" w:lineRule="auto"/>
              <w:jc w:val="both"/>
              <w:rPr>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C42B13"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Pažeista konkurencija, kaip nustatyta VPĮ 27 straipsnio 3 ir 4 dalyse, ir atitinkamos padėties negalima ištaisyti.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B55903"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VPĮ 46 straipsnio 4 dalies 3 punktas</w:t>
            </w:r>
          </w:p>
          <w:p w14:paraId="09248B28"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EBVPD III dalies C13 punktas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FB207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Iš Kandidatų papildomų įrodančių dokumentų neprašoma, užtenka pateikto užpildyto EBVPD.</w:t>
            </w:r>
          </w:p>
          <w:p w14:paraId="1218A7FC"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iCs/>
                <w:sz w:val="24"/>
              </w:rPr>
            </w:pPr>
          </w:p>
        </w:tc>
      </w:tr>
      <w:tr w:rsidR="00A2618B" w:rsidRPr="00465240" w14:paraId="44707D2E" w14:textId="77777777" w:rsidTr="007F3E8F">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2383D3" w14:textId="77777777" w:rsidR="00A2618B" w:rsidRPr="00465240" w:rsidRDefault="00A2618B" w:rsidP="00A2618B">
            <w:pPr>
              <w:numPr>
                <w:ilvl w:val="0"/>
                <w:numId w:val="95"/>
              </w:numPr>
              <w:tabs>
                <w:tab w:val="left" w:pos="142"/>
                <w:tab w:val="left" w:pos="709"/>
              </w:tabs>
              <w:spacing w:line="276" w:lineRule="auto"/>
              <w:jc w:val="both"/>
              <w:rPr>
                <w:sz w:val="24"/>
              </w:rPr>
            </w:pPr>
            <w:bookmarkStart w:id="229" w:name="_Ref172270365"/>
          </w:p>
        </w:tc>
        <w:bookmarkEnd w:id="229"/>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8532C8"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Kandidatas Konkurenciniame dialoge nuslėpė informaciją ar pateikė melagingą informaciją apie atitiktį VPĮ 46 ir 47 straipsniuose nustatytiems reikalavimams, ir Komisija gali tai įrodyti bet kokiomis teisėtomis priemonėmis, arba Kandidatas dėl pateiktos melagingos informacijos negali pateikti patvirtinančių dokumentų, reikalaujamų pagal VPĮ 50 straipsnį. </w:t>
            </w:r>
          </w:p>
          <w:p w14:paraId="73FA09AE"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Šiuo pagrindu Kandidatas taip pat pašalinamas iš Konkurencinio dialogo procedūros, kai ankstesnių procedūrų, atliktų VPĮ, Viešųjų pirkimų, atliekamų gynybos ir saugumo srityje, įstatymo, Pirkimų, atliekamų vandentvarkos, energetikos, transporto ar pašto paslaugų srities perkančiųjų subjektų, įstatymo ar Koncesijų </w:t>
            </w:r>
            <w:r w:rsidRPr="00465240">
              <w:rPr>
                <w:sz w:val="24"/>
              </w:rPr>
              <w:lastRenderedPageBreak/>
              <w:t xml:space="preserve">įstatymo nustatyta tvarka, metu nuslėpė informaciją ar pateikė šiame punkte nurodytą melagingą informaciją arba Kandidatas dėl pateiktos melagingos informacijos negalėjo pateikti patvirtinančių dokumentų, reikalaujamų pagal VPĮ 50 straipsnį, dėl ko per pastaruosius vienus metus buvo pašalintas iš pirkimo ar koncesijos suteikimo procedūrų. </w:t>
            </w:r>
          </w:p>
          <w:p w14:paraId="5A524F0C"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Šiuo pagrindu Kandidatas taip pat pašalinamas iš Konkurencinio dialogo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ar koncesijos suteikimo procedūrų arba taikomos kitos panašios sankcijos.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AF5C7F"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lastRenderedPageBreak/>
              <w:t>VPĮ 46 straipsnio 4 dalies 4 punktas</w:t>
            </w:r>
          </w:p>
          <w:p w14:paraId="3C7C4582"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EBVPD III dalies C15 punktas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83701C" w14:textId="359D2370"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u w:val="single"/>
              </w:rPr>
            </w:pPr>
            <w:r w:rsidRPr="00465240">
              <w:rPr>
                <w:sz w:val="24"/>
              </w:rPr>
              <w:t xml:space="preserve">Iš Lietuvoje įsteigtų Kandidatų papildomų įrodančių dokumentų neprašoma, užtenka pateikto užpildyto EBVPD. Priimant sprendimus dėl Kandidato pašalinimo iš Konkurencinio dialogo procedūros šiame punkte nurodytu pašalinimo pagrindu, be kita ko, gali būti atsižvelgiama į pagal VPĮ 52 straipsnį skelbiamą informaciją adresu </w:t>
            </w:r>
            <w:r w:rsidR="00973EBC">
              <w:fldChar w:fldCharType="begin"/>
            </w:r>
            <w:r w:rsidR="00973EBC">
              <w:instrText>HYPERLINK "https://vpt.lrv.lt/melaginga-informacija-pateikusiu-tiekeju-sarasas-3"</w:instrText>
            </w:r>
            <w:r w:rsidR="00973EBC">
              <w:fldChar w:fldCharType="separate"/>
            </w:r>
            <w:r w:rsidRPr="00465240">
              <w:rPr>
                <w:rStyle w:val="Hyperlink"/>
                <w:sz w:val="24"/>
              </w:rPr>
              <w:t>https://vpt.lrv.lt/melaginga-informacija-pateikusiu-tiekeju-sarasas-3</w:t>
            </w:r>
            <w:r w:rsidR="00973EBC">
              <w:rPr>
                <w:rStyle w:val="Hyperlink"/>
              </w:rPr>
              <w:fldChar w:fldCharType="end"/>
            </w:r>
          </w:p>
          <w:p w14:paraId="7B709A84"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Cs/>
                <w:iCs/>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p w14:paraId="29E4AA92"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p>
        </w:tc>
      </w:tr>
      <w:tr w:rsidR="00A2618B" w:rsidRPr="00465240" w14:paraId="56AD357E"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7F14E5" w14:textId="77777777" w:rsidR="00A2618B" w:rsidRPr="00465240" w:rsidRDefault="00A2618B" w:rsidP="00A2618B">
            <w:pPr>
              <w:numPr>
                <w:ilvl w:val="0"/>
                <w:numId w:val="95"/>
              </w:numPr>
              <w:tabs>
                <w:tab w:val="left" w:pos="142"/>
                <w:tab w:val="left" w:pos="709"/>
              </w:tabs>
              <w:spacing w:line="276" w:lineRule="auto"/>
              <w:jc w:val="both"/>
              <w:rPr>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515E18"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Kandidatas Konkurencinio dialogo metu ėmėsi neteisėtų veiksmų, siekdamas daryti įtaką Komisijos sprendimams, gauti konfidencialios informacijos, kuri suteiktų jam neteisėtą pranašumą Konkurencinio dialogo procedūroje, ar teikė klaidinančią informaciją, kuri gali daryti esminę įtaką Komisijos sprendimams dėl Kandidatų pašalinimo, jų kvalifikacijos vertinimo, laimėtojo nustatymo, ir Komisija gali tai įrodyti bet kokiomis teisėtomis priemonėmis.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93B4CF"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VPĮ 46 straipsnio 4 dalies 5 punktas</w:t>
            </w:r>
          </w:p>
          <w:p w14:paraId="018C26DF"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EBVPD III dalies C15 punktas</w:t>
            </w:r>
          </w:p>
          <w:p w14:paraId="78BBD8EE"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p w14:paraId="597E0AD6"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729A2B"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Iš Kandidatų papildomų įrodančių dokumentų neprašoma, užtenka pateikto užpildyto EBVPD.</w:t>
            </w:r>
          </w:p>
          <w:p w14:paraId="6E91491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iCs/>
                <w:sz w:val="24"/>
              </w:rPr>
            </w:pPr>
          </w:p>
        </w:tc>
      </w:tr>
      <w:tr w:rsidR="00A2618B" w:rsidRPr="00465240" w14:paraId="68F2A88B" w14:textId="77777777" w:rsidTr="007F3E8F">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EA09A6" w14:textId="77777777" w:rsidR="00A2618B" w:rsidRPr="00465240" w:rsidRDefault="00A2618B" w:rsidP="00A2618B">
            <w:pPr>
              <w:numPr>
                <w:ilvl w:val="0"/>
                <w:numId w:val="95"/>
              </w:numPr>
              <w:tabs>
                <w:tab w:val="left" w:pos="142"/>
                <w:tab w:val="left" w:pos="709"/>
              </w:tabs>
              <w:spacing w:line="276" w:lineRule="auto"/>
              <w:jc w:val="both"/>
              <w:rPr>
                <w:sz w:val="24"/>
              </w:rPr>
            </w:pPr>
            <w:bookmarkStart w:id="230" w:name="_Ref172270373"/>
          </w:p>
        </w:tc>
        <w:bookmarkEnd w:id="230"/>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810E35"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Kandidatas yra neįvykdęs sutarties, sudarytos vadovaujantis VPĮ, Viešųjų pirkimų, atliekamų gynybos ir saugumo srityje, įstatymu ar </w:t>
            </w:r>
            <w:r w:rsidRPr="00465240">
              <w:rPr>
                <w:sz w:val="24"/>
              </w:rPr>
              <w:lastRenderedPageBreak/>
              <w:t xml:space="preserve">Pirkimų, atliekamų vandentvarkos, energetikos, transporto ar pašto paslaugų srities perkančiųjų subjektų, įstatymu, ar koncesijos sutarties arba yra netinkamai ją įvykdęs ir tai buvo esminis sutarties pažeidimas, kaip nustatyta Civilinio kodekso 6.217 straipsnyje (toliau – esminis sutarties pažeidimas), dėl kurio per pastaruosius 3 (tris) metus buvo nutraukta sutartis arba per pastaruosius 3 (tris) metus buvo priimtas ir įsiteisėjęs teismo sprendimas, kuriuo tenkinamas perkančiosios organizacijos, perkančiojo subjekto ar suteikiančiosios institucijos reikalavimas atlyginti nuostolius, patirtus dėl to, kad Kandidatas sutartyje nustatytą esminę sutarties sąlygą vykdė su dideliais arba nuolatiniais trūkumais, ar per pastaruosius 3 (tris) metus buvo priimtas Valdžios subjekto sprendimas, kad Kandidatas sutartyje nustatytą esminę sutarties sąlygą vykdė su dideliais arba nuolatiniais trūkumais ir dėl to buvo pritaikyta sutartyje nustatyta sankcija. </w:t>
            </w:r>
          </w:p>
          <w:p w14:paraId="400AC61E"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Šiuo pagrindu Kandidatas taip pat pašalinamas iš Konkurencinio dialogo procedūros, kai, vadovaujantis kitų valstybių teisės aktais, per pastaruosius 3 (tris) metus nustatyta, kad jis, vykdydamas ankstesnę sutartį, ankstesnę sutartį su perkančiuoju subjektu arba ankstesnę koncesijos sutartį, sutartyje nustatytą esminį reikalavimą vykdė su dideliais arba nuolatiniais trūkumais ir dėl to ta ankstesnė sutartis buvo nutraukta anksčiau, negu toje sutartyje </w:t>
            </w:r>
            <w:r w:rsidRPr="00465240">
              <w:rPr>
                <w:sz w:val="24"/>
              </w:rPr>
              <w:lastRenderedPageBreak/>
              <w:t>nustatytas jos galiojimo terminas, buvo pareikalauta atlyginti žalą ar taikomos kitos panašios sankcijos.</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5F55F2"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lastRenderedPageBreak/>
              <w:t>VPĮ 46 straipsnio 4 dalies 6 punktas</w:t>
            </w:r>
          </w:p>
          <w:p w14:paraId="7C711813"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lastRenderedPageBreak/>
              <w:t>EBVPD III dalies C14 punktas</w:t>
            </w:r>
          </w:p>
          <w:p w14:paraId="19B59827"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p>
          <w:p w14:paraId="669ABE66"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872BAA"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lastRenderedPageBreak/>
              <w:t xml:space="preserve">Iš Lietuvoje įsteigtų Kandidatų papildomų įrodančių dokumentų neprašoma, užtenka pateikto užpildyto EBVPD. Priimant </w:t>
            </w:r>
            <w:r w:rsidRPr="00465240">
              <w:rPr>
                <w:sz w:val="24"/>
              </w:rPr>
              <w:lastRenderedPageBreak/>
              <w:t xml:space="preserve">sprendimus dėl Kandidato pašalinimo iš pirkimo procedūros šiame punkte nurodytu pašalinimo pagrindu, gali būti atsižvelgiama į pagal VPĮ 91 straipsnį skelbiamą informaciją: </w:t>
            </w:r>
          </w:p>
          <w:p w14:paraId="31A30614" w14:textId="1087BFFB" w:rsidR="00A2618B" w:rsidRPr="00465240" w:rsidRDefault="00D16C6E"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hyperlink r:id="rId22" w:history="1">
              <w:r w:rsidR="00A2618B" w:rsidRPr="00465240">
                <w:rPr>
                  <w:rStyle w:val="Hyperlink"/>
                  <w:sz w:val="24"/>
                </w:rPr>
                <w:t>https://vpt.lrv.lt/lt/pasalinimo-pagrindai-1/nepatikimi-tiekejai-1</w:t>
              </w:r>
            </w:hyperlink>
          </w:p>
          <w:p w14:paraId="562D07A1" w14:textId="289D23CB" w:rsidR="00A2618B" w:rsidRPr="00465240" w:rsidRDefault="00D16C6E"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hyperlink r:id="rId23" w:history="1">
              <w:r w:rsidR="00A2618B" w:rsidRPr="00465240">
                <w:rPr>
                  <w:rStyle w:val="Hyperlink"/>
                  <w:sz w:val="24"/>
                </w:rPr>
                <w:t>https://vpt.lrv.lt/lt/pasalinimo-pagrindai-1/nepatikimu-koncesininku-sarasas-1/nepatikimu-koncesininku-sarasas</w:t>
              </w:r>
            </w:hyperlink>
          </w:p>
          <w:p w14:paraId="188A8794"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p w14:paraId="157FF550"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p>
        </w:tc>
      </w:tr>
      <w:tr w:rsidR="00A2618B" w:rsidRPr="00465240" w14:paraId="769261B3"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38DC53" w14:textId="77777777" w:rsidR="00A2618B" w:rsidRPr="00465240" w:rsidRDefault="00A2618B" w:rsidP="00A2618B">
            <w:pPr>
              <w:numPr>
                <w:ilvl w:val="0"/>
                <w:numId w:val="95"/>
              </w:numPr>
              <w:tabs>
                <w:tab w:val="left" w:pos="142"/>
                <w:tab w:val="left" w:pos="709"/>
              </w:tabs>
              <w:spacing w:line="276" w:lineRule="auto"/>
              <w:jc w:val="both"/>
              <w:rPr>
                <w:b w:val="0"/>
                <w:bCs w:val="0"/>
                <w:sz w:val="24"/>
              </w:rPr>
            </w:pPr>
          </w:p>
          <w:p w14:paraId="60693158" w14:textId="77777777" w:rsidR="00A2618B" w:rsidRPr="00465240" w:rsidRDefault="00A2618B" w:rsidP="00A2618B">
            <w:pPr>
              <w:tabs>
                <w:tab w:val="left" w:pos="142"/>
                <w:tab w:val="left" w:pos="709"/>
              </w:tabs>
              <w:spacing w:line="276" w:lineRule="auto"/>
              <w:jc w:val="both"/>
              <w:rPr>
                <w:b w:val="0"/>
                <w:bCs w:val="0"/>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96EAF7"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Kandidatas yra padaręs rimtą profesinį pažeidimą, dėl kurio Komisija abejoja jo sąžiningumu, kai jis yra padaręs finansinės atskaitomybės ir audito teisės aktų pažeidimą ir nuo jo padarymo dienos praėjo mažiau kaip 1 (vieni) metai.</w:t>
            </w:r>
          </w:p>
          <w:p w14:paraId="3EC0D215"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b/>
                <w:sz w:val="24"/>
              </w:rPr>
            </w:pP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484CFE"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VPĮ 46 straipsnio 4 dalies 7 punkto a papunktis</w:t>
            </w:r>
          </w:p>
          <w:p w14:paraId="1EBE6C31"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4944F5" w14:textId="6437D2E0"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Iš Lietuvoje įsteigtų Kandidatų papildomų įrodančių dokumentų neprašoma, užtenka pateikto užpildyto EBVPD. Priimant sprendimus dėl Kandidato pašalinimo iš Konkurencinio dialogo procedūros šiame punkte nurodytu pašalinimo pagrindu, be kita ko, atsižvelgiama į</w:t>
            </w:r>
            <w:r w:rsidRPr="00465240">
              <w:rPr>
                <w:b/>
                <w:bCs/>
                <w:sz w:val="24"/>
              </w:rPr>
              <w:t xml:space="preserve"> </w:t>
            </w:r>
            <w:r w:rsidRPr="00465240">
              <w:rPr>
                <w:sz w:val="24"/>
              </w:rPr>
              <w:t xml:space="preserve">nacionalinėje duomenų bazėje adresu </w:t>
            </w:r>
            <w:r w:rsidR="00973EBC">
              <w:fldChar w:fldCharType="begin"/>
            </w:r>
            <w:r w:rsidR="00973EBC">
              <w:instrText>HYPERLINK "https://www.registrucentras.lt/jar/p/index.php"</w:instrText>
            </w:r>
            <w:r w:rsidR="00973EBC">
              <w:fldChar w:fldCharType="separate"/>
            </w:r>
            <w:r w:rsidRPr="00465240">
              <w:rPr>
                <w:rStyle w:val="Hyperlink"/>
                <w:sz w:val="24"/>
              </w:rPr>
              <w:t>https://www.registrucentras.lt/jar/p/index.php</w:t>
            </w:r>
            <w:r w:rsidR="00973EBC">
              <w:rPr>
                <w:rStyle w:val="Hyperlink"/>
              </w:rPr>
              <w:fldChar w:fldCharType="end"/>
            </w:r>
            <w:r w:rsidRPr="00465240">
              <w:rPr>
                <w:sz w:val="24"/>
              </w:rPr>
              <w:t xml:space="preserve"> paskelbtą informaciją, taip pat į šiame informaciniame pranešime pateiktą informaciją:</w:t>
            </w:r>
          </w:p>
          <w:p w14:paraId="37E7247A" w14:textId="770D1E79" w:rsidR="00A2618B" w:rsidRPr="00465240" w:rsidRDefault="00D16C6E"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u w:val="single"/>
              </w:rPr>
            </w:pPr>
            <w:hyperlink r:id="rId24" w:history="1">
              <w:r w:rsidR="00A2618B" w:rsidRPr="00465240">
                <w:rPr>
                  <w:rStyle w:val="Hyperlink"/>
                  <w:sz w:val="24"/>
                </w:rPr>
                <w:t>https://vpt.lrv.lt/lt/naujienos/finansiniu-ataskaitu-nepateikimas-gali-tapti-kliutimi-dalyvauti-viesuosiuose-pirkimuose</w:t>
              </w:r>
            </w:hyperlink>
          </w:p>
          <w:p w14:paraId="396F1C03"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tc>
      </w:tr>
      <w:tr w:rsidR="00A2618B" w:rsidRPr="00465240" w14:paraId="65908EA8" w14:textId="77777777" w:rsidTr="007F3E8F">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BAFC39" w14:textId="77777777" w:rsidR="00A2618B" w:rsidRPr="00465240" w:rsidRDefault="00A2618B" w:rsidP="00A2618B">
            <w:pPr>
              <w:numPr>
                <w:ilvl w:val="0"/>
                <w:numId w:val="95"/>
              </w:numPr>
              <w:tabs>
                <w:tab w:val="left" w:pos="142"/>
                <w:tab w:val="left" w:pos="709"/>
              </w:tabs>
              <w:spacing w:line="276" w:lineRule="auto"/>
              <w:jc w:val="both"/>
              <w:rPr>
                <w:b w:val="0"/>
                <w:bCs w:val="0"/>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6AFBA2"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sz w:val="24"/>
              </w:rPr>
              <w:t>Kandidatas yra padaręs rimtą profesinį pažeidimą, dėl kurio Komisija abejoja tiekėjo sąžiningumu, kai jis (Kandidatas) neatitinka minimalių patikimo mokesčių mokėtojo kriterijų, nustatytų Lietuvos Respublikos mokesčių administravimo įstatymo 40</w:t>
            </w:r>
            <w:r w:rsidRPr="00465240">
              <w:rPr>
                <w:sz w:val="24"/>
                <w:vertAlign w:val="superscript"/>
              </w:rPr>
              <w:t>1</w:t>
            </w:r>
            <w:r w:rsidRPr="00465240">
              <w:rPr>
                <w:sz w:val="24"/>
              </w:rPr>
              <w:t xml:space="preserve"> straipsnio 1 dalyje.</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446963"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VPĮ 46 straipsnio 4 dalies 7 punkto b papunktis</w:t>
            </w:r>
          </w:p>
          <w:p w14:paraId="3A8BFE9D"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B3AC6C" w14:textId="1AE74C6D"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Iš Lietuvoje įsteigtų Kandidatų papildomų įrodančių dokumentų neprašoma, užtenka pateikto užpildyto EBVPD. Priimant sprendimus dėl Kandidato pašalinimo iš Konkurencinio dialogo procedūros šiame punkte nurodytu pašalinimo pagrindu, be kita ko, atsižvelgiama į</w:t>
            </w:r>
            <w:r w:rsidRPr="00465240">
              <w:rPr>
                <w:b/>
                <w:bCs/>
                <w:sz w:val="24"/>
              </w:rPr>
              <w:t xml:space="preserve"> </w:t>
            </w:r>
            <w:r w:rsidRPr="00465240">
              <w:rPr>
                <w:sz w:val="24"/>
              </w:rPr>
              <w:t xml:space="preserve">nacionalinėje duomenų bazėje adresu </w:t>
            </w:r>
            <w:r w:rsidR="00973EBC">
              <w:fldChar w:fldCharType="begin"/>
            </w:r>
            <w:r w:rsidR="00973EBC">
              <w:instrText>HYPERLINK "https://www.vmi.lt/evmi/mokesciu-moketoju-informacija" \h</w:instrText>
            </w:r>
            <w:r w:rsidR="00973EBC">
              <w:fldChar w:fldCharType="separate"/>
            </w:r>
            <w:r w:rsidRPr="00465240">
              <w:rPr>
                <w:rStyle w:val="Hyperlink"/>
                <w:sz w:val="24"/>
              </w:rPr>
              <w:t>https://www.vmi.lt/evmi/mokesciu-moketoju-informacija</w:t>
            </w:r>
            <w:r w:rsidR="00973EBC">
              <w:rPr>
                <w:rStyle w:val="Hyperlink"/>
              </w:rPr>
              <w:fldChar w:fldCharType="end"/>
            </w:r>
            <w:r w:rsidRPr="00465240">
              <w:rPr>
                <w:sz w:val="24"/>
              </w:rPr>
              <w:t xml:space="preserve"> skelbiamą informaciją.</w:t>
            </w:r>
          </w:p>
          <w:p w14:paraId="32EA677A"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w:t>
            </w:r>
            <w:r w:rsidRPr="00465240">
              <w:rPr>
                <w:bCs/>
                <w:iCs/>
                <w:sz w:val="24"/>
              </w:rPr>
              <w:lastRenderedPageBreak/>
              <w:t>institucijos dokumento, tik tuo atveju</w:t>
            </w:r>
            <w:r w:rsidRPr="00465240">
              <w:rPr>
                <w:sz w:val="24"/>
              </w:rPr>
              <w:t xml:space="preserve"> </w:t>
            </w:r>
            <w:r w:rsidRPr="00465240">
              <w:rPr>
                <w:bCs/>
                <w:iCs/>
                <w:sz w:val="24"/>
              </w:rPr>
              <w:t>jeigu tokie išduodami.</w:t>
            </w:r>
          </w:p>
        </w:tc>
      </w:tr>
      <w:tr w:rsidR="00A2618B" w:rsidRPr="00465240" w14:paraId="53B5C2C0"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BDACFA" w14:textId="77777777" w:rsidR="00A2618B" w:rsidRPr="00465240" w:rsidRDefault="00A2618B" w:rsidP="00A2618B">
            <w:pPr>
              <w:numPr>
                <w:ilvl w:val="0"/>
                <w:numId w:val="95"/>
              </w:numPr>
              <w:tabs>
                <w:tab w:val="left" w:pos="142"/>
                <w:tab w:val="left" w:pos="709"/>
              </w:tabs>
              <w:spacing w:line="276" w:lineRule="auto"/>
              <w:jc w:val="both"/>
              <w:rPr>
                <w:b w:val="0"/>
                <w:bCs w:val="0"/>
                <w:sz w:val="24"/>
              </w:rPr>
            </w:pPr>
            <w:bookmarkStart w:id="231" w:name="_Ref172270347"/>
          </w:p>
        </w:tc>
        <w:bookmarkEnd w:id="231"/>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A1ECE2"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Kandidatas yra padaręs rimtą profesinį pažeidimą, dėl kurio Komisija abejoja jo sąžiningumu, kai jis yra padaręs draudimo sudaryti draudžiamus susitarimus, įtvirtinto Lietuvos Respublikos konkurencijos įstatyme ar panašaus pobūdžio kitos valstybės teisės akte, pažeidimą ir nuo jo padarymo dienos praėjo mažiau kaip 3 (trys)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094988"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VPĮ 46 straipsnio 4 dalies 7 punkto c papunktis</w:t>
            </w:r>
          </w:p>
          <w:p w14:paraId="4A56BF6C"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FA63FA" w14:textId="5BCAEE83"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 xml:space="preserve">Iš Lietuvoje įsteigtų Kandidatų papildomų įrodančių dokumentų neprašoma, užtenka pateikto užpildyto EBVPD. Priimant sprendimus dėl Kandidato pašalinimo iš Konkurencinio dialogo procedūros šiame punkte nurodytu pašalinimo pagrindu, be kita ko, atsižvelgiama į nacionalinėje duomenų bazėje adresu </w:t>
            </w:r>
            <w:r w:rsidR="00973EBC">
              <w:fldChar w:fldCharType="begin"/>
            </w:r>
            <w:r w:rsidR="00973EBC">
              <w:instrText>HYPERLINK "https://kt.gov.lt/lt/atviri-duomenys/diskvalifikavimas-is-viesuju-pirkimu"</w:instrText>
            </w:r>
            <w:r w:rsidR="00973EBC">
              <w:fldChar w:fldCharType="separate"/>
            </w:r>
            <w:r w:rsidRPr="00465240">
              <w:rPr>
                <w:rStyle w:val="Hyperlink"/>
                <w:sz w:val="24"/>
              </w:rPr>
              <w:t>https://kt.gov.lt/lt/atviri-duomenys/diskvalifikavimas-is-viesuju-pirkimu</w:t>
            </w:r>
            <w:r w:rsidR="00973EBC">
              <w:rPr>
                <w:rStyle w:val="Hyperlink"/>
              </w:rPr>
              <w:fldChar w:fldCharType="end"/>
            </w:r>
            <w:r w:rsidRPr="00465240">
              <w:rPr>
                <w:sz w:val="24"/>
              </w:rPr>
              <w:t xml:space="preserve"> skelbiamą informaciją. </w:t>
            </w:r>
          </w:p>
          <w:p w14:paraId="2CDA748B"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iCs/>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tc>
      </w:tr>
      <w:tr w:rsidR="00A2618B" w:rsidRPr="00465240" w14:paraId="4ED42724" w14:textId="77777777" w:rsidTr="007F3E8F">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FD19CF" w14:textId="77777777" w:rsidR="00A2618B" w:rsidRPr="003D546A" w:rsidRDefault="00A2618B" w:rsidP="00391199">
            <w:pPr>
              <w:tabs>
                <w:tab w:val="left" w:pos="142"/>
                <w:tab w:val="left" w:pos="709"/>
              </w:tabs>
              <w:spacing w:before="100" w:beforeAutospacing="1" w:after="100" w:afterAutospacing="1" w:line="276" w:lineRule="auto"/>
              <w:jc w:val="center"/>
              <w:rPr>
                <w:b w:val="0"/>
                <w:bCs w:val="0"/>
                <w:i/>
                <w:iCs/>
                <w:sz w:val="24"/>
              </w:rPr>
            </w:pPr>
            <w:r w:rsidRPr="003D546A">
              <w:rPr>
                <w:color w:val="0070C0"/>
              </w:rPr>
              <w:t>[</w:t>
            </w:r>
            <w:r w:rsidRPr="003D546A">
              <w:rPr>
                <w:i/>
                <w:iCs/>
                <w:color w:val="0070C0"/>
              </w:rPr>
              <w:t>Neprivalomi pašalinimo pagrindai pagal VPĮ 46 straipsnio 6 dalies nuostatas</w:t>
            </w:r>
            <w:r w:rsidRPr="003D546A">
              <w:rPr>
                <w:color w:val="0070C0"/>
              </w:rPr>
              <w:t>]</w:t>
            </w:r>
          </w:p>
        </w:tc>
      </w:tr>
      <w:tr w:rsidR="00A2618B" w:rsidRPr="00465240" w14:paraId="17458DC2"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EE5D2E" w14:textId="77777777" w:rsidR="00A2618B" w:rsidRPr="00465240" w:rsidRDefault="00A2618B" w:rsidP="00A2618B">
            <w:pPr>
              <w:numPr>
                <w:ilvl w:val="0"/>
                <w:numId w:val="95"/>
              </w:numPr>
              <w:tabs>
                <w:tab w:val="left" w:pos="142"/>
                <w:tab w:val="left" w:pos="709"/>
              </w:tabs>
              <w:spacing w:line="276" w:lineRule="auto"/>
              <w:jc w:val="both"/>
              <w:rPr>
                <w:b w:val="0"/>
                <w:bCs w:val="0"/>
                <w:sz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798407"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bCs/>
                <w:sz w:val="24"/>
              </w:rPr>
              <w:t xml:space="preserve">Kandidatas </w:t>
            </w:r>
            <w:r w:rsidRPr="00465240">
              <w:rPr>
                <w:sz w:val="24"/>
              </w:rPr>
              <w:t>yra pažeidęs bent vieną iš VPĮ 17 straipsnio 2 dalies 2 punkte nurodytų aplinkos apsaugos, socialinės ir darbo teisės įpareigojimų, kurį Komisija gali įrodyti bet kokiomis tinkamomis priemonėmis. Šiuo pagrindu Komisija pašalina Kandidatą iš Konkurencinio dialogo procedūros, jeigu nuo pažeidimo padarymo dienos praėjo mažiau kaip 1 (vieni)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CAE3F9"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VPĮ 46 straipsnio 6 dalies 1 punktas</w:t>
            </w:r>
          </w:p>
          <w:p w14:paraId="6498A2B8"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EBVPD III dalies C1 – C3 punktai</w:t>
            </w:r>
          </w:p>
          <w:p w14:paraId="4EA74FD3"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AE2979"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Iš Lietuvoje įsteigtų Kandidatų papildomų įrodančių dokumentų neprašoma, užtenka pateikto užpildyto EBVPD.</w:t>
            </w:r>
          </w:p>
          <w:p w14:paraId="4B79B5F0"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tc>
      </w:tr>
      <w:tr w:rsidR="00A2618B" w:rsidRPr="00465240" w14:paraId="142CF966" w14:textId="77777777" w:rsidTr="007F3E8F">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5C0F96" w14:textId="77777777" w:rsidR="00A2618B" w:rsidRPr="00465240" w:rsidRDefault="00A2618B" w:rsidP="00A2618B">
            <w:pPr>
              <w:numPr>
                <w:ilvl w:val="0"/>
                <w:numId w:val="95"/>
              </w:numPr>
              <w:tabs>
                <w:tab w:val="left" w:pos="142"/>
                <w:tab w:val="left" w:pos="709"/>
              </w:tabs>
              <w:spacing w:line="276" w:lineRule="auto"/>
              <w:jc w:val="both"/>
              <w:rPr>
                <w:b w:val="0"/>
                <w:bCs w:val="0"/>
                <w:sz w:val="24"/>
              </w:rPr>
            </w:pPr>
            <w:bookmarkStart w:id="232" w:name="_Hlk90887894"/>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CECB9B"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Kandidatas yra nemokus, jam iškelta restruktūrizavimo ar bankroto byla, inicijuotos ar pradėtos likvidavimo procedūros, kai jo turtą valdo teismas ar nemokumo administratorius, kai jis su kreditoriais yra sudaręs taikos sutartį (Kandidato ir kreditorių susitarimą tęsti tiekėjo veiklą, kai tiekėjas prisiima tam tikrus įsipareigojimus, o kreditoriai </w:t>
            </w:r>
            <w:r w:rsidRPr="00465240">
              <w:rPr>
                <w:sz w:val="24"/>
              </w:rPr>
              <w:lastRenderedPageBreak/>
              <w:t xml:space="preserve">sutinka savo reikalavimus atidėti, sumažinti ar jų atsisakyti), kai jo veikla sustabdyta ar apribota arba jo padėtis pagal šalies, kurioje jis registruotas, teisės aktus yra tokia pati ar panaši. </w:t>
            </w:r>
          </w:p>
          <w:p w14:paraId="1865B22F"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Tačiau kai yra šiame punkte apibrėžta situacija, Komisija nepašalins Kandidato iš Konkurencinio dialogo procedūros, jeigu jis pateikia pagrįstų įrodymų, kad sugebės tinkamai įvykdyti sutartį.</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716362"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lastRenderedPageBreak/>
              <w:t>VPĮ 46 straipsnio 6 dalies 2 punktas</w:t>
            </w:r>
          </w:p>
          <w:p w14:paraId="68FE6F51"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EBVPD III dalies C4 – C9 punktai</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016E47" w14:textId="3F02F173"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Iš Lietuvoje įsteigtų Kandidatų papildomų įrodančių dokumentų neprašoma, užtenka pateikto užpildyto EBVPD. Komisija savarankiškai patikrina duomenis nacionalinėje duomenų bazėje, adresu </w:t>
            </w:r>
            <w:r w:rsidR="00973EBC">
              <w:fldChar w:fldCharType="begin"/>
            </w:r>
            <w:r w:rsidR="00973EBC">
              <w:instrText>HYPERLINK "https://www.registrucentras.lt/jar/p/"</w:instrText>
            </w:r>
            <w:r w:rsidR="00973EBC">
              <w:fldChar w:fldCharType="separate"/>
            </w:r>
            <w:r w:rsidRPr="00465240">
              <w:rPr>
                <w:rStyle w:val="Hyperlink"/>
                <w:bCs/>
                <w:sz w:val="24"/>
              </w:rPr>
              <w:t>https://www.registrucentras.lt/jar/p/</w:t>
            </w:r>
            <w:r w:rsidR="00973EBC">
              <w:rPr>
                <w:rStyle w:val="Hyperlink"/>
                <w:bCs/>
              </w:rPr>
              <w:fldChar w:fldCharType="end"/>
            </w:r>
            <w:r w:rsidRPr="00465240">
              <w:rPr>
                <w:sz w:val="24"/>
              </w:rPr>
              <w:t xml:space="preserve">Prireikus, Komisija turi teisę prašyti pateikti VĮ Registrų centro Lietuvos Respublikos Vyriausybės nustatyta </w:t>
            </w:r>
            <w:r w:rsidRPr="00465240">
              <w:rPr>
                <w:sz w:val="24"/>
              </w:rPr>
              <w:lastRenderedPageBreak/>
              <w:t xml:space="preserve">tvarka išduoto dokumento, patvirtinančio jungtinius kompetentingų institucijų tvarkomus duomenis. </w:t>
            </w:r>
          </w:p>
          <w:p w14:paraId="45F04E8B"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p w14:paraId="2F01FF8B"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 xml:space="preserve">Tokiu atveju dokumentas turi būti išduotas </w:t>
            </w:r>
            <w:r w:rsidRPr="00465240">
              <w:rPr>
                <w:b/>
                <w:sz w:val="24"/>
              </w:rPr>
              <w:t>ne anksčiau kaip 180 (šimtas aštuoniasdešimt) dienų</w:t>
            </w:r>
            <w:r w:rsidRPr="00465240">
              <w:rPr>
                <w:sz w:val="24"/>
              </w:rPr>
              <w:t xml:space="preserve"> iki paraiškų pateikimo termino pabaigos, arba jų galiojimo laikas turi apimti šią datą.</w:t>
            </w:r>
          </w:p>
          <w:p w14:paraId="7AB53130" w14:textId="77777777" w:rsidR="00A2618B" w:rsidRPr="00465240" w:rsidRDefault="00A2618B" w:rsidP="00A2618B">
            <w:pPr>
              <w:tabs>
                <w:tab w:val="left" w:pos="142"/>
                <w:tab w:val="left" w:pos="709"/>
              </w:tabs>
              <w:spacing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465240">
              <w:rPr>
                <w:sz w:val="24"/>
              </w:rPr>
              <w:t>Jei dokumentas išduotas anksčiau, tačiau jame nurodytas galiojimo terminas ilgesnis nei pašalinimo pagrindų nebuvimą patvirtinančių dokumentų pagal EBVPD galutinis pateikimo terminas, toks dokumentas jo galiojimo laikotarpiu yra priimtinas.</w:t>
            </w:r>
          </w:p>
        </w:tc>
      </w:tr>
      <w:tr w:rsidR="00A2618B" w:rsidRPr="00465240" w14:paraId="1211B21B" w14:textId="77777777" w:rsidTr="007F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687461" w14:textId="77777777" w:rsidR="00A2618B" w:rsidRPr="00465240" w:rsidRDefault="00A2618B" w:rsidP="00A2618B">
            <w:pPr>
              <w:numPr>
                <w:ilvl w:val="0"/>
                <w:numId w:val="95"/>
              </w:numPr>
              <w:tabs>
                <w:tab w:val="left" w:pos="142"/>
                <w:tab w:val="left" w:pos="709"/>
              </w:tabs>
              <w:spacing w:line="276" w:lineRule="auto"/>
              <w:jc w:val="both"/>
              <w:rPr>
                <w:b w:val="0"/>
                <w:bCs w:val="0"/>
                <w:sz w:val="24"/>
              </w:rPr>
            </w:pPr>
            <w:bookmarkStart w:id="233" w:name="_Ref172270332"/>
            <w:bookmarkEnd w:id="232"/>
          </w:p>
        </w:tc>
        <w:bookmarkEnd w:id="233"/>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457B29"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Kandidatas yra padaręs rimtą profesinį pažeidimą (išskyrus VPĮ 46 straipsnio 4 dalies 7 punkte nurodytą pažeidimą), dėl kurio Komisija abejoja jo sąžiningumu ir šį pažeidimą gali įrodyti bet kokiomis tinkamomis priemonėmis. Šiuo pagrindu Komisija pašalina Kandidatą iš Konkurencinio dialogo procedūros, jeigu nuo pažeidimo padarymo dienos praėjo mažiau kaip 1 (vieni) metai.</w:t>
            </w:r>
          </w:p>
        </w:tc>
        <w:tc>
          <w:tcPr>
            <w:tcW w:w="1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92D07F"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VPĮ 46 straipsnio 6 dalies 3 punktas</w:t>
            </w:r>
          </w:p>
          <w:p w14:paraId="6D559B09"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EBVPD III dalies C11 punktas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298EB3"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sz w:val="24"/>
              </w:rPr>
              <w:t>Iš Lietuvoje įsteigtų Kandidatų papildomų įrodančių dokumentų neprašoma, užtenka pateikto užpildyto EBVPD.</w:t>
            </w:r>
          </w:p>
          <w:p w14:paraId="3D542831"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465240">
              <w:rPr>
                <w:bCs/>
                <w:iCs/>
                <w:sz w:val="24"/>
              </w:rPr>
              <w:t xml:space="preserve">Iš ne Lietuvoje įsteigtų Kandidatų </w:t>
            </w:r>
            <w:r w:rsidRPr="00465240">
              <w:rPr>
                <w:sz w:val="24"/>
              </w:rPr>
              <w:t>prašoma</w:t>
            </w:r>
            <w:r w:rsidRPr="00465240">
              <w:rPr>
                <w:bCs/>
                <w:iCs/>
                <w:sz w:val="24"/>
              </w:rPr>
              <w:t xml:space="preserve"> atitinkamos užsienio šalies institucijos dokumento, tik tuo atveju</w:t>
            </w:r>
            <w:r w:rsidRPr="00465240">
              <w:rPr>
                <w:sz w:val="24"/>
              </w:rPr>
              <w:t xml:space="preserve"> </w:t>
            </w:r>
            <w:r w:rsidRPr="00465240">
              <w:rPr>
                <w:bCs/>
                <w:iCs/>
                <w:sz w:val="24"/>
              </w:rPr>
              <w:t>jeigu tokie išduodami.</w:t>
            </w:r>
          </w:p>
          <w:p w14:paraId="6096BE5C" w14:textId="77777777" w:rsidR="00A2618B" w:rsidRPr="00465240" w:rsidRDefault="00A2618B" w:rsidP="00A2618B">
            <w:pPr>
              <w:tabs>
                <w:tab w:val="left" w:pos="142"/>
                <w:tab w:val="left" w:pos="709"/>
              </w:tabs>
              <w:spacing w:line="276" w:lineRule="auto"/>
              <w:jc w:val="both"/>
              <w:cnfStyle w:val="000000100000" w:firstRow="0" w:lastRow="0" w:firstColumn="0" w:lastColumn="0" w:oddVBand="0" w:evenVBand="0" w:oddHBand="1" w:evenHBand="0" w:firstRowFirstColumn="0" w:firstRowLastColumn="0" w:lastRowFirstColumn="0" w:lastRowLastColumn="0"/>
              <w:rPr>
                <w:sz w:val="24"/>
              </w:rPr>
            </w:pPr>
          </w:p>
        </w:tc>
      </w:tr>
    </w:tbl>
    <w:p w14:paraId="4BEA71C0" w14:textId="77777777" w:rsidR="00A2618B" w:rsidRPr="00F36EB5" w:rsidRDefault="00A2618B" w:rsidP="00A2618B">
      <w:pPr>
        <w:tabs>
          <w:tab w:val="left" w:pos="142"/>
          <w:tab w:val="left" w:pos="709"/>
        </w:tabs>
        <w:spacing w:line="276" w:lineRule="auto"/>
        <w:jc w:val="both"/>
      </w:pPr>
    </w:p>
    <w:p w14:paraId="4B0868CE" w14:textId="77777777" w:rsidR="00A2618B" w:rsidRPr="00F36EB5" w:rsidRDefault="00A2618B" w:rsidP="00A30BED">
      <w:pPr>
        <w:tabs>
          <w:tab w:val="left" w:pos="142"/>
          <w:tab w:val="left" w:pos="709"/>
        </w:tabs>
        <w:spacing w:line="276" w:lineRule="auto"/>
        <w:jc w:val="both"/>
      </w:pPr>
    </w:p>
    <w:tbl>
      <w:tblPr>
        <w:tblStyle w:val="TableGrid"/>
        <w:tblW w:w="9776" w:type="dxa"/>
        <w:tblLook w:val="04A0" w:firstRow="1" w:lastRow="0" w:firstColumn="1" w:lastColumn="0" w:noHBand="0" w:noVBand="1"/>
      </w:tblPr>
      <w:tblGrid>
        <w:gridCol w:w="4673"/>
        <w:gridCol w:w="5103"/>
      </w:tblGrid>
      <w:tr w:rsidR="00464F69" w:rsidRPr="00F36EB5" w14:paraId="6E0AEDBA" w14:textId="77777777" w:rsidTr="00D862E1">
        <w:tc>
          <w:tcPr>
            <w:tcW w:w="9776" w:type="dxa"/>
            <w:gridSpan w:val="2"/>
            <w:shd w:val="clear" w:color="auto" w:fill="E5B8B7" w:themeFill="accent2" w:themeFillTint="66"/>
          </w:tcPr>
          <w:p w14:paraId="37915C17" w14:textId="77777777" w:rsidR="00464F69" w:rsidRPr="00F36EB5" w:rsidRDefault="00464F69" w:rsidP="000B2A54">
            <w:pPr>
              <w:spacing w:after="120" w:line="276" w:lineRule="auto"/>
              <w:jc w:val="center"/>
            </w:pPr>
            <w:r w:rsidRPr="00F36EB5">
              <w:rPr>
                <w:b/>
                <w:bCs/>
              </w:rPr>
              <w:t>Kvalifikacijos reikalavimai</w:t>
            </w:r>
          </w:p>
          <w:p w14:paraId="5E86A23D" w14:textId="77777777" w:rsidR="00464F69" w:rsidRPr="00F36EB5" w:rsidRDefault="00464F69" w:rsidP="000B2A54">
            <w:pPr>
              <w:spacing w:after="120" w:line="276" w:lineRule="auto"/>
              <w:jc w:val="center"/>
            </w:pPr>
            <w:r w:rsidRPr="00F36EB5">
              <w:rPr>
                <w:i/>
                <w:color w:val="0070C0"/>
              </w:rPr>
              <w:t>[Reikalavimai adaptuojami atsižvelgiant į projekto specifiką]</w:t>
            </w:r>
          </w:p>
        </w:tc>
      </w:tr>
      <w:tr w:rsidR="00464F69" w:rsidRPr="00F36EB5" w14:paraId="5194192A" w14:textId="77777777" w:rsidTr="00D862E1">
        <w:tc>
          <w:tcPr>
            <w:tcW w:w="9776" w:type="dxa"/>
            <w:gridSpan w:val="2"/>
            <w:shd w:val="clear" w:color="auto" w:fill="E5B8B7" w:themeFill="accent2" w:themeFillTint="66"/>
          </w:tcPr>
          <w:p w14:paraId="344EE42B" w14:textId="77777777" w:rsidR="00464F69" w:rsidRPr="00F36EB5" w:rsidRDefault="00464F69" w:rsidP="000B2A54">
            <w:pPr>
              <w:spacing w:after="120" w:line="276" w:lineRule="auto"/>
              <w:jc w:val="center"/>
            </w:pPr>
            <w:r w:rsidRPr="00F36EB5">
              <w:rPr>
                <w:b/>
                <w:bCs/>
              </w:rPr>
              <w:t>1. Finansinio ir ekonominio pajėgumo reikalavimai</w:t>
            </w:r>
          </w:p>
        </w:tc>
      </w:tr>
      <w:tr w:rsidR="00F2011E" w:rsidRPr="00F36EB5" w14:paraId="07DDB7E0" w14:textId="77777777" w:rsidTr="00D862E1">
        <w:tc>
          <w:tcPr>
            <w:tcW w:w="4673" w:type="dxa"/>
            <w:shd w:val="clear" w:color="auto" w:fill="E5B8B7" w:themeFill="accent2" w:themeFillTint="66"/>
          </w:tcPr>
          <w:p w14:paraId="39964E67" w14:textId="77777777" w:rsidR="00464F69" w:rsidRPr="00F36EB5" w:rsidRDefault="00464F69" w:rsidP="000B2A54">
            <w:pPr>
              <w:spacing w:after="120" w:line="276" w:lineRule="auto"/>
              <w:jc w:val="both"/>
            </w:pPr>
            <w:r w:rsidRPr="00F36EB5">
              <w:rPr>
                <w:b/>
                <w:bCs/>
              </w:rPr>
              <w:t>Kvalifikacijos reikalavimas</w:t>
            </w:r>
          </w:p>
        </w:tc>
        <w:tc>
          <w:tcPr>
            <w:tcW w:w="5103" w:type="dxa"/>
            <w:shd w:val="clear" w:color="auto" w:fill="E5B8B7" w:themeFill="accent2" w:themeFillTint="66"/>
          </w:tcPr>
          <w:p w14:paraId="564A9FB5" w14:textId="77777777" w:rsidR="00464F69" w:rsidRPr="00F36EB5" w:rsidRDefault="00464F69" w:rsidP="000B2A54">
            <w:pPr>
              <w:spacing w:after="120" w:line="276" w:lineRule="auto"/>
              <w:jc w:val="both"/>
            </w:pPr>
            <w:r w:rsidRPr="00F36EB5">
              <w:rPr>
                <w:b/>
                <w:bCs/>
              </w:rPr>
              <w:t>Atitiktį Kvalifikacijos reikalavimui įrodantys dokumentai</w:t>
            </w:r>
          </w:p>
        </w:tc>
      </w:tr>
      <w:tr w:rsidR="00464F69" w:rsidRPr="00F36EB5" w14:paraId="6A92A95B" w14:textId="77777777" w:rsidTr="000B2A54">
        <w:tc>
          <w:tcPr>
            <w:tcW w:w="4673" w:type="dxa"/>
          </w:tcPr>
          <w:p w14:paraId="5FE3CD09" w14:textId="77777777" w:rsidR="00464F69" w:rsidRPr="00F36EB5" w:rsidRDefault="00464F69" w:rsidP="000B2A54">
            <w:pPr>
              <w:spacing w:after="120" w:line="276" w:lineRule="auto"/>
              <w:jc w:val="both"/>
              <w:rPr>
                <w:i/>
                <w:color w:val="0070C0"/>
              </w:rPr>
            </w:pPr>
            <w:r w:rsidRPr="00F36EB5">
              <w:rPr>
                <w:iCs/>
                <w:color w:val="0070C0"/>
              </w:rPr>
              <w:lastRenderedPageBreak/>
              <w:t>[</w:t>
            </w:r>
            <w:r w:rsidRPr="00F36EB5">
              <w:rPr>
                <w:i/>
                <w:color w:val="0070C0"/>
              </w:rPr>
              <w:t>Rekomenduojamas reikalavimas</w:t>
            </w:r>
            <w:r w:rsidRPr="00F36EB5">
              <w:rPr>
                <w:iCs/>
                <w:color w:val="0070C0"/>
              </w:rPr>
              <w:t>]</w:t>
            </w:r>
          </w:p>
          <w:p w14:paraId="413DC91B" w14:textId="565C6D65" w:rsidR="00464F69" w:rsidRPr="00F36EB5" w:rsidRDefault="00464F69" w:rsidP="000B2A54">
            <w:pPr>
              <w:spacing w:after="120" w:line="276" w:lineRule="auto"/>
              <w:jc w:val="both"/>
            </w:pPr>
            <w:r w:rsidRPr="00F36EB5">
              <w:rPr>
                <w:bCs/>
              </w:rPr>
              <w:t xml:space="preserve">Kandidatas turi būti finansiškai pajėgus finansuoti Projektą. Bendra finansavimo suma, įskaitant Finansuotojo indėlį į Projektą, kartu su Kandidato finansiniu indėliu turi būti ne mažesnė nei </w:t>
            </w:r>
            <w:r w:rsidRPr="00F36EB5">
              <w:rPr>
                <w:bCs/>
                <w:color w:val="FF0000"/>
              </w:rPr>
              <w:t>[</w:t>
            </w:r>
            <w:r w:rsidRPr="00F36EB5">
              <w:rPr>
                <w:bCs/>
                <w:i/>
                <w:color w:val="FF0000"/>
              </w:rPr>
              <w:t>įrašyti reikalaujamą sumą skaičiais ir žodžiais</w:t>
            </w:r>
            <w:r w:rsidRPr="00F36EB5">
              <w:rPr>
                <w:bCs/>
                <w:color w:val="FF0000"/>
              </w:rPr>
              <w:t>]</w:t>
            </w:r>
            <w:r w:rsidR="00E61EC1" w:rsidRPr="00F36EB5">
              <w:rPr>
                <w:rStyle w:val="FootnoteReference"/>
                <w:bCs/>
                <w:color w:val="FF0000"/>
              </w:rPr>
              <w:footnoteReference w:id="3"/>
            </w:r>
            <w:r w:rsidRPr="00F36EB5">
              <w:rPr>
                <w:bCs/>
              </w:rPr>
              <w:t xml:space="preserve"> Eur.</w:t>
            </w:r>
          </w:p>
        </w:tc>
        <w:tc>
          <w:tcPr>
            <w:tcW w:w="5103" w:type="dxa"/>
          </w:tcPr>
          <w:p w14:paraId="7A58EDCB" w14:textId="77777777" w:rsidR="00464F69" w:rsidRPr="00F36EB5" w:rsidRDefault="00464F69" w:rsidP="000B2A54">
            <w:pPr>
              <w:spacing w:after="120" w:line="276" w:lineRule="auto"/>
              <w:jc w:val="both"/>
            </w:pPr>
            <w:r w:rsidRPr="00F36EB5">
              <w:t xml:space="preserve">Finansuotojo raštas apie numatomą finansavimą ir (ar) Kandidato akcininkų (dalyvių), ar kitų kompetentingų valdymo organų sprendimas skirti reikiamas lėšas arba kiti šių lėšų prieinamumo įrodymai. </w:t>
            </w:r>
          </w:p>
          <w:p w14:paraId="7248B69D" w14:textId="3ADC11D9" w:rsidR="00464F69" w:rsidRPr="00F36EB5" w:rsidRDefault="00464F69" w:rsidP="000B2A54">
            <w:pPr>
              <w:spacing w:after="120" w:line="276" w:lineRule="auto"/>
              <w:jc w:val="both"/>
            </w:pPr>
            <w:r w:rsidRPr="00F36EB5">
              <w:t xml:space="preserve">Tuo atveju, jeigu Kandidatas kvalifikacijos reikalavimą grįs Kandidato akcininkų (dalyvių), ar kitų kompetentingų valdymo organų sprendimu, Komisija visais atvejais tikrins, ar sprendimas priimtas tinkamo asmens organo, neviršijant savo kompetencijos ribų bei ar tas asmuo iš tiesų valdo Projekto finansavimui reikalingą sumą. </w:t>
            </w:r>
          </w:p>
        </w:tc>
      </w:tr>
      <w:tr w:rsidR="00464F69" w:rsidRPr="00F36EB5" w14:paraId="719FD27E" w14:textId="77777777" w:rsidTr="00D862E1">
        <w:tc>
          <w:tcPr>
            <w:tcW w:w="9776" w:type="dxa"/>
            <w:gridSpan w:val="2"/>
            <w:shd w:val="clear" w:color="auto" w:fill="E5B8B7" w:themeFill="accent2" w:themeFillTint="66"/>
          </w:tcPr>
          <w:p w14:paraId="1777FFDF" w14:textId="77777777" w:rsidR="00464F69" w:rsidRPr="00F36EB5" w:rsidRDefault="00464F69" w:rsidP="000B2A54">
            <w:pPr>
              <w:spacing w:after="120" w:line="276" w:lineRule="auto"/>
              <w:jc w:val="center"/>
            </w:pPr>
            <w:r w:rsidRPr="00F36EB5">
              <w:rPr>
                <w:b/>
                <w:bCs/>
              </w:rPr>
              <w:t>2. Techninio ir profesinio pajėgumo reikalavimai</w:t>
            </w:r>
          </w:p>
        </w:tc>
      </w:tr>
      <w:tr w:rsidR="00464F69" w:rsidRPr="00F36EB5" w14:paraId="72C599EE" w14:textId="77777777" w:rsidTr="00D2709F">
        <w:tc>
          <w:tcPr>
            <w:tcW w:w="4673" w:type="dxa"/>
          </w:tcPr>
          <w:p w14:paraId="1B5B2CBA" w14:textId="77777777" w:rsidR="00464F69" w:rsidRPr="00F36EB5" w:rsidRDefault="00464F69" w:rsidP="000B2A54">
            <w:pPr>
              <w:spacing w:after="120" w:line="276" w:lineRule="auto"/>
              <w:jc w:val="both"/>
              <w:rPr>
                <w:b/>
                <w:bCs/>
                <w:i/>
                <w:iCs/>
                <w:color w:val="0070C0"/>
              </w:rPr>
            </w:pPr>
            <w:r w:rsidRPr="00F36EB5">
              <w:rPr>
                <w:color w:val="0070C0"/>
              </w:rPr>
              <w:t>[</w:t>
            </w:r>
            <w:r w:rsidRPr="00F36EB5">
              <w:rPr>
                <w:i/>
                <w:iCs/>
                <w:color w:val="0070C0"/>
              </w:rPr>
              <w:t>Rekomenduojamas reikalavimas</w:t>
            </w:r>
            <w:r w:rsidRPr="00F36EB5">
              <w:rPr>
                <w:color w:val="0070C0"/>
              </w:rPr>
              <w:t>]</w:t>
            </w:r>
          </w:p>
          <w:p w14:paraId="0F038058" w14:textId="1A80A26C" w:rsidR="00A200EB" w:rsidRPr="00F36EB5" w:rsidRDefault="00464F69" w:rsidP="000B2A54">
            <w:pPr>
              <w:spacing w:after="120" w:line="276" w:lineRule="auto"/>
              <w:jc w:val="both"/>
              <w:rPr>
                <w:b/>
                <w:bCs/>
              </w:rPr>
            </w:pPr>
            <w:r w:rsidRPr="00F36EB5">
              <w:t xml:space="preserve">2.1. </w:t>
            </w:r>
            <w:r w:rsidRPr="00F36EB5">
              <w:rPr>
                <w:color w:val="0070C0"/>
              </w:rPr>
              <w:t>[</w:t>
            </w:r>
            <w:r w:rsidRPr="00F36EB5">
              <w:rPr>
                <w:i/>
                <w:color w:val="0070C0"/>
              </w:rPr>
              <w:t>Kai pirkimo objektas nedalomas</w:t>
            </w:r>
            <w:r w:rsidRPr="00F36EB5">
              <w:rPr>
                <w:iCs/>
                <w:color w:val="0070C0"/>
              </w:rPr>
              <w:t>]</w:t>
            </w:r>
            <w:bookmarkStart w:id="235" w:name="_Hlk126737332"/>
            <w:r w:rsidR="00E61EC1" w:rsidRPr="00F36EB5">
              <w:rPr>
                <w:i/>
              </w:rPr>
              <w:t xml:space="preserve"> </w:t>
            </w:r>
            <w:r w:rsidRPr="00F36EB5">
              <w:t xml:space="preserve">Kandidatas per pastaruosius 5 (penkis) metus arba per laiką nuo Kandidato įregistravimo dienos (jeigu veikla vykdyta mažiau nei 5 (penkis) metus) iki paraiškų pateikimo termino pabaigos yra užbaigęs </w:t>
            </w:r>
            <w:r w:rsidRPr="00F36EB5">
              <w:rPr>
                <w:iCs/>
                <w:color w:val="FF0000"/>
              </w:rPr>
              <w:t>[</w:t>
            </w:r>
            <w:r w:rsidRPr="00F36EB5">
              <w:rPr>
                <w:i/>
                <w:color w:val="FF0000"/>
              </w:rPr>
              <w:t>nurodomi svarbiausi statybos</w:t>
            </w:r>
            <w:r w:rsidR="00A200EB" w:rsidRPr="00F36EB5">
              <w:rPr>
                <w:i/>
                <w:color w:val="FF0000"/>
              </w:rPr>
              <w:t xml:space="preserve"> </w:t>
            </w:r>
            <w:r w:rsidRPr="00F36EB5">
              <w:rPr>
                <w:i/>
                <w:color w:val="FF0000"/>
              </w:rPr>
              <w:t>darbai</w:t>
            </w:r>
            <w:r w:rsidRPr="00F36EB5">
              <w:rPr>
                <w:iCs/>
                <w:color w:val="FF0000"/>
              </w:rPr>
              <w:t>]</w:t>
            </w:r>
            <w:r w:rsidRPr="00F36EB5">
              <w:rPr>
                <w:iCs/>
                <w:vertAlign w:val="superscript"/>
                <w:lang w:val="en-GB"/>
              </w:rPr>
              <w:footnoteReference w:id="4"/>
            </w:r>
            <w:r w:rsidRPr="00F36EB5">
              <w:rPr>
                <w:iCs/>
              </w:rPr>
              <w:t>,</w:t>
            </w:r>
            <w:r w:rsidR="00A200EB" w:rsidRPr="00F36EB5">
              <w:t xml:space="preserve"> </w:t>
            </w:r>
            <w:r w:rsidRPr="00F36EB5">
              <w:t>dėl to paties objekto, kurio vertė</w:t>
            </w:r>
            <w:r w:rsidRPr="00F36EB5">
              <w:rPr>
                <w:vertAlign w:val="superscript"/>
                <w:lang w:val="en-GB"/>
              </w:rPr>
              <w:footnoteReference w:id="5"/>
            </w:r>
            <w:r w:rsidRPr="00F36EB5">
              <w:t xml:space="preserve"> ne mažesnė kaip </w:t>
            </w:r>
            <w:r w:rsidRPr="00F36EB5">
              <w:rPr>
                <w:color w:val="FF0000"/>
              </w:rPr>
              <w:t>[</w:t>
            </w:r>
            <w:r w:rsidRPr="00F36EB5">
              <w:rPr>
                <w:i/>
                <w:iCs/>
                <w:color w:val="FF0000"/>
              </w:rPr>
              <w:t>įrašyti reikalaujamą apimtį skaičiais ir žodžiais</w:t>
            </w:r>
            <w:r w:rsidRPr="00F36EB5">
              <w:rPr>
                <w:color w:val="FF0000"/>
              </w:rPr>
              <w:t xml:space="preserve">] </w:t>
            </w:r>
            <w:r w:rsidRPr="00F36EB5">
              <w:t>(arba atitinkamai kita valiuta), ir kai svarbiausių darbų atlikimas ir galutiniai rezultatai buvo pripažinti tinkamais.</w:t>
            </w:r>
          </w:p>
          <w:bookmarkEnd w:id="235"/>
          <w:p w14:paraId="33F0204D" w14:textId="36EA0472" w:rsidR="00464F69" w:rsidRPr="00575388" w:rsidRDefault="00464F69" w:rsidP="00575388">
            <w:pPr>
              <w:spacing w:after="120" w:line="276" w:lineRule="auto"/>
              <w:jc w:val="both"/>
              <w:rPr>
                <w:b/>
                <w:bCs/>
              </w:rPr>
            </w:pPr>
            <w:r w:rsidRPr="00F36EB5">
              <w:rPr>
                <w:color w:val="0070C0"/>
              </w:rPr>
              <w:t>[</w:t>
            </w:r>
            <w:r w:rsidRPr="00F36EB5">
              <w:rPr>
                <w:i/>
                <w:color w:val="0070C0"/>
              </w:rPr>
              <w:t>Kai pirkimo objektas dal</w:t>
            </w:r>
            <w:r w:rsidR="00A200EB" w:rsidRPr="00F36EB5">
              <w:rPr>
                <w:i/>
                <w:color w:val="0070C0"/>
              </w:rPr>
              <w:t>oma</w:t>
            </w:r>
            <w:r w:rsidRPr="00F36EB5">
              <w:rPr>
                <w:i/>
                <w:color w:val="0070C0"/>
              </w:rPr>
              <w:t>s</w:t>
            </w:r>
            <w:r w:rsidRPr="00F36EB5">
              <w:rPr>
                <w:iCs/>
                <w:color w:val="0070C0"/>
              </w:rPr>
              <w:t>]</w:t>
            </w:r>
            <w:r w:rsidR="00A200EB" w:rsidRPr="00F36EB5">
              <w:rPr>
                <w:i/>
              </w:rPr>
              <w:t xml:space="preserve"> </w:t>
            </w:r>
            <w:r w:rsidRPr="00F36EB5">
              <w:t xml:space="preserve">Kandidatas per pastaruosius 5 (penkis) metus arba per laiką nuo Kandidato įregistravimo dienos (jeigu veikla vykdyta mažiau nei 5 (penkis) metus) iki paraiškų pateikimo termino pabaigos pagal vieną ar daugiau įvykdytų </w:t>
            </w:r>
            <w:r w:rsidRPr="00F36EB5">
              <w:rPr>
                <w:color w:val="0070C0"/>
              </w:rPr>
              <w:t>[</w:t>
            </w:r>
            <w:r w:rsidRPr="00F36EB5">
              <w:rPr>
                <w:i/>
                <w:iCs/>
                <w:color w:val="0070C0"/>
              </w:rPr>
              <w:t xml:space="preserve">jeigu aktualu </w:t>
            </w:r>
            <w:r w:rsidRPr="00F36EB5">
              <w:rPr>
                <w:i/>
                <w:iCs/>
                <w:color w:val="00B050"/>
              </w:rPr>
              <w:t>ar tebevykdomų</w:t>
            </w:r>
            <w:r w:rsidRPr="00F36EB5">
              <w:rPr>
                <w:color w:val="00B050"/>
              </w:rPr>
              <w:t>]</w:t>
            </w:r>
            <w:r w:rsidRPr="00F36EB5">
              <w:rPr>
                <w:i/>
                <w:iCs/>
              </w:rPr>
              <w:t xml:space="preserve"> </w:t>
            </w:r>
            <w:r w:rsidRPr="00F36EB5">
              <w:t xml:space="preserve">sutarčių yra tinkamai atlikęs </w:t>
            </w:r>
            <w:r w:rsidRPr="00F36EB5">
              <w:rPr>
                <w:iCs/>
                <w:color w:val="FF0000"/>
              </w:rPr>
              <w:t>[</w:t>
            </w:r>
            <w:r w:rsidRPr="00F36EB5">
              <w:rPr>
                <w:i/>
                <w:color w:val="FF0000"/>
              </w:rPr>
              <w:t>nurodomi svarbiausi statybos darbai</w:t>
            </w:r>
            <w:r w:rsidRPr="00F36EB5">
              <w:rPr>
                <w:iCs/>
                <w:color w:val="FF0000"/>
              </w:rPr>
              <w:t>]</w:t>
            </w:r>
            <w:r w:rsidRPr="00F36EB5">
              <w:rPr>
                <w:i/>
                <w:vertAlign w:val="superscript"/>
                <w:lang w:val="en-GB"/>
              </w:rPr>
              <w:footnoteReference w:id="6"/>
            </w:r>
            <w:r w:rsidRPr="00F36EB5">
              <w:rPr>
                <w:iCs/>
              </w:rPr>
              <w:t>, kurių bendra vertė</w:t>
            </w:r>
            <w:r w:rsidRPr="00F36EB5">
              <w:t xml:space="preserve"> ne mažesnė kaip </w:t>
            </w:r>
            <w:r w:rsidRPr="00F36EB5">
              <w:rPr>
                <w:color w:val="FF0000"/>
              </w:rPr>
              <w:lastRenderedPageBreak/>
              <w:t>[</w:t>
            </w:r>
            <w:r w:rsidRPr="00F36EB5">
              <w:rPr>
                <w:i/>
                <w:color w:val="FF0000"/>
              </w:rPr>
              <w:t>įrašyti reikalaujamą apimtį skaičiais ir žodžiais</w:t>
            </w:r>
            <w:r w:rsidRPr="00F36EB5">
              <w:rPr>
                <w:color w:val="FF0000"/>
              </w:rPr>
              <w:t>]</w:t>
            </w:r>
            <w:r w:rsidRPr="00F36EB5">
              <w:t xml:space="preserve"> (arba atitinkamai kita valiuta), </w:t>
            </w:r>
            <w:r w:rsidRPr="00F36EB5">
              <w:rPr>
                <w:i/>
                <w:iCs/>
                <w:color w:val="0070C0"/>
              </w:rPr>
              <w:t xml:space="preserve">[jeigu aktualu tik įvykdytos sutartys </w:t>
            </w:r>
            <w:r w:rsidRPr="00F36EB5">
              <w:rPr>
                <w:i/>
                <w:iCs/>
                <w:color w:val="00B050"/>
              </w:rPr>
              <w:t>ir kai svarbiausių darbų atlikimas ir galutiniai rezultatai buvo pripažinti tinkamais</w:t>
            </w:r>
            <w:r w:rsidRPr="00F36EB5">
              <w:rPr>
                <w:color w:val="00B050"/>
              </w:rPr>
              <w:t>]</w:t>
            </w:r>
            <w:r w:rsidRPr="00F36EB5">
              <w:t>.</w:t>
            </w:r>
          </w:p>
        </w:tc>
        <w:tc>
          <w:tcPr>
            <w:tcW w:w="5103" w:type="dxa"/>
          </w:tcPr>
          <w:p w14:paraId="7CDB22A9" w14:textId="62802125" w:rsidR="00464F69" w:rsidRPr="00F36EB5" w:rsidRDefault="00464F69" w:rsidP="00D2709F">
            <w:pPr>
              <w:spacing w:after="120" w:line="276" w:lineRule="auto"/>
              <w:jc w:val="both"/>
            </w:pPr>
            <w:r w:rsidRPr="00F36EB5">
              <w:lastRenderedPageBreak/>
              <w:t xml:space="preserve">Per paskutinius 5 (penkis) metus arba per laiką nuo Kandidato įregistravimo dienos (jeigu Kandidatas vykdė veiklą mažiau nei 5 (penkis) metus) iki paraiškų pateikimo termino pabaigos užbaigtų svarbiausių statybos darbų sąrašas pagal Sąlygų </w:t>
            </w:r>
            <w:r w:rsidR="00F2011E" w:rsidRPr="00F36EB5">
              <w:fldChar w:fldCharType="begin"/>
            </w:r>
            <w:r w:rsidR="00F2011E" w:rsidRPr="00F36EB5">
              <w:instrText xml:space="preserve"> REF _Hlk109319739 \r \h </w:instrText>
            </w:r>
            <w:r w:rsidR="00F36EB5">
              <w:instrText xml:space="preserve"> \* MERGEFORMAT </w:instrText>
            </w:r>
            <w:r w:rsidR="00F2011E" w:rsidRPr="00F36EB5">
              <w:fldChar w:fldCharType="separate"/>
            </w:r>
            <w:r w:rsidR="00DA1799">
              <w:t>11</w:t>
            </w:r>
            <w:r w:rsidR="00F2011E" w:rsidRPr="00F36EB5">
              <w:fldChar w:fldCharType="end"/>
            </w:r>
            <w:r w:rsidRPr="00F36EB5">
              <w:t xml:space="preserve"> priede </w:t>
            </w:r>
            <w:r w:rsidRPr="00F36EB5">
              <w:rPr>
                <w:i/>
                <w:iCs/>
              </w:rPr>
              <w:t>Statybos ir montavimo darbų sąrašo forma</w:t>
            </w:r>
            <w:r w:rsidRPr="00F36EB5">
              <w:t xml:space="preserve"> pateiktą formą. </w:t>
            </w:r>
          </w:p>
          <w:p w14:paraId="7DCD9C6F" w14:textId="1506C6F0" w:rsidR="00464F69" w:rsidRPr="00F36EB5" w:rsidRDefault="00464F69" w:rsidP="000B2A54">
            <w:pPr>
              <w:spacing w:after="120" w:line="276" w:lineRule="auto"/>
              <w:jc w:val="both"/>
            </w:pPr>
            <w:r w:rsidRPr="00F36EB5">
              <w:t>Kartu su sąrašu turi būti pateikiamos užsakovų pažymos apie tai, kad statybos darbai buvo atlikti pagal galiojančių teisės aktų, reglamentuojančių darbų atlikimą, reikalavimus ir tinkamai užbaigti</w:t>
            </w:r>
            <w:r w:rsidR="00E516C2" w:rsidRPr="00F36EB5">
              <w:t xml:space="preserve">. Užsakovų pažymose taip pat turi būti nurodyta atliktų darbų adresas, vertė, laikotarpis </w:t>
            </w:r>
            <w:r w:rsidRPr="00F36EB5">
              <w:rPr>
                <w:color w:val="0070C0"/>
              </w:rPr>
              <w:t>[</w:t>
            </w:r>
            <w:r w:rsidRPr="00F36EB5">
              <w:rPr>
                <w:i/>
                <w:iCs/>
                <w:color w:val="0070C0"/>
              </w:rPr>
              <w:t xml:space="preserve">jeigu aktualu </w:t>
            </w:r>
            <w:r w:rsidRPr="00F36EB5">
              <w:rPr>
                <w:i/>
                <w:iCs/>
                <w:color w:val="00B050"/>
              </w:rPr>
              <w:t>pastatų paskirt</w:t>
            </w:r>
            <w:r w:rsidR="00E516C2" w:rsidRPr="00F36EB5">
              <w:rPr>
                <w:i/>
                <w:iCs/>
                <w:color w:val="00B050"/>
              </w:rPr>
              <w:t>is</w:t>
            </w:r>
            <w:r w:rsidRPr="00F36EB5">
              <w:rPr>
                <w:color w:val="00B050"/>
              </w:rPr>
              <w:t>]</w:t>
            </w:r>
            <w:r w:rsidRPr="00F36EB5">
              <w:t>.</w:t>
            </w:r>
          </w:p>
          <w:p w14:paraId="1F7D2617" w14:textId="77777777" w:rsidR="006200A9" w:rsidRPr="00F36EB5" w:rsidRDefault="00464F69" w:rsidP="006200A9">
            <w:pPr>
              <w:spacing w:after="120" w:line="276" w:lineRule="auto"/>
              <w:jc w:val="both"/>
            </w:pPr>
            <w:r w:rsidRPr="00F36EB5">
              <w:t xml:space="preserve">Komisija pasilieka teisę reikalauti pateikti </w:t>
            </w:r>
            <w:r w:rsidR="006200A9" w:rsidRPr="00F36EB5">
              <w:t>papildomus atliktų statybos darbų tinkamą užbaigimą pagrindžiančius įrodymus.</w:t>
            </w:r>
          </w:p>
          <w:p w14:paraId="3E2993F2" w14:textId="1F2AFEEC" w:rsidR="00464F69" w:rsidRPr="00F36EB5" w:rsidRDefault="00464F69" w:rsidP="000B2A54">
            <w:pPr>
              <w:spacing w:after="120" w:line="276" w:lineRule="auto"/>
              <w:jc w:val="both"/>
            </w:pPr>
          </w:p>
          <w:p w14:paraId="5C1D8008" w14:textId="7454D1CA" w:rsidR="00A200EB" w:rsidRPr="00F36EB5" w:rsidRDefault="00A200EB" w:rsidP="000B2A54">
            <w:pPr>
              <w:spacing w:after="120" w:line="276" w:lineRule="auto"/>
              <w:jc w:val="both"/>
            </w:pPr>
          </w:p>
        </w:tc>
      </w:tr>
      <w:tr w:rsidR="00464F69" w:rsidRPr="00F36EB5" w14:paraId="3CEEBFC1" w14:textId="77777777" w:rsidTr="00D2709F">
        <w:tc>
          <w:tcPr>
            <w:tcW w:w="4673" w:type="dxa"/>
          </w:tcPr>
          <w:p w14:paraId="21AF364D" w14:textId="77777777" w:rsidR="00464F69" w:rsidRPr="00F36EB5" w:rsidRDefault="00464F69" w:rsidP="000B2A54">
            <w:pPr>
              <w:spacing w:after="120" w:line="276" w:lineRule="auto"/>
              <w:jc w:val="both"/>
              <w:rPr>
                <w:bCs/>
                <w:i/>
                <w:iCs/>
                <w:color w:val="0070C0"/>
              </w:rPr>
            </w:pPr>
            <w:r w:rsidRPr="00F36EB5">
              <w:rPr>
                <w:color w:val="0070C0"/>
              </w:rPr>
              <w:t>[</w:t>
            </w:r>
            <w:r w:rsidRPr="00F36EB5">
              <w:rPr>
                <w:i/>
                <w:iCs/>
                <w:color w:val="0070C0"/>
              </w:rPr>
              <w:t>Rekomenduojamas reikalavimas</w:t>
            </w:r>
            <w:r w:rsidRPr="00F36EB5">
              <w:rPr>
                <w:color w:val="0070C0"/>
              </w:rPr>
              <w:t>]</w:t>
            </w:r>
          </w:p>
          <w:p w14:paraId="59C2DEBE" w14:textId="77777777" w:rsidR="00464F69" w:rsidRPr="00F36EB5" w:rsidRDefault="00464F69" w:rsidP="000B2A54">
            <w:pPr>
              <w:spacing w:after="120" w:line="276" w:lineRule="auto"/>
              <w:jc w:val="both"/>
              <w:rPr>
                <w:rFonts w:eastAsia="Calibri"/>
                <w:bCs/>
              </w:rPr>
            </w:pPr>
            <w:r w:rsidRPr="00F36EB5">
              <w:t xml:space="preserve">2.2. Kandidatas per pastaruosius 3 (tris) metus arba per laiką nuo Kandidato įregistravimo dienos (jeigu veikla vykdyta mažiau nei 3 (tris) metus) iki paraiškų pateikimo termino pabaigos pagal vieną ar daugiau sutarčių yra suteikęs </w:t>
            </w:r>
            <w:r w:rsidRPr="00F36EB5">
              <w:rPr>
                <w:iCs/>
                <w:color w:val="FF0000"/>
              </w:rPr>
              <w:t>[</w:t>
            </w:r>
            <w:r w:rsidRPr="00F36EB5">
              <w:rPr>
                <w:i/>
                <w:color w:val="FF0000"/>
              </w:rPr>
              <w:t>nurodoma kokios pagrindinės paslaugos panašios į perkamas paslaugas turi būti tinkamai suteiktos</w:t>
            </w:r>
            <w:r w:rsidRPr="00F36EB5">
              <w:rPr>
                <w:iCs/>
                <w:color w:val="FF0000"/>
              </w:rPr>
              <w:t>]</w:t>
            </w:r>
            <w:r w:rsidRPr="00F36EB5">
              <w:rPr>
                <w:i/>
                <w:vertAlign w:val="superscript"/>
                <w:lang w:val="en-GB"/>
              </w:rPr>
              <w:footnoteReference w:id="7"/>
            </w:r>
            <w:r w:rsidRPr="00F36EB5">
              <w:rPr>
                <w:rFonts w:eastAsia="Calibri"/>
              </w:rPr>
              <w:t xml:space="preserve">, kurių bendra vertė turi būti ne mažesnės kaip </w:t>
            </w:r>
            <w:r w:rsidRPr="00F36EB5">
              <w:rPr>
                <w:color w:val="FF0000"/>
              </w:rPr>
              <w:t>[</w:t>
            </w:r>
            <w:r w:rsidRPr="00F36EB5">
              <w:rPr>
                <w:i/>
                <w:color w:val="FF0000"/>
              </w:rPr>
              <w:t>įrašyti reikalaujamą apimtį skaičiais ir žodžiais</w:t>
            </w:r>
            <w:r w:rsidRPr="00F36EB5">
              <w:rPr>
                <w:color w:val="FF0000"/>
              </w:rPr>
              <w:t>]</w:t>
            </w:r>
            <w:r w:rsidRPr="00F36EB5">
              <w:rPr>
                <w:i/>
                <w:color w:val="FF0000"/>
              </w:rPr>
              <w:t xml:space="preserve"> </w:t>
            </w:r>
            <w:r w:rsidRPr="00F36EB5">
              <w:rPr>
                <w:rFonts w:eastAsia="Calibri"/>
              </w:rPr>
              <w:t>Eur (be PVM) (arba atitinkamai kita valiuta).</w:t>
            </w:r>
          </w:p>
          <w:p w14:paraId="23E816C3" w14:textId="77777777" w:rsidR="00464F69" w:rsidRPr="00F36EB5" w:rsidRDefault="00464F69" w:rsidP="000B2A54">
            <w:pPr>
              <w:spacing w:after="120" w:line="276" w:lineRule="auto"/>
              <w:jc w:val="both"/>
              <w:rPr>
                <w:b/>
              </w:rPr>
            </w:pPr>
            <w:r w:rsidRPr="00F36EB5">
              <w:t>Apimtys skaičiuojamos tiek iš įvykdytų, tiek iš vykdomų sutarčių.</w:t>
            </w:r>
          </w:p>
          <w:p w14:paraId="5CA7125A" w14:textId="69A7F39C" w:rsidR="00464F69" w:rsidRPr="00F36EB5" w:rsidRDefault="00464F69" w:rsidP="000B2A54">
            <w:pPr>
              <w:spacing w:after="120" w:line="276" w:lineRule="auto"/>
              <w:jc w:val="both"/>
            </w:pPr>
          </w:p>
        </w:tc>
        <w:tc>
          <w:tcPr>
            <w:tcW w:w="5103" w:type="dxa"/>
          </w:tcPr>
          <w:p w14:paraId="1077ED46" w14:textId="3A67AE12" w:rsidR="00464F69" w:rsidRPr="00F36EB5" w:rsidRDefault="00464F69" w:rsidP="00D2709F">
            <w:pPr>
              <w:spacing w:after="120" w:line="276" w:lineRule="auto"/>
              <w:jc w:val="both"/>
              <w:rPr>
                <w:rFonts w:eastAsia="Calibri"/>
              </w:rPr>
            </w:pPr>
            <w:r w:rsidRPr="00F36EB5">
              <w:rPr>
                <w:rFonts w:eastAsia="Calibri"/>
              </w:rPr>
              <w:t xml:space="preserve">Per paskutinius 3 (tris) metus arba per laiką nuo Kandidato įregistravimo dienos (jeigu Kandidatas vykdė veiklą mažiau nei 3 (tris) metus) iki paraiškų pateikimo termino pabaigos teiktų </w:t>
            </w:r>
            <w:r w:rsidRPr="00F36EB5">
              <w:rPr>
                <w:iCs/>
                <w:color w:val="FF0000"/>
              </w:rPr>
              <w:t>[</w:t>
            </w:r>
            <w:r w:rsidRPr="00F36EB5">
              <w:rPr>
                <w:i/>
                <w:color w:val="FF0000"/>
              </w:rPr>
              <w:t>nurodoma kokios pagrindinės paslaugos panašios į perkamas paslaugas turi būti tinkamai suteiktos</w:t>
            </w:r>
            <w:r w:rsidRPr="00F36EB5">
              <w:rPr>
                <w:iCs/>
                <w:color w:val="FF0000"/>
              </w:rPr>
              <w:t>]</w:t>
            </w:r>
            <w:r w:rsidRPr="00F36EB5">
              <w:rPr>
                <w:rFonts w:eastAsia="Calibri"/>
              </w:rPr>
              <w:t xml:space="preserve"> paslaugų sąrašas pagal Sąlygų </w:t>
            </w:r>
            <w:r w:rsidR="00F2011E" w:rsidRPr="00F36EB5">
              <w:rPr>
                <w:rFonts w:eastAsia="Calibri"/>
              </w:rPr>
              <w:fldChar w:fldCharType="begin"/>
            </w:r>
            <w:r w:rsidR="00F2011E" w:rsidRPr="00F36EB5">
              <w:rPr>
                <w:rFonts w:eastAsia="Calibri"/>
              </w:rPr>
              <w:instrText xml:space="preserve"> REF _Hlk109319845 \r \h </w:instrText>
            </w:r>
            <w:r w:rsidR="00F36EB5">
              <w:rPr>
                <w:rFonts w:eastAsia="Calibri"/>
              </w:rPr>
              <w:instrText xml:space="preserve"> \* MERGEFORMAT </w:instrText>
            </w:r>
            <w:r w:rsidR="00F2011E" w:rsidRPr="00F36EB5">
              <w:rPr>
                <w:rFonts w:eastAsia="Calibri"/>
              </w:rPr>
            </w:r>
            <w:r w:rsidR="00F2011E" w:rsidRPr="00F36EB5">
              <w:rPr>
                <w:rFonts w:eastAsia="Calibri"/>
              </w:rPr>
              <w:fldChar w:fldCharType="separate"/>
            </w:r>
            <w:r w:rsidR="00DA1799">
              <w:rPr>
                <w:rFonts w:eastAsia="Calibri"/>
              </w:rPr>
              <w:t>12</w:t>
            </w:r>
            <w:r w:rsidR="00F2011E" w:rsidRPr="00F36EB5">
              <w:rPr>
                <w:rFonts w:eastAsia="Calibri"/>
              </w:rPr>
              <w:fldChar w:fldCharType="end"/>
            </w:r>
            <w:r w:rsidRPr="00F36EB5">
              <w:rPr>
                <w:rFonts w:eastAsia="Calibri"/>
              </w:rPr>
              <w:t xml:space="preserve"> priede </w:t>
            </w:r>
            <w:r w:rsidRPr="00F36EB5">
              <w:rPr>
                <w:iCs/>
                <w:color w:val="FF0000"/>
              </w:rPr>
              <w:t>[</w:t>
            </w:r>
            <w:r w:rsidRPr="00F36EB5">
              <w:rPr>
                <w:i/>
                <w:color w:val="FF0000"/>
              </w:rPr>
              <w:t>nurodomos</w:t>
            </w:r>
            <w:r w:rsidRPr="00F36EB5">
              <w:rPr>
                <w:b/>
                <w:i/>
                <w:color w:val="FF0000"/>
              </w:rPr>
              <w:t xml:space="preserve"> </w:t>
            </w:r>
            <w:r w:rsidRPr="00F36EB5">
              <w:rPr>
                <w:bCs/>
                <w:i/>
                <w:color w:val="FF0000"/>
              </w:rPr>
              <w:t>paslaugos</w:t>
            </w:r>
            <w:r w:rsidRPr="00F36EB5">
              <w:rPr>
                <w:bCs/>
                <w:iCs/>
                <w:color w:val="FF0000"/>
              </w:rPr>
              <w:t>]</w:t>
            </w:r>
            <w:r w:rsidRPr="00F36EB5">
              <w:rPr>
                <w:bCs/>
                <w:i/>
                <w:color w:val="FF0000"/>
              </w:rPr>
              <w:t xml:space="preserve"> </w:t>
            </w:r>
            <w:r w:rsidRPr="00F36EB5">
              <w:rPr>
                <w:rFonts w:eastAsia="Calibri"/>
                <w:i/>
              </w:rPr>
              <w:t>paslaugų sąrašo forma</w:t>
            </w:r>
            <w:r w:rsidRPr="00F36EB5">
              <w:rPr>
                <w:rFonts w:eastAsia="Calibri"/>
              </w:rPr>
              <w:t xml:space="preserve"> pateiktą formą. </w:t>
            </w:r>
          </w:p>
          <w:p w14:paraId="63D66374" w14:textId="77777777" w:rsidR="00464F69" w:rsidRPr="00F36EB5" w:rsidRDefault="00464F69" w:rsidP="000B2A54">
            <w:pPr>
              <w:spacing w:after="120" w:line="276" w:lineRule="auto"/>
              <w:jc w:val="both"/>
              <w:rPr>
                <w:rFonts w:eastAsia="Calibri"/>
              </w:rPr>
            </w:pPr>
          </w:p>
          <w:p w14:paraId="29FE20B6" w14:textId="62079CE0" w:rsidR="00E516C2" w:rsidRPr="00F36EB5" w:rsidRDefault="00464F69" w:rsidP="00E516C2">
            <w:pPr>
              <w:widowControl w:val="0"/>
              <w:autoSpaceDE w:val="0"/>
              <w:autoSpaceDN w:val="0"/>
              <w:adjustRightInd w:val="0"/>
              <w:spacing w:after="120" w:line="276" w:lineRule="auto"/>
              <w:jc w:val="both"/>
              <w:rPr>
                <w:rFonts w:eastAsia="Calibri"/>
                <w:lang w:eastAsia="zh-CN" w:bidi="th-TH"/>
              </w:rPr>
            </w:pPr>
            <w:r w:rsidRPr="00F36EB5">
              <w:rPr>
                <w:rFonts w:eastAsia="Calibri"/>
                <w:lang w:eastAsia="zh-CN" w:bidi="th-TH"/>
              </w:rPr>
              <w:t>Kartu su sąrašu turi būti pateikiamos užsakovų pažymos apie tai, kad paslaugos buvo suteiktos tinkamai</w:t>
            </w:r>
            <w:r w:rsidRPr="00F36EB5">
              <w:t>.</w:t>
            </w:r>
            <w:r w:rsidR="00E516C2" w:rsidRPr="00F36EB5">
              <w:t xml:space="preserve"> Užsakovų pažymose taip pat turi būti nurodyta</w:t>
            </w:r>
            <w:r w:rsidR="00E516C2" w:rsidRPr="00F36EB5">
              <w:rPr>
                <w:rFonts w:eastAsia="Calibri"/>
                <w:lang w:eastAsia="zh-CN" w:bidi="th-TH"/>
              </w:rPr>
              <w:t xml:space="preserve"> suteiktų paslaugų adresas, vertė, laikotarpis, </w:t>
            </w:r>
            <w:r w:rsidR="00E516C2" w:rsidRPr="00F36EB5">
              <w:rPr>
                <w:rFonts w:eastAsia="Calibri"/>
                <w:color w:val="0070C0"/>
              </w:rPr>
              <w:t>[</w:t>
            </w:r>
            <w:r w:rsidR="00E516C2" w:rsidRPr="00F36EB5">
              <w:rPr>
                <w:rFonts w:eastAsia="Calibri"/>
                <w:i/>
                <w:iCs/>
                <w:color w:val="0070C0"/>
              </w:rPr>
              <w:t xml:space="preserve">jeigu aktualu </w:t>
            </w:r>
            <w:r w:rsidR="00E516C2" w:rsidRPr="00F36EB5">
              <w:rPr>
                <w:rFonts w:eastAsia="Calibri"/>
                <w:i/>
                <w:iCs/>
                <w:color w:val="009900"/>
              </w:rPr>
              <w:t>pastatų paskirtis</w:t>
            </w:r>
            <w:r w:rsidR="00E516C2" w:rsidRPr="00F36EB5">
              <w:rPr>
                <w:color w:val="009900"/>
              </w:rPr>
              <w:t>].</w:t>
            </w:r>
          </w:p>
          <w:p w14:paraId="1F41DE02" w14:textId="7505D57E" w:rsidR="00464F69" w:rsidRPr="00575388" w:rsidRDefault="00E516C2" w:rsidP="00575388">
            <w:pPr>
              <w:widowControl w:val="0"/>
              <w:autoSpaceDE w:val="0"/>
              <w:autoSpaceDN w:val="0"/>
              <w:adjustRightInd w:val="0"/>
              <w:spacing w:after="120" w:line="276" w:lineRule="auto"/>
              <w:jc w:val="both"/>
              <w:rPr>
                <w:rFonts w:eastAsia="Calibri"/>
                <w:lang w:eastAsia="zh-CN" w:bidi="th-TH"/>
              </w:rPr>
            </w:pPr>
            <w:r w:rsidRPr="00F36EB5">
              <w:t>Komisija pasilieka teisę reikalauti pateikti papildomus suteiktų paslaugų tinkamumą pagrindžiančius įrodymus</w:t>
            </w:r>
          </w:p>
        </w:tc>
      </w:tr>
    </w:tbl>
    <w:p w14:paraId="39873467" w14:textId="0AECB04F" w:rsidR="00464F69" w:rsidRPr="00F36EB5" w:rsidRDefault="00464F69" w:rsidP="00A30BED">
      <w:pPr>
        <w:tabs>
          <w:tab w:val="left" w:pos="142"/>
          <w:tab w:val="left" w:pos="709"/>
        </w:tabs>
        <w:spacing w:line="276" w:lineRule="auto"/>
        <w:jc w:val="both"/>
      </w:pPr>
    </w:p>
    <w:p w14:paraId="3CA78716" w14:textId="776EF216" w:rsidR="00522F04" w:rsidRPr="00703755" w:rsidRDefault="00856BB8" w:rsidP="00703755">
      <w:pPr>
        <w:pStyle w:val="ListParagraph"/>
        <w:numPr>
          <w:ilvl w:val="0"/>
          <w:numId w:val="97"/>
        </w:numPr>
        <w:tabs>
          <w:tab w:val="left" w:pos="1134"/>
        </w:tabs>
        <w:spacing w:after="120" w:line="276" w:lineRule="auto"/>
        <w:ind w:left="567" w:hanging="567"/>
        <w:jc w:val="both"/>
        <w:rPr>
          <w:rFonts w:eastAsia="Calibri"/>
          <w:lang w:eastAsia="lt-LT"/>
        </w:rPr>
      </w:pPr>
      <w:r w:rsidRPr="00F36EB5">
        <w:rPr>
          <w:rFonts w:eastAsia="Calibri"/>
          <w:lang w:eastAsia="lt-LT"/>
        </w:rPr>
        <w:t xml:space="preserve">Lentelės </w:t>
      </w:r>
      <w:r w:rsidRPr="00F36EB5">
        <w:rPr>
          <w:rFonts w:eastAsia="Calibri"/>
          <w:i/>
          <w:iCs/>
          <w:lang w:eastAsia="lt-LT"/>
        </w:rPr>
        <w:t>Pašalinimo pagrindai</w:t>
      </w:r>
      <w:r w:rsidRPr="00F36EB5">
        <w:rPr>
          <w:rFonts w:eastAsia="Calibri"/>
          <w:lang w:eastAsia="lt-LT"/>
        </w:rPr>
        <w:t xml:space="preserve"> 4 stulpelyje nurodyti dokumentai, kuriuos turi pateikti Lietuvos Respublikoje registruoti tiekėjai. Dėl dokumentų, kuriuos turi pateikti užsienio šalių tiekėjai, informaciją Komisija pasitikrins Europos Komisijos informacinėje dokumentų saugykloje „e-Certis“, adresu </w:t>
      </w:r>
      <w:r w:rsidR="009F05CD">
        <w:rPr>
          <w:rFonts w:eastAsia="Calibri"/>
          <w:lang w:eastAsia="lt-LT"/>
        </w:rPr>
        <w:fldChar w:fldCharType="begin"/>
      </w:r>
      <w:r w:rsidR="009F05CD">
        <w:rPr>
          <w:rFonts w:eastAsia="Calibri"/>
          <w:lang w:eastAsia="lt-LT"/>
        </w:rPr>
        <w:instrText>HYPERLINK "</w:instrText>
      </w:r>
      <w:r w:rsidR="009F05CD" w:rsidRPr="00F36EB5">
        <w:rPr>
          <w:rFonts w:eastAsia="Calibri"/>
          <w:lang w:eastAsia="lt-LT"/>
        </w:rPr>
        <w:instrText>https://ec.europa.eu/tools/ecertis/</w:instrText>
      </w:r>
      <w:r w:rsidR="009F05CD">
        <w:rPr>
          <w:rFonts w:eastAsia="Calibri"/>
          <w:lang w:eastAsia="lt-LT"/>
        </w:rPr>
        <w:instrText>"</w:instrText>
      </w:r>
      <w:r w:rsidR="00DA1799">
        <w:rPr>
          <w:rFonts w:eastAsia="Calibri"/>
          <w:lang w:eastAsia="lt-LT"/>
        </w:rPr>
      </w:r>
      <w:r w:rsidR="009F05CD">
        <w:rPr>
          <w:rFonts w:eastAsia="Calibri"/>
          <w:lang w:eastAsia="lt-LT"/>
        </w:rPr>
        <w:fldChar w:fldCharType="separate"/>
      </w:r>
      <w:r w:rsidR="009F05CD" w:rsidRPr="0093754A">
        <w:rPr>
          <w:rStyle w:val="Hyperlink"/>
          <w:rFonts w:eastAsia="Calibri"/>
          <w:lang w:eastAsia="lt-LT"/>
        </w:rPr>
        <w:t>https://ec.europa.eu/tools/ecertis/</w:t>
      </w:r>
      <w:r w:rsidR="009F05CD">
        <w:rPr>
          <w:rFonts w:eastAsia="Calibri"/>
          <w:lang w:eastAsia="lt-LT"/>
        </w:rPr>
        <w:fldChar w:fldCharType="end"/>
      </w:r>
      <w:r w:rsidR="009F05CD">
        <w:rPr>
          <w:rFonts w:eastAsia="Calibri"/>
          <w:lang w:eastAsia="lt-LT"/>
        </w:rPr>
        <w:t xml:space="preserve"> </w:t>
      </w:r>
      <w:r w:rsidRPr="00F36EB5">
        <w:rPr>
          <w:rFonts w:eastAsia="Calibri"/>
          <w:lang w:eastAsia="lt-LT"/>
        </w:rPr>
        <w:t xml:space="preserve">. </w:t>
      </w:r>
    </w:p>
    <w:p w14:paraId="60B889B6" w14:textId="77777777" w:rsidR="00522F04" w:rsidRPr="00F36EB5" w:rsidRDefault="00FD4B07" w:rsidP="00522F04">
      <w:pPr>
        <w:pStyle w:val="ListParagraph"/>
        <w:numPr>
          <w:ilvl w:val="0"/>
          <w:numId w:val="97"/>
        </w:numPr>
        <w:tabs>
          <w:tab w:val="left" w:pos="567"/>
        </w:tabs>
        <w:spacing w:line="276" w:lineRule="auto"/>
        <w:ind w:left="567" w:hanging="567"/>
        <w:jc w:val="both"/>
        <w:rPr>
          <w:rFonts w:eastAsia="Calibri"/>
          <w:lang w:eastAsia="lt-LT"/>
        </w:rPr>
      </w:pPr>
      <w:r w:rsidRPr="00F36EB5">
        <w:rPr>
          <w:rFonts w:eastAsia="Calibri"/>
          <w:lang w:eastAsia="lt-LT"/>
        </w:rPr>
        <w:t xml:space="preserve">Jeigu Kandidatas dėl pateisinamų priežasčių negali pateikti </w:t>
      </w:r>
      <w:r w:rsidR="00742F83" w:rsidRPr="00F36EB5">
        <w:rPr>
          <w:rFonts w:eastAsia="Calibri"/>
          <w:lang w:eastAsia="lt-LT"/>
        </w:rPr>
        <w:t xml:space="preserve">nurodytų </w:t>
      </w:r>
      <w:r w:rsidRPr="00F36EB5">
        <w:rPr>
          <w:rFonts w:eastAsia="Calibri"/>
          <w:lang w:eastAsia="lt-LT"/>
        </w:rPr>
        <w:t xml:space="preserve">dokumentų, jis turi teisę pateikti kitus </w:t>
      </w:r>
      <w:r w:rsidR="004976D1" w:rsidRPr="00F36EB5">
        <w:rPr>
          <w:rFonts w:eastAsia="Calibri"/>
          <w:lang w:eastAsia="lt-LT"/>
        </w:rPr>
        <w:t>Komisijai</w:t>
      </w:r>
      <w:r w:rsidRPr="00F36EB5">
        <w:rPr>
          <w:rFonts w:eastAsia="Calibri"/>
          <w:lang w:eastAsia="lt-LT"/>
        </w:rPr>
        <w:t xml:space="preserve"> priimtinus dokumentus.</w:t>
      </w:r>
      <w:r w:rsidR="00FF53A2" w:rsidRPr="00F36EB5">
        <w:t xml:space="preserve"> </w:t>
      </w:r>
      <w:r w:rsidR="00FF53A2" w:rsidRPr="00F36EB5">
        <w:rPr>
          <w:rFonts w:eastAsia="Calibri"/>
          <w:lang w:eastAsia="lt-LT"/>
        </w:rPr>
        <w:t xml:space="preserve">Tokiu atveju rekomenduotina iš anksto kreiptis į </w:t>
      </w:r>
      <w:r w:rsidR="004976D1" w:rsidRPr="00F36EB5">
        <w:rPr>
          <w:rFonts w:eastAsia="Calibri"/>
          <w:lang w:eastAsia="lt-LT"/>
        </w:rPr>
        <w:t>Komisiją</w:t>
      </w:r>
      <w:r w:rsidR="00FF53A2" w:rsidRPr="00F36EB5">
        <w:rPr>
          <w:rFonts w:eastAsia="Calibri"/>
          <w:lang w:eastAsia="lt-LT"/>
        </w:rPr>
        <w:t xml:space="preserve"> dėl kvalifikaciją pagrindžiančių dokumentų priimtinumo.</w:t>
      </w:r>
    </w:p>
    <w:p w14:paraId="10BA5330" w14:textId="77777777" w:rsidR="00522F04" w:rsidRPr="00F36EB5" w:rsidRDefault="00FD4B07" w:rsidP="00522F04">
      <w:pPr>
        <w:pStyle w:val="ListParagraph"/>
        <w:numPr>
          <w:ilvl w:val="0"/>
          <w:numId w:val="97"/>
        </w:numPr>
        <w:tabs>
          <w:tab w:val="left" w:pos="567"/>
        </w:tabs>
        <w:spacing w:line="276" w:lineRule="auto"/>
        <w:ind w:left="567" w:hanging="567"/>
        <w:jc w:val="both"/>
        <w:rPr>
          <w:rFonts w:eastAsia="Calibri"/>
          <w:lang w:eastAsia="lt-LT"/>
        </w:rPr>
      </w:pPr>
      <w:r w:rsidRPr="00F36EB5">
        <w:rPr>
          <w:rFonts w:eastAsia="Calibri"/>
          <w:lang w:eastAsia="lt-LT"/>
        </w:rPr>
        <w:t xml:space="preserve">Jei pateikiamuose dokumentuose duomenys pateikiami ne eurais, o kita valiuta, nurodytos vertės turi būti perskaičiuotos </w:t>
      </w:r>
      <w:r w:rsidRPr="00F36EB5">
        <w:rPr>
          <w:rFonts w:eastAsia="Calibri"/>
        </w:rPr>
        <w:t>pagal Europos centrinio banko paskelbtą euro ir tos valiutos santykį, o tais atvejais, kai orientacinio euro ir užsienio valiutų santykio Europos Centrinis Bankas neskelbia, – pagal Lietuvos banko nustatomą ir skelbiamą orientacinį euro ir užsienio valiutų santykį, atitinkamai</w:t>
      </w:r>
      <w:r w:rsidRPr="00F36EB5">
        <w:rPr>
          <w:rFonts w:eastAsia="Calibri"/>
          <w:lang w:eastAsia="lt-LT"/>
        </w:rPr>
        <w:t>, galiojusį sutarties pasirašymo dieną.</w:t>
      </w:r>
    </w:p>
    <w:p w14:paraId="00BA6C60" w14:textId="77777777" w:rsidR="00522F04" w:rsidRPr="00F36EB5" w:rsidRDefault="00FD4B07" w:rsidP="00522F04">
      <w:pPr>
        <w:pStyle w:val="ListParagraph"/>
        <w:numPr>
          <w:ilvl w:val="0"/>
          <w:numId w:val="97"/>
        </w:numPr>
        <w:tabs>
          <w:tab w:val="left" w:pos="567"/>
        </w:tabs>
        <w:spacing w:line="276" w:lineRule="auto"/>
        <w:ind w:left="567" w:hanging="567"/>
        <w:jc w:val="both"/>
        <w:rPr>
          <w:rFonts w:eastAsia="Calibri"/>
          <w:lang w:eastAsia="lt-LT"/>
        </w:rPr>
      </w:pPr>
      <w:r w:rsidRPr="00F36EB5">
        <w:rPr>
          <w:rFonts w:eastAsia="Calibri"/>
          <w:lang w:eastAsia="lt-LT"/>
        </w:rPr>
        <w:t xml:space="preserve">Jei Kandidatas yra ūkio subjektų grupė, reikalavimus dėl pašalinimo pagrindų nebuvimo </w:t>
      </w:r>
      <w:r w:rsidRPr="00F36EB5">
        <w:rPr>
          <w:rFonts w:eastAsia="Calibri"/>
        </w:rPr>
        <w:t xml:space="preserve">privalo atlikti kiekvienas ūkio subjektų grupės narys. </w:t>
      </w:r>
      <w:r w:rsidRPr="00F36EB5">
        <w:rPr>
          <w:rFonts w:eastAsia="Calibri"/>
          <w:lang w:eastAsia="lt-LT"/>
        </w:rPr>
        <w:t xml:space="preserve">Kitus reikalavimus (ekonominės ir </w:t>
      </w:r>
      <w:r w:rsidRPr="00F36EB5">
        <w:rPr>
          <w:rFonts w:eastAsia="Calibri"/>
          <w:lang w:eastAsia="lt-LT"/>
        </w:rPr>
        <w:lastRenderedPageBreak/>
        <w:t>finansinės būklės, techninio ir profesinio pajėgumo) reikalavimus privalo atitikti bent vienas ūkio subjektų grupės narys arba visi ūkio subjektų grupės nariai kartu</w:t>
      </w:r>
      <w:r w:rsidRPr="00F36EB5">
        <w:rPr>
          <w:rFonts w:eastAsia="Calibri"/>
          <w:color w:val="0033CC"/>
        </w:rPr>
        <w:t>.</w:t>
      </w:r>
      <w:bookmarkStart w:id="236" w:name="_Hlk109317429"/>
    </w:p>
    <w:p w14:paraId="5ED238E3" w14:textId="59712AA1" w:rsidR="00522F04" w:rsidRPr="00F36EB5" w:rsidRDefault="00742F83" w:rsidP="00522F04">
      <w:pPr>
        <w:pStyle w:val="ListParagraph"/>
        <w:numPr>
          <w:ilvl w:val="0"/>
          <w:numId w:val="97"/>
        </w:numPr>
        <w:tabs>
          <w:tab w:val="left" w:pos="567"/>
        </w:tabs>
        <w:spacing w:line="276" w:lineRule="auto"/>
        <w:ind w:left="567" w:hanging="567"/>
        <w:jc w:val="both"/>
        <w:rPr>
          <w:rFonts w:eastAsia="Calibri"/>
          <w:lang w:eastAsia="lt-LT"/>
        </w:rPr>
      </w:pPr>
      <w:r w:rsidRPr="00F36EB5">
        <w:rPr>
          <w:rFonts w:eastAsia="Calibri"/>
        </w:rPr>
        <w:t xml:space="preserve">Siekiant įrodyti atitikimą </w:t>
      </w:r>
      <w:r w:rsidR="00C57127" w:rsidRPr="00F36EB5">
        <w:rPr>
          <w:rFonts w:eastAsia="Calibri"/>
        </w:rPr>
        <w:t>K</w:t>
      </w:r>
      <w:r w:rsidRPr="00F36EB5">
        <w:rPr>
          <w:rFonts w:eastAsia="Calibri"/>
        </w:rPr>
        <w:t xml:space="preserve">valifikacijos reikalavimams, nurodytiems </w:t>
      </w:r>
      <w:r w:rsidR="00C57127" w:rsidRPr="00F36EB5">
        <w:rPr>
          <w:rFonts w:eastAsia="Calibri"/>
          <w:lang w:eastAsia="lt-LT"/>
        </w:rPr>
        <w:t xml:space="preserve">lentelės </w:t>
      </w:r>
      <w:r w:rsidR="00C57127" w:rsidRPr="00F36EB5">
        <w:rPr>
          <w:rFonts w:eastAsia="Calibri"/>
          <w:i/>
          <w:iCs/>
          <w:lang w:eastAsia="lt-LT"/>
        </w:rPr>
        <w:t>Kvalifikacijos reikalavimai</w:t>
      </w:r>
      <w:r w:rsidR="00C57127" w:rsidRPr="00F36EB5">
        <w:rPr>
          <w:rFonts w:eastAsia="Calibri"/>
        </w:rPr>
        <w:t xml:space="preserve"> </w:t>
      </w:r>
      <w:r w:rsidRPr="00F36EB5">
        <w:rPr>
          <w:rFonts w:eastAsia="Calibri"/>
        </w:rPr>
        <w:t xml:space="preserve">punktuose, </w:t>
      </w:r>
      <w:r w:rsidR="00FD4B07" w:rsidRPr="00F36EB5">
        <w:rPr>
          <w:rFonts w:eastAsia="Calibri"/>
        </w:rPr>
        <w:t>Kandidatas gali remtis kitų ūkio subjektų pajėgumais</w:t>
      </w:r>
      <w:r w:rsidR="00DA515C" w:rsidRPr="00F36EB5">
        <w:rPr>
          <w:rFonts w:eastAsia="Calibri"/>
        </w:rPr>
        <w:t xml:space="preserve"> </w:t>
      </w:r>
      <w:r w:rsidR="00FD4B07" w:rsidRPr="00F36EB5">
        <w:rPr>
          <w:rFonts w:eastAsia="Calibri"/>
        </w:rPr>
        <w:t xml:space="preserve">neatsižvelgiant į ryšio su tais </w:t>
      </w:r>
      <w:bookmarkStart w:id="237" w:name="_Toc471112877"/>
      <w:bookmarkStart w:id="238" w:name="_Ref477098771"/>
      <w:r w:rsidR="00FD4B07" w:rsidRPr="00F36EB5">
        <w:rPr>
          <w:rFonts w:eastAsia="Calibri"/>
        </w:rPr>
        <w:t>ūkio subjektais teisinį pobūdį.</w:t>
      </w:r>
      <w:r w:rsidR="00FD4B07" w:rsidRPr="00F36EB5">
        <w:rPr>
          <w:rFonts w:eastAsia="Calibri"/>
          <w:lang w:eastAsia="lt-LT"/>
        </w:rPr>
        <w:t xml:space="preserve"> Subjektai, kurių kvalifikacija remiasi Kandidatas, privalo atitikti reikalavimus dėl pašalinimo pagrindų nebuvimo</w:t>
      </w:r>
      <w:r w:rsidRPr="00F36EB5">
        <w:rPr>
          <w:rFonts w:eastAsia="Calibri"/>
          <w:lang w:eastAsia="lt-LT"/>
        </w:rPr>
        <w:t>.</w:t>
      </w:r>
      <w:r w:rsidR="00FD4B07" w:rsidRPr="00F36EB5">
        <w:rPr>
          <w:rFonts w:eastAsia="Calibri"/>
          <w:lang w:eastAsia="lt-LT"/>
        </w:rPr>
        <w:t xml:space="preserve"> </w:t>
      </w:r>
      <w:r w:rsidRPr="00F36EB5">
        <w:rPr>
          <w:rFonts w:eastAsia="Calibri"/>
          <w:lang w:eastAsia="lt-LT"/>
        </w:rPr>
        <w:t>Šiuo atveju k</w:t>
      </w:r>
      <w:r w:rsidR="00FD4B07" w:rsidRPr="00F36EB5">
        <w:rPr>
          <w:rFonts w:eastAsia="Calibri"/>
          <w:lang w:eastAsia="lt-LT"/>
        </w:rPr>
        <w:t xml:space="preserve">artu su paraiška Kandidatas turi pateikti įrodymus, kad tokie subjektai įsipareigoja Kandidatui suteikti atitinkamus pajėgumus Sutarties vykdymui ir kad jie turi ir gali Kandidatui tuos pajėgumus suteikti. Kaip tokie įrodymai gali būti pateikiama preliminari rangos, paslaugų ar kita atitinkama sutartis, kurioje turi būti aiškiai ir konkrečiai nurodyti perduodami ištekliai, būdai ir priemonės, užtikrinančios, kad Kandidatui bus faktiškai perduota atitinkama kvalifikacija, taip pat joje privalo būti numatytos sankcijos išteklius suteikiančiam subjektui už sutartinių įsipareigojimų nevykdymą ir </w:t>
      </w:r>
      <w:r w:rsidR="001B7ACA" w:rsidRPr="00F36EB5">
        <w:rPr>
          <w:rFonts w:eastAsia="Calibri"/>
          <w:lang w:eastAsia="lt-LT"/>
        </w:rPr>
        <w:t>(</w:t>
      </w:r>
      <w:r w:rsidR="00FD4B07" w:rsidRPr="00F36EB5">
        <w:rPr>
          <w:rFonts w:eastAsia="Calibri"/>
          <w:lang w:eastAsia="lt-LT"/>
        </w:rPr>
        <w:t>arba</w:t>
      </w:r>
      <w:r w:rsidR="001B7ACA" w:rsidRPr="00F36EB5">
        <w:rPr>
          <w:rFonts w:eastAsia="Calibri"/>
          <w:lang w:eastAsia="lt-LT"/>
        </w:rPr>
        <w:t>)</w:t>
      </w:r>
      <w:r w:rsidR="00FD4B07" w:rsidRPr="00F36EB5">
        <w:rPr>
          <w:rFonts w:eastAsia="Calibri"/>
          <w:lang w:eastAsia="lt-LT"/>
        </w:rPr>
        <w:t xml:space="preserve"> netinkamą vykdymą, be to, sutartyje turi būti nustatyta ne tik Kandidato, Privataus subjekto, bet ir Valdžios subjekto teisė reikalauti vykdyti prievoles pagal šią sutartį. Kandidatas gali pateikti ir kitus išteklių prieinamumą įrodančius dokumentus, tačiau jie privalo būti lygiaverčiai ir priimtini Komisijai, pagrindžiančius visas aukščiau šiame punkte Komisijos nustatytas sąlygas.</w:t>
      </w:r>
      <w:bookmarkEnd w:id="236"/>
      <w:bookmarkEnd w:id="237"/>
      <w:bookmarkEnd w:id="238"/>
    </w:p>
    <w:p w14:paraId="53C05757" w14:textId="77777777" w:rsidR="00522F04" w:rsidRPr="00F36EB5" w:rsidRDefault="002B798D" w:rsidP="00522F04">
      <w:pPr>
        <w:pStyle w:val="ListParagraph"/>
        <w:numPr>
          <w:ilvl w:val="0"/>
          <w:numId w:val="97"/>
        </w:numPr>
        <w:tabs>
          <w:tab w:val="left" w:pos="567"/>
        </w:tabs>
        <w:spacing w:line="276" w:lineRule="auto"/>
        <w:ind w:left="567" w:hanging="567"/>
        <w:jc w:val="both"/>
        <w:rPr>
          <w:rFonts w:eastAsia="Calibri"/>
          <w:lang w:eastAsia="lt-LT"/>
        </w:rPr>
      </w:pPr>
      <w:r w:rsidRPr="00F36EB5">
        <w:rPr>
          <w:rFonts w:eastAsia="Calibri"/>
          <w:lang w:eastAsia="lt-LT"/>
        </w:rPr>
        <w:t>Finansuotojas nėra laikomas kitu ūkio subjektu, kurio pajėgumais remiamasi, ir jam  netaikomi pašalinimo pagrindai.</w:t>
      </w:r>
      <w:bookmarkStart w:id="239" w:name="_Hlk109317520"/>
      <w:bookmarkStart w:id="240" w:name="_Toc471112878"/>
    </w:p>
    <w:p w14:paraId="4C3AE3EF" w14:textId="77777777" w:rsidR="00522F04" w:rsidRPr="00F36EB5" w:rsidRDefault="00742F83" w:rsidP="00522F04">
      <w:pPr>
        <w:pStyle w:val="ListParagraph"/>
        <w:numPr>
          <w:ilvl w:val="0"/>
          <w:numId w:val="97"/>
        </w:numPr>
        <w:tabs>
          <w:tab w:val="left" w:pos="567"/>
        </w:tabs>
        <w:spacing w:line="276" w:lineRule="auto"/>
        <w:ind w:left="567" w:hanging="567"/>
        <w:jc w:val="both"/>
        <w:rPr>
          <w:rFonts w:eastAsia="Calibri"/>
          <w:lang w:eastAsia="lt-LT"/>
        </w:rPr>
      </w:pPr>
      <w:r w:rsidRPr="00F36EB5">
        <w:rPr>
          <w:rFonts w:eastAsia="Calibri"/>
          <w:lang w:eastAsia="lt-LT"/>
        </w:rPr>
        <w:t xml:space="preserve">Subtiekėjai ar kiti ūkio subjektai, kurių kvalifikacija remiasi Kandidatas, </w:t>
      </w:r>
      <w:r w:rsidR="004976D1" w:rsidRPr="00F36EB5">
        <w:rPr>
          <w:rFonts w:eastAsia="Calibri"/>
          <w:lang w:eastAsia="lt-LT"/>
        </w:rPr>
        <w:t xml:space="preserve">Sutarties </w:t>
      </w:r>
      <w:r w:rsidRPr="00F36EB5">
        <w:rPr>
          <w:rFonts w:eastAsia="Calibri"/>
          <w:lang w:eastAsia="lt-LT"/>
        </w:rPr>
        <w:t>įgyvendinimo metu galės būti keičiami kitais subtiekėjais ar kitais ūkio subjektais tik Sutartyje nustatyta tvarka</w:t>
      </w:r>
      <w:bookmarkEnd w:id="239"/>
      <w:r w:rsidRPr="00F36EB5">
        <w:rPr>
          <w:rFonts w:eastAsia="Calibri"/>
          <w:lang w:eastAsia="lt-LT"/>
        </w:rPr>
        <w:t xml:space="preserve">. </w:t>
      </w:r>
      <w:bookmarkStart w:id="241" w:name="_Hlk109317566"/>
      <w:bookmarkEnd w:id="240"/>
    </w:p>
    <w:p w14:paraId="20718C47" w14:textId="77777777" w:rsidR="00522F04" w:rsidRPr="00F36EB5" w:rsidRDefault="00FD4B07" w:rsidP="00522F04">
      <w:pPr>
        <w:pStyle w:val="ListParagraph"/>
        <w:numPr>
          <w:ilvl w:val="0"/>
          <w:numId w:val="97"/>
        </w:numPr>
        <w:tabs>
          <w:tab w:val="left" w:pos="567"/>
        </w:tabs>
        <w:spacing w:line="276" w:lineRule="auto"/>
        <w:ind w:left="567" w:hanging="567"/>
        <w:jc w:val="both"/>
        <w:rPr>
          <w:rFonts w:eastAsia="Calibri"/>
          <w:lang w:eastAsia="lt-LT"/>
        </w:rPr>
      </w:pPr>
      <w:r w:rsidRPr="00F36EB5">
        <w:rPr>
          <w:rFonts w:eastAsia="Calibri"/>
        </w:rPr>
        <w:t xml:space="preserve">Jeigu ūkio subjektas kurio pajėgumais remiamasi netenkins jam keliamų kvalifikacijos reikalavimų arba jis neatitiks bent vieno reikalavimo dėl pašalinimo pagrindų nebuvimo, </w:t>
      </w:r>
      <w:r w:rsidR="002165CE" w:rsidRPr="00F36EB5">
        <w:rPr>
          <w:rFonts w:eastAsia="Calibri"/>
        </w:rPr>
        <w:t>Komisija</w:t>
      </w:r>
      <w:r w:rsidRPr="00F36EB5">
        <w:rPr>
          <w:rFonts w:eastAsia="Calibri"/>
        </w:rPr>
        <w:t xml:space="preserve"> pareikalaus per jo</w:t>
      </w:r>
      <w:r w:rsidR="009163B1" w:rsidRPr="00F36EB5">
        <w:rPr>
          <w:rFonts w:eastAsia="Calibri"/>
        </w:rPr>
        <w:t>s</w:t>
      </w:r>
      <w:r w:rsidRPr="00F36EB5">
        <w:rPr>
          <w:rFonts w:eastAsia="Calibri"/>
        </w:rPr>
        <w:t xml:space="preserve"> nustatytą terminą pakeisti jį reikalavimus atitinkančiu ūkio subjektu.</w:t>
      </w:r>
      <w:bookmarkEnd w:id="241"/>
    </w:p>
    <w:p w14:paraId="525C8127" w14:textId="77777777" w:rsidR="00522F04" w:rsidRPr="00F36EB5" w:rsidRDefault="002165CE" w:rsidP="00522F04">
      <w:pPr>
        <w:pStyle w:val="ListParagraph"/>
        <w:numPr>
          <w:ilvl w:val="0"/>
          <w:numId w:val="97"/>
        </w:numPr>
        <w:tabs>
          <w:tab w:val="left" w:pos="567"/>
        </w:tabs>
        <w:spacing w:line="276" w:lineRule="auto"/>
        <w:ind w:left="567" w:hanging="567"/>
        <w:jc w:val="both"/>
        <w:rPr>
          <w:rFonts w:eastAsia="Calibri"/>
          <w:lang w:eastAsia="lt-LT"/>
        </w:rPr>
      </w:pPr>
      <w:r w:rsidRPr="00F36EB5">
        <w:rPr>
          <w:rFonts w:eastAsia="Calibri"/>
          <w:iCs/>
          <w:color w:val="0070C0"/>
        </w:rPr>
        <w:t>[</w:t>
      </w:r>
      <w:r w:rsidRPr="00F36EB5">
        <w:rPr>
          <w:rFonts w:eastAsia="Calibri"/>
          <w:i/>
          <w:color w:val="0070C0"/>
        </w:rPr>
        <w:t>jei taikoma</w:t>
      </w:r>
      <w:r w:rsidRPr="00F36EB5">
        <w:rPr>
          <w:rFonts w:eastAsia="Calibri"/>
          <w:color w:val="0070C0"/>
        </w:rPr>
        <w:t xml:space="preserve"> </w:t>
      </w:r>
      <w:r w:rsidRPr="00F36EB5">
        <w:rPr>
          <w:rFonts w:eastAsia="Calibri"/>
          <w:iCs/>
          <w:color w:val="00B050"/>
        </w:rPr>
        <w:t>Subtiekėjai, kurių pajėgumais Kandidatas nesiremia, kad atitiktų Kvalifikacijos reikalavimus, bet pasitelkia Sutarties vykdymui, turi atitikti reikalavimus dėl pašalinimo pagrindų nebuvimo. Jeigu toks Subtiekėjas neatitiks bent vieno reikalavimo dėl pašalinimo pagrindų nebuvimo, Komisija</w:t>
      </w:r>
      <w:r w:rsidR="005D7EFD" w:rsidRPr="00F36EB5">
        <w:rPr>
          <w:rFonts w:eastAsia="Calibri"/>
          <w:iCs/>
          <w:color w:val="00B050"/>
        </w:rPr>
        <w:t xml:space="preserve"> </w:t>
      </w:r>
      <w:r w:rsidRPr="00F36EB5">
        <w:rPr>
          <w:rFonts w:eastAsia="Calibri"/>
          <w:iCs/>
          <w:color w:val="00B050"/>
        </w:rPr>
        <w:t>pareikalaus per jo nustatytą terminą pakeisti jį reikalavimus atitinkančiu Subtiekėju.]</w:t>
      </w:r>
      <w:bookmarkStart w:id="242" w:name="_Ref109317962"/>
    </w:p>
    <w:p w14:paraId="76BEB483" w14:textId="09F068B1" w:rsidR="00FD4B07" w:rsidRPr="00F36EB5" w:rsidRDefault="00FD4B07" w:rsidP="00522F04">
      <w:pPr>
        <w:pStyle w:val="ListParagraph"/>
        <w:numPr>
          <w:ilvl w:val="0"/>
          <w:numId w:val="97"/>
        </w:numPr>
        <w:tabs>
          <w:tab w:val="left" w:pos="567"/>
        </w:tabs>
        <w:spacing w:line="276" w:lineRule="auto"/>
        <w:ind w:left="567" w:hanging="567"/>
        <w:jc w:val="both"/>
        <w:rPr>
          <w:rFonts w:eastAsia="Calibri"/>
          <w:lang w:eastAsia="lt-LT"/>
        </w:rPr>
      </w:pPr>
      <w:bookmarkStart w:id="243" w:name="_Ref126755614"/>
      <w:r w:rsidRPr="00F36EB5">
        <w:rPr>
          <w:rFonts w:eastAsia="Calibri"/>
        </w:rPr>
        <w:t xml:space="preserve">Jeigu Kandidatas neatitinka reikalavimų, nustatytų </w:t>
      </w:r>
      <w:r w:rsidR="00027B37" w:rsidRPr="00F36EB5">
        <w:rPr>
          <w:rFonts w:eastAsia="Calibri"/>
        </w:rPr>
        <w:t xml:space="preserve">lentelės </w:t>
      </w:r>
      <w:r w:rsidR="00806847" w:rsidRPr="00391199">
        <w:rPr>
          <w:rFonts w:eastAsia="Calibri"/>
          <w:i/>
          <w:iCs/>
        </w:rPr>
        <w:t xml:space="preserve">Pašalinimo </w:t>
      </w:r>
      <w:r w:rsidR="00027B37" w:rsidRPr="00391199">
        <w:rPr>
          <w:rFonts w:eastAsia="Calibri"/>
          <w:i/>
          <w:iCs/>
        </w:rPr>
        <w:t>pagrindai</w:t>
      </w:r>
      <w:r w:rsidR="00027B37" w:rsidRPr="00F36EB5">
        <w:rPr>
          <w:rFonts w:eastAsia="Calibri"/>
        </w:rPr>
        <w:t xml:space="preserve"> </w:t>
      </w:r>
      <w:r w:rsidRPr="00F36EB5">
        <w:rPr>
          <w:rFonts w:eastAsia="Calibri"/>
        </w:rPr>
        <w:t>1 ir 3-</w:t>
      </w:r>
      <w:r w:rsidRPr="00F36EB5">
        <w:rPr>
          <w:rFonts w:eastAsia="Calibri"/>
          <w:iCs/>
          <w:color w:val="FF0000"/>
        </w:rPr>
        <w:t>[</w:t>
      </w:r>
      <w:r w:rsidRPr="00F36EB5">
        <w:rPr>
          <w:rFonts w:eastAsia="Calibri"/>
          <w:i/>
          <w:color w:val="FF0000"/>
        </w:rPr>
        <w:t>nurodyti punktus, atsižvelgiant į tai kurie reikalavimai dėl pašalinimo pagrindų nebuvimo yra nustatyti Kandidatui</w:t>
      </w:r>
      <w:r w:rsidRPr="00F36EB5">
        <w:rPr>
          <w:rFonts w:eastAsia="Calibri"/>
          <w:iCs/>
          <w:color w:val="FF0000"/>
        </w:rPr>
        <w:t>]</w:t>
      </w:r>
      <w:r w:rsidR="00883182" w:rsidRPr="00F36EB5">
        <w:rPr>
          <w:rFonts w:eastAsia="Calibri"/>
          <w:i/>
          <w:color w:val="FF0000"/>
        </w:rPr>
        <w:t xml:space="preserve"> </w:t>
      </w:r>
      <w:r w:rsidRPr="00F36EB5">
        <w:rPr>
          <w:rFonts w:eastAsia="Calibri"/>
        </w:rPr>
        <w:t xml:space="preserve">punktuose, </w:t>
      </w:r>
      <w:r w:rsidR="002165CE" w:rsidRPr="00F36EB5">
        <w:rPr>
          <w:rFonts w:eastAsia="Calibri"/>
        </w:rPr>
        <w:t>Komisija</w:t>
      </w:r>
      <w:r w:rsidRPr="00F36EB5">
        <w:rPr>
          <w:rFonts w:eastAsia="Calibri"/>
        </w:rPr>
        <w:t xml:space="preserve"> jo nepašalina iš </w:t>
      </w:r>
      <w:r w:rsidR="002165CE" w:rsidRPr="00F36EB5">
        <w:rPr>
          <w:rFonts w:eastAsia="Calibri"/>
        </w:rPr>
        <w:t xml:space="preserve">Konkurencinio dialogo </w:t>
      </w:r>
      <w:r w:rsidRPr="00F36EB5">
        <w:rPr>
          <w:rFonts w:eastAsia="Calibri"/>
        </w:rPr>
        <w:t>procedūros, kai yra abi šios sąlygos kartu:</w:t>
      </w:r>
      <w:bookmarkStart w:id="244" w:name="part_489d708a94334d9995f4fc89eaed432a"/>
      <w:bookmarkEnd w:id="242"/>
      <w:bookmarkEnd w:id="243"/>
      <w:bookmarkEnd w:id="244"/>
    </w:p>
    <w:p w14:paraId="07BE88C6" w14:textId="3391CFA6" w:rsidR="00522F04" w:rsidRPr="00F36EB5" w:rsidRDefault="00FD4B07" w:rsidP="00522F04">
      <w:pPr>
        <w:pStyle w:val="ListParagraph"/>
        <w:numPr>
          <w:ilvl w:val="0"/>
          <w:numId w:val="99"/>
        </w:numPr>
        <w:tabs>
          <w:tab w:val="left" w:pos="1134"/>
        </w:tabs>
        <w:spacing w:line="276" w:lineRule="auto"/>
        <w:ind w:left="567" w:firstLine="0"/>
        <w:jc w:val="both"/>
        <w:rPr>
          <w:rFonts w:eastAsia="Calibri"/>
          <w:iCs/>
          <w:color w:val="FF0000"/>
          <w:u w:val="single"/>
        </w:rPr>
      </w:pPr>
      <w:r w:rsidRPr="00F36EB5">
        <w:rPr>
          <w:rFonts w:eastAsia="Calibri"/>
        </w:rPr>
        <w:t xml:space="preserve">Kandidatas pateikė </w:t>
      </w:r>
      <w:r w:rsidR="002165CE" w:rsidRPr="00F36EB5">
        <w:rPr>
          <w:rFonts w:eastAsia="Calibri"/>
        </w:rPr>
        <w:t>Komisija</w:t>
      </w:r>
      <w:r w:rsidRPr="00F36EB5">
        <w:rPr>
          <w:rFonts w:eastAsia="Calibri"/>
        </w:rPr>
        <w:t xml:space="preserve"> informaciją apie tai, kad ėmėsi šių priemonių</w:t>
      </w:r>
      <w:bookmarkStart w:id="245" w:name="part_8ad558ab9da04740ad63d2699e66e1af"/>
      <w:bookmarkEnd w:id="245"/>
      <w:r w:rsidRPr="00F36EB5">
        <w:rPr>
          <w:rFonts w:eastAsia="Calibri"/>
        </w:rPr>
        <w:t>:</w:t>
      </w:r>
    </w:p>
    <w:p w14:paraId="1FB6FAE5" w14:textId="764A3BE3" w:rsidR="00522F04" w:rsidRPr="00F36EB5" w:rsidRDefault="00522F04" w:rsidP="00522F04">
      <w:pPr>
        <w:pStyle w:val="ListParagraph"/>
        <w:tabs>
          <w:tab w:val="left" w:pos="1134"/>
        </w:tabs>
        <w:spacing w:line="276" w:lineRule="auto"/>
        <w:ind w:left="567"/>
        <w:jc w:val="both"/>
        <w:rPr>
          <w:rFonts w:eastAsia="Calibri"/>
          <w:color w:val="000000"/>
        </w:rPr>
      </w:pPr>
      <w:r w:rsidRPr="00F36EB5">
        <w:rPr>
          <w:rFonts w:eastAsia="Calibri"/>
          <w:color w:val="000000"/>
        </w:rPr>
        <w:t xml:space="preserve">- </w:t>
      </w:r>
      <w:r w:rsidR="00FD4B07" w:rsidRPr="00F36EB5">
        <w:rPr>
          <w:rFonts w:eastAsia="Calibri"/>
          <w:color w:val="000000"/>
        </w:rPr>
        <w:t xml:space="preserve">savanoriškai sumokėjo arba įsipareigojo sumokėti kompensaciją už žalą, padarytą dėl </w:t>
      </w:r>
      <w:r w:rsidR="00027B37" w:rsidRPr="00027B37">
        <w:rPr>
          <w:rFonts w:eastAsia="Calibri"/>
          <w:color w:val="000000"/>
        </w:rPr>
        <w:t xml:space="preserve">lentelės </w:t>
      </w:r>
      <w:r w:rsidR="00027B37" w:rsidRPr="00027B37">
        <w:rPr>
          <w:rFonts w:eastAsia="Calibri"/>
          <w:i/>
          <w:iCs/>
          <w:color w:val="000000"/>
        </w:rPr>
        <w:t>Pašalinimo pagrindai</w:t>
      </w:r>
      <w:r w:rsidR="00027B37" w:rsidRPr="00027B37">
        <w:rPr>
          <w:rFonts w:eastAsia="Calibri"/>
          <w:color w:val="000000"/>
        </w:rPr>
        <w:t xml:space="preserve"> </w:t>
      </w:r>
      <w:r w:rsidR="00FD4B07" w:rsidRPr="00F36EB5">
        <w:rPr>
          <w:rFonts w:eastAsia="Calibri"/>
          <w:color w:val="000000"/>
        </w:rPr>
        <w:t>1 ir 1</w:t>
      </w:r>
      <w:r w:rsidR="00FD4B07" w:rsidRPr="00F36EB5">
        <w:rPr>
          <w:rFonts w:eastAsia="Calibri"/>
        </w:rPr>
        <w:t>3</w:t>
      </w:r>
      <w:r w:rsidR="00703755">
        <w:rPr>
          <w:rFonts w:eastAsia="Calibri"/>
        </w:rPr>
        <w:t xml:space="preserve"> </w:t>
      </w:r>
      <w:r w:rsidR="00FD4B07" w:rsidRPr="00F36EB5">
        <w:rPr>
          <w:rFonts w:eastAsia="Calibri"/>
          <w:iCs/>
          <w:color w:val="FF0000"/>
        </w:rPr>
        <w:t>[</w:t>
      </w:r>
      <w:r w:rsidR="00FD4B07" w:rsidRPr="00F36EB5">
        <w:rPr>
          <w:rFonts w:eastAsia="Calibri"/>
          <w:i/>
          <w:color w:val="FF0000"/>
        </w:rPr>
        <w:t>nurodyti punktus, atsižvelgiant į tai, kurie reikalavimai dėl pašalinimo pagrindų nebuvimo yra nustatyti Kandidatui</w:t>
      </w:r>
      <w:r w:rsidR="00FD4B07" w:rsidRPr="00F36EB5">
        <w:rPr>
          <w:rFonts w:eastAsia="Calibri"/>
          <w:iCs/>
          <w:color w:val="FF0000"/>
        </w:rPr>
        <w:t>]</w:t>
      </w:r>
      <w:r w:rsidR="00FD4B07" w:rsidRPr="00F36EB5">
        <w:rPr>
          <w:rFonts w:eastAsia="Calibri"/>
          <w:color w:val="000000"/>
        </w:rPr>
        <w:t xml:space="preserve"> punktuose nurodytos nusikalstamos veikos arba pažeidimo, jeigu taikytina;</w:t>
      </w:r>
      <w:bookmarkStart w:id="246" w:name="part_8dd55791c45b4b2491e2343a55b80c0d"/>
      <w:bookmarkEnd w:id="246"/>
    </w:p>
    <w:p w14:paraId="3FEF2B9B" w14:textId="77777777" w:rsidR="00522F04" w:rsidRPr="00F36EB5" w:rsidRDefault="00FD4B07" w:rsidP="00522F04">
      <w:pPr>
        <w:pStyle w:val="ListParagraph"/>
        <w:tabs>
          <w:tab w:val="left" w:pos="1134"/>
        </w:tabs>
        <w:spacing w:line="276" w:lineRule="auto"/>
        <w:ind w:left="567"/>
        <w:jc w:val="both"/>
        <w:rPr>
          <w:rFonts w:eastAsia="Calibri"/>
          <w:color w:val="000000"/>
        </w:rPr>
      </w:pPr>
      <w:r w:rsidRPr="00F36EB5">
        <w:rPr>
          <w:rFonts w:eastAsia="Calibri"/>
          <w:color w:val="000000"/>
        </w:rPr>
        <w:t>- bendradarbiavo, aktyviai teikė pagalbą ar ėmėsi kitų priemonių, padedančių ištirti, išaiškinti jo padarytą nusikalstamą veiką ar pažeidimą, jeigu taikytina;</w:t>
      </w:r>
      <w:bookmarkStart w:id="247" w:name="part_2170867a7f614903b542f2e5cab9ada6"/>
      <w:bookmarkEnd w:id="247"/>
    </w:p>
    <w:p w14:paraId="5932BE9D" w14:textId="352DFA7C" w:rsidR="00FD4B07" w:rsidRPr="00F36EB5" w:rsidRDefault="00FD4B07" w:rsidP="00522F04">
      <w:pPr>
        <w:pStyle w:val="ListParagraph"/>
        <w:tabs>
          <w:tab w:val="left" w:pos="1134"/>
        </w:tabs>
        <w:spacing w:line="276" w:lineRule="auto"/>
        <w:ind w:left="567"/>
        <w:jc w:val="both"/>
        <w:rPr>
          <w:rFonts w:eastAsia="Calibri"/>
          <w:iCs/>
          <w:color w:val="FF0000"/>
          <w:u w:val="single"/>
        </w:rPr>
      </w:pPr>
      <w:r w:rsidRPr="00F36EB5">
        <w:rPr>
          <w:rFonts w:eastAsia="Calibri"/>
          <w:color w:val="000000"/>
        </w:rPr>
        <w:t>- ėmėsi techninių, organizacinių, personalo valdymo priemonių, skirtų tolesnių nusikalstamų veikų ar pažeidimų prevencijai;</w:t>
      </w:r>
      <w:bookmarkStart w:id="248" w:name="part_a6456a72b03b4dbdbf8abf1881c776cd"/>
      <w:bookmarkEnd w:id="248"/>
    </w:p>
    <w:p w14:paraId="0AC76621" w14:textId="4E002537" w:rsidR="00FD4B07" w:rsidRPr="00F36EB5" w:rsidRDefault="00FD4B07" w:rsidP="00522F04">
      <w:pPr>
        <w:tabs>
          <w:tab w:val="left" w:pos="1134"/>
        </w:tabs>
        <w:spacing w:line="276" w:lineRule="auto"/>
        <w:ind w:left="567"/>
        <w:jc w:val="both"/>
        <w:rPr>
          <w:rFonts w:eastAsia="Calibri"/>
          <w:lang w:eastAsia="lt-LT"/>
        </w:rPr>
      </w:pPr>
      <w:r w:rsidRPr="00F36EB5">
        <w:rPr>
          <w:rFonts w:eastAsia="Calibri"/>
        </w:rPr>
        <w:lastRenderedPageBreak/>
        <w:t>2)</w:t>
      </w:r>
      <w:r w:rsidR="00522F04" w:rsidRPr="00F36EB5">
        <w:rPr>
          <w:rFonts w:eastAsia="Calibri"/>
        </w:rPr>
        <w:tab/>
      </w:r>
      <w:r w:rsidR="002165CE" w:rsidRPr="00F36EB5">
        <w:rPr>
          <w:rFonts w:eastAsia="Calibri"/>
        </w:rPr>
        <w:t>Komisija</w:t>
      </w:r>
      <w:r w:rsidRPr="00F36EB5">
        <w:rPr>
          <w:rFonts w:eastAsia="Calibri"/>
        </w:rPr>
        <w:t xml:space="preserve"> įvertino Kandidato informaciją, pateiktą pagal aukščiau nurodytą 1 punktą, ir priėmė motyvuotą sprendimą, kad priemonės, kurių ėmėsi Kandidatas, siekdamas įrodyti savo patikimumą, yra pakankamos. Šių priemonių pakankamumas vertinamas atsižvelgiant į nusikalstamos veikos ar pažeidimo rimtumą ir aplinkybes. </w:t>
      </w:r>
      <w:r w:rsidR="002165CE" w:rsidRPr="00F36EB5">
        <w:rPr>
          <w:rFonts w:eastAsia="Calibri"/>
        </w:rPr>
        <w:t>Komisija</w:t>
      </w:r>
      <w:r w:rsidRPr="00F36EB5">
        <w:rPr>
          <w:rFonts w:eastAsia="Calibri"/>
        </w:rPr>
        <w:t xml:space="preserve"> pateikia Kandidatui motyvuotą sprendimą raštu ne vėliau kaip per 10 (dešimt) dienų nuo aukščiau nurodytos Kandidato informacijos gavimo. </w:t>
      </w:r>
    </w:p>
    <w:p w14:paraId="27F46B5A" w14:textId="58B1E9A8" w:rsidR="00B8526B" w:rsidRPr="00F36EB5" w:rsidRDefault="00FF53A2" w:rsidP="006F415B">
      <w:pPr>
        <w:spacing w:line="276" w:lineRule="auto"/>
        <w:ind w:left="567"/>
        <w:jc w:val="both"/>
        <w:rPr>
          <w:rFonts w:eastAsia="Calibri"/>
          <w:lang w:eastAsia="lt-LT"/>
        </w:rPr>
      </w:pPr>
      <w:r w:rsidRPr="00F36EB5">
        <w:rPr>
          <w:rFonts w:eastAsia="Calibri"/>
          <w:lang w:eastAsia="lt-LT"/>
        </w:rPr>
        <w:t>Kandi</w:t>
      </w:r>
      <w:r w:rsidR="002B798D" w:rsidRPr="00F36EB5">
        <w:rPr>
          <w:rFonts w:eastAsia="Calibri"/>
          <w:lang w:eastAsia="lt-LT"/>
        </w:rPr>
        <w:t xml:space="preserve">datas negali pasinaudoti šiame </w:t>
      </w:r>
      <w:r w:rsidR="006F415B" w:rsidRPr="00F36EB5">
        <w:rPr>
          <w:rFonts w:eastAsia="Calibri"/>
          <w:lang w:eastAsia="lt-LT"/>
        </w:rPr>
        <w:fldChar w:fldCharType="begin"/>
      </w:r>
      <w:r w:rsidR="006F415B" w:rsidRPr="00F36EB5">
        <w:rPr>
          <w:rFonts w:eastAsia="Calibri"/>
          <w:lang w:eastAsia="lt-LT"/>
        </w:rPr>
        <w:instrText xml:space="preserve"> REF _Ref126755614 \r \h </w:instrText>
      </w:r>
      <w:r w:rsidR="00F36EB5">
        <w:rPr>
          <w:rFonts w:eastAsia="Calibri"/>
          <w:lang w:eastAsia="lt-LT"/>
        </w:rPr>
        <w:instrText xml:space="preserve"> \* MERGEFORMAT </w:instrText>
      </w:r>
      <w:r w:rsidR="006F415B" w:rsidRPr="00F36EB5">
        <w:rPr>
          <w:rFonts w:eastAsia="Calibri"/>
          <w:lang w:eastAsia="lt-LT"/>
        </w:rPr>
      </w:r>
      <w:r w:rsidR="006F415B" w:rsidRPr="00F36EB5">
        <w:rPr>
          <w:rFonts w:eastAsia="Calibri"/>
          <w:lang w:eastAsia="lt-LT"/>
        </w:rPr>
        <w:fldChar w:fldCharType="separate"/>
      </w:r>
      <w:r w:rsidR="00DA1799">
        <w:rPr>
          <w:rFonts w:eastAsia="Calibri"/>
          <w:lang w:eastAsia="lt-LT"/>
        </w:rPr>
        <w:t>12</w:t>
      </w:r>
      <w:r w:rsidR="006F415B" w:rsidRPr="00F36EB5">
        <w:rPr>
          <w:rFonts w:eastAsia="Calibri"/>
          <w:lang w:eastAsia="lt-LT"/>
        </w:rPr>
        <w:fldChar w:fldCharType="end"/>
      </w:r>
      <w:r w:rsidR="00684461" w:rsidRPr="00F36EB5">
        <w:rPr>
          <w:rFonts w:eastAsia="Calibri"/>
          <w:lang w:eastAsia="lt-LT"/>
        </w:rPr>
        <w:t xml:space="preserve"> </w:t>
      </w:r>
      <w:r w:rsidRPr="00F36EB5">
        <w:rPr>
          <w:rFonts w:eastAsia="Calibri"/>
          <w:lang w:eastAsia="lt-LT"/>
        </w:rPr>
        <w:t>punkte nustatyta apsivalymo galimybe, kai jis priimtu ir įsiteisėjusiu teismo sprendimu pašalintas iš pirkimo ar koncesijos suteikimo procedūrų, teismo sprendime nurodytą laikotarpį.</w:t>
      </w:r>
    </w:p>
    <w:p w14:paraId="66C7274C" w14:textId="4D366244" w:rsidR="006C134F" w:rsidRPr="00F36EB5" w:rsidRDefault="006C134F" w:rsidP="00A30BED">
      <w:pPr>
        <w:tabs>
          <w:tab w:val="left" w:pos="0"/>
        </w:tabs>
        <w:spacing w:line="276" w:lineRule="auto"/>
        <w:rPr>
          <w:rFonts w:eastAsia="Calibri"/>
          <w:lang w:eastAsia="lt-LT"/>
        </w:rPr>
      </w:pPr>
      <w:r w:rsidRPr="00F36EB5">
        <w:rPr>
          <w:rFonts w:eastAsia="Calibri"/>
          <w:lang w:eastAsia="lt-LT"/>
        </w:rPr>
        <w:br w:type="page"/>
      </w:r>
    </w:p>
    <w:p w14:paraId="6916C28C" w14:textId="29326601" w:rsidR="00EE3075" w:rsidRPr="00F36EB5" w:rsidRDefault="00C44CB0" w:rsidP="000B2A54">
      <w:pPr>
        <w:pStyle w:val="Heading2"/>
        <w:numPr>
          <w:ilvl w:val="0"/>
          <w:numId w:val="155"/>
        </w:numPr>
        <w:tabs>
          <w:tab w:val="left" w:pos="1134"/>
        </w:tabs>
        <w:ind w:left="0" w:firstLine="567"/>
        <w:rPr>
          <w:color w:val="943634" w:themeColor="accent2" w:themeShade="BF"/>
          <w:sz w:val="24"/>
          <w:szCs w:val="24"/>
        </w:rPr>
      </w:pPr>
      <w:bookmarkStart w:id="249" w:name="_Toc126935652"/>
      <w:bookmarkStart w:id="250" w:name="_Toc126307255"/>
      <w:bookmarkStart w:id="251" w:name="_Toc126307315"/>
      <w:bookmarkStart w:id="252" w:name="_Ref141953004"/>
      <w:bookmarkStart w:id="253" w:name="_Ref114825380"/>
      <w:bookmarkStart w:id="254" w:name="_Ref114825690"/>
      <w:bookmarkStart w:id="255" w:name="_Ref114825798"/>
      <w:bookmarkStart w:id="256" w:name="_Toc172270091"/>
      <w:bookmarkEnd w:id="225"/>
      <w:r w:rsidRPr="00F36EB5">
        <w:rPr>
          <w:color w:val="943634" w:themeColor="accent2" w:themeShade="BF"/>
          <w:sz w:val="24"/>
          <w:szCs w:val="24"/>
        </w:rPr>
        <w:lastRenderedPageBreak/>
        <w:t xml:space="preserve">priedas. </w:t>
      </w:r>
      <w:bookmarkStart w:id="257" w:name="_Toc126243250"/>
      <w:r w:rsidRPr="00F36EB5">
        <w:rPr>
          <w:color w:val="943634" w:themeColor="accent2" w:themeShade="BF"/>
          <w:sz w:val="24"/>
          <w:szCs w:val="24"/>
        </w:rPr>
        <w:t>Deklaracijos dėl Reglamente nustatytų sąlygų nebuvimo forma</w:t>
      </w:r>
      <w:bookmarkEnd w:id="249"/>
      <w:bookmarkEnd w:id="250"/>
      <w:bookmarkEnd w:id="251"/>
      <w:bookmarkEnd w:id="252"/>
      <w:bookmarkEnd w:id="257"/>
      <w:bookmarkEnd w:id="256"/>
    </w:p>
    <w:bookmarkEnd w:id="253"/>
    <w:bookmarkEnd w:id="254"/>
    <w:bookmarkEnd w:id="255"/>
    <w:p w14:paraId="5315DD80" w14:textId="77777777" w:rsidR="006C134F" w:rsidRPr="00F36EB5" w:rsidRDefault="006C134F" w:rsidP="006C134F">
      <w:pPr>
        <w:spacing w:line="276" w:lineRule="auto"/>
        <w:jc w:val="both"/>
        <w:rPr>
          <w:rFonts w:eastAsia="Calibri"/>
          <w:iCs/>
        </w:rPr>
      </w:pPr>
    </w:p>
    <w:p w14:paraId="08DF57DD" w14:textId="77777777" w:rsidR="006C134F" w:rsidRPr="00F36EB5" w:rsidRDefault="006C134F" w:rsidP="006C134F">
      <w:pPr>
        <w:spacing w:line="276" w:lineRule="auto"/>
        <w:jc w:val="both"/>
        <w:rPr>
          <w:rFonts w:eastAsia="Calibri"/>
          <w:iCs/>
        </w:rPr>
      </w:pPr>
    </w:p>
    <w:p w14:paraId="7B3A5D06" w14:textId="29B7E2B2" w:rsidR="006C134F" w:rsidRPr="00F36EB5" w:rsidRDefault="006C134F" w:rsidP="006C134F">
      <w:pPr>
        <w:spacing w:after="120"/>
      </w:pPr>
      <w:r w:rsidRPr="00F36EB5">
        <w:rPr>
          <w:color w:val="FF0000"/>
        </w:rPr>
        <w:t>[</w:t>
      </w:r>
      <w:r w:rsidRPr="00F36EB5">
        <w:rPr>
          <w:i/>
          <w:color w:val="FF0000"/>
        </w:rPr>
        <w:t>Valdžios subjekto pavadinimas</w:t>
      </w:r>
      <w:r w:rsidRPr="00F36EB5">
        <w:rPr>
          <w:color w:val="FF0000"/>
        </w:rPr>
        <w:t>]</w:t>
      </w:r>
    </w:p>
    <w:p w14:paraId="090FA1AC" w14:textId="77777777" w:rsidR="006C134F" w:rsidRPr="00F36EB5" w:rsidRDefault="006C134F" w:rsidP="006C134F">
      <w:pPr>
        <w:spacing w:after="120"/>
        <w:rPr>
          <w:color w:val="FF0000"/>
        </w:rPr>
      </w:pPr>
      <w:r w:rsidRPr="00F36EB5">
        <w:rPr>
          <w:color w:val="FF0000"/>
        </w:rPr>
        <w:t>[</w:t>
      </w:r>
      <w:r w:rsidRPr="00F36EB5">
        <w:rPr>
          <w:i/>
          <w:color w:val="FF0000"/>
        </w:rPr>
        <w:t>Valdžios subjekto kontaktiniai duomenys: adresas, el. paštas, telefono numeris</w:t>
      </w:r>
      <w:r w:rsidRPr="00F36EB5">
        <w:rPr>
          <w:color w:val="FF0000"/>
        </w:rPr>
        <w:t>]</w:t>
      </w:r>
    </w:p>
    <w:p w14:paraId="37BA0BF1" w14:textId="77777777" w:rsidR="006C134F" w:rsidRPr="00F36EB5" w:rsidRDefault="006C134F" w:rsidP="006C134F">
      <w:pPr>
        <w:tabs>
          <w:tab w:val="left" w:pos="0"/>
        </w:tabs>
        <w:spacing w:after="120"/>
        <w:jc w:val="center"/>
        <w:rPr>
          <w:sz w:val="22"/>
          <w:szCs w:val="22"/>
        </w:rPr>
      </w:pPr>
      <w:r w:rsidRPr="00F36EB5">
        <w:rPr>
          <w:b/>
        </w:rPr>
        <w:t>DEKLARACIJA DĖL REGLAMENTE NUSTATYTŲ SĄLYGŲ NEBUVIMO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098"/>
        <w:gridCol w:w="282"/>
        <w:gridCol w:w="3511"/>
        <w:gridCol w:w="280"/>
        <w:gridCol w:w="1958"/>
        <w:gridCol w:w="807"/>
      </w:tblGrid>
      <w:tr w:rsidR="006C134F" w:rsidRPr="00F36EB5" w14:paraId="1B3256BA" w14:textId="77777777" w:rsidTr="00684461">
        <w:tc>
          <w:tcPr>
            <w:tcW w:w="3082" w:type="dxa"/>
            <w:gridSpan w:val="3"/>
            <w:tcBorders>
              <w:top w:val="nil"/>
              <w:left w:val="nil"/>
              <w:bottom w:val="nil"/>
              <w:right w:val="nil"/>
            </w:tcBorders>
            <w:shd w:val="clear" w:color="auto" w:fill="auto"/>
          </w:tcPr>
          <w:p w14:paraId="7768E8D3" w14:textId="77777777" w:rsidR="006C134F" w:rsidRPr="00F36EB5" w:rsidRDefault="006C134F" w:rsidP="006C134F">
            <w:pPr>
              <w:tabs>
                <w:tab w:val="left" w:pos="0"/>
              </w:tabs>
              <w:spacing w:after="120"/>
              <w:jc w:val="center"/>
              <w:rPr>
                <w:sz w:val="22"/>
              </w:rPr>
            </w:pPr>
          </w:p>
        </w:tc>
        <w:tc>
          <w:tcPr>
            <w:tcW w:w="3511" w:type="dxa"/>
            <w:tcBorders>
              <w:top w:val="nil"/>
              <w:left w:val="nil"/>
              <w:right w:val="nil"/>
            </w:tcBorders>
            <w:shd w:val="clear" w:color="auto" w:fill="auto"/>
          </w:tcPr>
          <w:p w14:paraId="0EB8E369" w14:textId="77777777" w:rsidR="006C134F" w:rsidRPr="00F36EB5" w:rsidRDefault="006C134F" w:rsidP="006C134F">
            <w:pPr>
              <w:tabs>
                <w:tab w:val="left" w:pos="0"/>
              </w:tabs>
              <w:spacing w:after="120"/>
              <w:jc w:val="center"/>
              <w:rPr>
                <w:sz w:val="22"/>
              </w:rPr>
            </w:pPr>
          </w:p>
        </w:tc>
        <w:tc>
          <w:tcPr>
            <w:tcW w:w="3045" w:type="dxa"/>
            <w:gridSpan w:val="3"/>
            <w:tcBorders>
              <w:top w:val="nil"/>
              <w:left w:val="nil"/>
              <w:bottom w:val="nil"/>
              <w:right w:val="nil"/>
            </w:tcBorders>
            <w:shd w:val="clear" w:color="auto" w:fill="auto"/>
          </w:tcPr>
          <w:p w14:paraId="65F8F741" w14:textId="77777777" w:rsidR="006C134F" w:rsidRPr="00F36EB5" w:rsidRDefault="006C134F" w:rsidP="006C134F">
            <w:pPr>
              <w:tabs>
                <w:tab w:val="left" w:pos="0"/>
              </w:tabs>
              <w:spacing w:after="120"/>
              <w:jc w:val="center"/>
              <w:rPr>
                <w:sz w:val="22"/>
              </w:rPr>
            </w:pPr>
          </w:p>
        </w:tc>
      </w:tr>
      <w:tr w:rsidR="006C134F" w:rsidRPr="00F36EB5" w14:paraId="79A933D7" w14:textId="77777777" w:rsidTr="00684461">
        <w:tc>
          <w:tcPr>
            <w:tcW w:w="2800" w:type="dxa"/>
            <w:gridSpan w:val="2"/>
            <w:tcBorders>
              <w:top w:val="nil"/>
              <w:left w:val="nil"/>
              <w:bottom w:val="nil"/>
              <w:right w:val="nil"/>
            </w:tcBorders>
            <w:shd w:val="clear" w:color="auto" w:fill="auto"/>
          </w:tcPr>
          <w:p w14:paraId="7535D670" w14:textId="77777777" w:rsidR="006C134F" w:rsidRPr="00F36EB5" w:rsidRDefault="006C134F" w:rsidP="006C134F">
            <w:pPr>
              <w:tabs>
                <w:tab w:val="left" w:pos="0"/>
              </w:tabs>
              <w:spacing w:after="120"/>
              <w:jc w:val="center"/>
              <w:rPr>
                <w:sz w:val="22"/>
              </w:rPr>
            </w:pPr>
          </w:p>
        </w:tc>
        <w:tc>
          <w:tcPr>
            <w:tcW w:w="4073" w:type="dxa"/>
            <w:gridSpan w:val="3"/>
            <w:tcBorders>
              <w:left w:val="nil"/>
              <w:bottom w:val="single" w:sz="4" w:space="0" w:color="auto"/>
              <w:right w:val="nil"/>
            </w:tcBorders>
            <w:shd w:val="clear" w:color="auto" w:fill="auto"/>
          </w:tcPr>
          <w:p w14:paraId="2D7081B9" w14:textId="77777777" w:rsidR="006C134F" w:rsidRPr="00F36EB5" w:rsidRDefault="006C134F" w:rsidP="006C134F">
            <w:pPr>
              <w:tabs>
                <w:tab w:val="left" w:pos="0"/>
              </w:tabs>
              <w:spacing w:after="120"/>
              <w:jc w:val="center"/>
            </w:pPr>
            <w:r w:rsidRPr="00F36EB5">
              <w:t>(Data) (numeris)</w:t>
            </w:r>
          </w:p>
          <w:p w14:paraId="502D5393" w14:textId="77777777" w:rsidR="006C134F" w:rsidRPr="00F36EB5" w:rsidRDefault="006C134F" w:rsidP="006C134F">
            <w:pPr>
              <w:tabs>
                <w:tab w:val="left" w:pos="0"/>
              </w:tabs>
              <w:spacing w:after="120"/>
              <w:jc w:val="center"/>
            </w:pPr>
          </w:p>
        </w:tc>
        <w:tc>
          <w:tcPr>
            <w:tcW w:w="2765" w:type="dxa"/>
            <w:gridSpan w:val="2"/>
            <w:tcBorders>
              <w:top w:val="nil"/>
              <w:left w:val="nil"/>
              <w:bottom w:val="nil"/>
              <w:right w:val="nil"/>
            </w:tcBorders>
            <w:shd w:val="clear" w:color="auto" w:fill="auto"/>
          </w:tcPr>
          <w:p w14:paraId="75EBFF2C" w14:textId="77777777" w:rsidR="006C134F" w:rsidRPr="00F36EB5" w:rsidRDefault="006C134F" w:rsidP="006C134F">
            <w:pPr>
              <w:tabs>
                <w:tab w:val="left" w:pos="0"/>
              </w:tabs>
              <w:spacing w:after="120"/>
              <w:jc w:val="center"/>
              <w:rPr>
                <w:sz w:val="22"/>
              </w:rPr>
            </w:pPr>
          </w:p>
        </w:tc>
      </w:tr>
      <w:tr w:rsidR="006C134F" w:rsidRPr="00F36EB5" w14:paraId="722CF512" w14:textId="77777777" w:rsidTr="00684461">
        <w:tc>
          <w:tcPr>
            <w:tcW w:w="702" w:type="dxa"/>
            <w:tcBorders>
              <w:top w:val="nil"/>
              <w:left w:val="nil"/>
              <w:bottom w:val="nil"/>
              <w:right w:val="nil"/>
            </w:tcBorders>
            <w:shd w:val="clear" w:color="auto" w:fill="auto"/>
          </w:tcPr>
          <w:p w14:paraId="6B36BEDB" w14:textId="77777777" w:rsidR="006C134F" w:rsidRPr="00F36EB5" w:rsidRDefault="006C134F" w:rsidP="006C134F">
            <w:pPr>
              <w:tabs>
                <w:tab w:val="left" w:pos="0"/>
              </w:tabs>
              <w:spacing w:after="120"/>
              <w:jc w:val="center"/>
              <w:rPr>
                <w:sz w:val="22"/>
              </w:rPr>
            </w:pPr>
          </w:p>
        </w:tc>
        <w:tc>
          <w:tcPr>
            <w:tcW w:w="8129" w:type="dxa"/>
            <w:gridSpan w:val="5"/>
            <w:tcBorders>
              <w:top w:val="nil"/>
              <w:left w:val="nil"/>
              <w:bottom w:val="single" w:sz="4" w:space="0" w:color="auto"/>
              <w:right w:val="nil"/>
            </w:tcBorders>
            <w:shd w:val="clear" w:color="auto" w:fill="auto"/>
          </w:tcPr>
          <w:p w14:paraId="2E44CC39" w14:textId="77777777" w:rsidR="006C134F" w:rsidRPr="00F36EB5" w:rsidRDefault="006C134F" w:rsidP="006C134F">
            <w:pPr>
              <w:tabs>
                <w:tab w:val="left" w:pos="0"/>
              </w:tabs>
              <w:spacing w:after="120"/>
              <w:jc w:val="center"/>
            </w:pPr>
            <w:r w:rsidRPr="00F36EB5">
              <w:t>(Vieta)</w:t>
            </w:r>
          </w:p>
          <w:p w14:paraId="205B7981" w14:textId="0E809DF5" w:rsidR="006C134F" w:rsidRPr="00F36EB5" w:rsidRDefault="006C134F" w:rsidP="006C134F">
            <w:pPr>
              <w:tabs>
                <w:tab w:val="left" w:pos="0"/>
              </w:tabs>
              <w:spacing w:after="120"/>
              <w:jc w:val="center"/>
            </w:pPr>
          </w:p>
        </w:tc>
        <w:tc>
          <w:tcPr>
            <w:tcW w:w="807" w:type="dxa"/>
            <w:tcBorders>
              <w:top w:val="nil"/>
              <w:left w:val="nil"/>
              <w:bottom w:val="nil"/>
              <w:right w:val="nil"/>
            </w:tcBorders>
            <w:shd w:val="clear" w:color="auto" w:fill="auto"/>
          </w:tcPr>
          <w:p w14:paraId="705118AF" w14:textId="77777777" w:rsidR="006C134F" w:rsidRPr="00F36EB5" w:rsidRDefault="006C134F" w:rsidP="006C134F">
            <w:pPr>
              <w:tabs>
                <w:tab w:val="left" w:pos="0"/>
              </w:tabs>
              <w:spacing w:after="120"/>
              <w:jc w:val="center"/>
              <w:rPr>
                <w:sz w:val="22"/>
              </w:rPr>
            </w:pPr>
          </w:p>
        </w:tc>
      </w:tr>
    </w:tbl>
    <w:p w14:paraId="41C2AB5A" w14:textId="31DC4BD7" w:rsidR="006C134F" w:rsidRPr="00F36EB5" w:rsidRDefault="00684461" w:rsidP="000B2A54">
      <w:pPr>
        <w:jc w:val="center"/>
        <w:rPr>
          <w:rFonts w:eastAsia="Calibri"/>
          <w:iCs/>
        </w:rPr>
      </w:pPr>
      <w:r w:rsidRPr="00F36EB5">
        <w:rPr>
          <w:iCs/>
        </w:rPr>
        <w:t>(Projekto pavadinimas)</w:t>
      </w:r>
    </w:p>
    <w:p w14:paraId="64346041" w14:textId="77777777" w:rsidR="006C134F" w:rsidRPr="00F36EB5" w:rsidRDefault="006C134F" w:rsidP="006C134F">
      <w:pPr>
        <w:shd w:val="clear" w:color="auto" w:fill="FFFFFF"/>
        <w:tabs>
          <w:tab w:val="left" w:pos="851"/>
        </w:tabs>
        <w:rPr>
          <w:rFonts w:eastAsia="Calibri"/>
          <w:bCs/>
          <w:color w:val="000000"/>
        </w:rPr>
      </w:pPr>
    </w:p>
    <w:tbl>
      <w:tblPr>
        <w:tblW w:w="9894" w:type="dxa"/>
        <w:tblLayout w:type="fixed"/>
        <w:tblLook w:val="04A0" w:firstRow="1" w:lastRow="0" w:firstColumn="1" w:lastColumn="0" w:noHBand="0" w:noVBand="1"/>
      </w:tblPr>
      <w:tblGrid>
        <w:gridCol w:w="567"/>
        <w:gridCol w:w="9261"/>
        <w:gridCol w:w="66"/>
      </w:tblGrid>
      <w:tr w:rsidR="006C134F" w:rsidRPr="00F36EB5" w14:paraId="6A4895B0" w14:textId="77777777" w:rsidTr="000B2A54">
        <w:trPr>
          <w:gridAfter w:val="1"/>
          <w:wAfter w:w="66" w:type="dxa"/>
          <w:trHeight w:val="1704"/>
        </w:trPr>
        <w:tc>
          <w:tcPr>
            <w:tcW w:w="9828" w:type="dxa"/>
            <w:gridSpan w:val="2"/>
          </w:tcPr>
          <w:p w14:paraId="45E4817E" w14:textId="3F318457" w:rsidR="006C134F" w:rsidRPr="00F36EB5" w:rsidRDefault="006C134F" w:rsidP="000B2A54">
            <w:pPr>
              <w:spacing w:after="120" w:line="276" w:lineRule="auto"/>
              <w:jc w:val="both"/>
              <w:rPr>
                <w:rFonts w:eastAsia="Calibri"/>
                <w:i/>
                <w:sz w:val="20"/>
                <w:szCs w:val="20"/>
              </w:rPr>
            </w:pPr>
            <w:bookmarkStart w:id="258" w:name="_Hlk129092870"/>
            <w:r w:rsidRPr="00F36EB5">
              <w:rPr>
                <w:rFonts w:eastAsia="Calibri"/>
              </w:rPr>
              <w:t>Pateikdamas šią deklaraciją Kandidatas patvirtina, kad nėra sąlygų, nustatytų 2022 m. balandžio 8 d. Tarybos reglamente (ES) 2022/576, kuriuo iš dalies keičiamas Reglamentas (ES) Nr. 833/2014 dėl ribojamųjų priemonių atsižvelgiant į Rusijos veiksmus, kuriais destabilizuojama padėtis Ukrainoje Tarybos reglamente (ES) 2022/576, dėl kurių jo paraiška turėtų būti atmesta, t.</w:t>
            </w:r>
            <w:r w:rsidR="00605556" w:rsidRPr="00F36EB5">
              <w:rPr>
                <w:rFonts w:eastAsia="Calibri"/>
              </w:rPr>
              <w:t xml:space="preserve"> </w:t>
            </w:r>
            <w:r w:rsidRPr="00F36EB5">
              <w:rPr>
                <w:rFonts w:eastAsia="Calibri"/>
              </w:rPr>
              <w:t>y. Kandidatas patvirtina, kad</w:t>
            </w:r>
            <w:bookmarkEnd w:id="258"/>
            <w:r w:rsidRPr="00F36EB5">
              <w:rPr>
                <w:rFonts w:eastAsia="Calibri"/>
              </w:rPr>
              <w:t>:</w:t>
            </w:r>
          </w:p>
        </w:tc>
      </w:tr>
      <w:tr w:rsidR="006C134F" w:rsidRPr="00F36EB5" w14:paraId="7F5343C8" w14:textId="77777777" w:rsidTr="006C134F">
        <w:tblPrEx>
          <w:tblLook w:val="0000" w:firstRow="0" w:lastRow="0" w:firstColumn="0" w:lastColumn="0" w:noHBand="0" w:noVBand="0"/>
        </w:tblPrEx>
        <w:trPr>
          <w:trHeight w:val="593"/>
        </w:trPr>
        <w:tc>
          <w:tcPr>
            <w:tcW w:w="567" w:type="dxa"/>
            <w:tcBorders>
              <w:top w:val="single" w:sz="4" w:space="0" w:color="auto"/>
              <w:left w:val="single" w:sz="4" w:space="0" w:color="auto"/>
              <w:bottom w:val="single" w:sz="8" w:space="0" w:color="auto"/>
              <w:right w:val="nil"/>
            </w:tcBorders>
            <w:shd w:val="clear" w:color="auto" w:fill="auto"/>
            <w:vAlign w:val="center"/>
          </w:tcPr>
          <w:p w14:paraId="4599A6E9" w14:textId="77777777" w:rsidR="006C134F" w:rsidRPr="00F36EB5" w:rsidRDefault="006C134F" w:rsidP="006C134F">
            <w:pPr>
              <w:jc w:val="center"/>
              <w:rPr>
                <w:rFonts w:eastAsia="Calibri"/>
                <w:b/>
                <w:bCs/>
                <w:sz w:val="22"/>
                <w:szCs w:val="22"/>
              </w:rPr>
            </w:pPr>
            <w:r w:rsidRPr="00F36EB5">
              <w:rPr>
                <w:rFonts w:eastAsia="Calibri"/>
                <w:b/>
                <w:bCs/>
                <w:sz w:val="22"/>
                <w:szCs w:val="22"/>
              </w:rPr>
              <w:t>Eil. Nr.</w:t>
            </w:r>
          </w:p>
        </w:tc>
        <w:tc>
          <w:tcPr>
            <w:tcW w:w="93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A5023A" w14:textId="77777777" w:rsidR="006C134F" w:rsidRPr="00F36EB5" w:rsidRDefault="006C134F" w:rsidP="006C134F">
            <w:pPr>
              <w:jc w:val="center"/>
              <w:rPr>
                <w:rFonts w:eastAsia="Calibri"/>
              </w:rPr>
            </w:pPr>
            <w:r w:rsidRPr="00F36EB5">
              <w:rPr>
                <w:rFonts w:eastAsia="Calibri"/>
                <w:b/>
              </w:rPr>
              <w:t>Sąlygos</w:t>
            </w:r>
          </w:p>
        </w:tc>
      </w:tr>
      <w:tr w:rsidR="006C134F" w:rsidRPr="00F36EB5" w14:paraId="6738C8FA" w14:textId="77777777" w:rsidTr="006C134F">
        <w:tblPrEx>
          <w:tblLook w:val="0000" w:firstRow="0" w:lastRow="0" w:firstColumn="0" w:lastColumn="0" w:noHBand="0" w:noVBand="0"/>
        </w:tblPrEx>
        <w:trPr>
          <w:trHeight w:val="520"/>
        </w:trPr>
        <w:tc>
          <w:tcPr>
            <w:tcW w:w="567" w:type="dxa"/>
            <w:tcBorders>
              <w:top w:val="single" w:sz="4" w:space="0" w:color="auto"/>
              <w:left w:val="single" w:sz="4" w:space="0" w:color="auto"/>
              <w:right w:val="nil"/>
            </w:tcBorders>
          </w:tcPr>
          <w:p w14:paraId="385C5242" w14:textId="77777777" w:rsidR="006C134F" w:rsidRPr="00F36EB5" w:rsidRDefault="006C134F" w:rsidP="006C134F">
            <w:pPr>
              <w:jc w:val="center"/>
              <w:rPr>
                <w:rFonts w:eastAsia="Calibri"/>
                <w:bCs/>
              </w:rPr>
            </w:pPr>
            <w:r w:rsidRPr="00F36EB5">
              <w:rPr>
                <w:rFonts w:eastAsia="Calibri"/>
                <w:bCs/>
              </w:rPr>
              <w:t>1.</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48CC7888" w14:textId="77777777" w:rsidR="006C134F" w:rsidRPr="00F36EB5" w:rsidRDefault="006C134F" w:rsidP="006C134F">
            <w:pPr>
              <w:widowControl w:val="0"/>
              <w:autoSpaceDE w:val="0"/>
              <w:autoSpaceDN w:val="0"/>
              <w:adjustRightInd w:val="0"/>
              <w:jc w:val="both"/>
              <w:rPr>
                <w:rFonts w:eastAsia="Calibri"/>
              </w:rPr>
            </w:pPr>
            <w:r w:rsidRPr="00F36EB5">
              <w:rPr>
                <w:rFonts w:eastAsia="Calibri"/>
              </w:rPr>
              <w:t>Kandidatas nėra Rusijos pilietis,</w:t>
            </w:r>
            <w:r w:rsidRPr="00F36EB5">
              <w:rPr>
                <w:rFonts w:eastAsia="Calibri"/>
                <w:spacing w:val="2"/>
                <w:shd w:val="clear" w:color="auto" w:fill="FFFFFF"/>
              </w:rPr>
              <w:t xml:space="preserve"> fizinis ar juridinis asmuo, subjektas ar organizacija, įsisteigusi Rusijoje.</w:t>
            </w:r>
          </w:p>
        </w:tc>
      </w:tr>
      <w:tr w:rsidR="006C134F" w:rsidRPr="00F36EB5" w14:paraId="0C68A80E" w14:textId="77777777" w:rsidTr="006C134F">
        <w:tblPrEx>
          <w:tblLook w:val="0000" w:firstRow="0" w:lastRow="0" w:firstColumn="0" w:lastColumn="0" w:noHBand="0" w:noVBand="0"/>
        </w:tblPrEx>
        <w:trPr>
          <w:trHeight w:val="520"/>
        </w:trPr>
        <w:tc>
          <w:tcPr>
            <w:tcW w:w="567" w:type="dxa"/>
            <w:tcBorders>
              <w:top w:val="single" w:sz="4" w:space="0" w:color="auto"/>
              <w:left w:val="single" w:sz="4" w:space="0" w:color="auto"/>
              <w:bottom w:val="single" w:sz="4" w:space="0" w:color="auto"/>
              <w:right w:val="nil"/>
            </w:tcBorders>
          </w:tcPr>
          <w:p w14:paraId="08831B48" w14:textId="77777777" w:rsidR="006C134F" w:rsidRPr="00F36EB5" w:rsidRDefault="006C134F" w:rsidP="006C134F">
            <w:pPr>
              <w:jc w:val="center"/>
              <w:rPr>
                <w:rFonts w:eastAsia="Calibri"/>
                <w:bCs/>
              </w:rPr>
            </w:pPr>
            <w:r w:rsidRPr="00F36EB5">
              <w:rPr>
                <w:rFonts w:eastAsia="Calibri"/>
                <w:bCs/>
              </w:rPr>
              <w:t>2.</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28BA4152" w14:textId="77777777" w:rsidR="006C134F" w:rsidRPr="00F36EB5" w:rsidRDefault="006C134F" w:rsidP="006C134F">
            <w:pPr>
              <w:widowControl w:val="0"/>
              <w:autoSpaceDE w:val="0"/>
              <w:autoSpaceDN w:val="0"/>
              <w:adjustRightInd w:val="0"/>
              <w:jc w:val="both"/>
              <w:rPr>
                <w:rFonts w:eastAsia="Calibri"/>
              </w:rPr>
            </w:pPr>
            <w:r w:rsidRPr="00F36EB5">
              <w:rPr>
                <w:rFonts w:eastAsia="Calibri"/>
                <w:spacing w:val="2"/>
                <w:shd w:val="clear" w:color="auto" w:fill="FFFFFF"/>
              </w:rPr>
              <w:t>Kandidatas nėra juridinis asmuo, subjektas ar organizacija, kuriuose daugiau kaip 50 % nuosavybės teisių tiesiogiai ar netiesiogiai priklauso šios dalies 1 punkte nurodytam subjektui</w:t>
            </w:r>
            <w:r w:rsidRPr="00F36EB5">
              <w:rPr>
                <w:rFonts w:eastAsia="Calibri"/>
              </w:rPr>
              <w:t>.</w:t>
            </w:r>
          </w:p>
        </w:tc>
      </w:tr>
      <w:tr w:rsidR="006C134F" w:rsidRPr="00F36EB5" w14:paraId="01A3043E" w14:textId="77777777" w:rsidTr="006C134F">
        <w:tblPrEx>
          <w:tblLook w:val="0000" w:firstRow="0" w:lastRow="0" w:firstColumn="0" w:lastColumn="0" w:noHBand="0" w:noVBand="0"/>
        </w:tblPrEx>
        <w:trPr>
          <w:trHeight w:val="457"/>
        </w:trPr>
        <w:tc>
          <w:tcPr>
            <w:tcW w:w="567" w:type="dxa"/>
            <w:tcBorders>
              <w:top w:val="single" w:sz="4" w:space="0" w:color="auto"/>
              <w:left w:val="single" w:sz="4" w:space="0" w:color="auto"/>
              <w:bottom w:val="single" w:sz="4" w:space="0" w:color="auto"/>
              <w:right w:val="nil"/>
            </w:tcBorders>
          </w:tcPr>
          <w:p w14:paraId="2603DC95" w14:textId="77777777" w:rsidR="006C134F" w:rsidRPr="00F36EB5" w:rsidRDefault="006C134F" w:rsidP="006C134F">
            <w:pPr>
              <w:widowControl w:val="0"/>
              <w:autoSpaceDE w:val="0"/>
              <w:autoSpaceDN w:val="0"/>
              <w:adjustRightInd w:val="0"/>
              <w:spacing w:before="100" w:beforeAutospacing="1" w:after="119"/>
              <w:jc w:val="center"/>
              <w:rPr>
                <w:rFonts w:eastAsia="Calibri"/>
              </w:rPr>
            </w:pPr>
            <w:r w:rsidRPr="00F36EB5">
              <w:rPr>
                <w:rFonts w:eastAsia="Calibri"/>
              </w:rPr>
              <w:t>3.</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7D31FC25" w14:textId="77777777" w:rsidR="006C134F" w:rsidRPr="00F36EB5" w:rsidRDefault="006C134F" w:rsidP="006C134F">
            <w:pPr>
              <w:jc w:val="both"/>
              <w:rPr>
                <w:rFonts w:eastAsia="Calibri"/>
                <w:i/>
              </w:rPr>
            </w:pPr>
            <w:r w:rsidRPr="00F36EB5">
              <w:rPr>
                <w:rFonts w:eastAsia="Calibri"/>
                <w:shd w:val="clear" w:color="auto" w:fill="FFFFFF"/>
              </w:rPr>
              <w:t>Kandidatas nėra fizinis ar juridinis asmuo, subjektas ar organizacija, veikiantis šios lentelės 1 arba 2 punkte nurodyto subjekto vardu ar jo nurodymu.</w:t>
            </w:r>
          </w:p>
        </w:tc>
      </w:tr>
      <w:tr w:rsidR="006C134F" w:rsidRPr="00F36EB5" w14:paraId="2B9F80C6" w14:textId="77777777" w:rsidTr="006C134F">
        <w:tblPrEx>
          <w:tblLook w:val="0000" w:firstRow="0" w:lastRow="0" w:firstColumn="0" w:lastColumn="0" w:noHBand="0" w:noVBand="0"/>
        </w:tblPrEx>
        <w:trPr>
          <w:trHeight w:val="457"/>
        </w:trPr>
        <w:tc>
          <w:tcPr>
            <w:tcW w:w="567" w:type="dxa"/>
            <w:tcBorders>
              <w:top w:val="single" w:sz="4" w:space="0" w:color="auto"/>
              <w:left w:val="single" w:sz="4" w:space="0" w:color="auto"/>
              <w:bottom w:val="single" w:sz="4" w:space="0" w:color="auto"/>
              <w:right w:val="nil"/>
            </w:tcBorders>
          </w:tcPr>
          <w:p w14:paraId="65E6681B" w14:textId="77777777" w:rsidR="006C134F" w:rsidRPr="00F36EB5" w:rsidRDefault="006C134F" w:rsidP="006C134F">
            <w:pPr>
              <w:widowControl w:val="0"/>
              <w:autoSpaceDE w:val="0"/>
              <w:autoSpaceDN w:val="0"/>
              <w:adjustRightInd w:val="0"/>
              <w:spacing w:before="100" w:beforeAutospacing="1" w:after="119"/>
              <w:jc w:val="center"/>
              <w:rPr>
                <w:rFonts w:eastAsia="Calibri"/>
                <w:lang w:val="en-US"/>
              </w:rPr>
            </w:pPr>
            <w:r w:rsidRPr="00F36EB5">
              <w:rPr>
                <w:rFonts w:eastAsia="Calibri"/>
                <w:lang w:val="en-US"/>
              </w:rPr>
              <w:t>4.</w:t>
            </w:r>
          </w:p>
        </w:tc>
        <w:tc>
          <w:tcPr>
            <w:tcW w:w="9327" w:type="dxa"/>
            <w:gridSpan w:val="2"/>
            <w:tcBorders>
              <w:top w:val="single" w:sz="4" w:space="0" w:color="auto"/>
              <w:left w:val="single" w:sz="4" w:space="0" w:color="auto"/>
              <w:bottom w:val="single" w:sz="4" w:space="0" w:color="auto"/>
              <w:right w:val="single" w:sz="4" w:space="0" w:color="auto"/>
            </w:tcBorders>
            <w:noWrap/>
            <w:vAlign w:val="center"/>
          </w:tcPr>
          <w:p w14:paraId="5334CCBE" w14:textId="74D0C3C6" w:rsidR="006C134F" w:rsidRPr="00F36EB5" w:rsidRDefault="006C134F" w:rsidP="006C134F">
            <w:pPr>
              <w:jc w:val="both"/>
              <w:rPr>
                <w:rFonts w:eastAsia="Calibri"/>
                <w:i/>
              </w:rPr>
            </w:pPr>
            <w:r w:rsidRPr="00F36EB5">
              <w:rPr>
                <w:rFonts w:eastAsia="Calibri"/>
                <w:shd w:val="clear" w:color="auto" w:fill="FFFFFF"/>
              </w:rPr>
              <w:t>Kandidatas, jeigu būtų paskelbtas Konkurencinio dialogo laimėtoju, ir su juo būtų sudaryta Sutartis, daugiau kaip 10 procentų Sutarties vertės neskirs vykdyti Subtiekėjui</w:t>
            </w:r>
            <w:r w:rsidR="00F42F1A" w:rsidRPr="00F36EB5">
              <w:rPr>
                <w:rStyle w:val="FootnoteReference"/>
                <w:rFonts w:eastAsia="Calibri"/>
                <w:shd w:val="clear" w:color="auto" w:fill="FFFFFF"/>
              </w:rPr>
              <w:footnoteReference w:id="8"/>
            </w:r>
            <w:r w:rsidRPr="00F36EB5">
              <w:rPr>
                <w:rFonts w:eastAsia="Calibri"/>
                <w:shd w:val="clear" w:color="auto" w:fill="FFFFFF"/>
              </w:rPr>
              <w:t xml:space="preserve">  (-ams), tiekėjui (-ams) ar kitam (-iems) subjektui (-tams), kurių pajėgumais remiasi, kurie priskirtini 1 arba 2 arba 3 punktuose nurodytiems subjektams.</w:t>
            </w:r>
          </w:p>
        </w:tc>
      </w:tr>
    </w:tbl>
    <w:p w14:paraId="211BE70D" w14:textId="77777777" w:rsidR="006C134F" w:rsidRPr="00F36EB5" w:rsidRDefault="006C134F" w:rsidP="006C134F">
      <w:pPr>
        <w:shd w:val="clear" w:color="auto" w:fill="FFFFFF"/>
        <w:tabs>
          <w:tab w:val="left" w:pos="851"/>
        </w:tabs>
        <w:rPr>
          <w:rFonts w:eastAsia="Calibri"/>
          <w:i/>
          <w:sz w:val="22"/>
          <w:szCs w:val="22"/>
          <w:u w:val="single"/>
        </w:rPr>
      </w:pPr>
    </w:p>
    <w:p w14:paraId="467B9D43" w14:textId="77777777" w:rsidR="006C134F" w:rsidRPr="00F36EB5" w:rsidRDefault="006C134F" w:rsidP="006C134F">
      <w:pPr>
        <w:rPr>
          <w:rFonts w:eastAsia="Calibri"/>
        </w:rPr>
      </w:pPr>
    </w:p>
    <w:p w14:paraId="0F4CEE62" w14:textId="77777777" w:rsidR="006C134F" w:rsidRPr="00F36EB5" w:rsidRDefault="006C134F" w:rsidP="006C134F">
      <w:pPr>
        <w:rPr>
          <w:rFonts w:eastAsia="Calibri"/>
        </w:rPr>
      </w:pPr>
    </w:p>
    <w:p w14:paraId="1561CD51" w14:textId="77777777" w:rsidR="006C134F" w:rsidRPr="00F36EB5" w:rsidRDefault="006C134F" w:rsidP="006C134F">
      <w:pPr>
        <w:snapToGrid w:val="0"/>
        <w:jc w:val="both"/>
        <w:rPr>
          <w:rFonts w:eastAsia="Calibri"/>
        </w:rPr>
      </w:pPr>
    </w:p>
    <w:tbl>
      <w:tblPr>
        <w:tblW w:w="0" w:type="dxa"/>
        <w:tblLayout w:type="fixed"/>
        <w:tblLook w:val="04A0" w:firstRow="1" w:lastRow="0" w:firstColumn="1" w:lastColumn="0" w:noHBand="0" w:noVBand="1"/>
      </w:tblPr>
      <w:tblGrid>
        <w:gridCol w:w="3783"/>
        <w:gridCol w:w="2280"/>
        <w:gridCol w:w="3007"/>
      </w:tblGrid>
      <w:tr w:rsidR="006C134F" w:rsidRPr="00F36EB5" w14:paraId="0259FAFE" w14:textId="77777777" w:rsidTr="006C134F">
        <w:trPr>
          <w:cantSplit/>
          <w:trHeight w:val="769"/>
        </w:trPr>
        <w:tc>
          <w:tcPr>
            <w:tcW w:w="3783" w:type="dxa"/>
            <w:hideMark/>
          </w:tcPr>
          <w:p w14:paraId="640E5A3D" w14:textId="77777777" w:rsidR="006C134F" w:rsidRPr="00F36EB5" w:rsidRDefault="006C134F" w:rsidP="006C134F">
            <w:pPr>
              <w:spacing w:line="276" w:lineRule="auto"/>
              <w:rPr>
                <w:sz w:val="22"/>
                <w:szCs w:val="22"/>
              </w:rPr>
            </w:pPr>
            <w:r w:rsidRPr="00F36EB5">
              <w:rPr>
                <w:rFonts w:eastAsia="Calibri"/>
                <w:sz w:val="22"/>
                <w:szCs w:val="22"/>
              </w:rPr>
              <w:t>______________</w:t>
            </w:r>
          </w:p>
          <w:p w14:paraId="15A8D0BF" w14:textId="77777777" w:rsidR="006C134F" w:rsidRPr="00F36EB5" w:rsidRDefault="006C134F" w:rsidP="006C134F">
            <w:pPr>
              <w:spacing w:line="276" w:lineRule="auto"/>
              <w:rPr>
                <w:rFonts w:eastAsia="Calibri"/>
                <w:sz w:val="22"/>
                <w:szCs w:val="22"/>
              </w:rPr>
            </w:pPr>
            <w:r w:rsidRPr="00F36EB5">
              <w:rPr>
                <w:rFonts w:eastAsia="Calibri"/>
                <w:sz w:val="22"/>
                <w:szCs w:val="22"/>
              </w:rPr>
              <w:t>(Kandidato arba jo įgalioto asmens pareigų pavadinimas)</w:t>
            </w:r>
          </w:p>
        </w:tc>
        <w:tc>
          <w:tcPr>
            <w:tcW w:w="2280" w:type="dxa"/>
            <w:hideMark/>
          </w:tcPr>
          <w:p w14:paraId="085CE929" w14:textId="77777777" w:rsidR="006C134F" w:rsidRPr="00F36EB5" w:rsidRDefault="006C134F" w:rsidP="006C134F">
            <w:pPr>
              <w:spacing w:line="276" w:lineRule="auto"/>
              <w:jc w:val="center"/>
              <w:rPr>
                <w:rFonts w:eastAsia="Calibri"/>
                <w:sz w:val="22"/>
                <w:szCs w:val="22"/>
              </w:rPr>
            </w:pPr>
            <w:r w:rsidRPr="00F36EB5">
              <w:rPr>
                <w:rFonts w:eastAsia="Calibri"/>
                <w:sz w:val="22"/>
                <w:szCs w:val="22"/>
              </w:rPr>
              <w:t>__________</w:t>
            </w:r>
          </w:p>
          <w:p w14:paraId="6F697F17" w14:textId="77777777" w:rsidR="006C134F" w:rsidRPr="00F36EB5" w:rsidRDefault="006C134F" w:rsidP="006C134F">
            <w:pPr>
              <w:spacing w:line="276" w:lineRule="auto"/>
              <w:jc w:val="center"/>
              <w:rPr>
                <w:rFonts w:eastAsia="Calibri"/>
                <w:sz w:val="22"/>
                <w:szCs w:val="22"/>
              </w:rPr>
            </w:pPr>
            <w:r w:rsidRPr="00F36EB5">
              <w:rPr>
                <w:rFonts w:eastAsia="Calibri"/>
                <w:sz w:val="22"/>
                <w:szCs w:val="22"/>
              </w:rPr>
              <w:t>(parašas)</w:t>
            </w:r>
          </w:p>
        </w:tc>
        <w:tc>
          <w:tcPr>
            <w:tcW w:w="3007" w:type="dxa"/>
            <w:hideMark/>
          </w:tcPr>
          <w:p w14:paraId="3D3D9436" w14:textId="77777777" w:rsidR="006C134F" w:rsidRPr="00F36EB5" w:rsidRDefault="006C134F" w:rsidP="006C134F">
            <w:pPr>
              <w:spacing w:line="276" w:lineRule="auto"/>
              <w:jc w:val="center"/>
              <w:rPr>
                <w:rFonts w:eastAsia="Calibri"/>
                <w:sz w:val="22"/>
                <w:szCs w:val="22"/>
              </w:rPr>
            </w:pPr>
            <w:r w:rsidRPr="00F36EB5">
              <w:rPr>
                <w:rFonts w:eastAsia="Calibri"/>
                <w:sz w:val="22"/>
                <w:szCs w:val="22"/>
              </w:rPr>
              <w:t xml:space="preserve">                _____________</w:t>
            </w:r>
          </w:p>
          <w:p w14:paraId="7E6BA305" w14:textId="77777777" w:rsidR="006C134F" w:rsidRPr="00F36EB5" w:rsidRDefault="006C134F" w:rsidP="006C134F">
            <w:pPr>
              <w:spacing w:line="276" w:lineRule="auto"/>
              <w:jc w:val="right"/>
              <w:rPr>
                <w:rFonts w:eastAsia="Calibri"/>
                <w:sz w:val="22"/>
                <w:szCs w:val="22"/>
              </w:rPr>
            </w:pPr>
            <w:r w:rsidRPr="00F36EB5">
              <w:rPr>
                <w:rFonts w:eastAsia="Calibri"/>
                <w:sz w:val="22"/>
                <w:szCs w:val="22"/>
              </w:rPr>
              <w:t xml:space="preserve">   (vardas ir pavardė)</w:t>
            </w:r>
          </w:p>
        </w:tc>
      </w:tr>
    </w:tbl>
    <w:p w14:paraId="60B82336" w14:textId="77777777" w:rsidR="002D40FF" w:rsidRPr="00F36EB5" w:rsidRDefault="002D40FF" w:rsidP="00A34E44">
      <w:pPr>
        <w:pStyle w:val="Salygos2"/>
        <w:tabs>
          <w:tab w:val="left" w:pos="0"/>
        </w:tabs>
        <w:spacing w:before="0" w:after="120"/>
        <w:outlineLvl w:val="1"/>
        <w:rPr>
          <w:rFonts w:eastAsia="Calibri" w:cs="Times New Roman"/>
          <w:szCs w:val="24"/>
          <w:lang w:val="lt-LT" w:eastAsia="lt-LT"/>
        </w:rPr>
        <w:sectPr w:rsidR="002D40FF" w:rsidRPr="00F36EB5" w:rsidSect="00AF29DE">
          <w:footerReference w:type="default" r:id="rId25"/>
          <w:pgSz w:w="11906" w:h="16838" w:code="9"/>
          <w:pgMar w:top="1418" w:right="1134" w:bottom="1418" w:left="1134" w:header="567" w:footer="567" w:gutter="0"/>
          <w:cols w:space="708"/>
          <w:docGrid w:linePitch="360"/>
        </w:sectPr>
      </w:pPr>
    </w:p>
    <w:p w14:paraId="410944D4" w14:textId="256C1D51" w:rsidR="005D510C" w:rsidRPr="00F36EB5" w:rsidRDefault="00C44CB0" w:rsidP="00684461">
      <w:pPr>
        <w:pStyle w:val="Heading2"/>
        <w:numPr>
          <w:ilvl w:val="0"/>
          <w:numId w:val="90"/>
        </w:numPr>
        <w:tabs>
          <w:tab w:val="left" w:pos="1134"/>
        </w:tabs>
        <w:ind w:left="0" w:firstLine="567"/>
        <w:jc w:val="center"/>
        <w:rPr>
          <w:color w:val="943634" w:themeColor="accent2" w:themeShade="BF"/>
          <w:sz w:val="24"/>
          <w:szCs w:val="24"/>
        </w:rPr>
      </w:pPr>
      <w:bookmarkStart w:id="259" w:name="_Ref110412090"/>
      <w:bookmarkStart w:id="260" w:name="_Ref110412110"/>
      <w:bookmarkStart w:id="261" w:name="_Ref110415576"/>
      <w:bookmarkStart w:id="262" w:name="_Toc126935653"/>
      <w:bookmarkStart w:id="263" w:name="_Toc172270092"/>
      <w:r w:rsidRPr="00F36EB5">
        <w:rPr>
          <w:color w:val="943634" w:themeColor="accent2" w:themeShade="BF"/>
          <w:sz w:val="24"/>
          <w:szCs w:val="24"/>
        </w:rPr>
        <w:lastRenderedPageBreak/>
        <w:t>priedas</w:t>
      </w:r>
      <w:r w:rsidR="000834CC" w:rsidRPr="00F36EB5">
        <w:rPr>
          <w:color w:val="943634" w:themeColor="accent2" w:themeShade="BF"/>
          <w:sz w:val="24"/>
          <w:szCs w:val="24"/>
        </w:rPr>
        <w:t xml:space="preserve">. </w:t>
      </w:r>
      <w:r w:rsidR="005D510C" w:rsidRPr="00F36EB5">
        <w:rPr>
          <w:color w:val="943634" w:themeColor="accent2" w:themeShade="BF"/>
          <w:sz w:val="24"/>
          <w:szCs w:val="24"/>
        </w:rPr>
        <w:t>P</w:t>
      </w:r>
      <w:r w:rsidR="000834CC" w:rsidRPr="00F36EB5">
        <w:rPr>
          <w:color w:val="943634" w:themeColor="accent2" w:themeShade="BF"/>
          <w:sz w:val="24"/>
          <w:szCs w:val="24"/>
        </w:rPr>
        <w:t>araiškos pateikimas</w:t>
      </w:r>
      <w:bookmarkEnd w:id="259"/>
      <w:bookmarkEnd w:id="260"/>
      <w:bookmarkEnd w:id="261"/>
      <w:bookmarkEnd w:id="262"/>
      <w:bookmarkEnd w:id="263"/>
    </w:p>
    <w:p w14:paraId="1BA23E8D" w14:textId="77777777" w:rsidR="005D510C" w:rsidRPr="00F36EB5" w:rsidRDefault="005D510C" w:rsidP="00156756">
      <w:pPr>
        <w:pStyle w:val="paragrafesrasas2lygis"/>
        <w:widowControl w:val="0"/>
        <w:numPr>
          <w:ilvl w:val="0"/>
          <w:numId w:val="0"/>
        </w:numPr>
        <w:shd w:val="clear" w:color="auto" w:fill="FFFFFF"/>
        <w:tabs>
          <w:tab w:val="left" w:pos="0"/>
          <w:tab w:val="left" w:pos="1134"/>
        </w:tabs>
        <w:autoSpaceDE w:val="0"/>
        <w:autoSpaceDN w:val="0"/>
        <w:adjustRightInd w:val="0"/>
        <w:ind w:left="851"/>
        <w:contextualSpacing/>
        <w:rPr>
          <w:color w:val="943634" w:themeColor="accent2" w:themeShade="BF"/>
          <w:sz w:val="24"/>
          <w:szCs w:val="24"/>
        </w:rPr>
      </w:pPr>
    </w:p>
    <w:p w14:paraId="3A5BEE5F" w14:textId="79164675" w:rsidR="00FD4B07" w:rsidRPr="00F36EB5" w:rsidRDefault="00FD4B07" w:rsidP="00027B37">
      <w:pPr>
        <w:pStyle w:val="ListParagraph"/>
        <w:numPr>
          <w:ilvl w:val="0"/>
          <w:numId w:val="173"/>
        </w:numPr>
        <w:spacing w:after="120" w:line="276" w:lineRule="auto"/>
        <w:ind w:left="567" w:right="282" w:hanging="567"/>
        <w:jc w:val="both"/>
        <w:rPr>
          <w:rFonts w:eastAsia="Calibri"/>
        </w:rPr>
      </w:pPr>
      <w:r w:rsidRPr="00F36EB5">
        <w:rPr>
          <w:rFonts w:eastAsia="Calibri"/>
        </w:rPr>
        <w:t>Norėdamas išreikšti savo siekį dal</w:t>
      </w:r>
      <w:r w:rsidR="00A1393D" w:rsidRPr="00F36EB5">
        <w:rPr>
          <w:rFonts w:eastAsia="Calibri"/>
        </w:rPr>
        <w:t>yvauti Valdžios subjekto vykdomame Konkurenciniame dialoge</w:t>
      </w:r>
      <w:r w:rsidRPr="00F36EB5">
        <w:rPr>
          <w:rFonts w:eastAsia="Calibri"/>
        </w:rPr>
        <w:t xml:space="preserve">, ūkio subjektas privalo užpildyti Sąlygų </w:t>
      </w:r>
      <w:r w:rsidR="00C16389" w:rsidRPr="00F36EB5">
        <w:rPr>
          <w:rFonts w:eastAsia="Calibri"/>
        </w:rPr>
        <w:fldChar w:fldCharType="begin"/>
      </w:r>
      <w:r w:rsidR="00C16389" w:rsidRPr="00F36EB5">
        <w:rPr>
          <w:rFonts w:eastAsia="Calibri"/>
        </w:rPr>
        <w:instrText xml:space="preserve"> REF _Ref110415132 \n \h </w:instrText>
      </w:r>
      <w:r w:rsidR="00F36EB5">
        <w:rPr>
          <w:rFonts w:eastAsia="Calibri"/>
        </w:rPr>
        <w:instrText xml:space="preserve"> \* MERGEFORMAT </w:instrText>
      </w:r>
      <w:r w:rsidR="00C16389" w:rsidRPr="00F36EB5">
        <w:rPr>
          <w:rFonts w:eastAsia="Calibri"/>
        </w:rPr>
      </w:r>
      <w:r w:rsidR="00C16389" w:rsidRPr="00F36EB5">
        <w:rPr>
          <w:rFonts w:eastAsia="Calibri"/>
        </w:rPr>
        <w:fldChar w:fldCharType="separate"/>
      </w:r>
      <w:r w:rsidR="00DA1799">
        <w:rPr>
          <w:rFonts w:eastAsia="Calibri"/>
        </w:rPr>
        <w:t>7</w:t>
      </w:r>
      <w:r w:rsidR="00C16389" w:rsidRPr="00F36EB5">
        <w:rPr>
          <w:rFonts w:eastAsia="Calibri"/>
        </w:rPr>
        <w:fldChar w:fldCharType="end"/>
      </w:r>
      <w:r w:rsidR="00C16389" w:rsidRPr="00F36EB5">
        <w:rPr>
          <w:rFonts w:eastAsia="Calibri"/>
        </w:rPr>
        <w:t xml:space="preserve"> </w:t>
      </w:r>
      <w:r w:rsidRPr="00F36EB5">
        <w:rPr>
          <w:rFonts w:eastAsia="Calibri"/>
        </w:rPr>
        <w:t xml:space="preserve">priede </w:t>
      </w:r>
      <w:r w:rsidRPr="00F36EB5">
        <w:rPr>
          <w:rFonts w:eastAsia="Calibri"/>
          <w:i/>
        </w:rPr>
        <w:t>Paraiškos forma</w:t>
      </w:r>
      <w:r w:rsidRPr="00F36EB5">
        <w:rPr>
          <w:rFonts w:eastAsia="Calibri"/>
        </w:rPr>
        <w:t xml:space="preserve"> pateiktą paraiškos formą ir prie jos pridėti žemiau nurodytus dokumentus.</w:t>
      </w:r>
    </w:p>
    <w:p w14:paraId="387DC8AB" w14:textId="77777777" w:rsidR="00CA2744" w:rsidRPr="00F36EB5" w:rsidRDefault="00CA2744" w:rsidP="00391199">
      <w:pPr>
        <w:pStyle w:val="ListParagraph"/>
        <w:numPr>
          <w:ilvl w:val="0"/>
          <w:numId w:val="173"/>
        </w:numPr>
        <w:spacing w:after="120" w:line="276" w:lineRule="auto"/>
        <w:ind w:left="567" w:hanging="567"/>
        <w:rPr>
          <w:rFonts w:eastAsia="Calibri"/>
        </w:rPr>
      </w:pPr>
      <w:r w:rsidRPr="00F36EB5">
        <w:rPr>
          <w:rFonts w:eastAsia="Calibri"/>
        </w:rPr>
        <w:t>Ūkio subjektas, teikdamas paraišką, privalo laikytis šių reikalavimų:</w:t>
      </w:r>
    </w:p>
    <w:p w14:paraId="61FD3982" w14:textId="0B101E7E" w:rsidR="00C552A9" w:rsidRPr="00F36EB5" w:rsidRDefault="00CA2744" w:rsidP="00027B37">
      <w:pPr>
        <w:spacing w:after="120" w:line="276" w:lineRule="auto"/>
        <w:ind w:left="1418" w:hanging="851"/>
        <w:jc w:val="both"/>
        <w:rPr>
          <w:rFonts w:eastAsia="Calibri"/>
          <w:iCs/>
        </w:rPr>
      </w:pPr>
      <w:r w:rsidRPr="00F36EB5">
        <w:rPr>
          <w:rFonts w:eastAsia="Calibri"/>
          <w:iCs/>
        </w:rPr>
        <w:t>2.</w:t>
      </w:r>
      <w:r w:rsidR="00FD4B07" w:rsidRPr="00F36EB5">
        <w:rPr>
          <w:rFonts w:eastAsia="Calibri"/>
          <w:iCs/>
        </w:rPr>
        <w:t>1</w:t>
      </w:r>
      <w:r w:rsidR="007E4985" w:rsidRPr="00F36EB5">
        <w:rPr>
          <w:rFonts w:eastAsia="Calibri"/>
          <w:iCs/>
        </w:rPr>
        <w:t>.</w:t>
      </w:r>
      <w:r w:rsidR="00027B37">
        <w:rPr>
          <w:rFonts w:eastAsia="Calibri"/>
          <w:iCs/>
        </w:rPr>
        <w:tab/>
      </w:r>
      <w:r w:rsidR="00C552A9" w:rsidRPr="00F36EB5">
        <w:rPr>
          <w:rFonts w:eastAsia="Calibri"/>
          <w:iCs/>
        </w:rPr>
        <w:t>Jeigu dėl pateisinamų priežasčių ūkio subjektas negali pateikti reikalaujamų dokumentų, jis turi teisę vietoj jų pateikti kitus dokumentus ar informaciją, kurie patvirtintų, kad ūkio subjekto kvalifikacija atitinka keliamus reikalavimus. Rekomenduotina tokių dokumentų ar informacijos priimtinumą iš anksto pasitikrinti su Komisija.</w:t>
      </w:r>
    </w:p>
    <w:p w14:paraId="7F4B358E" w14:textId="14DAE372" w:rsidR="00FD4B07" w:rsidRPr="00F36EB5" w:rsidRDefault="007E4985" w:rsidP="00027B37">
      <w:pPr>
        <w:spacing w:after="120" w:line="276" w:lineRule="auto"/>
        <w:ind w:left="1418" w:hanging="851"/>
        <w:jc w:val="both"/>
        <w:rPr>
          <w:rFonts w:eastAsia="Calibri"/>
          <w:iCs/>
        </w:rPr>
      </w:pPr>
      <w:r w:rsidRPr="00F36EB5">
        <w:rPr>
          <w:rFonts w:eastAsia="Calibri"/>
          <w:iCs/>
          <w:lang w:val="es-ES"/>
        </w:rPr>
        <w:t>2.</w:t>
      </w:r>
      <w:r w:rsidR="00C552A9" w:rsidRPr="00F36EB5">
        <w:rPr>
          <w:rFonts w:eastAsia="Calibri"/>
          <w:iCs/>
          <w:lang w:val="es-ES"/>
        </w:rPr>
        <w:t>2</w:t>
      </w:r>
      <w:r w:rsidRPr="00F36EB5">
        <w:rPr>
          <w:rFonts w:eastAsia="Calibri"/>
          <w:iCs/>
          <w:lang w:val="es-ES"/>
        </w:rPr>
        <w:t>.</w:t>
      </w:r>
      <w:r w:rsidR="00027B37">
        <w:rPr>
          <w:rFonts w:eastAsia="Calibri"/>
          <w:iCs/>
          <w:lang w:val="es-ES"/>
        </w:rPr>
        <w:tab/>
      </w:r>
      <w:r w:rsidR="00FD4B07" w:rsidRPr="00F36EB5">
        <w:rPr>
          <w:rFonts w:eastAsia="Calibri"/>
          <w:iCs/>
        </w:rPr>
        <w:t xml:space="preserve">Visi dokumentai pateikiami lietuvių </w:t>
      </w:r>
      <w:r w:rsidR="00FD4B07" w:rsidRPr="00F36EB5">
        <w:rPr>
          <w:rFonts w:eastAsia="Calibri"/>
          <w:iCs/>
          <w:color w:val="0070C0"/>
        </w:rPr>
        <w:t>[</w:t>
      </w:r>
      <w:r w:rsidR="00FD4B07" w:rsidRPr="00F36EB5">
        <w:rPr>
          <w:rFonts w:eastAsia="Calibri"/>
          <w:i/>
          <w:iCs/>
          <w:color w:val="0070C0"/>
        </w:rPr>
        <w:t xml:space="preserve">jei taikoma </w:t>
      </w:r>
      <w:r w:rsidR="00FD4B07" w:rsidRPr="00F36EB5">
        <w:rPr>
          <w:rFonts w:eastAsia="Calibri"/>
          <w:iCs/>
          <w:color w:val="009900"/>
        </w:rPr>
        <w:t xml:space="preserve">arba </w:t>
      </w:r>
      <w:r w:rsidR="00FD4B07" w:rsidRPr="00F36EB5">
        <w:rPr>
          <w:rFonts w:eastAsia="Calibri"/>
          <w:iCs/>
          <w:color w:val="FF0000"/>
        </w:rPr>
        <w:t>[</w:t>
      </w:r>
      <w:r w:rsidR="00FD4B07" w:rsidRPr="00F36EB5">
        <w:rPr>
          <w:rFonts w:eastAsia="Calibri"/>
          <w:i/>
          <w:iCs/>
          <w:color w:val="FF0000"/>
        </w:rPr>
        <w:t>alternatyvi kalba</w:t>
      </w:r>
      <w:r w:rsidR="00FD4B07" w:rsidRPr="00F36EB5">
        <w:rPr>
          <w:rFonts w:eastAsia="Calibri"/>
          <w:iCs/>
          <w:color w:val="FF0000"/>
        </w:rPr>
        <w:t>]</w:t>
      </w:r>
      <w:r w:rsidR="00FD4B07" w:rsidRPr="00F36EB5">
        <w:rPr>
          <w:rFonts w:eastAsia="Calibri"/>
          <w:iCs/>
          <w:color w:val="0070C0"/>
        </w:rPr>
        <w:t>]</w:t>
      </w:r>
      <w:r w:rsidR="00FD4B07" w:rsidRPr="00F36EB5">
        <w:rPr>
          <w:rFonts w:eastAsia="Calibri"/>
          <w:iCs/>
        </w:rPr>
        <w:t xml:space="preserve"> kalba</w:t>
      </w:r>
      <w:r w:rsidR="003E6553" w:rsidRPr="00F36EB5">
        <w:rPr>
          <w:rFonts w:eastAsia="Calibri"/>
          <w:iCs/>
        </w:rPr>
        <w:t xml:space="preserve"> </w:t>
      </w:r>
      <w:r w:rsidR="003E6553" w:rsidRPr="00F36EB5">
        <w:rPr>
          <w:color w:val="0070C0"/>
        </w:rPr>
        <w:t>[</w:t>
      </w:r>
      <w:r w:rsidR="003E6553" w:rsidRPr="00F36EB5">
        <w:rPr>
          <w:i/>
          <w:color w:val="0070C0"/>
        </w:rPr>
        <w:t>galima nurodyti, kad kai kurie dokumentai gali būti pateikiami anglų kalba, pvz. sertifikatai</w:t>
      </w:r>
      <w:r w:rsidR="003E6553" w:rsidRPr="00F36EB5">
        <w:rPr>
          <w:color w:val="0070C0"/>
        </w:rPr>
        <w:t>]</w:t>
      </w:r>
      <w:r w:rsidR="00FD4B07" w:rsidRPr="00F36EB5">
        <w:rPr>
          <w:rFonts w:eastAsia="Calibri"/>
          <w:iCs/>
        </w:rPr>
        <w:t xml:space="preserve">. Jei dokumentai pateikti </w:t>
      </w:r>
      <w:r w:rsidR="00FD4B07" w:rsidRPr="00F36EB5">
        <w:rPr>
          <w:rFonts w:eastAsia="Calibri"/>
          <w:iCs/>
          <w:color w:val="0070C0"/>
        </w:rPr>
        <w:t>[</w:t>
      </w:r>
      <w:r w:rsidR="00FD4B07" w:rsidRPr="00F36EB5">
        <w:rPr>
          <w:rFonts w:eastAsia="Calibri"/>
          <w:i/>
          <w:iCs/>
          <w:color w:val="0070C0"/>
        </w:rPr>
        <w:t>jei leidžiama tik lietuvių kalba</w:t>
      </w:r>
      <w:r w:rsidR="00FD4B07" w:rsidRPr="00F36EB5">
        <w:rPr>
          <w:rFonts w:eastAsia="Calibri"/>
          <w:iCs/>
          <w:color w:val="0070C0"/>
        </w:rPr>
        <w:t xml:space="preserve"> </w:t>
      </w:r>
      <w:r w:rsidR="00FD4B07" w:rsidRPr="00F36EB5">
        <w:rPr>
          <w:rFonts w:eastAsia="Calibri"/>
          <w:iCs/>
          <w:color w:val="009900"/>
        </w:rPr>
        <w:t>užsienio</w:t>
      </w:r>
      <w:r w:rsidR="00FD4B07" w:rsidRPr="00F36EB5">
        <w:rPr>
          <w:rFonts w:eastAsia="Calibri"/>
          <w:iCs/>
          <w:color w:val="0070C0"/>
        </w:rPr>
        <w:t>]</w:t>
      </w:r>
      <w:r w:rsidR="00FD4B07" w:rsidRPr="00F36EB5">
        <w:rPr>
          <w:rFonts w:eastAsia="Calibri"/>
          <w:iCs/>
        </w:rPr>
        <w:t xml:space="preserve"> kalba, jie turi būti išversti į lietuvių </w:t>
      </w:r>
      <w:r w:rsidR="00FD4B07" w:rsidRPr="00F36EB5">
        <w:rPr>
          <w:rFonts w:eastAsia="Calibri"/>
          <w:iCs/>
          <w:color w:val="0070C0"/>
        </w:rPr>
        <w:t>[</w:t>
      </w:r>
      <w:r w:rsidR="00FD4B07" w:rsidRPr="00F36EB5">
        <w:rPr>
          <w:rFonts w:eastAsia="Calibri"/>
          <w:i/>
          <w:iCs/>
          <w:color w:val="0070C0"/>
        </w:rPr>
        <w:t>jei taikoma</w:t>
      </w:r>
      <w:r w:rsidR="00FD4B07" w:rsidRPr="00F36EB5">
        <w:rPr>
          <w:rFonts w:eastAsia="Calibri"/>
          <w:iCs/>
        </w:rPr>
        <w:t xml:space="preserve"> </w:t>
      </w:r>
      <w:r w:rsidR="00FD4B07" w:rsidRPr="00F36EB5">
        <w:rPr>
          <w:rFonts w:eastAsia="Calibri"/>
          <w:iCs/>
          <w:color w:val="009900"/>
        </w:rPr>
        <w:t xml:space="preserve">arba </w:t>
      </w:r>
      <w:r w:rsidR="00FD4B07" w:rsidRPr="00F36EB5">
        <w:rPr>
          <w:rFonts w:eastAsia="Calibri"/>
          <w:iCs/>
          <w:color w:val="FF0000"/>
        </w:rPr>
        <w:t>[</w:t>
      </w:r>
      <w:r w:rsidR="00FD4B07" w:rsidRPr="00F36EB5">
        <w:rPr>
          <w:rFonts w:eastAsia="Calibri"/>
          <w:i/>
          <w:iCs/>
          <w:color w:val="FF0000"/>
        </w:rPr>
        <w:t>alternatyvi kalba</w:t>
      </w:r>
      <w:r w:rsidR="00FD4B07" w:rsidRPr="00F36EB5">
        <w:rPr>
          <w:rFonts w:eastAsia="Calibri"/>
          <w:iCs/>
          <w:color w:val="FF0000"/>
        </w:rPr>
        <w:t>]</w:t>
      </w:r>
      <w:r w:rsidR="00FD4B07" w:rsidRPr="00F36EB5">
        <w:rPr>
          <w:rFonts w:eastAsia="Calibri"/>
          <w:iCs/>
          <w:color w:val="0070C0"/>
        </w:rPr>
        <w:t>]</w:t>
      </w:r>
      <w:r w:rsidR="00FD4B07" w:rsidRPr="00F36EB5">
        <w:rPr>
          <w:rFonts w:eastAsia="Calibri"/>
          <w:iCs/>
        </w:rPr>
        <w:t xml:space="preserve"> kalbą. Jei paraiška ir prie jos pridėti dokumentai bus pateikti ne lietuvių kalba, Komisija paprašys per papildomą terminą išversti paraišką ir prie jos pridėtus dokumentus į lietuvių kalbą. Esant paraiškos teksto turinio skirtumams tarp lietuvių ir ne lietuvių kalbos, teisingu bus laikomas paraiškos ir prie jos pridėtų dokumentų tekstas lietuvių kalba. Vertimo tikrumas turi būti patvirtinamas vertėjo arba kandidato įgalioto asmens parašu ir antspaudu (jeigu yra). Kandidatas prisiima atsakomybę už vertimo teisingumą</w:t>
      </w:r>
      <w:r w:rsidR="00911375" w:rsidRPr="00F36EB5">
        <w:rPr>
          <w:rFonts w:eastAsia="Calibri"/>
          <w:iCs/>
        </w:rPr>
        <w:t>.</w:t>
      </w:r>
    </w:p>
    <w:p w14:paraId="03529455" w14:textId="2D9F9AC9" w:rsidR="00FD4B07" w:rsidRPr="00F36EB5" w:rsidRDefault="007E4985" w:rsidP="00027B37">
      <w:pPr>
        <w:spacing w:after="120" w:line="276" w:lineRule="auto"/>
        <w:ind w:left="1418" w:hanging="851"/>
        <w:jc w:val="both"/>
        <w:rPr>
          <w:rFonts w:eastAsia="Calibri"/>
          <w:iCs/>
        </w:rPr>
      </w:pPr>
      <w:r w:rsidRPr="00F36EB5">
        <w:rPr>
          <w:rFonts w:eastAsia="Calibri"/>
          <w:iCs/>
        </w:rPr>
        <w:t>2.</w:t>
      </w:r>
      <w:r w:rsidR="00C552A9" w:rsidRPr="00F36EB5">
        <w:rPr>
          <w:rFonts w:eastAsia="Calibri"/>
          <w:iCs/>
        </w:rPr>
        <w:t>3</w:t>
      </w:r>
      <w:r w:rsidRPr="00F36EB5">
        <w:rPr>
          <w:rFonts w:eastAsia="Calibri"/>
          <w:iCs/>
        </w:rPr>
        <w:t>.</w:t>
      </w:r>
      <w:r w:rsidR="00027B37">
        <w:rPr>
          <w:rFonts w:eastAsia="Calibri"/>
          <w:iCs/>
        </w:rPr>
        <w:tab/>
      </w:r>
      <w:r w:rsidR="00FD4B07" w:rsidRPr="00F36EB5">
        <w:rPr>
          <w:rFonts w:eastAsia="Calibri"/>
          <w:iCs/>
        </w:rPr>
        <w:t>Atsižvelgiant į 1961 m. spalio 5 d. Hagos konvenciją dėl užsienio valstybėse išduotų dokumentų legalizavimo panaikinimo bei Dokumentų legalizavimo ir tvirtinimo pažyma (Apostille) tvarkos aprašą, patvirtintą Lietuvos Respublikos Vyriausybės 2006 m. spalio 30 d. nutarimu Nr. 1079, turi būti legalizuojami dokumentai, kurie išduoti užsienio valstybėse, neprisijungusiose prie Hagos konvencijos, dokumentai, ir kurie bus pateikiami Lietuvos Respublikoje. Jeigu Kandidatas yra iš užsienio valstybės, kuri prisijungusi prie Hagos konvencijos arba tarp Lietuvos ir užsienio valstybės, kurioje registruotas Kandidatas, pasirašyta dvišalė sutartis, numatanti, kad nuo tvirtinimo atleidžiami oficialūs dokumentai, patenkantys į dvišalės sutarties dalyko apibrėžtį, nėra reikalaujama, kad Kandidato Kvalifikacijos reikalavimus įrodantys dokumentai būtų patvirtinami tvirtinimo pažyma (Apostille</w:t>
      </w:r>
      <w:r w:rsidR="00911375" w:rsidRPr="00F36EB5">
        <w:rPr>
          <w:rFonts w:eastAsia="Calibri"/>
          <w:iCs/>
        </w:rPr>
        <w:t>).</w:t>
      </w:r>
    </w:p>
    <w:p w14:paraId="12112B37" w14:textId="3FB2C738" w:rsidR="00FD4B07" w:rsidRPr="00F36EB5" w:rsidRDefault="007E4985" w:rsidP="00027B37">
      <w:pPr>
        <w:spacing w:after="120" w:line="276" w:lineRule="auto"/>
        <w:ind w:left="1418" w:hanging="851"/>
        <w:jc w:val="both"/>
        <w:rPr>
          <w:rFonts w:eastAsia="Calibri"/>
          <w:iCs/>
        </w:rPr>
      </w:pPr>
      <w:r w:rsidRPr="00F36EB5">
        <w:rPr>
          <w:rFonts w:eastAsia="Calibri"/>
          <w:iCs/>
        </w:rPr>
        <w:t>2.</w:t>
      </w:r>
      <w:r w:rsidR="00C552A9" w:rsidRPr="00F36EB5">
        <w:rPr>
          <w:rFonts w:eastAsia="Calibri"/>
          <w:iCs/>
        </w:rPr>
        <w:t>4</w:t>
      </w:r>
      <w:r w:rsidR="00D70FF8" w:rsidRPr="00F36EB5">
        <w:rPr>
          <w:rFonts w:eastAsia="Calibri"/>
          <w:iCs/>
        </w:rPr>
        <w:t>.</w:t>
      </w:r>
      <w:r w:rsidR="00027B37">
        <w:rPr>
          <w:rFonts w:eastAsia="Calibri"/>
          <w:iCs/>
        </w:rPr>
        <w:tab/>
      </w:r>
      <w:r w:rsidR="00FD4B07" w:rsidRPr="00F36EB5">
        <w:rPr>
          <w:rFonts w:eastAsia="Calibri"/>
          <w:iCs/>
        </w:rPr>
        <w:t>Pateikiamą paraišką ir kitus Kandidato dokumentus turi pasirašyti Kandidato įgaliotas asmuo. Dokumentai, išduoti kitų institucijų arba asmenų, turi būti pasirašyti jas išdavusio asmens arba atitinkamos institucijos atstovo</w:t>
      </w:r>
      <w:r w:rsidR="00911375" w:rsidRPr="00F36EB5">
        <w:rPr>
          <w:rFonts w:eastAsia="Calibri"/>
          <w:iCs/>
        </w:rPr>
        <w:t>.</w:t>
      </w:r>
    </w:p>
    <w:p w14:paraId="37B3A883" w14:textId="66690698" w:rsidR="00FD4B07" w:rsidRPr="00F36EB5" w:rsidRDefault="00D70FF8" w:rsidP="00027B37">
      <w:pPr>
        <w:spacing w:after="120" w:line="276" w:lineRule="auto"/>
        <w:ind w:left="1418" w:hanging="851"/>
        <w:jc w:val="both"/>
        <w:rPr>
          <w:rFonts w:eastAsia="Calibri"/>
          <w:iCs/>
        </w:rPr>
      </w:pPr>
      <w:r w:rsidRPr="00F36EB5">
        <w:rPr>
          <w:rFonts w:eastAsia="Calibri"/>
          <w:iCs/>
        </w:rPr>
        <w:t>2.</w:t>
      </w:r>
      <w:r w:rsidR="00C552A9" w:rsidRPr="00F36EB5">
        <w:rPr>
          <w:rFonts w:eastAsia="Calibri"/>
          <w:iCs/>
        </w:rPr>
        <w:t>5</w:t>
      </w:r>
      <w:r w:rsidRPr="00F36EB5">
        <w:rPr>
          <w:rFonts w:eastAsia="Calibri"/>
          <w:iCs/>
        </w:rPr>
        <w:t>.</w:t>
      </w:r>
      <w:r w:rsidR="00027B37">
        <w:rPr>
          <w:rFonts w:eastAsia="Calibri"/>
          <w:iCs/>
        </w:rPr>
        <w:tab/>
      </w:r>
      <w:r w:rsidR="00FD4B07" w:rsidRPr="00F36EB5">
        <w:rPr>
          <w:rFonts w:eastAsia="Calibri"/>
          <w:iCs/>
        </w:rPr>
        <w:t xml:space="preserve">Paraiška kartu su pridedamais dokumentais (bei visi kiti Komisijos po paraiškų pateikimo paprašyti dokumentai) turi būti pateikiami CVP IS priemonėmis juos pateikiant neredaguojama elektronine forma (išskyrus kvalifikacinės atrankos kriterijų reikšmes pagrindžiančius dokumentus, teikiamus Microsoft Excel formatu). Paraiška turi būti pasirašyta kvalifikuotu elektroniniu parašu, kuriuo tvirtinama paraiška. Elektroniniu būdu teikiant dokumentus yra deklaruojama, kad pateikiamos </w:t>
      </w:r>
      <w:r w:rsidR="00FD4B07" w:rsidRPr="00F36EB5">
        <w:rPr>
          <w:rFonts w:eastAsia="Calibri"/>
          <w:iCs/>
        </w:rPr>
        <w:lastRenderedPageBreak/>
        <w:t>skaitmeninės kopijos yra tikros. Kandidato pateikiami dokumentai ar skaitmeninės dokumentų kopijos turi būti prieinami naudojant nediskriminuojančius, visuotinai prieinamus duomenų failų formatus (pvz.: pdf, jpg ir kt.). Komisija turi teisę prašyti pateikti dokumentų originalus ar tinkamai patvirtintas kopijas.</w:t>
      </w:r>
    </w:p>
    <w:p w14:paraId="6BA1D127" w14:textId="5544E152" w:rsidR="00911375" w:rsidRDefault="00911375" w:rsidP="00027B37">
      <w:pPr>
        <w:spacing w:after="120" w:line="276" w:lineRule="auto"/>
        <w:ind w:left="1418" w:hanging="851"/>
        <w:jc w:val="both"/>
        <w:rPr>
          <w:rFonts w:eastAsia="Calibri"/>
          <w:iCs/>
        </w:rPr>
      </w:pPr>
      <w:r w:rsidRPr="00F36EB5">
        <w:rPr>
          <w:rFonts w:eastAsia="Calibri"/>
          <w:iCs/>
        </w:rPr>
        <w:t>2.6.</w:t>
      </w:r>
      <w:r w:rsidR="00027B37">
        <w:rPr>
          <w:rFonts w:eastAsia="Calibri"/>
          <w:iCs/>
        </w:rPr>
        <w:tab/>
      </w:r>
      <w:r w:rsidR="00E54E57" w:rsidRPr="00F36EB5">
        <w:rPr>
          <w:rFonts w:eastAsia="Calibri"/>
          <w:iCs/>
        </w:rPr>
        <w:t>Paraiškoje aiškiai nurodyti, kuri informacija yra konfidenciali, vadovaujantis VPĮ 20 straipsniu. Jei tokia informacija paraiškoje nebus nurodyta, tuomet bus laikoma, kad bet kuri pateiktoje paraiškoje nurodyta informacija nėra konfidenciali. Komisijai kilus abejonių, ar konkreti informacija pagrįstai nurodyta konfidencialia, kreipsis į Kandidatą, prašydama pagrįsti informacijos konfidencialumą. Jeigu Kandidatas per  Komisijos nurodytą terminą (kuris negali būti trumpesnis kaip 3 darbo dienos) nepateiks tokių įrodymų arba nepateiks pagrįstų argumentų ir (ar) įrodymų, jog informacija pagrįstai nurodyta kaip konfidenciali, bus laikoma, kad tokia informacija yra nekonfidenciali.</w:t>
      </w:r>
      <w:r w:rsidR="00A83310" w:rsidRPr="00F36EB5">
        <w:t xml:space="preserve"> </w:t>
      </w:r>
      <w:r w:rsidR="00A83310" w:rsidRPr="00F36EB5">
        <w:rPr>
          <w:rFonts w:eastAsia="Calibri"/>
          <w:iCs/>
        </w:rPr>
        <w:t>Komisija pasilieka teisę atskleisti paraiškoje nurodytą konfidencialią informaciją Komisijos nariams ir pasikviestiems ekspertams, Valdžios subjekto vadovui ir jo įgaliotiems asmenims, taip pat įstatymų numatytais atvejais ar to pareikalavus įgaliotoms kontrolės institucijoms. Tokiais atvejais Kand</w:t>
      </w:r>
      <w:r w:rsidR="00185788" w:rsidRPr="00F36EB5">
        <w:rPr>
          <w:rFonts w:eastAsia="Calibri"/>
          <w:iCs/>
        </w:rPr>
        <w:t>id</w:t>
      </w:r>
      <w:r w:rsidR="00A83310" w:rsidRPr="00F36EB5">
        <w:rPr>
          <w:rFonts w:eastAsia="Calibri"/>
          <w:iCs/>
        </w:rPr>
        <w:t>atas negalės Valdžios subjekto laikyti atsakingu už konfidencialios informacijos atskleidimą.</w:t>
      </w:r>
    </w:p>
    <w:p w14:paraId="1B442B86" w14:textId="77777777" w:rsidR="009D24F6" w:rsidRDefault="009D24F6" w:rsidP="00027B37">
      <w:pPr>
        <w:spacing w:after="120" w:line="276" w:lineRule="auto"/>
        <w:ind w:left="567"/>
        <w:jc w:val="both"/>
        <w:rPr>
          <w:rFonts w:eastAsia="Calibri"/>
          <w:iCs/>
        </w:rPr>
      </w:pPr>
    </w:p>
    <w:p w14:paraId="23BD5828" w14:textId="77777777" w:rsidR="009D24F6" w:rsidRPr="00F36EB5" w:rsidRDefault="009D24F6" w:rsidP="00027B37">
      <w:pPr>
        <w:spacing w:after="120" w:line="276" w:lineRule="auto"/>
        <w:ind w:left="567"/>
        <w:jc w:val="both"/>
        <w:rPr>
          <w:rFonts w:eastAsia="Calibri"/>
          <w:iCs/>
        </w:rPr>
      </w:pPr>
    </w:p>
    <w:p w14:paraId="704DBF03" w14:textId="77777777" w:rsidR="00CF3D5D" w:rsidRPr="00F36EB5" w:rsidRDefault="00CF3D5D" w:rsidP="00A34E44">
      <w:pPr>
        <w:pStyle w:val="1lygis"/>
        <w:tabs>
          <w:tab w:val="left" w:pos="0"/>
        </w:tabs>
        <w:spacing w:before="0" w:after="0" w:line="276" w:lineRule="auto"/>
        <w:jc w:val="center"/>
        <w:rPr>
          <w:caps w:val="0"/>
          <w:color w:val="632423" w:themeColor="accent2" w:themeShade="80"/>
        </w:rPr>
        <w:sectPr w:rsidR="00CF3D5D" w:rsidRPr="00F36EB5" w:rsidSect="000834CC">
          <w:pgSz w:w="11906" w:h="16838" w:code="9"/>
          <w:pgMar w:top="1418" w:right="1134" w:bottom="1418" w:left="1134" w:header="567" w:footer="567" w:gutter="0"/>
          <w:cols w:space="708"/>
          <w:docGrid w:linePitch="360"/>
        </w:sectPr>
      </w:pPr>
    </w:p>
    <w:p w14:paraId="7E0D32AE" w14:textId="5FB73162" w:rsidR="005D510C" w:rsidRPr="00F36EB5" w:rsidRDefault="00043438" w:rsidP="00AB1E22">
      <w:pPr>
        <w:pStyle w:val="Heading2"/>
        <w:numPr>
          <w:ilvl w:val="0"/>
          <w:numId w:val="90"/>
        </w:numPr>
        <w:tabs>
          <w:tab w:val="left" w:pos="1134"/>
        </w:tabs>
        <w:ind w:left="0" w:firstLine="567"/>
        <w:jc w:val="center"/>
        <w:rPr>
          <w:color w:val="943634" w:themeColor="accent2" w:themeShade="BF"/>
          <w:sz w:val="24"/>
          <w:szCs w:val="24"/>
        </w:rPr>
      </w:pPr>
      <w:bookmarkStart w:id="264" w:name="_Ref110415132"/>
      <w:bookmarkStart w:id="265" w:name="_Toc126935654"/>
      <w:bookmarkStart w:id="266" w:name="_Toc172270093"/>
      <w:r w:rsidRPr="00F36EB5">
        <w:rPr>
          <w:color w:val="943634" w:themeColor="accent2" w:themeShade="BF"/>
          <w:sz w:val="24"/>
          <w:szCs w:val="24"/>
        </w:rPr>
        <w:lastRenderedPageBreak/>
        <w:t>priedas</w:t>
      </w:r>
      <w:r w:rsidR="000834CC" w:rsidRPr="00F36EB5">
        <w:rPr>
          <w:color w:val="943634" w:themeColor="accent2" w:themeShade="BF"/>
          <w:sz w:val="24"/>
          <w:szCs w:val="24"/>
          <w:lang w:val="en-US"/>
        </w:rPr>
        <w:t xml:space="preserve">. </w:t>
      </w:r>
      <w:r w:rsidR="005D510C" w:rsidRPr="00F36EB5">
        <w:rPr>
          <w:color w:val="943634" w:themeColor="accent2" w:themeShade="BF"/>
          <w:sz w:val="24"/>
          <w:szCs w:val="24"/>
        </w:rPr>
        <w:t>P</w:t>
      </w:r>
      <w:r w:rsidR="000834CC" w:rsidRPr="00F36EB5">
        <w:rPr>
          <w:color w:val="943634" w:themeColor="accent2" w:themeShade="BF"/>
          <w:sz w:val="24"/>
          <w:szCs w:val="24"/>
        </w:rPr>
        <w:t>araiškos forma</w:t>
      </w:r>
      <w:bookmarkEnd w:id="264"/>
      <w:bookmarkEnd w:id="265"/>
      <w:bookmarkEnd w:id="266"/>
    </w:p>
    <w:p w14:paraId="5B5E3279" w14:textId="77777777" w:rsidR="005D510C" w:rsidRPr="00F36EB5" w:rsidRDefault="005D510C" w:rsidP="00156756">
      <w:pPr>
        <w:pStyle w:val="paragrafesrasas2lygis"/>
        <w:widowControl w:val="0"/>
        <w:numPr>
          <w:ilvl w:val="0"/>
          <w:numId w:val="0"/>
        </w:numPr>
        <w:shd w:val="clear" w:color="auto" w:fill="FFFFFF"/>
        <w:tabs>
          <w:tab w:val="left" w:pos="0"/>
          <w:tab w:val="left" w:pos="1134"/>
        </w:tabs>
        <w:autoSpaceDE w:val="0"/>
        <w:autoSpaceDN w:val="0"/>
        <w:adjustRightInd w:val="0"/>
        <w:contextualSpacing/>
        <w:rPr>
          <w:color w:val="943634" w:themeColor="accent2" w:themeShade="BF"/>
          <w:sz w:val="24"/>
          <w:szCs w:val="24"/>
        </w:rPr>
      </w:pPr>
    </w:p>
    <w:p w14:paraId="47C33023" w14:textId="77777777" w:rsidR="005D510C" w:rsidRPr="00F36EB5" w:rsidRDefault="005D510C" w:rsidP="00A34E44">
      <w:pPr>
        <w:tabs>
          <w:tab w:val="left" w:pos="0"/>
        </w:tabs>
        <w:spacing w:after="120"/>
        <w:jc w:val="center"/>
        <w:rPr>
          <w:sz w:val="22"/>
          <w:szCs w:val="22"/>
        </w:rPr>
      </w:pPr>
      <w:r w:rsidRPr="00F36EB5">
        <w:rPr>
          <w:sz w:val="22"/>
          <w:szCs w:val="22"/>
        </w:rPr>
        <w:t>________________________________________________________________________________</w:t>
      </w:r>
    </w:p>
    <w:p w14:paraId="261A82F0" w14:textId="77777777" w:rsidR="005D510C" w:rsidRPr="00F36EB5" w:rsidRDefault="005D510C" w:rsidP="00A34E44">
      <w:pPr>
        <w:tabs>
          <w:tab w:val="left" w:pos="0"/>
        </w:tabs>
        <w:spacing w:after="120"/>
        <w:jc w:val="center"/>
        <w:rPr>
          <w:vertAlign w:val="superscript"/>
        </w:rPr>
      </w:pPr>
      <w:r w:rsidRPr="00F36EB5">
        <w:rPr>
          <w:vertAlign w:val="superscript"/>
        </w:rPr>
        <w:t>(Kandidato pavadinimas, juridinio asmens kodas, buveinės adresas)</w:t>
      </w:r>
    </w:p>
    <w:p w14:paraId="621DEAF5" w14:textId="77777777" w:rsidR="005D510C" w:rsidRPr="00F36EB5" w:rsidRDefault="005D510C" w:rsidP="00A34E44">
      <w:pPr>
        <w:tabs>
          <w:tab w:val="left" w:pos="0"/>
        </w:tabs>
        <w:spacing w:after="120"/>
        <w:jc w:val="center"/>
        <w:rPr>
          <w:sz w:val="22"/>
          <w:szCs w:val="22"/>
        </w:rPr>
      </w:pPr>
    </w:p>
    <w:p w14:paraId="30CB9491" w14:textId="77777777" w:rsidR="00672DAB" w:rsidRPr="00F36EB5" w:rsidRDefault="00672DAB" w:rsidP="00672DAB">
      <w:pPr>
        <w:tabs>
          <w:tab w:val="left" w:pos="0"/>
        </w:tabs>
        <w:spacing w:after="120"/>
        <w:jc w:val="center"/>
        <w:rPr>
          <w:sz w:val="22"/>
          <w:szCs w:val="22"/>
        </w:rPr>
      </w:pPr>
    </w:p>
    <w:p w14:paraId="0D0F572B" w14:textId="77777777" w:rsidR="00672DAB" w:rsidRPr="00F36EB5" w:rsidRDefault="00672DAB" w:rsidP="00672DAB">
      <w:pPr>
        <w:tabs>
          <w:tab w:val="left" w:pos="0"/>
        </w:tabs>
        <w:spacing w:after="120"/>
      </w:pPr>
      <w:r w:rsidRPr="00F36EB5">
        <w:rPr>
          <w:color w:val="FF0000"/>
        </w:rPr>
        <w:t>[</w:t>
      </w:r>
      <w:r w:rsidRPr="00F36EB5">
        <w:rPr>
          <w:i/>
          <w:color w:val="FF0000"/>
        </w:rPr>
        <w:t>Valdžios subjekto pavadinimas</w:t>
      </w:r>
      <w:r w:rsidRPr="00F36EB5">
        <w:rPr>
          <w:color w:val="FF0000"/>
        </w:rPr>
        <w:t>]</w:t>
      </w:r>
    </w:p>
    <w:p w14:paraId="208FD3F4" w14:textId="063B9626" w:rsidR="00672DAB" w:rsidRPr="00F36EB5" w:rsidRDefault="00672DAB" w:rsidP="00672DAB">
      <w:pPr>
        <w:tabs>
          <w:tab w:val="left" w:pos="0"/>
        </w:tabs>
        <w:spacing w:after="120"/>
      </w:pPr>
      <w:r w:rsidRPr="00F36EB5">
        <w:rPr>
          <w:color w:val="FF0000"/>
        </w:rPr>
        <w:t>[</w:t>
      </w:r>
      <w:r w:rsidRPr="00F36EB5">
        <w:rPr>
          <w:i/>
          <w:color w:val="FF0000"/>
        </w:rPr>
        <w:t>Valdžios subjekto kontaktiniai duomenys: adresas, el. paštas, telefono numeri</w:t>
      </w:r>
      <w:r w:rsidR="0045009E" w:rsidRPr="00F36EB5">
        <w:rPr>
          <w:i/>
          <w:color w:val="FF0000"/>
        </w:rPr>
        <w:t>s</w:t>
      </w:r>
      <w:r w:rsidRPr="00F36EB5">
        <w:rPr>
          <w:color w:val="FF0000"/>
        </w:rPr>
        <w:t>]</w:t>
      </w:r>
    </w:p>
    <w:p w14:paraId="48C30E7B" w14:textId="77777777" w:rsidR="00672DAB" w:rsidRPr="00F36EB5" w:rsidRDefault="00672DAB" w:rsidP="00A34E44">
      <w:pPr>
        <w:tabs>
          <w:tab w:val="left" w:pos="0"/>
        </w:tabs>
        <w:jc w:val="both"/>
        <w:rPr>
          <w:noProof/>
          <w:sz w:val="22"/>
          <w:szCs w:val="22"/>
        </w:rPr>
      </w:pPr>
    </w:p>
    <w:p w14:paraId="7E0F7286" w14:textId="77777777" w:rsidR="005D510C" w:rsidRPr="00F36EB5" w:rsidRDefault="005D510C" w:rsidP="00A34E44">
      <w:pPr>
        <w:tabs>
          <w:tab w:val="left" w:pos="0"/>
        </w:tabs>
        <w:spacing w:after="120"/>
        <w:jc w:val="center"/>
        <w:rPr>
          <w:b/>
          <w:sz w:val="22"/>
          <w:szCs w:val="22"/>
        </w:rPr>
      </w:pPr>
    </w:p>
    <w:p w14:paraId="31A989D3" w14:textId="77777777" w:rsidR="005D510C" w:rsidRPr="00F36EB5" w:rsidRDefault="005D510C" w:rsidP="001B1746">
      <w:pPr>
        <w:tabs>
          <w:tab w:val="left" w:pos="0"/>
        </w:tabs>
        <w:spacing w:after="120"/>
        <w:jc w:val="center"/>
        <w:rPr>
          <w:b/>
          <w:color w:val="632423"/>
          <w:sz w:val="22"/>
          <w:szCs w:val="22"/>
        </w:rPr>
      </w:pPr>
      <w:r w:rsidRPr="00F36EB5">
        <w:rPr>
          <w:b/>
          <w:color w:val="632423"/>
        </w:rPr>
        <w:t xml:space="preserve">PARAIŠKA DALYVAUTI </w:t>
      </w:r>
      <w:r w:rsidR="00220EDD" w:rsidRPr="00F36EB5">
        <w:rPr>
          <w:b/>
          <w:color w:val="632423"/>
        </w:rPr>
        <w:t xml:space="preserve">KONKURENCINIAME DIALOGE </w:t>
      </w:r>
    </w:p>
    <w:p w14:paraId="501922F7" w14:textId="77777777" w:rsidR="005D510C" w:rsidRPr="00F36EB5" w:rsidRDefault="005D510C" w:rsidP="00A34E44">
      <w:pPr>
        <w:tabs>
          <w:tab w:val="left" w:pos="0"/>
        </w:tabs>
        <w:spacing w:after="120"/>
        <w:jc w:val="cente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070"/>
        <w:gridCol w:w="419"/>
        <w:gridCol w:w="3338"/>
        <w:gridCol w:w="277"/>
        <w:gridCol w:w="1931"/>
        <w:gridCol w:w="799"/>
      </w:tblGrid>
      <w:tr w:rsidR="005D510C" w:rsidRPr="00F36EB5" w14:paraId="410643D0" w14:textId="77777777" w:rsidTr="00FD4B07">
        <w:tc>
          <w:tcPr>
            <w:tcW w:w="3185" w:type="dxa"/>
            <w:gridSpan w:val="3"/>
            <w:tcBorders>
              <w:top w:val="nil"/>
              <w:left w:val="nil"/>
              <w:bottom w:val="nil"/>
              <w:right w:val="nil"/>
            </w:tcBorders>
            <w:shd w:val="clear" w:color="auto" w:fill="auto"/>
          </w:tcPr>
          <w:p w14:paraId="6F5F4A39" w14:textId="77777777" w:rsidR="005D510C" w:rsidRPr="00F36EB5" w:rsidRDefault="005D510C" w:rsidP="00A34E44">
            <w:pPr>
              <w:tabs>
                <w:tab w:val="left" w:pos="0"/>
              </w:tabs>
              <w:spacing w:after="120"/>
              <w:jc w:val="center"/>
            </w:pPr>
          </w:p>
        </w:tc>
        <w:tc>
          <w:tcPr>
            <w:tcW w:w="3338" w:type="dxa"/>
            <w:tcBorders>
              <w:top w:val="nil"/>
              <w:left w:val="nil"/>
              <w:right w:val="nil"/>
            </w:tcBorders>
            <w:shd w:val="clear" w:color="auto" w:fill="auto"/>
          </w:tcPr>
          <w:p w14:paraId="35AF6D82" w14:textId="77777777" w:rsidR="005D510C" w:rsidRPr="00F36EB5" w:rsidRDefault="005D510C" w:rsidP="00A34E44">
            <w:pPr>
              <w:tabs>
                <w:tab w:val="left" w:pos="0"/>
              </w:tabs>
              <w:spacing w:after="120"/>
              <w:jc w:val="center"/>
            </w:pPr>
          </w:p>
        </w:tc>
        <w:tc>
          <w:tcPr>
            <w:tcW w:w="3007" w:type="dxa"/>
            <w:gridSpan w:val="3"/>
            <w:tcBorders>
              <w:top w:val="nil"/>
              <w:left w:val="nil"/>
              <w:bottom w:val="nil"/>
              <w:right w:val="nil"/>
            </w:tcBorders>
            <w:shd w:val="clear" w:color="auto" w:fill="auto"/>
          </w:tcPr>
          <w:p w14:paraId="2608F75C" w14:textId="77777777" w:rsidR="005D510C" w:rsidRPr="00F36EB5" w:rsidRDefault="005D510C" w:rsidP="00A34E44">
            <w:pPr>
              <w:tabs>
                <w:tab w:val="left" w:pos="0"/>
              </w:tabs>
              <w:spacing w:after="120"/>
              <w:jc w:val="center"/>
            </w:pPr>
          </w:p>
        </w:tc>
      </w:tr>
      <w:tr w:rsidR="005D510C" w:rsidRPr="00F36EB5" w14:paraId="7D022B0E" w14:textId="77777777" w:rsidTr="00FD4B07">
        <w:tc>
          <w:tcPr>
            <w:tcW w:w="2766" w:type="dxa"/>
            <w:gridSpan w:val="2"/>
            <w:tcBorders>
              <w:top w:val="nil"/>
              <w:left w:val="nil"/>
              <w:bottom w:val="nil"/>
              <w:right w:val="nil"/>
            </w:tcBorders>
            <w:shd w:val="clear" w:color="auto" w:fill="auto"/>
          </w:tcPr>
          <w:p w14:paraId="28644FAA" w14:textId="77777777" w:rsidR="005D510C" w:rsidRPr="00F36EB5" w:rsidRDefault="005D510C" w:rsidP="00A34E44">
            <w:pPr>
              <w:tabs>
                <w:tab w:val="left" w:pos="0"/>
              </w:tabs>
              <w:spacing w:after="120"/>
              <w:jc w:val="center"/>
            </w:pPr>
          </w:p>
        </w:tc>
        <w:tc>
          <w:tcPr>
            <w:tcW w:w="4034" w:type="dxa"/>
            <w:gridSpan w:val="3"/>
            <w:tcBorders>
              <w:left w:val="nil"/>
              <w:bottom w:val="single" w:sz="4" w:space="0" w:color="auto"/>
              <w:right w:val="nil"/>
            </w:tcBorders>
            <w:shd w:val="clear" w:color="auto" w:fill="auto"/>
          </w:tcPr>
          <w:p w14:paraId="2B510314" w14:textId="77777777" w:rsidR="005D510C" w:rsidRPr="00F36EB5" w:rsidRDefault="005D510C" w:rsidP="00A34E44">
            <w:pPr>
              <w:tabs>
                <w:tab w:val="left" w:pos="0"/>
              </w:tabs>
              <w:spacing w:after="120"/>
              <w:jc w:val="center"/>
            </w:pPr>
            <w:r w:rsidRPr="00F36EB5">
              <w:t>(Data) (numeris)</w:t>
            </w:r>
          </w:p>
          <w:p w14:paraId="5DEFD355" w14:textId="77777777" w:rsidR="005D510C" w:rsidRPr="00F36EB5" w:rsidRDefault="005D510C" w:rsidP="00A34E44">
            <w:pPr>
              <w:tabs>
                <w:tab w:val="left" w:pos="0"/>
              </w:tabs>
              <w:spacing w:after="120"/>
              <w:jc w:val="center"/>
            </w:pPr>
          </w:p>
        </w:tc>
        <w:tc>
          <w:tcPr>
            <w:tcW w:w="2730" w:type="dxa"/>
            <w:gridSpan w:val="2"/>
            <w:tcBorders>
              <w:top w:val="nil"/>
              <w:left w:val="nil"/>
              <w:bottom w:val="nil"/>
              <w:right w:val="nil"/>
            </w:tcBorders>
            <w:shd w:val="clear" w:color="auto" w:fill="auto"/>
          </w:tcPr>
          <w:p w14:paraId="548B3F24" w14:textId="77777777" w:rsidR="005D510C" w:rsidRPr="00F36EB5" w:rsidRDefault="005D510C" w:rsidP="00A34E44">
            <w:pPr>
              <w:tabs>
                <w:tab w:val="left" w:pos="0"/>
              </w:tabs>
              <w:spacing w:after="120"/>
              <w:jc w:val="center"/>
            </w:pPr>
          </w:p>
        </w:tc>
      </w:tr>
      <w:tr w:rsidR="005D510C" w:rsidRPr="00F36EB5" w14:paraId="2B045369" w14:textId="77777777" w:rsidTr="00FD4B07">
        <w:tc>
          <w:tcPr>
            <w:tcW w:w="696" w:type="dxa"/>
            <w:tcBorders>
              <w:top w:val="nil"/>
              <w:left w:val="nil"/>
              <w:bottom w:val="nil"/>
              <w:right w:val="nil"/>
            </w:tcBorders>
            <w:shd w:val="clear" w:color="auto" w:fill="auto"/>
          </w:tcPr>
          <w:p w14:paraId="573AB644" w14:textId="77777777" w:rsidR="005D510C" w:rsidRPr="00F36EB5" w:rsidRDefault="005D510C" w:rsidP="00A34E44">
            <w:pPr>
              <w:tabs>
                <w:tab w:val="left" w:pos="0"/>
              </w:tabs>
              <w:spacing w:after="120"/>
              <w:jc w:val="center"/>
            </w:pPr>
          </w:p>
        </w:tc>
        <w:tc>
          <w:tcPr>
            <w:tcW w:w="8035" w:type="dxa"/>
            <w:gridSpan w:val="5"/>
            <w:tcBorders>
              <w:top w:val="nil"/>
              <w:left w:val="nil"/>
              <w:bottom w:val="single" w:sz="4" w:space="0" w:color="auto"/>
              <w:right w:val="nil"/>
            </w:tcBorders>
            <w:shd w:val="clear" w:color="auto" w:fill="auto"/>
          </w:tcPr>
          <w:p w14:paraId="026F240D" w14:textId="77777777" w:rsidR="005D510C" w:rsidRPr="00F36EB5" w:rsidRDefault="005D510C" w:rsidP="00A34E44">
            <w:pPr>
              <w:tabs>
                <w:tab w:val="left" w:pos="0"/>
              </w:tabs>
              <w:spacing w:after="120"/>
              <w:jc w:val="center"/>
            </w:pPr>
            <w:r w:rsidRPr="00F36EB5">
              <w:t>(Vieta)</w:t>
            </w:r>
          </w:p>
          <w:p w14:paraId="6E3E2F92" w14:textId="5D167C80" w:rsidR="005D510C" w:rsidRPr="00F36EB5" w:rsidRDefault="005D510C" w:rsidP="000B2A54">
            <w:pPr>
              <w:tabs>
                <w:tab w:val="left" w:pos="0"/>
              </w:tabs>
              <w:spacing w:after="120"/>
            </w:pPr>
          </w:p>
        </w:tc>
        <w:tc>
          <w:tcPr>
            <w:tcW w:w="799" w:type="dxa"/>
            <w:tcBorders>
              <w:top w:val="nil"/>
              <w:left w:val="nil"/>
              <w:bottom w:val="nil"/>
              <w:right w:val="nil"/>
            </w:tcBorders>
            <w:shd w:val="clear" w:color="auto" w:fill="auto"/>
          </w:tcPr>
          <w:p w14:paraId="62B3E926" w14:textId="77777777" w:rsidR="005D510C" w:rsidRPr="00F36EB5" w:rsidRDefault="005D510C" w:rsidP="00A34E44">
            <w:pPr>
              <w:tabs>
                <w:tab w:val="left" w:pos="0"/>
              </w:tabs>
              <w:spacing w:after="120"/>
              <w:jc w:val="center"/>
            </w:pPr>
          </w:p>
        </w:tc>
      </w:tr>
      <w:tr w:rsidR="005D510C" w:rsidRPr="00F36EB5" w14:paraId="17C37CB2" w14:textId="77777777" w:rsidTr="00FD4B07">
        <w:tc>
          <w:tcPr>
            <w:tcW w:w="9530" w:type="dxa"/>
            <w:gridSpan w:val="7"/>
            <w:tcBorders>
              <w:top w:val="nil"/>
              <w:left w:val="nil"/>
              <w:bottom w:val="nil"/>
              <w:right w:val="nil"/>
            </w:tcBorders>
            <w:shd w:val="clear" w:color="auto" w:fill="auto"/>
          </w:tcPr>
          <w:p w14:paraId="43776245" w14:textId="77777777" w:rsidR="005D510C" w:rsidRPr="00F36EB5" w:rsidRDefault="00FD4B07" w:rsidP="00A34E44">
            <w:pPr>
              <w:tabs>
                <w:tab w:val="left" w:pos="0"/>
              </w:tabs>
              <w:spacing w:after="120"/>
              <w:jc w:val="center"/>
            </w:pPr>
            <w:r w:rsidRPr="00F36EB5">
              <w:t>(Projekto pavadinimas)</w:t>
            </w:r>
          </w:p>
          <w:p w14:paraId="6000BF9B" w14:textId="0B7C87EE" w:rsidR="00FD4B07" w:rsidRPr="00F36EB5" w:rsidRDefault="00FD4B07" w:rsidP="00A34E44">
            <w:pPr>
              <w:tabs>
                <w:tab w:val="left" w:pos="0"/>
              </w:tabs>
              <w:spacing w:after="120"/>
              <w:jc w:val="center"/>
            </w:pPr>
          </w:p>
        </w:tc>
      </w:tr>
    </w:tbl>
    <w:p w14:paraId="595C8D7E" w14:textId="42B32918" w:rsidR="00FD4B07" w:rsidRPr="00F36EB5" w:rsidRDefault="00FD4B07" w:rsidP="00FD4B07">
      <w:pPr>
        <w:spacing w:line="276" w:lineRule="auto"/>
        <w:jc w:val="both"/>
        <w:rPr>
          <w:rFonts w:eastAsia="Calibri"/>
        </w:rPr>
      </w:pPr>
      <w:r w:rsidRPr="00F36EB5">
        <w:rPr>
          <w:rFonts w:eastAsia="Calibri"/>
        </w:rPr>
        <w:t xml:space="preserve">Išreikšdami susidomėjimą dėl galimybės įgyvendinti </w:t>
      </w:r>
      <w:r w:rsidRPr="00F36EB5">
        <w:rPr>
          <w:rFonts w:eastAsia="Calibri"/>
          <w:color w:val="FF0000"/>
        </w:rPr>
        <w:t>[</w:t>
      </w:r>
      <w:r w:rsidRPr="00F36EB5">
        <w:rPr>
          <w:rFonts w:eastAsia="Calibri"/>
          <w:i/>
          <w:color w:val="FF0000"/>
        </w:rPr>
        <w:t>Projekto pavadinimas</w:t>
      </w:r>
      <w:r w:rsidRPr="00F36EB5">
        <w:rPr>
          <w:rFonts w:eastAsia="Calibri"/>
          <w:color w:val="FF0000"/>
        </w:rPr>
        <w:t>]</w:t>
      </w:r>
      <w:r w:rsidRPr="00F36EB5">
        <w:rPr>
          <w:rFonts w:eastAsia="Calibri"/>
        </w:rPr>
        <w:t xml:space="preserve">, pareiškiame savo pageidavimą dalyvauti Konkurencinio dialogo procedūrose dėl Sutarties sudarymo, apie kurias buvo paskelbta </w:t>
      </w:r>
      <w:r w:rsidRPr="00F36EB5">
        <w:rPr>
          <w:rFonts w:eastAsia="Calibri"/>
          <w:color w:val="FF0000"/>
        </w:rPr>
        <w:t>[</w:t>
      </w:r>
      <w:r w:rsidRPr="00F36EB5">
        <w:rPr>
          <w:rFonts w:eastAsia="Calibri"/>
          <w:i/>
          <w:color w:val="FF0000"/>
        </w:rPr>
        <w:t>data</w:t>
      </w:r>
      <w:r w:rsidRPr="00F36EB5">
        <w:rPr>
          <w:rFonts w:eastAsia="Calibri"/>
          <w:color w:val="FF0000"/>
        </w:rPr>
        <w:t>]</w:t>
      </w:r>
      <w:r w:rsidRPr="00F36EB5">
        <w:rPr>
          <w:rFonts w:eastAsia="Calibri"/>
        </w:rPr>
        <w:t xml:space="preserve"> Europos Sąjungos oficialiame leidinyje </w:t>
      </w:r>
      <w:r w:rsidRPr="00F36EB5">
        <w:rPr>
          <w:rFonts w:eastAsia="Calibri"/>
          <w:color w:val="FF0000"/>
        </w:rPr>
        <w:t>[</w:t>
      </w:r>
      <w:r w:rsidRPr="00F36EB5">
        <w:rPr>
          <w:rFonts w:eastAsia="Calibri"/>
          <w:i/>
          <w:color w:val="FF0000"/>
        </w:rPr>
        <w:t>numeris</w:t>
      </w:r>
      <w:r w:rsidRPr="00F36EB5">
        <w:rPr>
          <w:rFonts w:eastAsia="Calibri"/>
          <w:color w:val="FF0000"/>
        </w:rPr>
        <w:t xml:space="preserve">] </w:t>
      </w:r>
      <w:r w:rsidRPr="00F36EB5">
        <w:rPr>
          <w:rFonts w:eastAsia="Calibri"/>
        </w:rPr>
        <w:t xml:space="preserve">ir CVP IS, pirkimo numeris – </w:t>
      </w:r>
      <w:r w:rsidRPr="00F36EB5">
        <w:rPr>
          <w:rFonts w:eastAsia="Calibri"/>
          <w:color w:val="FF0000"/>
        </w:rPr>
        <w:t>[</w:t>
      </w:r>
      <w:r w:rsidRPr="00F36EB5">
        <w:rPr>
          <w:rFonts w:eastAsia="Calibri"/>
          <w:i/>
          <w:color w:val="FF0000"/>
        </w:rPr>
        <w:t>pirkimo numeris</w:t>
      </w:r>
      <w:r w:rsidRPr="00F36EB5">
        <w:rPr>
          <w:rFonts w:eastAsia="Calibri"/>
          <w:color w:val="FF0000"/>
        </w:rPr>
        <w:t>]</w:t>
      </w:r>
      <w:r w:rsidRPr="00F36EB5">
        <w:rPr>
          <w:rFonts w:eastAsia="Calibri"/>
        </w:rPr>
        <w:t>.</w:t>
      </w:r>
    </w:p>
    <w:p w14:paraId="50F8C39E" w14:textId="77777777" w:rsidR="005D510C" w:rsidRPr="00F36EB5" w:rsidRDefault="005D510C" w:rsidP="00A34E44">
      <w:pPr>
        <w:tabs>
          <w:tab w:val="left" w:pos="0"/>
        </w:tabs>
        <w:spacing w:after="120" w:line="276" w:lineRule="auto"/>
        <w:jc w:val="both"/>
      </w:pPr>
      <w:r w:rsidRPr="00F36EB5">
        <w:t xml:space="preserve">Šiuo tikslu pateikiame duomenis apie savo </w:t>
      </w:r>
      <w:r w:rsidR="00CE1CE3" w:rsidRPr="00F36EB5">
        <w:t>K</w:t>
      </w:r>
      <w:r w:rsidRPr="00F36EB5">
        <w:t>valifikaciją.</w:t>
      </w:r>
    </w:p>
    <w:p w14:paraId="72756E58" w14:textId="77777777" w:rsidR="005D510C" w:rsidRPr="00F36EB5" w:rsidRDefault="005D510C" w:rsidP="00A34E44">
      <w:pPr>
        <w:tabs>
          <w:tab w:val="left" w:pos="0"/>
        </w:tabs>
        <w:spacing w:after="120"/>
        <w:jc w:val="both"/>
      </w:pPr>
    </w:p>
    <w:tbl>
      <w:tblPr>
        <w:tblW w:w="932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4077"/>
        <w:gridCol w:w="5245"/>
      </w:tblGrid>
      <w:tr w:rsidR="005D510C" w:rsidRPr="00F36EB5" w14:paraId="1178F643" w14:textId="77777777" w:rsidTr="005D510C">
        <w:tc>
          <w:tcPr>
            <w:tcW w:w="4077" w:type="dxa"/>
            <w:tcBorders>
              <w:top w:val="nil"/>
              <w:left w:val="nil"/>
              <w:bottom w:val="nil"/>
              <w:right w:val="nil"/>
            </w:tcBorders>
          </w:tcPr>
          <w:p w14:paraId="1E172008" w14:textId="77777777" w:rsidR="005D510C" w:rsidRPr="00F36EB5" w:rsidRDefault="005D510C" w:rsidP="00A34E44">
            <w:pPr>
              <w:tabs>
                <w:tab w:val="left" w:pos="0"/>
              </w:tabs>
              <w:spacing w:after="120"/>
              <w:jc w:val="both"/>
              <w:rPr>
                <w:b/>
              </w:rPr>
            </w:pPr>
            <w:r w:rsidRPr="00894014">
              <w:rPr>
                <w:b/>
                <w:color w:val="943634" w:themeColor="accent2" w:themeShade="BF"/>
              </w:rPr>
              <w:t>Bendrieji duomenys</w:t>
            </w:r>
            <w:r w:rsidRPr="00894014">
              <w:rPr>
                <w:rStyle w:val="FootnoteReference"/>
                <w:b/>
                <w:color w:val="943634" w:themeColor="accent2" w:themeShade="BF"/>
                <w:sz w:val="24"/>
                <w:szCs w:val="24"/>
                <w:lang w:val="lt-LT"/>
              </w:rPr>
              <w:footnoteReference w:id="9"/>
            </w:r>
            <w:r w:rsidRPr="00F36EB5">
              <w:rPr>
                <w:b/>
              </w:rPr>
              <w:t>:</w:t>
            </w:r>
          </w:p>
        </w:tc>
        <w:tc>
          <w:tcPr>
            <w:tcW w:w="5245" w:type="dxa"/>
            <w:tcBorders>
              <w:top w:val="nil"/>
              <w:left w:val="nil"/>
              <w:bottom w:val="single" w:sz="4" w:space="0" w:color="auto"/>
              <w:right w:val="nil"/>
            </w:tcBorders>
          </w:tcPr>
          <w:p w14:paraId="78348255" w14:textId="77777777" w:rsidR="005D510C" w:rsidRPr="00F36EB5" w:rsidRDefault="005D510C" w:rsidP="00A34E44">
            <w:pPr>
              <w:tabs>
                <w:tab w:val="left" w:pos="0"/>
              </w:tabs>
              <w:spacing w:after="120"/>
              <w:jc w:val="both"/>
            </w:pPr>
          </w:p>
        </w:tc>
      </w:tr>
      <w:tr w:rsidR="005D510C" w:rsidRPr="00F36EB5" w14:paraId="2C9A04C8" w14:textId="77777777" w:rsidTr="005D510C">
        <w:tc>
          <w:tcPr>
            <w:tcW w:w="4077" w:type="dxa"/>
            <w:tcBorders>
              <w:top w:val="nil"/>
              <w:left w:val="nil"/>
              <w:bottom w:val="nil"/>
              <w:right w:val="nil"/>
            </w:tcBorders>
          </w:tcPr>
          <w:p w14:paraId="688C13B9" w14:textId="77777777" w:rsidR="005D510C" w:rsidRPr="00F36EB5" w:rsidRDefault="005D510C" w:rsidP="00A34E44">
            <w:pPr>
              <w:tabs>
                <w:tab w:val="left" w:pos="0"/>
              </w:tabs>
              <w:spacing w:after="120"/>
              <w:jc w:val="both"/>
            </w:pPr>
            <w:r w:rsidRPr="00F36EB5">
              <w:t>Kandidato pavadinimas</w:t>
            </w:r>
          </w:p>
        </w:tc>
        <w:tc>
          <w:tcPr>
            <w:tcW w:w="5245" w:type="dxa"/>
            <w:tcBorders>
              <w:top w:val="single" w:sz="4" w:space="0" w:color="auto"/>
              <w:left w:val="nil"/>
              <w:bottom w:val="single" w:sz="4" w:space="0" w:color="auto"/>
              <w:right w:val="nil"/>
            </w:tcBorders>
          </w:tcPr>
          <w:p w14:paraId="60DD8090" w14:textId="77777777" w:rsidR="005D510C" w:rsidRPr="00F36EB5" w:rsidRDefault="005D510C" w:rsidP="00A34E44">
            <w:pPr>
              <w:tabs>
                <w:tab w:val="left" w:pos="0"/>
              </w:tabs>
              <w:spacing w:after="120"/>
              <w:jc w:val="both"/>
            </w:pPr>
          </w:p>
        </w:tc>
      </w:tr>
      <w:tr w:rsidR="005D510C" w:rsidRPr="00F36EB5" w14:paraId="7968F798" w14:textId="77777777" w:rsidTr="005D510C">
        <w:tc>
          <w:tcPr>
            <w:tcW w:w="4077" w:type="dxa"/>
            <w:tcBorders>
              <w:top w:val="nil"/>
              <w:left w:val="nil"/>
              <w:bottom w:val="nil"/>
              <w:right w:val="nil"/>
            </w:tcBorders>
          </w:tcPr>
          <w:p w14:paraId="2BB638C9" w14:textId="77777777" w:rsidR="005D510C" w:rsidRPr="00F36EB5" w:rsidRDefault="005D510C" w:rsidP="00A34E44">
            <w:pPr>
              <w:tabs>
                <w:tab w:val="left" w:pos="0"/>
              </w:tabs>
              <w:spacing w:after="120"/>
              <w:jc w:val="both"/>
            </w:pPr>
            <w:r w:rsidRPr="00F36EB5">
              <w:t>Juridinio asmens kodas</w:t>
            </w:r>
          </w:p>
        </w:tc>
        <w:tc>
          <w:tcPr>
            <w:tcW w:w="5245" w:type="dxa"/>
            <w:tcBorders>
              <w:top w:val="single" w:sz="4" w:space="0" w:color="auto"/>
              <w:left w:val="nil"/>
              <w:bottom w:val="single" w:sz="4" w:space="0" w:color="auto"/>
              <w:right w:val="nil"/>
            </w:tcBorders>
          </w:tcPr>
          <w:p w14:paraId="08AD3F7B" w14:textId="77777777" w:rsidR="005D510C" w:rsidRPr="00F36EB5" w:rsidRDefault="005D510C" w:rsidP="00A34E44">
            <w:pPr>
              <w:tabs>
                <w:tab w:val="left" w:pos="0"/>
              </w:tabs>
              <w:spacing w:after="120"/>
              <w:jc w:val="both"/>
            </w:pPr>
          </w:p>
        </w:tc>
      </w:tr>
      <w:tr w:rsidR="005D510C" w:rsidRPr="00F36EB5" w14:paraId="191B8893" w14:textId="77777777" w:rsidTr="005D510C">
        <w:tc>
          <w:tcPr>
            <w:tcW w:w="4077" w:type="dxa"/>
            <w:tcBorders>
              <w:top w:val="nil"/>
              <w:left w:val="nil"/>
              <w:bottom w:val="nil"/>
              <w:right w:val="nil"/>
            </w:tcBorders>
          </w:tcPr>
          <w:p w14:paraId="4AEF7EF9" w14:textId="77777777" w:rsidR="005D510C" w:rsidRPr="00F36EB5" w:rsidRDefault="005D510C" w:rsidP="00A34E44">
            <w:pPr>
              <w:tabs>
                <w:tab w:val="left" w:pos="0"/>
              </w:tabs>
              <w:spacing w:after="120"/>
              <w:jc w:val="both"/>
            </w:pPr>
            <w:r w:rsidRPr="00F36EB5">
              <w:t>PVM mokėtojo kodas</w:t>
            </w:r>
          </w:p>
        </w:tc>
        <w:tc>
          <w:tcPr>
            <w:tcW w:w="5245" w:type="dxa"/>
            <w:tcBorders>
              <w:top w:val="single" w:sz="4" w:space="0" w:color="auto"/>
              <w:left w:val="nil"/>
              <w:bottom w:val="single" w:sz="4" w:space="0" w:color="auto"/>
              <w:right w:val="nil"/>
            </w:tcBorders>
          </w:tcPr>
          <w:p w14:paraId="60E700EE" w14:textId="77777777" w:rsidR="005D510C" w:rsidRPr="00F36EB5" w:rsidRDefault="005D510C" w:rsidP="00A34E44">
            <w:pPr>
              <w:tabs>
                <w:tab w:val="left" w:pos="0"/>
              </w:tabs>
              <w:spacing w:after="120"/>
              <w:jc w:val="both"/>
            </w:pPr>
          </w:p>
        </w:tc>
      </w:tr>
      <w:tr w:rsidR="005D510C" w:rsidRPr="00F36EB5" w14:paraId="3687D4AA" w14:textId="77777777" w:rsidTr="005D510C">
        <w:tc>
          <w:tcPr>
            <w:tcW w:w="4077" w:type="dxa"/>
            <w:tcBorders>
              <w:top w:val="nil"/>
              <w:left w:val="nil"/>
              <w:bottom w:val="nil"/>
              <w:right w:val="nil"/>
            </w:tcBorders>
          </w:tcPr>
          <w:p w14:paraId="50532846" w14:textId="77777777" w:rsidR="005D510C" w:rsidRPr="00F36EB5" w:rsidRDefault="005D510C" w:rsidP="00A34E44">
            <w:pPr>
              <w:tabs>
                <w:tab w:val="left" w:pos="0"/>
              </w:tabs>
              <w:spacing w:after="120"/>
              <w:jc w:val="both"/>
            </w:pPr>
            <w:r w:rsidRPr="00F36EB5">
              <w:t>Registruotos buveinės adresas</w:t>
            </w:r>
          </w:p>
        </w:tc>
        <w:tc>
          <w:tcPr>
            <w:tcW w:w="5245" w:type="dxa"/>
            <w:tcBorders>
              <w:top w:val="single" w:sz="4" w:space="0" w:color="auto"/>
              <w:left w:val="nil"/>
              <w:bottom w:val="single" w:sz="4" w:space="0" w:color="auto"/>
              <w:right w:val="nil"/>
            </w:tcBorders>
          </w:tcPr>
          <w:p w14:paraId="213CDA1A" w14:textId="77777777" w:rsidR="005D510C" w:rsidRPr="00F36EB5" w:rsidRDefault="005D510C" w:rsidP="00A34E44">
            <w:pPr>
              <w:tabs>
                <w:tab w:val="left" w:pos="0"/>
              </w:tabs>
              <w:spacing w:after="120"/>
              <w:jc w:val="both"/>
            </w:pPr>
          </w:p>
        </w:tc>
      </w:tr>
      <w:tr w:rsidR="005D510C" w:rsidRPr="00F36EB5" w14:paraId="7AA14C91" w14:textId="77777777" w:rsidTr="005D510C">
        <w:tc>
          <w:tcPr>
            <w:tcW w:w="4077" w:type="dxa"/>
            <w:tcBorders>
              <w:top w:val="nil"/>
              <w:left w:val="nil"/>
              <w:bottom w:val="nil"/>
              <w:right w:val="nil"/>
            </w:tcBorders>
          </w:tcPr>
          <w:p w14:paraId="13F64099" w14:textId="77777777" w:rsidR="005D510C" w:rsidRPr="00F36EB5" w:rsidRDefault="005D510C" w:rsidP="00A34E44">
            <w:pPr>
              <w:tabs>
                <w:tab w:val="left" w:pos="0"/>
              </w:tabs>
              <w:spacing w:after="120"/>
              <w:jc w:val="both"/>
            </w:pPr>
            <w:r w:rsidRPr="00F36EB5">
              <w:t xml:space="preserve">Adresas korespondencijai </w:t>
            </w:r>
          </w:p>
        </w:tc>
        <w:tc>
          <w:tcPr>
            <w:tcW w:w="5245" w:type="dxa"/>
            <w:tcBorders>
              <w:top w:val="single" w:sz="4" w:space="0" w:color="auto"/>
              <w:left w:val="nil"/>
              <w:bottom w:val="single" w:sz="4" w:space="0" w:color="auto"/>
              <w:right w:val="nil"/>
            </w:tcBorders>
          </w:tcPr>
          <w:p w14:paraId="6918E1F4" w14:textId="77777777" w:rsidR="005D510C" w:rsidRPr="00F36EB5" w:rsidRDefault="005D510C" w:rsidP="00A34E44">
            <w:pPr>
              <w:tabs>
                <w:tab w:val="left" w:pos="0"/>
              </w:tabs>
              <w:spacing w:after="120"/>
              <w:jc w:val="both"/>
            </w:pPr>
          </w:p>
        </w:tc>
      </w:tr>
      <w:tr w:rsidR="005D510C" w:rsidRPr="00F36EB5" w14:paraId="511E0D3E" w14:textId="77777777" w:rsidTr="005D510C">
        <w:tc>
          <w:tcPr>
            <w:tcW w:w="4077" w:type="dxa"/>
            <w:tcBorders>
              <w:top w:val="nil"/>
              <w:left w:val="nil"/>
              <w:bottom w:val="nil"/>
              <w:right w:val="nil"/>
            </w:tcBorders>
          </w:tcPr>
          <w:p w14:paraId="19034B58" w14:textId="77777777" w:rsidR="005D510C" w:rsidRPr="00F36EB5" w:rsidRDefault="005D510C" w:rsidP="00A34E44">
            <w:pPr>
              <w:tabs>
                <w:tab w:val="left" w:pos="0"/>
              </w:tabs>
              <w:spacing w:after="120"/>
              <w:rPr>
                <w:b/>
              </w:rPr>
            </w:pPr>
            <w:r w:rsidRPr="00894014">
              <w:rPr>
                <w:b/>
                <w:color w:val="943634" w:themeColor="accent2" w:themeShade="BF"/>
              </w:rPr>
              <w:t>Atsakingas asmuo (vadovas arba jo įgaliotas asmuo)</w:t>
            </w:r>
            <w:r w:rsidRPr="00894014">
              <w:rPr>
                <w:rStyle w:val="FootnoteReference"/>
                <w:b/>
                <w:color w:val="943634" w:themeColor="accent2" w:themeShade="BF"/>
                <w:sz w:val="24"/>
                <w:szCs w:val="24"/>
                <w:lang w:val="lt-LT"/>
              </w:rPr>
              <w:footnoteReference w:id="10"/>
            </w:r>
            <w:r w:rsidRPr="00894014">
              <w:rPr>
                <w:b/>
                <w:color w:val="943634" w:themeColor="accent2" w:themeShade="BF"/>
              </w:rPr>
              <w:t>:</w:t>
            </w:r>
          </w:p>
        </w:tc>
        <w:tc>
          <w:tcPr>
            <w:tcW w:w="5245" w:type="dxa"/>
            <w:tcBorders>
              <w:top w:val="single" w:sz="4" w:space="0" w:color="auto"/>
              <w:left w:val="nil"/>
              <w:bottom w:val="single" w:sz="4" w:space="0" w:color="auto"/>
              <w:right w:val="nil"/>
            </w:tcBorders>
          </w:tcPr>
          <w:p w14:paraId="2E6E1B67" w14:textId="77777777" w:rsidR="005D510C" w:rsidRPr="00F36EB5" w:rsidRDefault="005D510C" w:rsidP="00A34E44">
            <w:pPr>
              <w:tabs>
                <w:tab w:val="left" w:pos="0"/>
              </w:tabs>
              <w:spacing w:after="120"/>
              <w:jc w:val="both"/>
            </w:pPr>
          </w:p>
        </w:tc>
      </w:tr>
      <w:tr w:rsidR="005D510C" w:rsidRPr="00F36EB5" w14:paraId="204B3716" w14:textId="77777777" w:rsidTr="005D510C">
        <w:tc>
          <w:tcPr>
            <w:tcW w:w="4077" w:type="dxa"/>
            <w:tcBorders>
              <w:top w:val="nil"/>
              <w:left w:val="nil"/>
              <w:bottom w:val="nil"/>
              <w:right w:val="nil"/>
            </w:tcBorders>
          </w:tcPr>
          <w:p w14:paraId="08EEE0AA" w14:textId="77777777" w:rsidR="005D510C" w:rsidRPr="00F36EB5" w:rsidRDefault="005D510C" w:rsidP="00A34E44">
            <w:pPr>
              <w:tabs>
                <w:tab w:val="left" w:pos="0"/>
              </w:tabs>
              <w:spacing w:after="120"/>
              <w:jc w:val="both"/>
            </w:pPr>
            <w:r w:rsidRPr="00F36EB5">
              <w:t>Pareigos, vardas, pavardė</w:t>
            </w:r>
          </w:p>
        </w:tc>
        <w:tc>
          <w:tcPr>
            <w:tcW w:w="5245" w:type="dxa"/>
            <w:tcBorders>
              <w:top w:val="single" w:sz="4" w:space="0" w:color="auto"/>
              <w:left w:val="nil"/>
              <w:bottom w:val="single" w:sz="4" w:space="0" w:color="auto"/>
              <w:right w:val="nil"/>
            </w:tcBorders>
          </w:tcPr>
          <w:p w14:paraId="4F2D84C4" w14:textId="77777777" w:rsidR="005D510C" w:rsidRPr="00F36EB5" w:rsidRDefault="005D510C" w:rsidP="00A34E44">
            <w:pPr>
              <w:tabs>
                <w:tab w:val="left" w:pos="0"/>
              </w:tabs>
              <w:spacing w:after="120"/>
              <w:jc w:val="both"/>
            </w:pPr>
          </w:p>
        </w:tc>
      </w:tr>
      <w:tr w:rsidR="005D510C" w:rsidRPr="00F36EB5" w14:paraId="10D8AFFD" w14:textId="77777777" w:rsidTr="005D510C">
        <w:tc>
          <w:tcPr>
            <w:tcW w:w="4077" w:type="dxa"/>
            <w:tcBorders>
              <w:top w:val="nil"/>
              <w:left w:val="nil"/>
              <w:bottom w:val="nil"/>
              <w:right w:val="nil"/>
            </w:tcBorders>
          </w:tcPr>
          <w:p w14:paraId="008CFF58" w14:textId="77777777" w:rsidR="005D510C" w:rsidRPr="00F36EB5" w:rsidRDefault="005D510C" w:rsidP="00A34E44">
            <w:pPr>
              <w:tabs>
                <w:tab w:val="left" w:pos="0"/>
              </w:tabs>
              <w:spacing w:after="120"/>
            </w:pPr>
            <w:r w:rsidRPr="00F36EB5">
              <w:lastRenderedPageBreak/>
              <w:t>Kontaktai (adresas, el. paštas, telefono numeris, kt.)</w:t>
            </w:r>
          </w:p>
        </w:tc>
        <w:tc>
          <w:tcPr>
            <w:tcW w:w="5245" w:type="dxa"/>
            <w:tcBorders>
              <w:top w:val="single" w:sz="4" w:space="0" w:color="auto"/>
              <w:left w:val="nil"/>
              <w:bottom w:val="single" w:sz="4" w:space="0" w:color="auto"/>
              <w:right w:val="nil"/>
            </w:tcBorders>
          </w:tcPr>
          <w:p w14:paraId="3C2C76DC" w14:textId="77777777" w:rsidR="005D510C" w:rsidRPr="00F36EB5" w:rsidRDefault="005D510C" w:rsidP="00A34E44">
            <w:pPr>
              <w:tabs>
                <w:tab w:val="left" w:pos="0"/>
              </w:tabs>
              <w:spacing w:after="120"/>
              <w:jc w:val="both"/>
            </w:pPr>
          </w:p>
        </w:tc>
      </w:tr>
    </w:tbl>
    <w:p w14:paraId="63E44896" w14:textId="77777777" w:rsidR="005D510C" w:rsidRPr="00F36EB5" w:rsidRDefault="005D510C" w:rsidP="00A34E44">
      <w:pPr>
        <w:tabs>
          <w:tab w:val="left" w:pos="0"/>
        </w:tabs>
        <w:spacing w:after="120"/>
        <w:jc w:val="both"/>
      </w:pPr>
    </w:p>
    <w:p w14:paraId="47C18DDD" w14:textId="77777777" w:rsidR="005D510C" w:rsidRPr="00F36EB5" w:rsidRDefault="005D510C" w:rsidP="00A34E44">
      <w:pPr>
        <w:tabs>
          <w:tab w:val="left" w:pos="0"/>
        </w:tabs>
        <w:spacing w:after="120" w:line="276" w:lineRule="auto"/>
        <w:jc w:val="both"/>
      </w:pPr>
      <w:r w:rsidRPr="00F36EB5">
        <w:t>Teikdami šią paraišką pažymime, kad sutinkame su visomis ši</w:t>
      </w:r>
      <w:r w:rsidR="00B737A3" w:rsidRPr="00F36EB5">
        <w:t>o</w:t>
      </w:r>
      <w:r w:rsidR="00CF4388" w:rsidRPr="00F36EB5">
        <w:t xml:space="preserve"> K</w:t>
      </w:r>
      <w:r w:rsidR="00B737A3" w:rsidRPr="00F36EB5">
        <w:t>onkuren</w:t>
      </w:r>
      <w:r w:rsidR="00B737A3" w:rsidRPr="00F36EB5">
        <w:rPr>
          <w:rFonts w:eastAsia="Calibri"/>
        </w:rPr>
        <w:t>cinio dialogo</w:t>
      </w:r>
      <w:r w:rsidR="00B737A3" w:rsidRPr="00F36EB5">
        <w:t xml:space="preserve"> </w:t>
      </w:r>
      <w:r w:rsidRPr="00F36EB5">
        <w:t xml:space="preserve">sąlygomis, nustatytomis skelbime apie </w:t>
      </w:r>
      <w:r w:rsidR="00CF4388" w:rsidRPr="00F36EB5">
        <w:t>Konkuren</w:t>
      </w:r>
      <w:r w:rsidR="00CF4388" w:rsidRPr="00F36EB5">
        <w:rPr>
          <w:rFonts w:eastAsia="Calibri"/>
        </w:rPr>
        <w:t>cinį dialogą</w:t>
      </w:r>
      <w:r w:rsidRPr="00F36EB5">
        <w:t>, šiose Sąlygose, jų prieduose, o taip pat jų patikslinimuose ir paaiškinimuose.</w:t>
      </w:r>
    </w:p>
    <w:p w14:paraId="676C3C49" w14:textId="39A62601" w:rsidR="005D510C" w:rsidRPr="00F36EB5" w:rsidRDefault="005D510C" w:rsidP="00A34E44">
      <w:pPr>
        <w:tabs>
          <w:tab w:val="left" w:pos="0"/>
        </w:tabs>
        <w:spacing w:after="120" w:line="276" w:lineRule="auto"/>
        <w:jc w:val="both"/>
      </w:pPr>
      <w:r w:rsidRPr="00F36EB5">
        <w:t xml:space="preserve">Šia paraiška patvirtiname, kad atitinkame visus </w:t>
      </w:r>
      <w:r w:rsidR="00CF4388" w:rsidRPr="00F36EB5">
        <w:t>K</w:t>
      </w:r>
      <w:r w:rsidRPr="00F36EB5">
        <w:t>valifikacijos reikalavimus, numatytus Sąlygų</w:t>
      </w:r>
      <w:r w:rsidR="00EC342C" w:rsidRPr="00F36EB5">
        <w:rPr>
          <w:b/>
          <w:bCs/>
        </w:rPr>
        <w:t xml:space="preserve"> </w:t>
      </w:r>
      <w:r w:rsidR="00F44564" w:rsidRPr="00F36EB5">
        <w:fldChar w:fldCharType="begin"/>
      </w:r>
      <w:r w:rsidR="00F44564" w:rsidRPr="00F36EB5">
        <w:instrText xml:space="preserve"> REF _Ref110415515 \n \h  \* MERGEFORMAT </w:instrText>
      </w:r>
      <w:r w:rsidR="00F44564" w:rsidRPr="00F36EB5">
        <w:fldChar w:fldCharType="separate"/>
      </w:r>
      <w:r w:rsidR="00DA1799">
        <w:t>4</w:t>
      </w:r>
      <w:r w:rsidR="00F44564" w:rsidRPr="00F36EB5">
        <w:fldChar w:fldCharType="end"/>
      </w:r>
      <w:r w:rsidR="00F44564" w:rsidRPr="00F36EB5">
        <w:t xml:space="preserve"> </w:t>
      </w:r>
      <w:r w:rsidRPr="00F36EB5">
        <w:t>priede</w:t>
      </w:r>
      <w:r w:rsidR="00EC342C" w:rsidRPr="00F36EB5">
        <w:t xml:space="preserve"> </w:t>
      </w:r>
      <w:r w:rsidR="00EC342C" w:rsidRPr="00F36EB5">
        <w:rPr>
          <w:i/>
        </w:rPr>
        <w:t>Kvalifikacijos reikalavimai</w:t>
      </w:r>
      <w:r w:rsidRPr="00F36EB5">
        <w:t xml:space="preserve">. Atitikimą kiekvienam </w:t>
      </w:r>
      <w:r w:rsidR="00CF4388" w:rsidRPr="00F36EB5">
        <w:t>K</w:t>
      </w:r>
      <w:r w:rsidRPr="00F36EB5">
        <w:t>valifikacijos reikalavimui įrodome pateikdami šiuos dokumentus: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22"/>
        <w:gridCol w:w="5670"/>
        <w:gridCol w:w="1842"/>
      </w:tblGrid>
      <w:tr w:rsidR="004739EE" w:rsidRPr="00F36EB5" w14:paraId="37DDE0B1" w14:textId="77777777" w:rsidTr="00FA0704">
        <w:trPr>
          <w:tblHeader/>
        </w:trPr>
        <w:tc>
          <w:tcPr>
            <w:tcW w:w="2122" w:type="dxa"/>
            <w:vAlign w:val="center"/>
          </w:tcPr>
          <w:p w14:paraId="3E51B707" w14:textId="77777777" w:rsidR="004739EE" w:rsidRPr="00F36EB5" w:rsidRDefault="004739EE" w:rsidP="00974D59">
            <w:pPr>
              <w:tabs>
                <w:tab w:val="left" w:pos="0"/>
              </w:tabs>
              <w:spacing w:after="120" w:line="276" w:lineRule="auto"/>
              <w:jc w:val="center"/>
              <w:rPr>
                <w:b/>
                <w:bCs/>
                <w:lang w:eastAsia="lt-LT"/>
              </w:rPr>
            </w:pPr>
            <w:r w:rsidRPr="00F36EB5">
              <w:rPr>
                <w:b/>
                <w:bCs/>
                <w:lang w:eastAsia="lt-LT"/>
              </w:rPr>
              <w:t>Re</w:t>
            </w:r>
            <w:r w:rsidR="002B127A" w:rsidRPr="00F36EB5">
              <w:rPr>
                <w:b/>
                <w:bCs/>
                <w:lang w:eastAsia="lt-LT"/>
              </w:rPr>
              <w:t>ikala</w:t>
            </w:r>
            <w:r w:rsidRPr="00F36EB5">
              <w:rPr>
                <w:b/>
                <w:bCs/>
                <w:lang w:eastAsia="lt-LT"/>
              </w:rPr>
              <w:t>vimas</w:t>
            </w:r>
            <w:r w:rsidR="00786A50" w:rsidRPr="00F36EB5">
              <w:rPr>
                <w:b/>
                <w:bCs/>
                <w:lang w:eastAsia="lt-LT"/>
              </w:rPr>
              <w:t xml:space="preserve"> (-ai) </w:t>
            </w:r>
            <w:r w:rsidRPr="00F36EB5">
              <w:rPr>
                <w:b/>
                <w:bCs/>
                <w:lang w:eastAsia="lt-LT"/>
              </w:rPr>
              <w:t>dėl pašalinimo pagrindų nebuvimo</w:t>
            </w:r>
            <w:r w:rsidRPr="00F36EB5">
              <w:rPr>
                <w:rStyle w:val="FootnoteReference"/>
                <w:b/>
                <w:bCs/>
                <w:sz w:val="24"/>
                <w:szCs w:val="24"/>
                <w:lang w:val="lt-LT" w:eastAsia="lt-LT"/>
              </w:rPr>
              <w:footnoteReference w:id="11"/>
            </w:r>
          </w:p>
        </w:tc>
        <w:tc>
          <w:tcPr>
            <w:tcW w:w="5670" w:type="dxa"/>
            <w:vAlign w:val="center"/>
          </w:tcPr>
          <w:p w14:paraId="5FE760B5" w14:textId="6E3C5B74" w:rsidR="004739EE" w:rsidRPr="00F36EB5" w:rsidRDefault="00B332F5" w:rsidP="00974D59">
            <w:pPr>
              <w:tabs>
                <w:tab w:val="left" w:pos="0"/>
              </w:tabs>
              <w:spacing w:after="120" w:line="276" w:lineRule="auto"/>
              <w:jc w:val="center"/>
              <w:rPr>
                <w:b/>
                <w:lang w:eastAsia="lt-LT"/>
              </w:rPr>
            </w:pPr>
            <w:r w:rsidRPr="00F36EB5">
              <w:rPr>
                <w:b/>
              </w:rPr>
              <w:t>Pašalinimo pagrindų nebuvimą įrodantys dokumentai</w:t>
            </w:r>
            <w:r w:rsidRPr="00F36EB5" w:rsidDel="00B332F5">
              <w:rPr>
                <w:b/>
                <w:lang w:eastAsia="lt-LT"/>
              </w:rPr>
              <w:t xml:space="preserve"> </w:t>
            </w:r>
            <w:r w:rsidR="004739EE" w:rsidRPr="00F36EB5">
              <w:rPr>
                <w:rStyle w:val="FootnoteReference"/>
                <w:b/>
                <w:sz w:val="24"/>
                <w:szCs w:val="24"/>
                <w:lang w:val="lt-LT" w:eastAsia="lt-LT"/>
              </w:rPr>
              <w:footnoteReference w:id="12"/>
            </w:r>
          </w:p>
        </w:tc>
        <w:tc>
          <w:tcPr>
            <w:tcW w:w="1842" w:type="dxa"/>
            <w:vAlign w:val="center"/>
          </w:tcPr>
          <w:p w14:paraId="4A75DF70" w14:textId="77777777" w:rsidR="004739EE" w:rsidRPr="00F36EB5" w:rsidRDefault="004739EE" w:rsidP="00974D59">
            <w:pPr>
              <w:tabs>
                <w:tab w:val="left" w:pos="0"/>
              </w:tabs>
              <w:spacing w:after="120" w:line="276" w:lineRule="auto"/>
              <w:jc w:val="center"/>
              <w:rPr>
                <w:b/>
                <w:lang w:eastAsia="lt-LT"/>
              </w:rPr>
            </w:pPr>
          </w:p>
          <w:p w14:paraId="2709A3CE" w14:textId="77777777" w:rsidR="00EA6D85" w:rsidRPr="00F36EB5" w:rsidRDefault="00EA6D85" w:rsidP="00974D59">
            <w:pPr>
              <w:tabs>
                <w:tab w:val="left" w:pos="0"/>
              </w:tabs>
              <w:spacing w:after="120" w:line="276" w:lineRule="auto"/>
              <w:jc w:val="center"/>
              <w:rPr>
                <w:b/>
                <w:lang w:eastAsia="lt-LT"/>
              </w:rPr>
            </w:pPr>
            <w:r w:rsidRPr="00F36EB5">
              <w:rPr>
                <w:b/>
                <w:lang w:eastAsia="lt-LT"/>
              </w:rPr>
              <w:t>Ūkio subjekto pavadinimas</w:t>
            </w:r>
            <w:r w:rsidRPr="00F36EB5">
              <w:rPr>
                <w:rStyle w:val="FootnoteReference"/>
                <w:b/>
                <w:sz w:val="24"/>
                <w:szCs w:val="24"/>
              </w:rPr>
              <w:footnoteReference w:id="13"/>
            </w:r>
          </w:p>
        </w:tc>
      </w:tr>
      <w:tr w:rsidR="004739EE" w:rsidRPr="00F36EB5" w14:paraId="5E6B5423" w14:textId="77777777" w:rsidTr="00FA0704">
        <w:trPr>
          <w:trHeight w:val="601"/>
        </w:trPr>
        <w:tc>
          <w:tcPr>
            <w:tcW w:w="2122" w:type="dxa"/>
            <w:vAlign w:val="center"/>
          </w:tcPr>
          <w:p w14:paraId="5601AB62" w14:textId="77777777" w:rsidR="004739EE" w:rsidRPr="00F36EB5" w:rsidRDefault="004739EE" w:rsidP="00974D59">
            <w:pPr>
              <w:tabs>
                <w:tab w:val="left" w:pos="0"/>
              </w:tabs>
              <w:spacing w:after="120"/>
              <w:jc w:val="center"/>
              <w:rPr>
                <w:i/>
                <w:lang w:eastAsia="lt-LT"/>
              </w:rPr>
            </w:pPr>
          </w:p>
        </w:tc>
        <w:tc>
          <w:tcPr>
            <w:tcW w:w="5670" w:type="dxa"/>
            <w:vAlign w:val="center"/>
          </w:tcPr>
          <w:p w14:paraId="1918BA93" w14:textId="77777777" w:rsidR="004739EE" w:rsidRPr="00F36EB5" w:rsidRDefault="004739EE" w:rsidP="00974D59">
            <w:pPr>
              <w:tabs>
                <w:tab w:val="left" w:pos="0"/>
              </w:tabs>
              <w:spacing w:after="120"/>
              <w:jc w:val="both"/>
              <w:rPr>
                <w:lang w:eastAsia="lt-LT"/>
              </w:rPr>
            </w:pPr>
          </w:p>
        </w:tc>
        <w:tc>
          <w:tcPr>
            <w:tcW w:w="1842" w:type="dxa"/>
            <w:vAlign w:val="center"/>
          </w:tcPr>
          <w:p w14:paraId="64BA696D" w14:textId="77777777" w:rsidR="004739EE" w:rsidRPr="00F36EB5" w:rsidRDefault="004739EE" w:rsidP="00974D59">
            <w:pPr>
              <w:tabs>
                <w:tab w:val="left" w:pos="0"/>
              </w:tabs>
              <w:spacing w:after="120"/>
              <w:jc w:val="center"/>
              <w:rPr>
                <w:lang w:eastAsia="lt-LT"/>
              </w:rPr>
            </w:pPr>
          </w:p>
        </w:tc>
      </w:tr>
      <w:tr w:rsidR="004739EE" w:rsidRPr="00F36EB5" w14:paraId="6845C7AB" w14:textId="77777777" w:rsidTr="00FA0704">
        <w:trPr>
          <w:trHeight w:val="557"/>
        </w:trPr>
        <w:tc>
          <w:tcPr>
            <w:tcW w:w="2122" w:type="dxa"/>
            <w:vAlign w:val="center"/>
          </w:tcPr>
          <w:p w14:paraId="4B425511" w14:textId="77777777" w:rsidR="004739EE" w:rsidRPr="00F36EB5" w:rsidRDefault="004739EE" w:rsidP="00974D59">
            <w:pPr>
              <w:tabs>
                <w:tab w:val="left" w:pos="0"/>
              </w:tabs>
              <w:spacing w:after="120"/>
              <w:jc w:val="both"/>
              <w:rPr>
                <w:lang w:eastAsia="lt-LT"/>
              </w:rPr>
            </w:pPr>
          </w:p>
        </w:tc>
        <w:tc>
          <w:tcPr>
            <w:tcW w:w="5670" w:type="dxa"/>
            <w:vAlign w:val="center"/>
          </w:tcPr>
          <w:p w14:paraId="4AC64691" w14:textId="77777777" w:rsidR="004739EE" w:rsidRPr="00F36EB5" w:rsidRDefault="004739EE" w:rsidP="00974D59">
            <w:pPr>
              <w:tabs>
                <w:tab w:val="left" w:pos="0"/>
              </w:tabs>
              <w:spacing w:after="120"/>
              <w:jc w:val="both"/>
              <w:rPr>
                <w:lang w:eastAsia="lt-LT"/>
              </w:rPr>
            </w:pPr>
          </w:p>
        </w:tc>
        <w:tc>
          <w:tcPr>
            <w:tcW w:w="1842" w:type="dxa"/>
            <w:vAlign w:val="center"/>
          </w:tcPr>
          <w:p w14:paraId="338DF6E7" w14:textId="77777777" w:rsidR="004739EE" w:rsidRPr="00F36EB5" w:rsidRDefault="004739EE" w:rsidP="00974D59">
            <w:pPr>
              <w:tabs>
                <w:tab w:val="left" w:pos="0"/>
              </w:tabs>
              <w:spacing w:after="120"/>
              <w:jc w:val="both"/>
              <w:rPr>
                <w:lang w:eastAsia="lt-LT"/>
              </w:rPr>
            </w:pPr>
          </w:p>
        </w:tc>
      </w:tr>
    </w:tbl>
    <w:p w14:paraId="0FC02F33" w14:textId="77777777" w:rsidR="004739EE" w:rsidRPr="00F36EB5" w:rsidRDefault="004739EE" w:rsidP="00A34E44">
      <w:pPr>
        <w:tabs>
          <w:tab w:val="left" w:pos="0"/>
        </w:tabs>
        <w:spacing w:after="120" w:line="276" w:lineRule="auto"/>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22"/>
        <w:gridCol w:w="5811"/>
        <w:gridCol w:w="1701"/>
      </w:tblGrid>
      <w:tr w:rsidR="005D510C" w:rsidRPr="00F36EB5" w14:paraId="1D4146D2" w14:textId="77777777" w:rsidTr="00FA0704">
        <w:trPr>
          <w:tblHeader/>
        </w:trPr>
        <w:tc>
          <w:tcPr>
            <w:tcW w:w="2122" w:type="dxa"/>
            <w:vAlign w:val="center"/>
          </w:tcPr>
          <w:p w14:paraId="588B2170" w14:textId="77777777" w:rsidR="005D510C" w:rsidRPr="00F36EB5" w:rsidRDefault="005D510C" w:rsidP="00A34E44">
            <w:pPr>
              <w:tabs>
                <w:tab w:val="left" w:pos="0"/>
              </w:tabs>
              <w:spacing w:after="120" w:line="276" w:lineRule="auto"/>
              <w:jc w:val="center"/>
              <w:rPr>
                <w:b/>
                <w:bCs/>
                <w:lang w:eastAsia="lt-LT"/>
              </w:rPr>
            </w:pPr>
            <w:r w:rsidRPr="00F36EB5">
              <w:rPr>
                <w:b/>
                <w:bCs/>
                <w:lang w:eastAsia="lt-LT"/>
              </w:rPr>
              <w:t>Kvalifikacijos reikalavimas</w:t>
            </w:r>
            <w:r w:rsidRPr="00F36EB5">
              <w:rPr>
                <w:rStyle w:val="FootnoteReference"/>
                <w:b/>
                <w:bCs/>
                <w:sz w:val="24"/>
                <w:szCs w:val="24"/>
                <w:lang w:val="lt-LT" w:eastAsia="lt-LT"/>
              </w:rPr>
              <w:footnoteReference w:id="14"/>
            </w:r>
          </w:p>
        </w:tc>
        <w:tc>
          <w:tcPr>
            <w:tcW w:w="5811" w:type="dxa"/>
            <w:vAlign w:val="center"/>
          </w:tcPr>
          <w:p w14:paraId="6C8EBB06" w14:textId="74D8619D" w:rsidR="005D510C" w:rsidRPr="00F36EB5" w:rsidRDefault="00B332F5" w:rsidP="00A34E44">
            <w:pPr>
              <w:tabs>
                <w:tab w:val="left" w:pos="0"/>
              </w:tabs>
              <w:spacing w:after="120" w:line="276" w:lineRule="auto"/>
              <w:jc w:val="center"/>
              <w:rPr>
                <w:b/>
                <w:lang w:eastAsia="lt-LT"/>
              </w:rPr>
            </w:pPr>
            <w:r w:rsidRPr="00F36EB5">
              <w:rPr>
                <w:b/>
                <w:bCs/>
                <w:lang w:eastAsia="lt-LT"/>
              </w:rPr>
              <w:t>Kvalifikacijos reikalavimą įrodantys dokumentai</w:t>
            </w:r>
            <w:r w:rsidRPr="00F36EB5" w:rsidDel="00B332F5">
              <w:rPr>
                <w:b/>
                <w:lang w:eastAsia="lt-LT"/>
              </w:rPr>
              <w:t xml:space="preserve"> </w:t>
            </w:r>
            <w:r w:rsidR="005D510C" w:rsidRPr="00F36EB5">
              <w:rPr>
                <w:rStyle w:val="FootnoteReference"/>
                <w:b/>
                <w:sz w:val="24"/>
                <w:szCs w:val="24"/>
                <w:lang w:val="lt-LT" w:eastAsia="lt-LT"/>
              </w:rPr>
              <w:footnoteReference w:id="15"/>
            </w:r>
          </w:p>
        </w:tc>
        <w:tc>
          <w:tcPr>
            <w:tcW w:w="1701" w:type="dxa"/>
            <w:vAlign w:val="center"/>
          </w:tcPr>
          <w:p w14:paraId="3AA9C041" w14:textId="77777777" w:rsidR="005D510C" w:rsidRPr="00F36EB5" w:rsidRDefault="005D510C" w:rsidP="00A34E44">
            <w:pPr>
              <w:tabs>
                <w:tab w:val="left" w:pos="0"/>
              </w:tabs>
              <w:spacing w:after="120" w:line="276" w:lineRule="auto"/>
              <w:jc w:val="center"/>
              <w:rPr>
                <w:b/>
                <w:lang w:eastAsia="lt-LT"/>
              </w:rPr>
            </w:pPr>
            <w:r w:rsidRPr="00F36EB5">
              <w:rPr>
                <w:b/>
                <w:lang w:eastAsia="lt-LT"/>
              </w:rPr>
              <w:t>Kvalifikacijos reikšmė</w:t>
            </w:r>
          </w:p>
        </w:tc>
      </w:tr>
      <w:tr w:rsidR="005D510C" w:rsidRPr="00F36EB5" w14:paraId="15E47C6F" w14:textId="77777777" w:rsidTr="00FA0704">
        <w:trPr>
          <w:trHeight w:val="601"/>
        </w:trPr>
        <w:tc>
          <w:tcPr>
            <w:tcW w:w="2122" w:type="dxa"/>
            <w:vAlign w:val="center"/>
          </w:tcPr>
          <w:p w14:paraId="6C46AB85" w14:textId="77777777" w:rsidR="005D510C" w:rsidRPr="00F36EB5" w:rsidRDefault="005D510C" w:rsidP="00A34E44">
            <w:pPr>
              <w:tabs>
                <w:tab w:val="left" w:pos="0"/>
              </w:tabs>
              <w:spacing w:after="120"/>
              <w:jc w:val="center"/>
              <w:rPr>
                <w:i/>
                <w:lang w:eastAsia="lt-LT"/>
              </w:rPr>
            </w:pPr>
          </w:p>
        </w:tc>
        <w:tc>
          <w:tcPr>
            <w:tcW w:w="5811" w:type="dxa"/>
            <w:vAlign w:val="center"/>
          </w:tcPr>
          <w:p w14:paraId="6E2F0739" w14:textId="77777777" w:rsidR="005D510C" w:rsidRPr="00F36EB5" w:rsidRDefault="005D510C" w:rsidP="00A34E44">
            <w:pPr>
              <w:tabs>
                <w:tab w:val="left" w:pos="0"/>
              </w:tabs>
              <w:spacing w:after="120"/>
              <w:jc w:val="both"/>
              <w:rPr>
                <w:lang w:eastAsia="lt-LT"/>
              </w:rPr>
            </w:pPr>
          </w:p>
        </w:tc>
        <w:tc>
          <w:tcPr>
            <w:tcW w:w="1701" w:type="dxa"/>
            <w:vAlign w:val="center"/>
          </w:tcPr>
          <w:p w14:paraId="1D3503EE" w14:textId="77777777" w:rsidR="005D510C" w:rsidRPr="00F36EB5" w:rsidRDefault="005D510C" w:rsidP="00A34E44">
            <w:pPr>
              <w:tabs>
                <w:tab w:val="left" w:pos="0"/>
              </w:tabs>
              <w:spacing w:after="120"/>
              <w:jc w:val="center"/>
              <w:rPr>
                <w:lang w:eastAsia="lt-LT"/>
              </w:rPr>
            </w:pPr>
          </w:p>
        </w:tc>
      </w:tr>
      <w:tr w:rsidR="005D510C" w:rsidRPr="00F36EB5" w14:paraId="7982D60C" w14:textId="77777777" w:rsidTr="00FA0704">
        <w:trPr>
          <w:trHeight w:val="557"/>
        </w:trPr>
        <w:tc>
          <w:tcPr>
            <w:tcW w:w="2122" w:type="dxa"/>
            <w:vAlign w:val="center"/>
          </w:tcPr>
          <w:p w14:paraId="091503BB" w14:textId="77777777" w:rsidR="005D510C" w:rsidRPr="00F36EB5" w:rsidRDefault="005D510C" w:rsidP="00A34E44">
            <w:pPr>
              <w:tabs>
                <w:tab w:val="left" w:pos="0"/>
              </w:tabs>
              <w:spacing w:after="120"/>
              <w:jc w:val="both"/>
              <w:rPr>
                <w:lang w:eastAsia="lt-LT"/>
              </w:rPr>
            </w:pPr>
          </w:p>
        </w:tc>
        <w:tc>
          <w:tcPr>
            <w:tcW w:w="5811" w:type="dxa"/>
            <w:vAlign w:val="center"/>
          </w:tcPr>
          <w:p w14:paraId="063CD356" w14:textId="77777777" w:rsidR="005D510C" w:rsidRPr="00F36EB5" w:rsidRDefault="005D510C" w:rsidP="00A34E44">
            <w:pPr>
              <w:tabs>
                <w:tab w:val="left" w:pos="0"/>
              </w:tabs>
              <w:spacing w:after="120"/>
              <w:jc w:val="both"/>
              <w:rPr>
                <w:lang w:eastAsia="lt-LT"/>
              </w:rPr>
            </w:pPr>
          </w:p>
        </w:tc>
        <w:tc>
          <w:tcPr>
            <w:tcW w:w="1701" w:type="dxa"/>
            <w:vAlign w:val="center"/>
          </w:tcPr>
          <w:p w14:paraId="668438C5" w14:textId="77777777" w:rsidR="005D510C" w:rsidRPr="00F36EB5" w:rsidRDefault="005D510C" w:rsidP="00A34E44">
            <w:pPr>
              <w:tabs>
                <w:tab w:val="left" w:pos="0"/>
              </w:tabs>
              <w:spacing w:after="120"/>
              <w:jc w:val="both"/>
              <w:rPr>
                <w:lang w:eastAsia="lt-LT"/>
              </w:rPr>
            </w:pPr>
          </w:p>
        </w:tc>
      </w:tr>
    </w:tbl>
    <w:p w14:paraId="196D553A" w14:textId="0F3FF08F" w:rsidR="005D510C" w:rsidRPr="00F36EB5" w:rsidRDefault="005D510C" w:rsidP="00A34E44">
      <w:pPr>
        <w:tabs>
          <w:tab w:val="left" w:pos="0"/>
        </w:tabs>
        <w:spacing w:after="120"/>
        <w:jc w:val="both"/>
      </w:pPr>
    </w:p>
    <w:p w14:paraId="5F25773B" w14:textId="77777777" w:rsidR="003E6553" w:rsidRPr="00F36EB5" w:rsidRDefault="003E6553" w:rsidP="003E6553">
      <w:pPr>
        <w:tabs>
          <w:tab w:val="left" w:pos="0"/>
        </w:tabs>
        <w:spacing w:after="120"/>
        <w:jc w:val="both"/>
      </w:pPr>
      <w:r w:rsidRPr="00F36EB5">
        <w:rPr>
          <w:color w:val="0070C0"/>
        </w:rPr>
        <w:t>[</w:t>
      </w:r>
      <w:r w:rsidRPr="00F36EB5">
        <w:rPr>
          <w:i/>
          <w:color w:val="0070C0"/>
        </w:rPr>
        <w:t>jei kvalifikacinė atranka</w:t>
      </w:r>
      <w:r w:rsidRPr="00F36EB5">
        <w:t xml:space="preserve"> </w:t>
      </w:r>
      <w:r w:rsidRPr="00F36EB5">
        <w:rPr>
          <w:i/>
          <w:iCs/>
          <w:color w:val="0070C0"/>
        </w:rPr>
        <w:t xml:space="preserve">bus vykdoma, </w:t>
      </w:r>
      <w:r w:rsidRPr="00F36EB5">
        <w:rPr>
          <w:i/>
          <w:color w:val="0070C0"/>
        </w:rPr>
        <w:t>taikoma</w:t>
      </w:r>
    </w:p>
    <w:tbl>
      <w:tblPr>
        <w:tblStyle w:val="TableGrid"/>
        <w:tblW w:w="0" w:type="auto"/>
        <w:tblLook w:val="04A0" w:firstRow="1" w:lastRow="0" w:firstColumn="1" w:lastColumn="0" w:noHBand="0" w:noVBand="1"/>
      </w:tblPr>
      <w:tblGrid>
        <w:gridCol w:w="704"/>
        <w:gridCol w:w="7268"/>
        <w:gridCol w:w="1656"/>
      </w:tblGrid>
      <w:tr w:rsidR="005D510C" w:rsidRPr="00F36EB5" w14:paraId="66A7C04B" w14:textId="77777777" w:rsidTr="00FA0704">
        <w:tc>
          <w:tcPr>
            <w:tcW w:w="7972" w:type="dxa"/>
            <w:gridSpan w:val="2"/>
            <w:vAlign w:val="center"/>
          </w:tcPr>
          <w:p w14:paraId="126B47F2" w14:textId="77777777" w:rsidR="005D510C" w:rsidRPr="00F36EB5" w:rsidRDefault="005D510C" w:rsidP="00A34E44">
            <w:pPr>
              <w:tabs>
                <w:tab w:val="left" w:pos="0"/>
              </w:tabs>
              <w:spacing w:after="120"/>
              <w:jc w:val="center"/>
              <w:rPr>
                <w:b/>
                <w:color w:val="00B050"/>
              </w:rPr>
            </w:pPr>
            <w:r w:rsidRPr="00F36EB5">
              <w:rPr>
                <w:b/>
                <w:color w:val="00B050"/>
              </w:rPr>
              <w:t>Kvalifikacinės atrankos kriterijus</w:t>
            </w:r>
          </w:p>
        </w:tc>
        <w:tc>
          <w:tcPr>
            <w:tcW w:w="1656" w:type="dxa"/>
          </w:tcPr>
          <w:p w14:paraId="38B3D965" w14:textId="77777777" w:rsidR="005D510C" w:rsidRPr="00F36EB5" w:rsidRDefault="005D510C" w:rsidP="00A34E44">
            <w:pPr>
              <w:tabs>
                <w:tab w:val="left" w:pos="0"/>
              </w:tabs>
              <w:spacing w:after="120"/>
              <w:jc w:val="center"/>
              <w:rPr>
                <w:b/>
                <w:color w:val="00B050"/>
              </w:rPr>
            </w:pPr>
            <w:r w:rsidRPr="00F36EB5">
              <w:rPr>
                <w:b/>
                <w:color w:val="00B050"/>
              </w:rPr>
              <w:t>Kriterijaus reikšmė</w:t>
            </w:r>
          </w:p>
        </w:tc>
      </w:tr>
      <w:tr w:rsidR="005D510C" w:rsidRPr="00F36EB5" w14:paraId="0B28B36F" w14:textId="77777777" w:rsidTr="00FA0704">
        <w:tc>
          <w:tcPr>
            <w:tcW w:w="704" w:type="dxa"/>
          </w:tcPr>
          <w:p w14:paraId="4C88FDD3" w14:textId="2C25B3AE" w:rsidR="005D510C" w:rsidRPr="00F36EB5" w:rsidRDefault="005D510C" w:rsidP="00A34E44">
            <w:pPr>
              <w:tabs>
                <w:tab w:val="left" w:pos="0"/>
              </w:tabs>
              <w:spacing w:after="120"/>
              <w:jc w:val="both"/>
              <w:rPr>
                <w:b/>
                <w:color w:val="00B050"/>
              </w:rPr>
            </w:pPr>
            <w:r w:rsidRPr="00F36EB5">
              <w:rPr>
                <w:b/>
                <w:color w:val="00B050"/>
              </w:rPr>
              <w:t>(</w:t>
            </w:r>
            <w:r w:rsidR="006504FB" w:rsidRPr="00F36EB5">
              <w:rPr>
                <w:b/>
                <w:color w:val="00B050"/>
              </w:rPr>
              <w:t>K1</w:t>
            </w:r>
            <w:r w:rsidRPr="00F36EB5">
              <w:rPr>
                <w:b/>
                <w:color w:val="00B050"/>
              </w:rPr>
              <w:t>)</w:t>
            </w:r>
          </w:p>
        </w:tc>
        <w:tc>
          <w:tcPr>
            <w:tcW w:w="7268" w:type="dxa"/>
          </w:tcPr>
          <w:p w14:paraId="48327D3C" w14:textId="491BFFAC" w:rsidR="00C6466A" w:rsidRPr="00F36EB5" w:rsidRDefault="00C6466A" w:rsidP="00C6466A">
            <w:pPr>
              <w:tabs>
                <w:tab w:val="left" w:pos="0"/>
              </w:tabs>
              <w:overflowPunct w:val="0"/>
              <w:autoSpaceDE w:val="0"/>
              <w:autoSpaceDN w:val="0"/>
              <w:adjustRightInd w:val="0"/>
              <w:spacing w:line="276" w:lineRule="auto"/>
              <w:jc w:val="both"/>
              <w:textAlignment w:val="baseline"/>
            </w:pPr>
            <w:r w:rsidRPr="00F36EB5">
              <w:rPr>
                <w:color w:val="00B050"/>
              </w:rPr>
              <w:t xml:space="preserve">Kandidato </w:t>
            </w:r>
            <w:r w:rsidR="00884102" w:rsidRPr="00F36EB5">
              <w:rPr>
                <w:color w:val="00B050"/>
              </w:rPr>
              <w:t>pagal vieną</w:t>
            </w:r>
            <w:r w:rsidR="008716A6" w:rsidRPr="00F36EB5">
              <w:rPr>
                <w:color w:val="00B050"/>
              </w:rPr>
              <w:t xml:space="preserve"> ar daugiau įvykdytų </w:t>
            </w:r>
            <w:r w:rsidR="008716A6" w:rsidRPr="00F36EB5">
              <w:rPr>
                <w:rFonts w:eastAsia="Calibri"/>
                <w:color w:val="0070C0"/>
              </w:rPr>
              <w:t>[</w:t>
            </w:r>
            <w:r w:rsidR="008716A6" w:rsidRPr="00F36EB5">
              <w:rPr>
                <w:rFonts w:eastAsia="Calibri"/>
                <w:i/>
                <w:iCs/>
                <w:color w:val="0070C0"/>
              </w:rPr>
              <w:t>jeigu aktualu</w:t>
            </w:r>
            <w:r w:rsidR="008716A6" w:rsidRPr="00F36EB5">
              <w:rPr>
                <w:i/>
                <w:iCs/>
                <w:color w:val="0070C0"/>
              </w:rPr>
              <w:t xml:space="preserve"> </w:t>
            </w:r>
            <w:r w:rsidR="008716A6" w:rsidRPr="00F36EB5">
              <w:rPr>
                <w:rFonts w:eastAsia="Calibri"/>
                <w:i/>
                <w:iCs/>
                <w:color w:val="009900"/>
              </w:rPr>
              <w:t>ar tebevykdomų</w:t>
            </w:r>
            <w:r w:rsidR="008716A6" w:rsidRPr="00F36EB5">
              <w:rPr>
                <w:color w:val="009900"/>
              </w:rPr>
              <w:t>]</w:t>
            </w:r>
            <w:r w:rsidR="008716A6" w:rsidRPr="00F36EB5">
              <w:rPr>
                <w:i/>
                <w:iCs/>
                <w:color w:val="009900"/>
              </w:rPr>
              <w:t xml:space="preserve"> </w:t>
            </w:r>
            <w:r w:rsidR="00E516C2" w:rsidRPr="00F36EB5">
              <w:rPr>
                <w:color w:val="00B050"/>
              </w:rPr>
              <w:t>sutarčių</w:t>
            </w:r>
            <w:r w:rsidR="00E516C2" w:rsidRPr="00F36EB5">
              <w:rPr>
                <w:rFonts w:eastAsia="Calibri"/>
                <w:color w:val="00B050"/>
              </w:rPr>
              <w:t xml:space="preserve"> </w:t>
            </w:r>
            <w:r w:rsidR="008716A6" w:rsidRPr="00F36EB5">
              <w:rPr>
                <w:rFonts w:eastAsia="Calibri"/>
                <w:color w:val="00B050"/>
              </w:rPr>
              <w:t xml:space="preserve">svarbiausių </w:t>
            </w:r>
            <w:r w:rsidRPr="00F36EB5">
              <w:rPr>
                <w:rFonts w:eastAsia="Calibri"/>
                <w:color w:val="00B050"/>
              </w:rPr>
              <w:t xml:space="preserve">statybos darbų </w:t>
            </w:r>
            <w:r w:rsidR="008716A6" w:rsidRPr="00F36EB5">
              <w:rPr>
                <w:iCs/>
                <w:color w:val="FF0000"/>
                <w:spacing w:val="2"/>
                <w:shd w:val="clear" w:color="auto" w:fill="FFFFFF"/>
              </w:rPr>
              <w:t>[</w:t>
            </w:r>
            <w:r w:rsidR="008716A6" w:rsidRPr="00F36EB5">
              <w:rPr>
                <w:i/>
                <w:color w:val="FF0000"/>
                <w:spacing w:val="2"/>
                <w:shd w:val="clear" w:color="auto" w:fill="FFFFFF"/>
              </w:rPr>
              <w:t>nurodomi svarbiausi statybos darbai]</w:t>
            </w:r>
            <w:r w:rsidR="008716A6" w:rsidRPr="00F36EB5">
              <w:rPr>
                <w:rFonts w:eastAsia="Calibri"/>
                <w:sz w:val="22"/>
                <w:szCs w:val="22"/>
                <w:vertAlign w:val="superscript"/>
                <w:lang w:val="en-GB"/>
              </w:rPr>
              <w:footnoteReference w:id="16"/>
            </w:r>
            <w:r w:rsidR="008716A6" w:rsidRPr="00F36EB5">
              <w:rPr>
                <w:rFonts w:eastAsia="Calibri"/>
              </w:rPr>
              <w:t xml:space="preserve"> </w:t>
            </w:r>
            <w:r w:rsidRPr="00F36EB5">
              <w:rPr>
                <w:rFonts w:eastAsia="Calibri"/>
                <w:color w:val="00B050"/>
              </w:rPr>
              <w:t xml:space="preserve">apimtis per paskutinius 5 (penkerius) metus iki </w:t>
            </w:r>
            <w:r w:rsidRPr="00F36EB5">
              <w:rPr>
                <w:rFonts w:eastAsia="Calibri"/>
                <w:color w:val="00B050"/>
              </w:rPr>
              <w:lastRenderedPageBreak/>
              <w:t xml:space="preserve">paraiškų pateikimo termino pabaigos arba per laiką nuo Kandidato įregistravimo dienos (jeigu veikla vykdyta mažiau nei 5 (penkerius) metus) iki paraiškų pateikimo termino pabaigos </w:t>
            </w:r>
            <w:r w:rsidRPr="00F36EB5">
              <w:rPr>
                <w:bCs/>
                <w:color w:val="00B050"/>
              </w:rPr>
              <w:t>(</w:t>
            </w:r>
            <w:r w:rsidR="006504FB" w:rsidRPr="00F36EB5">
              <w:rPr>
                <w:bCs/>
                <w:color w:val="00B050"/>
              </w:rPr>
              <w:t>K</w:t>
            </w:r>
            <w:r w:rsidRPr="00F36EB5">
              <w:rPr>
                <w:bCs/>
                <w:color w:val="00B050"/>
              </w:rPr>
              <w:t>1).</w:t>
            </w:r>
          </w:p>
          <w:p w14:paraId="5155E3DF" w14:textId="341B91E0" w:rsidR="00830C46" w:rsidRPr="00F36EB5" w:rsidRDefault="00C6466A" w:rsidP="00C6466A">
            <w:pPr>
              <w:spacing w:line="276" w:lineRule="auto"/>
              <w:jc w:val="both"/>
              <w:rPr>
                <w:color w:val="00B050"/>
                <w:spacing w:val="2"/>
                <w:shd w:val="clear" w:color="auto" w:fill="FFFFFF"/>
              </w:rPr>
            </w:pPr>
            <w:r w:rsidRPr="00F36EB5">
              <w:rPr>
                <w:iCs/>
                <w:color w:val="FF0000"/>
                <w:spacing w:val="2"/>
                <w:shd w:val="clear" w:color="auto" w:fill="FFFFFF"/>
              </w:rPr>
              <w:t>[</w:t>
            </w:r>
            <w:r w:rsidRPr="00F36EB5">
              <w:rPr>
                <w:i/>
                <w:color w:val="FF0000"/>
                <w:spacing w:val="2"/>
                <w:shd w:val="clear" w:color="auto" w:fill="FFFFFF"/>
              </w:rPr>
              <w:t>nurodyti sumą</w:t>
            </w:r>
            <w:r w:rsidRPr="00F36EB5">
              <w:rPr>
                <w:iCs/>
                <w:color w:val="FF0000"/>
                <w:spacing w:val="2"/>
                <w:shd w:val="clear" w:color="auto" w:fill="FFFFFF"/>
              </w:rPr>
              <w:t>]</w:t>
            </w:r>
            <w:r w:rsidRPr="00F36EB5">
              <w:rPr>
                <w:color w:val="FF0000"/>
                <w:spacing w:val="2"/>
                <w:shd w:val="clear" w:color="auto" w:fill="FFFFFF"/>
              </w:rPr>
              <w:t xml:space="preserve"> </w:t>
            </w:r>
            <w:r w:rsidRPr="00F36EB5">
              <w:rPr>
                <w:color w:val="00B050"/>
                <w:spacing w:val="2"/>
                <w:shd w:val="clear" w:color="auto" w:fill="FFFFFF"/>
              </w:rPr>
              <w:t>Eur ribas viršijanti Kandidato patirtis ir (ar) pajėgumai nevertinami ir papildomi balai už tai neskiriami.</w:t>
            </w:r>
          </w:p>
          <w:p w14:paraId="3E7E55CE" w14:textId="7B8F5CCB" w:rsidR="005D510C" w:rsidRPr="00027B37" w:rsidRDefault="00E516C2" w:rsidP="00391199">
            <w:pPr>
              <w:spacing w:line="276" w:lineRule="auto"/>
              <w:jc w:val="both"/>
              <w:rPr>
                <w:rFonts w:eastAsia="Calibri"/>
                <w:vertAlign w:val="superscript"/>
                <w:lang w:eastAsia="x-none"/>
              </w:rPr>
            </w:pPr>
            <w:r w:rsidRPr="00F36EB5">
              <w:rPr>
                <w:rFonts w:eastAsia="Calibri"/>
                <w:color w:val="00B050"/>
              </w:rPr>
              <w:t>Pateikiama</w:t>
            </w:r>
            <w:r w:rsidR="00027B37">
              <w:rPr>
                <w:rFonts w:eastAsia="Calibri"/>
                <w:color w:val="00B050"/>
              </w:rPr>
              <w:t xml:space="preserve"> </w:t>
            </w:r>
            <w:r w:rsidRPr="00391199">
              <w:rPr>
                <w:color w:val="00B050"/>
              </w:rPr>
              <w:t xml:space="preserve">statybos darbų sąrašas pagal Sąlygų </w:t>
            </w:r>
            <w:r w:rsidRPr="00391199">
              <w:rPr>
                <w:color w:val="00B050"/>
              </w:rPr>
              <w:fldChar w:fldCharType="begin"/>
            </w:r>
            <w:r w:rsidRPr="00391199">
              <w:rPr>
                <w:color w:val="00B050"/>
              </w:rPr>
              <w:instrText xml:space="preserve"> REF _Hlk109319739 \r \h </w:instrText>
            </w:r>
            <w:r w:rsidR="00F36EB5" w:rsidRPr="00391199">
              <w:rPr>
                <w:color w:val="00B050"/>
              </w:rPr>
              <w:instrText xml:space="preserve"> \* MERGEFORMAT </w:instrText>
            </w:r>
            <w:r w:rsidRPr="00DA1799">
              <w:rPr>
                <w:color w:val="00B050"/>
              </w:rPr>
            </w:r>
            <w:r w:rsidRPr="00391199">
              <w:rPr>
                <w:color w:val="00B050"/>
              </w:rPr>
              <w:fldChar w:fldCharType="separate"/>
            </w:r>
            <w:r w:rsidR="00DA1799">
              <w:rPr>
                <w:color w:val="00B050"/>
              </w:rPr>
              <w:t>11</w:t>
            </w:r>
            <w:r w:rsidRPr="00391199">
              <w:rPr>
                <w:color w:val="00B050"/>
              </w:rPr>
              <w:fldChar w:fldCharType="end"/>
            </w:r>
            <w:r w:rsidRPr="00391199">
              <w:rPr>
                <w:color w:val="00B050"/>
              </w:rPr>
              <w:t xml:space="preserve"> priede </w:t>
            </w:r>
            <w:r w:rsidRPr="00391199">
              <w:rPr>
                <w:i/>
                <w:iCs/>
                <w:color w:val="00B050"/>
              </w:rPr>
              <w:t>Statybos ir montavimo darbų sąrašo forma</w:t>
            </w:r>
            <w:r w:rsidRPr="00391199">
              <w:rPr>
                <w:color w:val="00B050"/>
              </w:rPr>
              <w:t xml:space="preserve"> pateiktą formą.</w:t>
            </w:r>
          </w:p>
        </w:tc>
        <w:tc>
          <w:tcPr>
            <w:tcW w:w="1656" w:type="dxa"/>
          </w:tcPr>
          <w:p w14:paraId="0FAE84A0" w14:textId="77777777" w:rsidR="005D510C" w:rsidRPr="00F36EB5" w:rsidRDefault="005D510C" w:rsidP="00A34E44">
            <w:pPr>
              <w:tabs>
                <w:tab w:val="left" w:pos="0"/>
              </w:tabs>
              <w:spacing w:after="120"/>
              <w:jc w:val="both"/>
              <w:rPr>
                <w:b/>
                <w:color w:val="00B050"/>
              </w:rPr>
            </w:pPr>
            <w:r w:rsidRPr="00F36EB5">
              <w:rPr>
                <w:b/>
                <w:color w:val="00B050"/>
              </w:rPr>
              <w:lastRenderedPageBreak/>
              <w:t xml:space="preserve">____________ </w:t>
            </w:r>
          </w:p>
          <w:p w14:paraId="352297DC" w14:textId="77777777" w:rsidR="005D510C" w:rsidRPr="00F36EB5" w:rsidRDefault="006C3883" w:rsidP="00A34E44">
            <w:pPr>
              <w:tabs>
                <w:tab w:val="left" w:pos="0"/>
              </w:tabs>
              <w:spacing w:after="120"/>
              <w:jc w:val="both"/>
              <w:rPr>
                <w:b/>
              </w:rPr>
            </w:pPr>
            <w:r w:rsidRPr="00F36EB5">
              <w:rPr>
                <w:b/>
                <w:color w:val="00B050"/>
              </w:rPr>
              <w:t>E</w:t>
            </w:r>
            <w:r w:rsidR="005D510C" w:rsidRPr="00F36EB5">
              <w:rPr>
                <w:b/>
                <w:color w:val="00B050"/>
              </w:rPr>
              <w:t>ur be PVM</w:t>
            </w:r>
          </w:p>
        </w:tc>
      </w:tr>
      <w:tr w:rsidR="005D510C" w:rsidRPr="00F36EB5" w14:paraId="2BFA5C36" w14:textId="77777777" w:rsidTr="00FA0704">
        <w:tc>
          <w:tcPr>
            <w:tcW w:w="704" w:type="dxa"/>
          </w:tcPr>
          <w:p w14:paraId="33785B01" w14:textId="2FA8301F" w:rsidR="005D510C" w:rsidRPr="00F36EB5" w:rsidRDefault="005D510C" w:rsidP="00A34E44">
            <w:pPr>
              <w:tabs>
                <w:tab w:val="left" w:pos="0"/>
              </w:tabs>
              <w:spacing w:after="120"/>
              <w:jc w:val="both"/>
              <w:rPr>
                <w:b/>
                <w:color w:val="00B050"/>
              </w:rPr>
            </w:pPr>
            <w:r w:rsidRPr="00F36EB5">
              <w:rPr>
                <w:b/>
                <w:color w:val="00B050"/>
              </w:rPr>
              <w:t>(</w:t>
            </w:r>
            <w:r w:rsidR="006504FB" w:rsidRPr="00F36EB5">
              <w:rPr>
                <w:b/>
                <w:color w:val="00B050"/>
              </w:rPr>
              <w:t>K</w:t>
            </w:r>
            <w:r w:rsidRPr="00F36EB5">
              <w:rPr>
                <w:b/>
                <w:color w:val="00B050"/>
              </w:rPr>
              <w:t>2)</w:t>
            </w:r>
          </w:p>
        </w:tc>
        <w:tc>
          <w:tcPr>
            <w:tcW w:w="7268" w:type="dxa"/>
          </w:tcPr>
          <w:p w14:paraId="57BD704A" w14:textId="6EDAB497" w:rsidR="00C6466A" w:rsidRPr="00F36EB5" w:rsidRDefault="00C6466A" w:rsidP="00C6466A">
            <w:pPr>
              <w:tabs>
                <w:tab w:val="left" w:pos="0"/>
              </w:tabs>
              <w:overflowPunct w:val="0"/>
              <w:autoSpaceDE w:val="0"/>
              <w:autoSpaceDN w:val="0"/>
              <w:adjustRightInd w:val="0"/>
              <w:spacing w:line="276" w:lineRule="auto"/>
              <w:jc w:val="both"/>
              <w:textAlignment w:val="baseline"/>
              <w:rPr>
                <w:rFonts w:eastAsia="Calibri"/>
              </w:rPr>
            </w:pPr>
            <w:r w:rsidRPr="00F36EB5">
              <w:rPr>
                <w:rFonts w:eastAsia="Calibri"/>
                <w:color w:val="00B050"/>
              </w:rPr>
              <w:t xml:space="preserve">Kandidato </w:t>
            </w:r>
            <w:r w:rsidR="008716A6" w:rsidRPr="00F36EB5">
              <w:rPr>
                <w:rFonts w:eastAsia="Calibri"/>
                <w:color w:val="00B050"/>
              </w:rPr>
              <w:t xml:space="preserve">pagal vieną ar daugiau sutarčių </w:t>
            </w:r>
            <w:r w:rsidRPr="00F36EB5">
              <w:rPr>
                <w:rFonts w:eastAsia="Calibri"/>
                <w:color w:val="00B050"/>
              </w:rPr>
              <w:t xml:space="preserve">tinkamai suteiktų paslaugų </w:t>
            </w:r>
            <w:r w:rsidR="008716A6" w:rsidRPr="00F36EB5">
              <w:rPr>
                <w:iCs/>
                <w:color w:val="FF0000"/>
              </w:rPr>
              <w:t>[</w:t>
            </w:r>
            <w:r w:rsidR="008716A6" w:rsidRPr="00F36EB5">
              <w:rPr>
                <w:i/>
                <w:color w:val="FF0000"/>
              </w:rPr>
              <w:t>nurodoma kokios pagrindinės paslaugos panašios į perkamas paslaugas turi būti tinkamai suteiktos</w:t>
            </w:r>
            <w:r w:rsidR="008716A6" w:rsidRPr="00F36EB5">
              <w:rPr>
                <w:iCs/>
                <w:color w:val="FF0000"/>
              </w:rPr>
              <w:t>]</w:t>
            </w:r>
            <w:r w:rsidR="008716A6" w:rsidRPr="00F36EB5">
              <w:rPr>
                <w:iCs/>
                <w:sz w:val="22"/>
                <w:szCs w:val="22"/>
                <w:vertAlign w:val="superscript"/>
                <w:lang w:val="en-GB"/>
              </w:rPr>
              <w:footnoteReference w:id="17"/>
            </w:r>
            <w:r w:rsidR="008716A6" w:rsidRPr="00F36EB5">
              <w:rPr>
                <w:rFonts w:eastAsia="Calibri"/>
              </w:rPr>
              <w:t xml:space="preserve"> </w:t>
            </w:r>
            <w:r w:rsidRPr="00F36EB5">
              <w:rPr>
                <w:rFonts w:eastAsia="Calibri"/>
                <w:color w:val="00B050"/>
              </w:rPr>
              <w:t>apimtis per paskutinius 3 (trejus metus iki paraiškų pateikimo termino pabaigos arba per laiką nuo Kandidato įregistravimo dienos (jeigu veikla vykdyta mažiau nei 3 (trejus) metus) iki paraiškų pateikimo termino pabaigos (</w:t>
            </w:r>
            <w:r w:rsidR="006504FB" w:rsidRPr="00F36EB5">
              <w:rPr>
                <w:rFonts w:eastAsia="Calibri"/>
                <w:color w:val="00B050"/>
              </w:rPr>
              <w:t>K2</w:t>
            </w:r>
            <w:r w:rsidRPr="00F36EB5">
              <w:rPr>
                <w:rFonts w:eastAsia="Calibri"/>
                <w:color w:val="00B050"/>
              </w:rPr>
              <w:t>).</w:t>
            </w:r>
          </w:p>
          <w:p w14:paraId="2B47F940" w14:textId="0828E2F6" w:rsidR="005D510C" w:rsidRPr="00027B37" w:rsidRDefault="00E516C2" w:rsidP="00391199">
            <w:pPr>
              <w:spacing w:line="276" w:lineRule="auto"/>
              <w:jc w:val="both"/>
              <w:rPr>
                <w:rFonts w:eastAsia="Calibri"/>
                <w:iCs/>
                <w:color w:val="009900"/>
              </w:rPr>
            </w:pPr>
            <w:r w:rsidRPr="00F36EB5">
              <w:rPr>
                <w:rFonts w:eastAsia="Calibri"/>
                <w:color w:val="00B050"/>
              </w:rPr>
              <w:t>Pateikiama</w:t>
            </w:r>
            <w:r w:rsidR="00F26A1A">
              <w:rPr>
                <w:rFonts w:eastAsia="Calibri"/>
                <w:color w:val="00B050"/>
              </w:rPr>
              <w:t xml:space="preserve"> </w:t>
            </w:r>
            <w:r w:rsidRPr="00391199">
              <w:rPr>
                <w:rFonts w:eastAsia="Calibri"/>
                <w:color w:val="00B050"/>
              </w:rPr>
              <w:t xml:space="preserve">paslaugų sąrašas pagal Sąlygų </w:t>
            </w:r>
            <w:r w:rsidRPr="00391199">
              <w:rPr>
                <w:rFonts w:eastAsia="Calibri"/>
                <w:color w:val="00B050"/>
              </w:rPr>
              <w:fldChar w:fldCharType="begin"/>
            </w:r>
            <w:r w:rsidRPr="00391199">
              <w:rPr>
                <w:rFonts w:eastAsia="Calibri"/>
                <w:color w:val="00B050"/>
              </w:rPr>
              <w:instrText xml:space="preserve"> REF _Hlk109319845 \r \h  \* MERGEFORMAT </w:instrText>
            </w:r>
            <w:r w:rsidRPr="00DA1799">
              <w:rPr>
                <w:rFonts w:eastAsia="Calibri"/>
                <w:color w:val="00B050"/>
              </w:rPr>
            </w:r>
            <w:r w:rsidRPr="00391199">
              <w:rPr>
                <w:rFonts w:eastAsia="Calibri"/>
                <w:color w:val="00B050"/>
              </w:rPr>
              <w:fldChar w:fldCharType="separate"/>
            </w:r>
            <w:r w:rsidR="00DA1799">
              <w:rPr>
                <w:rFonts w:eastAsia="Calibri"/>
                <w:color w:val="00B050"/>
              </w:rPr>
              <w:t>12</w:t>
            </w:r>
            <w:r w:rsidRPr="00391199">
              <w:rPr>
                <w:rFonts w:eastAsia="Calibri"/>
                <w:color w:val="00B050"/>
              </w:rPr>
              <w:fldChar w:fldCharType="end"/>
            </w:r>
            <w:r w:rsidRPr="00391199">
              <w:rPr>
                <w:rFonts w:eastAsia="Calibri"/>
                <w:color w:val="00B050"/>
              </w:rPr>
              <w:t xml:space="preserve"> priede </w:t>
            </w:r>
            <w:r w:rsidRPr="00391199">
              <w:rPr>
                <w:rFonts w:eastAsia="Calibri"/>
                <w:iCs/>
                <w:color w:val="00B050"/>
              </w:rPr>
              <w:t>[</w:t>
            </w:r>
            <w:r w:rsidRPr="00391199">
              <w:rPr>
                <w:rFonts w:eastAsia="Calibri"/>
                <w:i/>
                <w:color w:val="00B050"/>
              </w:rPr>
              <w:t>nurodomos paslaugos</w:t>
            </w:r>
            <w:r w:rsidRPr="00391199">
              <w:rPr>
                <w:rFonts w:eastAsia="Calibri"/>
                <w:iCs/>
                <w:color w:val="00B050"/>
              </w:rPr>
              <w:t>]</w:t>
            </w:r>
            <w:r w:rsidRPr="00391199">
              <w:rPr>
                <w:rFonts w:eastAsia="Calibri"/>
                <w:i/>
                <w:color w:val="00B050"/>
              </w:rPr>
              <w:t xml:space="preserve"> paslaugų sąrašo forma</w:t>
            </w:r>
            <w:r w:rsidRPr="00391199">
              <w:rPr>
                <w:rFonts w:eastAsia="Calibri"/>
                <w:color w:val="00B050"/>
              </w:rPr>
              <w:t xml:space="preserve"> pateiktą formą</w:t>
            </w:r>
            <w:r w:rsidR="00027B37">
              <w:rPr>
                <w:rFonts w:eastAsia="Calibri"/>
                <w:color w:val="00B050"/>
              </w:rPr>
              <w:t>.</w:t>
            </w:r>
          </w:p>
        </w:tc>
        <w:tc>
          <w:tcPr>
            <w:tcW w:w="1656" w:type="dxa"/>
          </w:tcPr>
          <w:p w14:paraId="0331D575" w14:textId="77777777" w:rsidR="005D510C" w:rsidRPr="00F36EB5" w:rsidRDefault="005D510C" w:rsidP="00A34E44">
            <w:pPr>
              <w:tabs>
                <w:tab w:val="left" w:pos="0"/>
              </w:tabs>
              <w:spacing w:after="120"/>
              <w:jc w:val="both"/>
              <w:rPr>
                <w:b/>
                <w:color w:val="00B050"/>
              </w:rPr>
            </w:pPr>
            <w:r w:rsidRPr="00F36EB5">
              <w:rPr>
                <w:b/>
                <w:color w:val="00B050"/>
              </w:rPr>
              <w:t xml:space="preserve">____________ </w:t>
            </w:r>
          </w:p>
          <w:p w14:paraId="29D6AEBD" w14:textId="77777777" w:rsidR="005D510C" w:rsidRPr="00F36EB5" w:rsidRDefault="006C3883" w:rsidP="00A34E44">
            <w:pPr>
              <w:tabs>
                <w:tab w:val="left" w:pos="0"/>
              </w:tabs>
              <w:spacing w:after="120"/>
              <w:jc w:val="both"/>
              <w:rPr>
                <w:b/>
              </w:rPr>
            </w:pPr>
            <w:r w:rsidRPr="00F36EB5">
              <w:rPr>
                <w:b/>
                <w:color w:val="00B050"/>
              </w:rPr>
              <w:t>E</w:t>
            </w:r>
            <w:r w:rsidR="005D510C" w:rsidRPr="00F36EB5">
              <w:rPr>
                <w:b/>
                <w:color w:val="00B050"/>
              </w:rPr>
              <w:t>ur be PVM</w:t>
            </w:r>
          </w:p>
        </w:tc>
      </w:tr>
    </w:tbl>
    <w:p w14:paraId="3EB03C0A" w14:textId="77777777" w:rsidR="005D510C" w:rsidRPr="00F36EB5" w:rsidRDefault="005D510C" w:rsidP="00A34E44">
      <w:pPr>
        <w:tabs>
          <w:tab w:val="left" w:pos="0"/>
        </w:tabs>
        <w:spacing w:after="120"/>
        <w:jc w:val="both"/>
      </w:pPr>
    </w:p>
    <w:p w14:paraId="09FC1CDC" w14:textId="77777777" w:rsidR="005D510C" w:rsidRPr="00F36EB5" w:rsidRDefault="005D510C" w:rsidP="00A34E44">
      <w:pPr>
        <w:tabs>
          <w:tab w:val="left" w:pos="0"/>
        </w:tabs>
        <w:spacing w:after="120" w:line="276" w:lineRule="auto"/>
        <w:jc w:val="both"/>
      </w:pPr>
      <w:r w:rsidRPr="00F36EB5">
        <w:rPr>
          <w:color w:val="000000" w:themeColor="text1"/>
        </w:rPr>
        <w:t>Tai, kad Subtiekėjų ar kitų ūkio subjektų, kurių pajėgumais grindžiame savo atitikimą kvalifikacijos</w:t>
      </w:r>
      <w:r w:rsidR="00FD33BE" w:rsidRPr="00F36EB5">
        <w:rPr>
          <w:color w:val="000000" w:themeColor="text1"/>
        </w:rPr>
        <w:t xml:space="preserve"> (</w:t>
      </w:r>
      <w:r w:rsidR="00FD33BE" w:rsidRPr="00F36EB5">
        <w:rPr>
          <w:rFonts w:eastAsia="Calibri"/>
          <w:lang w:eastAsia="lt-LT"/>
        </w:rPr>
        <w:t xml:space="preserve">finansinis ir ekonominis, </w:t>
      </w:r>
      <w:r w:rsidR="00FD33BE" w:rsidRPr="00F36EB5">
        <w:rPr>
          <w:color w:val="000000"/>
        </w:rPr>
        <w:t>techninis ir profesinis pajėgumas)</w:t>
      </w:r>
      <w:r w:rsidRPr="00F36EB5">
        <w:rPr>
          <w:color w:val="000000" w:themeColor="text1"/>
        </w:rPr>
        <w:t xml:space="preserve"> reikalavimams, atitinkamiems reikalavimams užtikrinti reikalingi ištekliai bus mums prieinami tiek, kiek jų reikės įgyvendinant Sutartį, patvirtiname pateikdami tokius duomenis: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810"/>
        <w:gridCol w:w="4180"/>
      </w:tblGrid>
      <w:tr w:rsidR="005D510C" w:rsidRPr="00F36EB5" w14:paraId="03A1D60D" w14:textId="77777777" w:rsidTr="005D510C">
        <w:tc>
          <w:tcPr>
            <w:tcW w:w="2644" w:type="dxa"/>
            <w:shd w:val="clear" w:color="auto" w:fill="auto"/>
            <w:vAlign w:val="center"/>
          </w:tcPr>
          <w:p w14:paraId="27EBD381" w14:textId="77777777" w:rsidR="005D510C" w:rsidRPr="00F36EB5" w:rsidRDefault="005D510C" w:rsidP="002B147A">
            <w:pPr>
              <w:tabs>
                <w:tab w:val="left" w:pos="0"/>
              </w:tabs>
              <w:spacing w:after="120" w:line="276" w:lineRule="auto"/>
              <w:jc w:val="center"/>
              <w:rPr>
                <w:b/>
                <w:color w:val="000000" w:themeColor="text1"/>
              </w:rPr>
            </w:pPr>
            <w:r w:rsidRPr="00F36EB5">
              <w:rPr>
                <w:b/>
                <w:color w:val="000000" w:themeColor="text1"/>
              </w:rPr>
              <w:t>Kvalifikacijos reikalavimas, atitikimas kuriam grindžiamas kitų ūkio subjektų pajėgumais</w:t>
            </w:r>
          </w:p>
        </w:tc>
        <w:tc>
          <w:tcPr>
            <w:tcW w:w="2810" w:type="dxa"/>
            <w:shd w:val="clear" w:color="auto" w:fill="auto"/>
            <w:vAlign w:val="center"/>
          </w:tcPr>
          <w:p w14:paraId="1D1DBC74" w14:textId="77777777" w:rsidR="005D510C" w:rsidRPr="00F36EB5" w:rsidRDefault="002B147A" w:rsidP="00A34E44">
            <w:pPr>
              <w:tabs>
                <w:tab w:val="left" w:pos="0"/>
              </w:tabs>
              <w:spacing w:after="120" w:line="276" w:lineRule="auto"/>
              <w:jc w:val="center"/>
              <w:rPr>
                <w:b/>
                <w:color w:val="000000" w:themeColor="text1"/>
              </w:rPr>
            </w:pPr>
            <w:r w:rsidRPr="00F36EB5">
              <w:rPr>
                <w:b/>
                <w:color w:val="000000" w:themeColor="text1"/>
              </w:rPr>
              <w:t>K</w:t>
            </w:r>
            <w:r w:rsidR="005D510C" w:rsidRPr="00F36EB5">
              <w:rPr>
                <w:b/>
                <w:color w:val="000000" w:themeColor="text1"/>
              </w:rPr>
              <w:t>ito ūkio subjekto, kurio pajėgumais grindžiamas atitikimas, pavadinimas, kodas, adresas, kontaktinis asmuo</w:t>
            </w:r>
          </w:p>
        </w:tc>
        <w:tc>
          <w:tcPr>
            <w:tcW w:w="4180" w:type="dxa"/>
            <w:shd w:val="clear" w:color="auto" w:fill="auto"/>
            <w:vAlign w:val="center"/>
          </w:tcPr>
          <w:p w14:paraId="18D377A6" w14:textId="77777777" w:rsidR="005D510C" w:rsidRPr="00F36EB5" w:rsidRDefault="005D510C" w:rsidP="00A34E44">
            <w:pPr>
              <w:tabs>
                <w:tab w:val="left" w:pos="0"/>
              </w:tabs>
              <w:spacing w:after="120" w:line="276" w:lineRule="auto"/>
              <w:jc w:val="center"/>
              <w:rPr>
                <w:b/>
                <w:color w:val="000000" w:themeColor="text1"/>
              </w:rPr>
            </w:pPr>
            <w:r w:rsidRPr="00F36EB5">
              <w:rPr>
                <w:b/>
                <w:color w:val="000000" w:themeColor="text1"/>
              </w:rPr>
              <w:t>Pateikiami įrodymai dėl reikalingų išteklių prieinamumo</w:t>
            </w:r>
            <w:r w:rsidRPr="00F36EB5">
              <w:rPr>
                <w:rStyle w:val="FootnoteReference"/>
                <w:b/>
                <w:color w:val="000000" w:themeColor="text1"/>
                <w:sz w:val="24"/>
                <w:szCs w:val="24"/>
                <w:lang w:val="lt-LT"/>
              </w:rPr>
              <w:footnoteReference w:id="18"/>
            </w:r>
          </w:p>
        </w:tc>
      </w:tr>
      <w:tr w:rsidR="005D510C" w:rsidRPr="00F36EB5" w14:paraId="7F381016" w14:textId="77777777" w:rsidTr="005D510C">
        <w:tc>
          <w:tcPr>
            <w:tcW w:w="2644" w:type="dxa"/>
            <w:shd w:val="clear" w:color="auto" w:fill="auto"/>
          </w:tcPr>
          <w:p w14:paraId="729D73C8" w14:textId="77777777" w:rsidR="005D510C" w:rsidRPr="00F36EB5" w:rsidRDefault="005D510C" w:rsidP="00A34E44">
            <w:pPr>
              <w:tabs>
                <w:tab w:val="left" w:pos="0"/>
              </w:tabs>
              <w:spacing w:after="120"/>
              <w:jc w:val="both"/>
              <w:rPr>
                <w:lang w:eastAsia="lt-LT"/>
              </w:rPr>
            </w:pPr>
          </w:p>
          <w:p w14:paraId="1D6FAF4D" w14:textId="77777777" w:rsidR="005D510C" w:rsidRPr="00F36EB5" w:rsidRDefault="005D510C" w:rsidP="00A34E44">
            <w:pPr>
              <w:tabs>
                <w:tab w:val="left" w:pos="0"/>
              </w:tabs>
              <w:spacing w:after="120"/>
              <w:jc w:val="both"/>
              <w:rPr>
                <w:lang w:eastAsia="lt-LT"/>
              </w:rPr>
            </w:pPr>
          </w:p>
        </w:tc>
        <w:tc>
          <w:tcPr>
            <w:tcW w:w="2810" w:type="dxa"/>
            <w:shd w:val="clear" w:color="auto" w:fill="auto"/>
          </w:tcPr>
          <w:p w14:paraId="60A4E953" w14:textId="77777777" w:rsidR="005D510C" w:rsidRPr="00F36EB5" w:rsidRDefault="005D510C" w:rsidP="00A34E44">
            <w:pPr>
              <w:tabs>
                <w:tab w:val="left" w:pos="0"/>
              </w:tabs>
              <w:spacing w:after="120"/>
              <w:jc w:val="both"/>
              <w:rPr>
                <w:lang w:eastAsia="lt-LT"/>
              </w:rPr>
            </w:pPr>
          </w:p>
          <w:p w14:paraId="3197F284" w14:textId="77777777" w:rsidR="005D510C" w:rsidRPr="00F36EB5" w:rsidRDefault="005D510C" w:rsidP="00A34E44">
            <w:pPr>
              <w:tabs>
                <w:tab w:val="left" w:pos="0"/>
              </w:tabs>
              <w:spacing w:after="120"/>
              <w:jc w:val="both"/>
              <w:rPr>
                <w:lang w:eastAsia="lt-LT"/>
              </w:rPr>
            </w:pPr>
          </w:p>
        </w:tc>
        <w:tc>
          <w:tcPr>
            <w:tcW w:w="4180" w:type="dxa"/>
            <w:shd w:val="clear" w:color="auto" w:fill="auto"/>
          </w:tcPr>
          <w:p w14:paraId="2D3F71DE" w14:textId="77777777" w:rsidR="005D510C" w:rsidRPr="00F36EB5" w:rsidRDefault="005D510C" w:rsidP="00A34E44">
            <w:pPr>
              <w:tabs>
                <w:tab w:val="left" w:pos="0"/>
              </w:tabs>
              <w:spacing w:after="120"/>
              <w:jc w:val="both"/>
              <w:rPr>
                <w:lang w:eastAsia="lt-LT"/>
              </w:rPr>
            </w:pPr>
          </w:p>
          <w:p w14:paraId="76002929" w14:textId="77777777" w:rsidR="005D510C" w:rsidRPr="00F36EB5" w:rsidRDefault="005D510C" w:rsidP="00A34E44">
            <w:pPr>
              <w:tabs>
                <w:tab w:val="left" w:pos="0"/>
              </w:tabs>
              <w:spacing w:after="120"/>
              <w:jc w:val="both"/>
              <w:rPr>
                <w:lang w:eastAsia="lt-LT"/>
              </w:rPr>
            </w:pPr>
          </w:p>
        </w:tc>
      </w:tr>
      <w:tr w:rsidR="005D510C" w:rsidRPr="00F36EB5" w14:paraId="5A87C55D" w14:textId="77777777" w:rsidTr="005D510C">
        <w:tc>
          <w:tcPr>
            <w:tcW w:w="2644" w:type="dxa"/>
            <w:shd w:val="clear" w:color="auto" w:fill="auto"/>
          </w:tcPr>
          <w:p w14:paraId="24CE287C" w14:textId="77777777" w:rsidR="005D510C" w:rsidRPr="00F36EB5" w:rsidRDefault="005D510C" w:rsidP="00A34E44">
            <w:pPr>
              <w:tabs>
                <w:tab w:val="left" w:pos="0"/>
              </w:tabs>
              <w:spacing w:after="120"/>
              <w:jc w:val="both"/>
              <w:rPr>
                <w:lang w:eastAsia="lt-LT"/>
              </w:rPr>
            </w:pPr>
          </w:p>
          <w:p w14:paraId="13F3E6B4" w14:textId="77777777" w:rsidR="005D510C" w:rsidRPr="00F36EB5" w:rsidRDefault="005D510C" w:rsidP="00A34E44">
            <w:pPr>
              <w:tabs>
                <w:tab w:val="left" w:pos="0"/>
              </w:tabs>
              <w:spacing w:after="120"/>
              <w:jc w:val="both"/>
              <w:rPr>
                <w:lang w:eastAsia="lt-LT"/>
              </w:rPr>
            </w:pPr>
          </w:p>
        </w:tc>
        <w:tc>
          <w:tcPr>
            <w:tcW w:w="2810" w:type="dxa"/>
            <w:shd w:val="clear" w:color="auto" w:fill="auto"/>
          </w:tcPr>
          <w:p w14:paraId="0EE65013" w14:textId="77777777" w:rsidR="005D510C" w:rsidRPr="00F36EB5" w:rsidRDefault="005D510C" w:rsidP="00A34E44">
            <w:pPr>
              <w:tabs>
                <w:tab w:val="left" w:pos="0"/>
              </w:tabs>
              <w:spacing w:after="120"/>
              <w:jc w:val="both"/>
              <w:rPr>
                <w:lang w:eastAsia="lt-LT"/>
              </w:rPr>
            </w:pPr>
          </w:p>
          <w:p w14:paraId="349AA3B9" w14:textId="77777777" w:rsidR="005D510C" w:rsidRPr="00F36EB5" w:rsidRDefault="005D510C" w:rsidP="00A34E44">
            <w:pPr>
              <w:tabs>
                <w:tab w:val="left" w:pos="0"/>
              </w:tabs>
              <w:spacing w:after="120"/>
              <w:jc w:val="both"/>
              <w:rPr>
                <w:lang w:eastAsia="lt-LT"/>
              </w:rPr>
            </w:pPr>
          </w:p>
        </w:tc>
        <w:tc>
          <w:tcPr>
            <w:tcW w:w="4180" w:type="dxa"/>
            <w:shd w:val="clear" w:color="auto" w:fill="auto"/>
          </w:tcPr>
          <w:p w14:paraId="2B87BA3D" w14:textId="77777777" w:rsidR="005D510C" w:rsidRPr="00F36EB5" w:rsidRDefault="005D510C" w:rsidP="00A34E44">
            <w:pPr>
              <w:tabs>
                <w:tab w:val="left" w:pos="0"/>
              </w:tabs>
              <w:spacing w:after="120"/>
              <w:jc w:val="both"/>
              <w:rPr>
                <w:lang w:eastAsia="lt-LT"/>
              </w:rPr>
            </w:pPr>
          </w:p>
          <w:p w14:paraId="11007B52" w14:textId="77777777" w:rsidR="005D510C" w:rsidRPr="00F36EB5" w:rsidRDefault="005D510C" w:rsidP="00A34E44">
            <w:pPr>
              <w:tabs>
                <w:tab w:val="left" w:pos="0"/>
              </w:tabs>
              <w:spacing w:after="120"/>
              <w:jc w:val="both"/>
              <w:rPr>
                <w:lang w:eastAsia="lt-LT"/>
              </w:rPr>
            </w:pPr>
          </w:p>
        </w:tc>
      </w:tr>
    </w:tbl>
    <w:p w14:paraId="2EF34A48" w14:textId="77777777" w:rsidR="00013EC0" w:rsidRPr="00F36EB5" w:rsidRDefault="00013EC0" w:rsidP="00013EC0">
      <w:pPr>
        <w:tabs>
          <w:tab w:val="left" w:pos="0"/>
        </w:tabs>
        <w:spacing w:after="120" w:line="276" w:lineRule="auto"/>
        <w:jc w:val="both"/>
        <w:rPr>
          <w:rFonts w:eastAsia="Calibri"/>
          <w:color w:val="000000"/>
        </w:rPr>
      </w:pPr>
    </w:p>
    <w:p w14:paraId="39893C8F" w14:textId="508F927B" w:rsidR="00013EC0" w:rsidRPr="00F36EB5" w:rsidRDefault="00013EC0" w:rsidP="00013EC0">
      <w:pPr>
        <w:tabs>
          <w:tab w:val="left" w:pos="0"/>
        </w:tabs>
        <w:spacing w:after="120" w:line="276" w:lineRule="auto"/>
        <w:jc w:val="both"/>
        <w:rPr>
          <w:rFonts w:eastAsia="Calibri"/>
          <w:color w:val="000000"/>
        </w:rPr>
      </w:pPr>
      <w:bookmarkStart w:id="267" w:name="_Hlk109318941"/>
      <w:r w:rsidRPr="00F36EB5">
        <w:rPr>
          <w:rFonts w:eastAsia="Calibri"/>
          <w:color w:val="000000"/>
        </w:rPr>
        <w:t>Sutarties vykdymui pasitelksime šiuos paraiškų metu žinomus Subtiekėjus, kurių pajėgumais nesiremiama: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61"/>
      </w:tblGrid>
      <w:tr w:rsidR="00013EC0" w:rsidRPr="00F36EB5" w14:paraId="0B9E3D1C" w14:textId="77777777" w:rsidTr="00212932">
        <w:tc>
          <w:tcPr>
            <w:tcW w:w="4673" w:type="dxa"/>
            <w:shd w:val="clear" w:color="auto" w:fill="auto"/>
            <w:vAlign w:val="center"/>
          </w:tcPr>
          <w:p w14:paraId="60E51B94" w14:textId="77777777" w:rsidR="00013EC0" w:rsidRPr="00F36EB5" w:rsidRDefault="00013EC0" w:rsidP="00013EC0">
            <w:pPr>
              <w:tabs>
                <w:tab w:val="left" w:pos="0"/>
              </w:tabs>
              <w:spacing w:after="120" w:line="276" w:lineRule="auto"/>
              <w:jc w:val="center"/>
              <w:rPr>
                <w:rFonts w:eastAsia="Calibri"/>
                <w:b/>
                <w:color w:val="000000"/>
              </w:rPr>
            </w:pPr>
            <w:bookmarkStart w:id="268" w:name="_Hlk109318987"/>
            <w:bookmarkEnd w:id="267"/>
            <w:r w:rsidRPr="00F36EB5">
              <w:rPr>
                <w:rFonts w:eastAsia="Calibri"/>
                <w:b/>
                <w:color w:val="000000"/>
              </w:rPr>
              <w:t>Subtiekėjo, kurio pajėgumais nesiremiama, pavadinimas, kodas, kontaktiniai duomenys</w:t>
            </w:r>
          </w:p>
        </w:tc>
        <w:tc>
          <w:tcPr>
            <w:tcW w:w="4961" w:type="dxa"/>
            <w:shd w:val="clear" w:color="auto" w:fill="auto"/>
            <w:vAlign w:val="center"/>
          </w:tcPr>
          <w:p w14:paraId="505FF09B" w14:textId="77777777" w:rsidR="00013EC0" w:rsidRPr="00F36EB5" w:rsidRDefault="00013EC0" w:rsidP="00013EC0">
            <w:pPr>
              <w:tabs>
                <w:tab w:val="left" w:pos="0"/>
              </w:tabs>
              <w:spacing w:after="120" w:line="276" w:lineRule="auto"/>
              <w:jc w:val="center"/>
              <w:rPr>
                <w:rFonts w:eastAsia="Calibri"/>
                <w:b/>
                <w:color w:val="000000"/>
              </w:rPr>
            </w:pPr>
            <w:r w:rsidRPr="00F36EB5">
              <w:rPr>
                <w:rFonts w:eastAsia="Calibri"/>
                <w:b/>
                <w:color w:val="000000"/>
              </w:rPr>
              <w:t>Nurodoma kokie Darbai ar Paslaugos pavedami Subtiekėjui</w:t>
            </w:r>
          </w:p>
        </w:tc>
      </w:tr>
      <w:tr w:rsidR="00013EC0" w:rsidRPr="00F36EB5" w14:paraId="72CECD48" w14:textId="77777777" w:rsidTr="00212932">
        <w:trPr>
          <w:trHeight w:val="679"/>
        </w:trPr>
        <w:tc>
          <w:tcPr>
            <w:tcW w:w="4673" w:type="dxa"/>
            <w:shd w:val="clear" w:color="auto" w:fill="auto"/>
          </w:tcPr>
          <w:p w14:paraId="509B03A2" w14:textId="77777777" w:rsidR="00013EC0" w:rsidRPr="00F36EB5" w:rsidRDefault="00013EC0" w:rsidP="00013EC0">
            <w:pPr>
              <w:tabs>
                <w:tab w:val="left" w:pos="0"/>
              </w:tabs>
              <w:spacing w:after="120"/>
              <w:jc w:val="both"/>
              <w:rPr>
                <w:rFonts w:eastAsia="Calibri"/>
                <w:lang w:eastAsia="lt-LT"/>
              </w:rPr>
            </w:pPr>
          </w:p>
        </w:tc>
        <w:tc>
          <w:tcPr>
            <w:tcW w:w="4961" w:type="dxa"/>
            <w:shd w:val="clear" w:color="auto" w:fill="auto"/>
          </w:tcPr>
          <w:p w14:paraId="65E73AFC" w14:textId="77777777" w:rsidR="00013EC0" w:rsidRPr="00F36EB5" w:rsidRDefault="00013EC0" w:rsidP="00013EC0">
            <w:pPr>
              <w:tabs>
                <w:tab w:val="left" w:pos="0"/>
              </w:tabs>
              <w:spacing w:after="120"/>
              <w:jc w:val="both"/>
              <w:rPr>
                <w:rFonts w:eastAsia="Calibri"/>
                <w:lang w:eastAsia="lt-LT"/>
              </w:rPr>
            </w:pPr>
          </w:p>
        </w:tc>
      </w:tr>
      <w:tr w:rsidR="00013EC0" w:rsidRPr="00F36EB5" w14:paraId="63C8E14F" w14:textId="77777777" w:rsidTr="00212932">
        <w:tc>
          <w:tcPr>
            <w:tcW w:w="4673" w:type="dxa"/>
            <w:shd w:val="clear" w:color="auto" w:fill="auto"/>
          </w:tcPr>
          <w:p w14:paraId="02A6270A" w14:textId="77777777" w:rsidR="00013EC0" w:rsidRPr="00F36EB5" w:rsidRDefault="00013EC0" w:rsidP="00013EC0">
            <w:pPr>
              <w:tabs>
                <w:tab w:val="left" w:pos="0"/>
              </w:tabs>
              <w:spacing w:after="120"/>
              <w:jc w:val="both"/>
              <w:rPr>
                <w:rFonts w:eastAsia="Calibri"/>
                <w:lang w:eastAsia="lt-LT"/>
              </w:rPr>
            </w:pPr>
          </w:p>
        </w:tc>
        <w:tc>
          <w:tcPr>
            <w:tcW w:w="4961" w:type="dxa"/>
            <w:shd w:val="clear" w:color="auto" w:fill="auto"/>
          </w:tcPr>
          <w:p w14:paraId="3B34630E" w14:textId="77777777" w:rsidR="00013EC0" w:rsidRPr="00F36EB5" w:rsidRDefault="00013EC0" w:rsidP="00013EC0">
            <w:pPr>
              <w:tabs>
                <w:tab w:val="left" w:pos="0"/>
              </w:tabs>
              <w:spacing w:after="120"/>
              <w:jc w:val="both"/>
              <w:rPr>
                <w:rFonts w:eastAsia="Calibri"/>
                <w:lang w:eastAsia="lt-LT"/>
              </w:rPr>
            </w:pPr>
          </w:p>
        </w:tc>
      </w:tr>
      <w:bookmarkEnd w:id="268"/>
    </w:tbl>
    <w:p w14:paraId="38FC320E" w14:textId="3872DB67" w:rsidR="00013EC0" w:rsidRPr="00F36EB5" w:rsidRDefault="00013EC0" w:rsidP="00A34E44">
      <w:pPr>
        <w:tabs>
          <w:tab w:val="left" w:pos="0"/>
        </w:tabs>
        <w:spacing w:after="120"/>
        <w:jc w:val="both"/>
      </w:pPr>
    </w:p>
    <w:tbl>
      <w:tblPr>
        <w:tblpPr w:leftFromText="180" w:rightFromText="180" w:vertAnchor="text" w:tblpY="2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9634"/>
      </w:tblGrid>
      <w:tr w:rsidR="00571EAE" w:rsidRPr="00F36EB5" w14:paraId="20FEF2F8" w14:textId="77777777" w:rsidTr="00560826">
        <w:tc>
          <w:tcPr>
            <w:tcW w:w="9634" w:type="dxa"/>
            <w:shd w:val="clear" w:color="auto" w:fill="FFFFFF"/>
          </w:tcPr>
          <w:p w14:paraId="5F0013A8" w14:textId="55F71204" w:rsidR="00571EAE" w:rsidRPr="00F36EB5" w:rsidRDefault="00571EAE" w:rsidP="00560826">
            <w:pPr>
              <w:tabs>
                <w:tab w:val="left" w:pos="0"/>
              </w:tabs>
              <w:spacing w:after="120"/>
              <w:jc w:val="both"/>
              <w:rPr>
                <w:b/>
                <w:bCs/>
              </w:rPr>
            </w:pPr>
            <w:r w:rsidRPr="00F36EB5">
              <w:rPr>
                <w:b/>
                <w:bCs/>
              </w:rPr>
              <w:t xml:space="preserve">Kita svarbi informacija apie Kandidato kvalifikacijos atitikimą </w:t>
            </w:r>
            <w:r w:rsidR="00E02D5C" w:rsidRPr="00F36EB5">
              <w:rPr>
                <w:b/>
                <w:bCs/>
              </w:rPr>
              <w:t xml:space="preserve">Kvalifikacijos </w:t>
            </w:r>
            <w:r w:rsidRPr="00F36EB5">
              <w:rPr>
                <w:b/>
                <w:bCs/>
              </w:rPr>
              <w:t xml:space="preserve">reikalavimams: </w:t>
            </w:r>
          </w:p>
        </w:tc>
      </w:tr>
      <w:tr w:rsidR="00571EAE" w:rsidRPr="00F36EB5" w14:paraId="12B01488" w14:textId="77777777" w:rsidTr="00560826">
        <w:trPr>
          <w:trHeight w:val="869"/>
        </w:trPr>
        <w:tc>
          <w:tcPr>
            <w:tcW w:w="9634" w:type="dxa"/>
            <w:shd w:val="clear" w:color="auto" w:fill="FFFFFF"/>
          </w:tcPr>
          <w:p w14:paraId="68646F1F" w14:textId="62AC9932" w:rsidR="00DD4583" w:rsidRPr="00F36EB5" w:rsidRDefault="00DD4583" w:rsidP="000B2A54">
            <w:pPr>
              <w:tabs>
                <w:tab w:val="left" w:pos="601"/>
              </w:tabs>
              <w:spacing w:after="120"/>
              <w:ind w:left="601" w:hanging="567"/>
              <w:jc w:val="both"/>
            </w:pPr>
            <w:r w:rsidRPr="00F36EB5">
              <w:t>1.</w:t>
            </w:r>
            <w:r w:rsidRPr="00F36EB5">
              <w:tab/>
              <w:t xml:space="preserve">Kandidato / ūkio subjektų grupės narių, </w:t>
            </w:r>
            <w:r w:rsidRPr="00F36EB5">
              <w:rPr>
                <w:color w:val="0070C0"/>
              </w:rPr>
              <w:t>[</w:t>
            </w:r>
            <w:r w:rsidRPr="00F36EB5">
              <w:rPr>
                <w:i/>
                <w:iCs/>
                <w:color w:val="0070C0"/>
              </w:rPr>
              <w:t>jei taikoma</w:t>
            </w:r>
            <w:r w:rsidR="00110DB8" w:rsidRPr="00F36EB5">
              <w:rPr>
                <w:i/>
                <w:iCs/>
                <w:color w:val="0070C0"/>
              </w:rPr>
              <w:t>,</w:t>
            </w:r>
            <w:r w:rsidRPr="00F36EB5">
              <w:rPr>
                <w:color w:val="0070C0"/>
              </w:rPr>
              <w:t xml:space="preserve"> </w:t>
            </w:r>
            <w:r w:rsidRPr="00F36EB5">
              <w:rPr>
                <w:color w:val="00B050"/>
              </w:rPr>
              <w:t>Subtiekėjų, kurių pajėgumais Kandidatas remiasi, kad atitiktų Kvalifikacijos reikalavimus]</w:t>
            </w:r>
            <w:r w:rsidRPr="00F36EB5">
              <w:t xml:space="preserve"> kolegialaus priežiūros organo nario (stebėtojų tarybos) ir (ar) kolegialaus valdymo organo (valdybos) narių ir (ar) kitų asmenų, kuriems suteikti VPĮ 46 straipsnio 2 d. 2 p. numatyti įgaliojimai sąrašas</w:t>
            </w:r>
            <w:r w:rsidR="00383E0A" w:rsidRPr="00F36EB5">
              <w:rPr>
                <w:rStyle w:val="FootnoteReference"/>
              </w:rPr>
              <w:footnoteReference w:id="19"/>
            </w:r>
            <w:r w:rsidRPr="00F36EB5">
              <w:t xml:space="preserve"> :</w:t>
            </w:r>
          </w:p>
          <w:p w14:paraId="7007E222" w14:textId="2DF5AFCE" w:rsidR="00DD4583" w:rsidRPr="00F36EB5" w:rsidRDefault="00DD4583" w:rsidP="000B2A54">
            <w:pPr>
              <w:tabs>
                <w:tab w:val="left" w:pos="601"/>
              </w:tabs>
              <w:spacing w:after="120"/>
              <w:ind w:left="601" w:hanging="567"/>
              <w:jc w:val="both"/>
              <w:rPr>
                <w:color w:val="FF0000"/>
              </w:rPr>
            </w:pPr>
            <w:r w:rsidRPr="00F36EB5">
              <w:t xml:space="preserve">         </w:t>
            </w:r>
            <w:r w:rsidRPr="00F36EB5">
              <w:rPr>
                <w:color w:val="FF0000"/>
              </w:rPr>
              <w:t>[</w:t>
            </w:r>
            <w:r w:rsidRPr="00F36EB5">
              <w:rPr>
                <w:i/>
                <w:iCs/>
                <w:color w:val="FF0000"/>
              </w:rPr>
              <w:t>Nurodyti Kandidato / ūkio subjektų grupės nario / Subtiekėjų, pavadinimas, kolegialaus priežiūros organo nario (stebėtojų tarybos) ir (ar) kolegialaus valdymo organo (valdybos) narių ir (ar) kitų asmenų vardas, pavardė, pareigos</w:t>
            </w:r>
            <w:r w:rsidRPr="00F36EB5">
              <w:rPr>
                <w:color w:val="FF0000"/>
              </w:rPr>
              <w:t>].</w:t>
            </w:r>
          </w:p>
          <w:p w14:paraId="6FBBCCE3" w14:textId="797B2570" w:rsidR="00571EAE" w:rsidRPr="00F36EB5" w:rsidRDefault="00DD4583" w:rsidP="000B2A54">
            <w:pPr>
              <w:tabs>
                <w:tab w:val="left" w:pos="601"/>
              </w:tabs>
              <w:spacing w:after="120"/>
              <w:ind w:left="601" w:hanging="567"/>
              <w:jc w:val="both"/>
            </w:pPr>
            <w:r w:rsidRPr="00F36EB5">
              <w:rPr>
                <w:color w:val="FF0000"/>
              </w:rPr>
              <w:t>2.</w:t>
            </w:r>
            <w:r w:rsidRPr="00F36EB5">
              <w:rPr>
                <w:color w:val="FF0000"/>
              </w:rPr>
              <w:tab/>
              <w:t>[</w:t>
            </w:r>
            <w:r w:rsidRPr="00F36EB5">
              <w:rPr>
                <w:i/>
                <w:iCs/>
                <w:color w:val="FF0000"/>
              </w:rPr>
              <w:t>Nurodyti kitą Kandidato nuomone svarbią informaciją apie Kandidato kvalifikacijos atitikimą Kvalifikacijos reikalavimams</w:t>
            </w:r>
            <w:r w:rsidRPr="00F36EB5">
              <w:rPr>
                <w:color w:val="FF0000"/>
              </w:rPr>
              <w:t>].</w:t>
            </w:r>
          </w:p>
        </w:tc>
      </w:tr>
    </w:tbl>
    <w:p w14:paraId="2957D0B1" w14:textId="09E1FD97" w:rsidR="00571EAE" w:rsidRPr="00F36EB5" w:rsidRDefault="00571EAE" w:rsidP="00A34E44">
      <w:pPr>
        <w:tabs>
          <w:tab w:val="left" w:pos="0"/>
        </w:tabs>
        <w:spacing w:after="120"/>
        <w:jc w:val="both"/>
      </w:pPr>
    </w:p>
    <w:p w14:paraId="7E858EA0" w14:textId="77777777" w:rsidR="005D510C" w:rsidRPr="00F36EB5" w:rsidRDefault="005D510C" w:rsidP="00A34E44">
      <w:pPr>
        <w:tabs>
          <w:tab w:val="left" w:pos="0"/>
        </w:tabs>
        <w:spacing w:after="120"/>
        <w:jc w:val="both"/>
      </w:pPr>
      <w:r w:rsidRPr="00F36EB5">
        <w:t>Be aukščiau nurodytų dokumentų, kartu su paraiška pateikiame:</w:t>
      </w:r>
    </w:p>
    <w:p w14:paraId="64BD9439" w14:textId="6037A438" w:rsidR="005D510C" w:rsidRPr="00F36EB5" w:rsidRDefault="005D510C" w:rsidP="00884102">
      <w:pPr>
        <w:numPr>
          <w:ilvl w:val="0"/>
          <w:numId w:val="22"/>
        </w:numPr>
        <w:tabs>
          <w:tab w:val="left" w:pos="0"/>
        </w:tabs>
        <w:spacing w:after="120" w:line="360" w:lineRule="auto"/>
        <w:ind w:left="357" w:firstLine="0"/>
        <w:jc w:val="both"/>
      </w:pPr>
      <w:r w:rsidRPr="00F36EB5">
        <w:t xml:space="preserve">Konfidencialumo įsipareigojimą (Sąlygų </w:t>
      </w:r>
      <w:r w:rsidR="009D74F7" w:rsidRPr="00F36EB5">
        <w:fldChar w:fldCharType="begin"/>
      </w:r>
      <w:r w:rsidR="009D74F7" w:rsidRPr="00F36EB5">
        <w:instrText xml:space="preserve"> REF _Ref110415543 \n \h </w:instrText>
      </w:r>
      <w:r w:rsidR="00F36EB5">
        <w:instrText xml:space="preserve"> \* MERGEFORMAT </w:instrText>
      </w:r>
      <w:r w:rsidR="009D74F7" w:rsidRPr="00F36EB5">
        <w:fldChar w:fldCharType="separate"/>
      </w:r>
      <w:r w:rsidR="00DA1799">
        <w:t>10</w:t>
      </w:r>
      <w:r w:rsidR="009D74F7" w:rsidRPr="00F36EB5">
        <w:fldChar w:fldCharType="end"/>
      </w:r>
      <w:r w:rsidR="00F44564" w:rsidRPr="00F36EB5">
        <w:t xml:space="preserve"> </w:t>
      </w:r>
      <w:r w:rsidRPr="00F36EB5">
        <w:t>priedas</w:t>
      </w:r>
      <w:r w:rsidR="00C719A3" w:rsidRPr="00F36EB5">
        <w:t xml:space="preserve"> </w:t>
      </w:r>
      <w:r w:rsidR="00C719A3" w:rsidRPr="00F36EB5">
        <w:rPr>
          <w:i/>
        </w:rPr>
        <w:t>Konfidencialumo įsipareigojimo forma</w:t>
      </w:r>
      <w:r w:rsidRPr="00F36EB5">
        <w:t>);</w:t>
      </w:r>
    </w:p>
    <w:p w14:paraId="794850F8" w14:textId="15A08841" w:rsidR="007451A5" w:rsidRPr="00F36EB5" w:rsidRDefault="007451A5" w:rsidP="00884102">
      <w:pPr>
        <w:pStyle w:val="ListParagraph"/>
        <w:numPr>
          <w:ilvl w:val="0"/>
          <w:numId w:val="22"/>
        </w:numPr>
        <w:spacing w:line="360" w:lineRule="auto"/>
        <w:ind w:left="709"/>
      </w:pPr>
      <w:r w:rsidRPr="00F36EB5">
        <w:t xml:space="preserve">Deklaraciją dėl Reglamente nustatytų sąlygų nebuvimo (Sąlygų </w:t>
      </w:r>
      <w:r w:rsidR="0035716F" w:rsidRPr="00F36EB5">
        <w:fldChar w:fldCharType="begin"/>
      </w:r>
      <w:r w:rsidR="0035716F" w:rsidRPr="00F36EB5">
        <w:instrText xml:space="preserve"> REF _Ref114825798 \r \h </w:instrText>
      </w:r>
      <w:r w:rsidR="00F36EB5">
        <w:instrText xml:space="preserve"> \* MERGEFORMAT </w:instrText>
      </w:r>
      <w:r w:rsidR="0035716F" w:rsidRPr="00F36EB5">
        <w:fldChar w:fldCharType="separate"/>
      </w:r>
      <w:r w:rsidR="00DA1799">
        <w:t>5</w:t>
      </w:r>
      <w:r w:rsidR="0035716F" w:rsidRPr="00F36EB5">
        <w:fldChar w:fldCharType="end"/>
      </w:r>
      <w:r w:rsidR="0035716F" w:rsidRPr="00F36EB5">
        <w:t xml:space="preserve"> </w:t>
      </w:r>
      <w:r w:rsidRPr="00F36EB5">
        <w:t xml:space="preserve">priedas </w:t>
      </w:r>
      <w:r w:rsidRPr="00F36EB5">
        <w:rPr>
          <w:i/>
          <w:iCs/>
        </w:rPr>
        <w:t>Deklaracijos dėl Reglamente nustatytų sąlygų nebuvimo forma</w:t>
      </w:r>
      <w:r w:rsidR="00667FB9" w:rsidRPr="00F36EB5">
        <w:t>)</w:t>
      </w:r>
      <w:r w:rsidRPr="00F36EB5">
        <w:t>;</w:t>
      </w:r>
    </w:p>
    <w:p w14:paraId="3B357B0E" w14:textId="4BBEAE9A" w:rsidR="003E6553" w:rsidRPr="00F36EB5" w:rsidRDefault="005D510C" w:rsidP="000B2A54">
      <w:pPr>
        <w:numPr>
          <w:ilvl w:val="0"/>
          <w:numId w:val="22"/>
        </w:numPr>
        <w:tabs>
          <w:tab w:val="left" w:pos="0"/>
        </w:tabs>
        <w:spacing w:after="120" w:line="360" w:lineRule="auto"/>
        <w:ind w:left="357" w:firstLine="0"/>
        <w:jc w:val="both"/>
      </w:pPr>
      <w:r w:rsidRPr="00323628">
        <w:rPr>
          <w:iCs/>
          <w:color w:val="FF0000"/>
        </w:rPr>
        <w:t>[</w:t>
      </w:r>
      <w:r w:rsidRPr="00F36EB5">
        <w:rPr>
          <w:i/>
          <w:color w:val="FF0000"/>
        </w:rPr>
        <w:t>Nurodyti kitus pateikiamus dokumentus – įgaliojimus atstovauti Kandidatą, jungtinės veiklos sutartį ir pan.</w:t>
      </w:r>
      <w:r w:rsidRPr="00323628">
        <w:rPr>
          <w:iCs/>
          <w:color w:val="FF0000"/>
        </w:rPr>
        <w:t>]</w:t>
      </w:r>
      <w:r w:rsidRPr="00F36EB5">
        <w:t>.</w:t>
      </w:r>
    </w:p>
    <w:p w14:paraId="65A561AC" w14:textId="77777777" w:rsidR="005D510C" w:rsidRPr="00F36EB5" w:rsidRDefault="005D510C" w:rsidP="00A34E44">
      <w:pPr>
        <w:tabs>
          <w:tab w:val="left" w:pos="0"/>
        </w:tabs>
        <w:spacing w:after="120" w:line="276" w:lineRule="auto"/>
        <w:jc w:val="both"/>
      </w:pPr>
      <w:r w:rsidRPr="00F36EB5">
        <w:t xml:space="preserve">Patvirtiname, kad paraiškoje ar kartu su ja pateikiamuose dokumentuose pateikti duomenys yra teisingi, pateikiamų dokumentų skaitmeninės kopijos ir pateikiami duomenys yra tikri. Mes suprantame, kad jeigu paaiškėtų, jog šis mūsų patvirtinimas yra neteisingas, mūsų paraiška </w:t>
      </w:r>
      <w:r w:rsidR="00DF2A1E" w:rsidRPr="00F36EB5">
        <w:t xml:space="preserve">ar </w:t>
      </w:r>
      <w:r w:rsidRPr="00F36EB5">
        <w:t>Pasiūlymas bus atmesti.</w:t>
      </w:r>
    </w:p>
    <w:p w14:paraId="14A0FEAB" w14:textId="77777777" w:rsidR="005D510C" w:rsidRPr="00F36EB5" w:rsidRDefault="005D510C" w:rsidP="00A34E44">
      <w:pPr>
        <w:tabs>
          <w:tab w:val="left" w:pos="0"/>
        </w:tabs>
        <w:spacing w:after="120" w:line="276" w:lineRule="auto"/>
        <w:jc w:val="both"/>
      </w:pPr>
      <w:r w:rsidRPr="00F36EB5">
        <w:t>Nurodome, kad šiose paraiškos dalyse pateikta informacija yra konfidenciali</w:t>
      </w:r>
      <w:r w:rsidRPr="00F36EB5">
        <w:rPr>
          <w:rStyle w:val="FootnoteReference"/>
          <w:sz w:val="24"/>
          <w:szCs w:val="24"/>
          <w:lang w:val="lt-LT"/>
        </w:rPr>
        <w:footnoteReference w:id="20"/>
      </w:r>
      <w:r w:rsidRPr="00F36EB5">
        <w:t>:</w:t>
      </w:r>
    </w:p>
    <w:p w14:paraId="754AD099" w14:textId="7DEC0C88" w:rsidR="005D510C" w:rsidRPr="00F36EB5" w:rsidRDefault="005D510C" w:rsidP="00A34E44">
      <w:pPr>
        <w:tabs>
          <w:tab w:val="left" w:pos="0"/>
        </w:tabs>
        <w:spacing w:after="120"/>
        <w:jc w:val="both"/>
      </w:pPr>
    </w:p>
    <w:tbl>
      <w:tblPr>
        <w:tblStyle w:val="TableGrid"/>
        <w:tblW w:w="9776" w:type="dxa"/>
        <w:tblLook w:val="04A0" w:firstRow="1" w:lastRow="0" w:firstColumn="1" w:lastColumn="0" w:noHBand="0" w:noVBand="1"/>
      </w:tblPr>
      <w:tblGrid>
        <w:gridCol w:w="1089"/>
        <w:gridCol w:w="8687"/>
      </w:tblGrid>
      <w:tr w:rsidR="003E6553" w:rsidRPr="00F36EB5" w14:paraId="1DBF66F9" w14:textId="77777777" w:rsidTr="007F3E8F">
        <w:trPr>
          <w:trHeight w:val="433"/>
          <w:tblHeader/>
        </w:trPr>
        <w:tc>
          <w:tcPr>
            <w:tcW w:w="1089" w:type="dxa"/>
            <w:vAlign w:val="center"/>
          </w:tcPr>
          <w:p w14:paraId="2D52E4AD" w14:textId="77777777" w:rsidR="003E6553" w:rsidRPr="00F36EB5" w:rsidRDefault="003E6553" w:rsidP="003E6553">
            <w:pPr>
              <w:spacing w:after="120" w:line="276" w:lineRule="auto"/>
              <w:jc w:val="both"/>
              <w:rPr>
                <w:b/>
              </w:rPr>
            </w:pPr>
            <w:bookmarkStart w:id="269" w:name="_Hlk130303023"/>
            <w:r w:rsidRPr="00F36EB5">
              <w:rPr>
                <w:b/>
              </w:rPr>
              <w:t>Eil. Nr.</w:t>
            </w:r>
          </w:p>
        </w:tc>
        <w:tc>
          <w:tcPr>
            <w:tcW w:w="8687" w:type="dxa"/>
            <w:vAlign w:val="center"/>
          </w:tcPr>
          <w:p w14:paraId="601B98BD" w14:textId="77777777" w:rsidR="003E6553" w:rsidRPr="00F36EB5" w:rsidRDefault="003E6553" w:rsidP="003E6553">
            <w:pPr>
              <w:spacing w:after="120" w:line="276" w:lineRule="auto"/>
              <w:jc w:val="both"/>
              <w:rPr>
                <w:b/>
              </w:rPr>
            </w:pPr>
            <w:r w:rsidRPr="00F36EB5">
              <w:rPr>
                <w:b/>
              </w:rPr>
              <w:t>Dokumento pavadinimas</w:t>
            </w:r>
          </w:p>
        </w:tc>
      </w:tr>
      <w:tr w:rsidR="003E6553" w:rsidRPr="00F36EB5" w14:paraId="33C488CB" w14:textId="77777777" w:rsidTr="007F3E8F">
        <w:trPr>
          <w:trHeight w:val="253"/>
        </w:trPr>
        <w:tc>
          <w:tcPr>
            <w:tcW w:w="1089" w:type="dxa"/>
          </w:tcPr>
          <w:p w14:paraId="52DE2FE7" w14:textId="77777777" w:rsidR="003E6553" w:rsidRPr="00F36EB5" w:rsidRDefault="003E6553" w:rsidP="003E6553">
            <w:pPr>
              <w:spacing w:after="120" w:line="276" w:lineRule="auto"/>
              <w:jc w:val="both"/>
            </w:pPr>
            <w:r w:rsidRPr="00F36EB5">
              <w:t xml:space="preserve">1. </w:t>
            </w:r>
          </w:p>
        </w:tc>
        <w:tc>
          <w:tcPr>
            <w:tcW w:w="8687" w:type="dxa"/>
          </w:tcPr>
          <w:p w14:paraId="30E09BC4" w14:textId="77777777" w:rsidR="003E6553" w:rsidRPr="00F36EB5" w:rsidRDefault="003E6553" w:rsidP="003E6553">
            <w:pPr>
              <w:spacing w:after="120" w:line="276" w:lineRule="auto"/>
              <w:jc w:val="both"/>
            </w:pPr>
          </w:p>
        </w:tc>
      </w:tr>
      <w:tr w:rsidR="003E6553" w:rsidRPr="00F36EB5" w14:paraId="29589DD8" w14:textId="77777777" w:rsidTr="007F3E8F">
        <w:trPr>
          <w:trHeight w:val="253"/>
        </w:trPr>
        <w:tc>
          <w:tcPr>
            <w:tcW w:w="1089" w:type="dxa"/>
          </w:tcPr>
          <w:p w14:paraId="15C09E61" w14:textId="77777777" w:rsidR="003E6553" w:rsidRPr="00F36EB5" w:rsidRDefault="003E6553" w:rsidP="003E6553">
            <w:pPr>
              <w:spacing w:after="120" w:line="276" w:lineRule="auto"/>
              <w:jc w:val="both"/>
            </w:pPr>
            <w:r w:rsidRPr="00F36EB5">
              <w:t>2.</w:t>
            </w:r>
          </w:p>
        </w:tc>
        <w:tc>
          <w:tcPr>
            <w:tcW w:w="8687" w:type="dxa"/>
          </w:tcPr>
          <w:p w14:paraId="19889F6B" w14:textId="77777777" w:rsidR="003E6553" w:rsidRPr="00F36EB5" w:rsidRDefault="003E6553" w:rsidP="003E6553">
            <w:pPr>
              <w:spacing w:after="120" w:line="276" w:lineRule="auto"/>
              <w:jc w:val="both"/>
            </w:pPr>
          </w:p>
        </w:tc>
      </w:tr>
      <w:tr w:rsidR="003E6553" w:rsidRPr="00F36EB5" w14:paraId="2913C2DE" w14:textId="77777777" w:rsidTr="007F3E8F">
        <w:trPr>
          <w:trHeight w:val="253"/>
        </w:trPr>
        <w:tc>
          <w:tcPr>
            <w:tcW w:w="1089" w:type="dxa"/>
          </w:tcPr>
          <w:p w14:paraId="47AC365E" w14:textId="77777777" w:rsidR="003E6553" w:rsidRPr="00F36EB5" w:rsidRDefault="003E6553" w:rsidP="003E6553">
            <w:pPr>
              <w:spacing w:after="120" w:line="276" w:lineRule="auto"/>
              <w:jc w:val="both"/>
            </w:pPr>
            <w:r w:rsidRPr="00F36EB5">
              <w:lastRenderedPageBreak/>
              <w:t>...</w:t>
            </w:r>
          </w:p>
        </w:tc>
        <w:tc>
          <w:tcPr>
            <w:tcW w:w="8687" w:type="dxa"/>
          </w:tcPr>
          <w:p w14:paraId="34AE9841" w14:textId="77777777" w:rsidR="003E6553" w:rsidRPr="00F36EB5" w:rsidRDefault="003E6553" w:rsidP="003E6553">
            <w:pPr>
              <w:spacing w:after="120" w:line="276" w:lineRule="auto"/>
              <w:jc w:val="both"/>
            </w:pPr>
          </w:p>
        </w:tc>
      </w:tr>
      <w:bookmarkEnd w:id="269"/>
    </w:tbl>
    <w:p w14:paraId="10DD9963" w14:textId="77777777" w:rsidR="003E6553" w:rsidRDefault="003E6553" w:rsidP="00A34E44">
      <w:pPr>
        <w:tabs>
          <w:tab w:val="left" w:pos="0"/>
        </w:tabs>
        <w:spacing w:after="120"/>
        <w:jc w:val="both"/>
      </w:pPr>
    </w:p>
    <w:p w14:paraId="27DE2561" w14:textId="77777777" w:rsidR="00894014" w:rsidRPr="00F36EB5" w:rsidRDefault="00894014" w:rsidP="00A34E44">
      <w:pPr>
        <w:tabs>
          <w:tab w:val="left" w:pos="0"/>
        </w:tabs>
        <w:spacing w:after="120"/>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5D510C" w:rsidRPr="00F36EB5" w14:paraId="7C6FDC29" w14:textId="77777777" w:rsidTr="005D510C">
        <w:trPr>
          <w:trHeight w:val="285"/>
        </w:trPr>
        <w:tc>
          <w:tcPr>
            <w:tcW w:w="3284" w:type="dxa"/>
            <w:tcBorders>
              <w:top w:val="nil"/>
              <w:left w:val="nil"/>
              <w:bottom w:val="single" w:sz="4" w:space="0" w:color="auto"/>
              <w:right w:val="nil"/>
            </w:tcBorders>
          </w:tcPr>
          <w:p w14:paraId="52318367" w14:textId="77777777" w:rsidR="005D510C" w:rsidRPr="00F36EB5" w:rsidRDefault="005D510C" w:rsidP="00A34E44">
            <w:pPr>
              <w:tabs>
                <w:tab w:val="left" w:pos="0"/>
              </w:tabs>
              <w:spacing w:after="120"/>
              <w:ind w:right="-1"/>
            </w:pPr>
          </w:p>
        </w:tc>
        <w:tc>
          <w:tcPr>
            <w:tcW w:w="604" w:type="dxa"/>
          </w:tcPr>
          <w:p w14:paraId="508AF024" w14:textId="77777777" w:rsidR="005D510C" w:rsidRPr="00F36EB5" w:rsidRDefault="005D510C" w:rsidP="00A34E44">
            <w:pPr>
              <w:tabs>
                <w:tab w:val="left" w:pos="0"/>
              </w:tabs>
              <w:spacing w:after="120"/>
              <w:ind w:right="-1"/>
              <w:jc w:val="center"/>
            </w:pPr>
          </w:p>
        </w:tc>
        <w:tc>
          <w:tcPr>
            <w:tcW w:w="1980" w:type="dxa"/>
            <w:tcBorders>
              <w:top w:val="nil"/>
              <w:left w:val="nil"/>
              <w:bottom w:val="single" w:sz="4" w:space="0" w:color="auto"/>
              <w:right w:val="nil"/>
            </w:tcBorders>
          </w:tcPr>
          <w:p w14:paraId="7D2B7A3A" w14:textId="77777777" w:rsidR="005D510C" w:rsidRPr="00F36EB5" w:rsidRDefault="005D510C" w:rsidP="00A34E44">
            <w:pPr>
              <w:tabs>
                <w:tab w:val="left" w:pos="0"/>
              </w:tabs>
              <w:spacing w:after="120"/>
              <w:ind w:right="-1"/>
              <w:jc w:val="center"/>
            </w:pPr>
          </w:p>
        </w:tc>
        <w:tc>
          <w:tcPr>
            <w:tcW w:w="701" w:type="dxa"/>
          </w:tcPr>
          <w:p w14:paraId="07FD0B85" w14:textId="77777777" w:rsidR="005D510C" w:rsidRPr="00F36EB5" w:rsidRDefault="005D510C" w:rsidP="00A34E44">
            <w:pPr>
              <w:tabs>
                <w:tab w:val="left" w:pos="0"/>
              </w:tabs>
              <w:spacing w:after="120"/>
              <w:ind w:right="-1"/>
              <w:jc w:val="center"/>
            </w:pPr>
          </w:p>
        </w:tc>
        <w:tc>
          <w:tcPr>
            <w:tcW w:w="2611" w:type="dxa"/>
            <w:tcBorders>
              <w:top w:val="nil"/>
              <w:left w:val="nil"/>
              <w:bottom w:val="single" w:sz="4" w:space="0" w:color="auto"/>
              <w:right w:val="nil"/>
            </w:tcBorders>
          </w:tcPr>
          <w:p w14:paraId="11AF97F4" w14:textId="77777777" w:rsidR="005D510C" w:rsidRPr="00F36EB5" w:rsidRDefault="005D510C" w:rsidP="00A34E44">
            <w:pPr>
              <w:tabs>
                <w:tab w:val="left" w:pos="0"/>
              </w:tabs>
              <w:spacing w:after="120"/>
              <w:ind w:right="-1"/>
              <w:jc w:val="right"/>
            </w:pPr>
          </w:p>
        </w:tc>
        <w:tc>
          <w:tcPr>
            <w:tcW w:w="648" w:type="dxa"/>
          </w:tcPr>
          <w:p w14:paraId="18652CAE" w14:textId="77777777" w:rsidR="005D510C" w:rsidRPr="00F36EB5" w:rsidRDefault="005D510C" w:rsidP="00A34E44">
            <w:pPr>
              <w:tabs>
                <w:tab w:val="left" w:pos="0"/>
              </w:tabs>
              <w:spacing w:after="120"/>
              <w:ind w:right="-1"/>
              <w:jc w:val="right"/>
            </w:pPr>
          </w:p>
        </w:tc>
      </w:tr>
      <w:tr w:rsidR="005D510C" w:rsidRPr="00F36EB5" w14:paraId="55CDA583" w14:textId="77777777" w:rsidTr="005D510C">
        <w:trPr>
          <w:trHeight w:val="186"/>
        </w:trPr>
        <w:tc>
          <w:tcPr>
            <w:tcW w:w="3284" w:type="dxa"/>
            <w:tcBorders>
              <w:top w:val="single" w:sz="4" w:space="0" w:color="auto"/>
              <w:left w:val="nil"/>
              <w:bottom w:val="nil"/>
              <w:right w:val="nil"/>
            </w:tcBorders>
          </w:tcPr>
          <w:p w14:paraId="6A5DFFA3" w14:textId="77777777" w:rsidR="005D510C" w:rsidRPr="00F36EB5" w:rsidRDefault="005D510C" w:rsidP="00A34E44">
            <w:pPr>
              <w:pStyle w:val="Pagrindinistekstas1"/>
              <w:tabs>
                <w:tab w:val="left" w:pos="0"/>
              </w:tabs>
              <w:spacing w:after="120"/>
              <w:ind w:firstLine="0"/>
              <w:rPr>
                <w:rFonts w:ascii="Times New Roman" w:hAnsi="Times New Roman"/>
                <w:position w:val="6"/>
                <w:sz w:val="24"/>
                <w:szCs w:val="24"/>
                <w:vertAlign w:val="superscript"/>
                <w:lang w:val="lt-LT"/>
              </w:rPr>
            </w:pPr>
            <w:r w:rsidRPr="00F36EB5">
              <w:rPr>
                <w:rFonts w:ascii="Times New Roman" w:hAnsi="Times New Roman"/>
                <w:position w:val="6"/>
                <w:sz w:val="24"/>
                <w:szCs w:val="24"/>
                <w:vertAlign w:val="superscript"/>
                <w:lang w:val="lt-LT"/>
              </w:rPr>
              <w:t>(Kandidato arba jo įgalioto asmens pareigos)</w:t>
            </w:r>
          </w:p>
        </w:tc>
        <w:tc>
          <w:tcPr>
            <w:tcW w:w="604" w:type="dxa"/>
          </w:tcPr>
          <w:p w14:paraId="3324FC0A" w14:textId="77777777" w:rsidR="005D510C" w:rsidRPr="00F36EB5" w:rsidRDefault="005D510C" w:rsidP="00A34E44">
            <w:pPr>
              <w:tabs>
                <w:tab w:val="left" w:pos="0"/>
              </w:tabs>
              <w:spacing w:after="120"/>
              <w:ind w:right="-1"/>
              <w:jc w:val="center"/>
              <w:rPr>
                <w:vertAlign w:val="superscript"/>
              </w:rPr>
            </w:pPr>
          </w:p>
        </w:tc>
        <w:tc>
          <w:tcPr>
            <w:tcW w:w="1980" w:type="dxa"/>
            <w:tcBorders>
              <w:top w:val="single" w:sz="4" w:space="0" w:color="auto"/>
              <w:left w:val="nil"/>
              <w:bottom w:val="nil"/>
              <w:right w:val="nil"/>
            </w:tcBorders>
          </w:tcPr>
          <w:p w14:paraId="2CE5CDB9" w14:textId="77777777" w:rsidR="005D510C" w:rsidRPr="00F36EB5" w:rsidRDefault="005D510C" w:rsidP="00A34E44">
            <w:pPr>
              <w:tabs>
                <w:tab w:val="left" w:pos="0"/>
              </w:tabs>
              <w:spacing w:after="120"/>
              <w:ind w:right="-1"/>
              <w:jc w:val="center"/>
              <w:rPr>
                <w:vertAlign w:val="superscript"/>
              </w:rPr>
            </w:pPr>
            <w:r w:rsidRPr="00F36EB5">
              <w:rPr>
                <w:position w:val="6"/>
                <w:vertAlign w:val="superscript"/>
              </w:rPr>
              <w:t>(Parašas)</w:t>
            </w:r>
          </w:p>
        </w:tc>
        <w:tc>
          <w:tcPr>
            <w:tcW w:w="701" w:type="dxa"/>
          </w:tcPr>
          <w:p w14:paraId="0711EDA1" w14:textId="77777777" w:rsidR="005D510C" w:rsidRPr="00F36EB5" w:rsidRDefault="005D510C" w:rsidP="00A34E44">
            <w:pPr>
              <w:tabs>
                <w:tab w:val="left" w:pos="0"/>
              </w:tabs>
              <w:spacing w:after="120"/>
              <w:ind w:right="-1"/>
              <w:jc w:val="center"/>
              <w:rPr>
                <w:vertAlign w:val="superscript"/>
              </w:rPr>
            </w:pPr>
          </w:p>
        </w:tc>
        <w:tc>
          <w:tcPr>
            <w:tcW w:w="2611" w:type="dxa"/>
            <w:tcBorders>
              <w:top w:val="single" w:sz="4" w:space="0" w:color="auto"/>
              <w:left w:val="nil"/>
              <w:bottom w:val="nil"/>
              <w:right w:val="nil"/>
            </w:tcBorders>
          </w:tcPr>
          <w:p w14:paraId="55D5EE89" w14:textId="77777777" w:rsidR="005D510C" w:rsidRPr="00F36EB5" w:rsidRDefault="005D510C" w:rsidP="00A34E44">
            <w:pPr>
              <w:tabs>
                <w:tab w:val="left" w:pos="0"/>
              </w:tabs>
              <w:spacing w:after="120"/>
              <w:ind w:right="-1"/>
              <w:jc w:val="center"/>
              <w:rPr>
                <w:vertAlign w:val="superscript"/>
              </w:rPr>
            </w:pPr>
            <w:r w:rsidRPr="00F36EB5">
              <w:rPr>
                <w:position w:val="6"/>
                <w:vertAlign w:val="superscript"/>
              </w:rPr>
              <w:t>(Vardas ir pavardė)</w:t>
            </w:r>
            <w:r w:rsidRPr="00F36EB5">
              <w:rPr>
                <w:i/>
                <w:vertAlign w:val="superscript"/>
              </w:rPr>
              <w:t xml:space="preserve"> </w:t>
            </w:r>
          </w:p>
        </w:tc>
        <w:tc>
          <w:tcPr>
            <w:tcW w:w="648" w:type="dxa"/>
          </w:tcPr>
          <w:p w14:paraId="0B2CEEB1" w14:textId="77777777" w:rsidR="005D510C" w:rsidRPr="00F36EB5" w:rsidRDefault="005D510C" w:rsidP="00A34E44">
            <w:pPr>
              <w:tabs>
                <w:tab w:val="left" w:pos="0"/>
              </w:tabs>
              <w:spacing w:after="120"/>
              <w:ind w:right="-1"/>
              <w:jc w:val="center"/>
              <w:rPr>
                <w:vertAlign w:val="superscript"/>
              </w:rPr>
            </w:pPr>
          </w:p>
        </w:tc>
      </w:tr>
    </w:tbl>
    <w:p w14:paraId="4D5368AF" w14:textId="77777777" w:rsidR="00361166" w:rsidRPr="00F36EB5" w:rsidRDefault="005D510C" w:rsidP="00A34E44">
      <w:pPr>
        <w:tabs>
          <w:tab w:val="left" w:pos="0"/>
        </w:tabs>
        <w:rPr>
          <w:color w:val="943634" w:themeColor="accent2" w:themeShade="BF"/>
        </w:rPr>
      </w:pPr>
      <w:r w:rsidRPr="00F36EB5">
        <w:rPr>
          <w:color w:val="943634" w:themeColor="accent2" w:themeShade="BF"/>
        </w:rPr>
        <w:br w:type="page"/>
      </w:r>
    </w:p>
    <w:p w14:paraId="13E3D01A" w14:textId="77777777" w:rsidR="00CF3D5D" w:rsidRPr="00F36EB5" w:rsidRDefault="00CF3D5D" w:rsidP="00705027">
      <w:pPr>
        <w:pStyle w:val="1lygis"/>
        <w:tabs>
          <w:tab w:val="left" w:pos="0"/>
        </w:tabs>
        <w:spacing w:before="0" w:after="0" w:line="276" w:lineRule="auto"/>
        <w:rPr>
          <w:caps w:val="0"/>
          <w:color w:val="632423" w:themeColor="accent2" w:themeShade="80"/>
        </w:rPr>
        <w:sectPr w:rsidR="00CF3D5D" w:rsidRPr="00F36EB5" w:rsidSect="000834CC">
          <w:footerReference w:type="default" r:id="rId26"/>
          <w:pgSz w:w="11906" w:h="16838" w:code="9"/>
          <w:pgMar w:top="1418" w:right="1134" w:bottom="1418" w:left="1134" w:header="567" w:footer="567" w:gutter="0"/>
          <w:cols w:space="708"/>
          <w:docGrid w:linePitch="360"/>
        </w:sectPr>
      </w:pPr>
    </w:p>
    <w:p w14:paraId="34030D85" w14:textId="35C45965" w:rsidR="005D510C" w:rsidRPr="00F36EB5" w:rsidRDefault="00465D25" w:rsidP="00E162E1">
      <w:pPr>
        <w:pStyle w:val="Heading2"/>
        <w:numPr>
          <w:ilvl w:val="0"/>
          <w:numId w:val="90"/>
        </w:numPr>
        <w:jc w:val="center"/>
        <w:rPr>
          <w:color w:val="943634" w:themeColor="accent2" w:themeShade="BF"/>
          <w:sz w:val="24"/>
          <w:szCs w:val="24"/>
        </w:rPr>
      </w:pPr>
      <w:bookmarkStart w:id="270" w:name="_Toc126935655"/>
      <w:bookmarkStart w:id="271" w:name="_Ref127263526"/>
      <w:bookmarkStart w:id="272" w:name="_Ref127263536"/>
      <w:bookmarkStart w:id="273" w:name="_Ref129327454"/>
      <w:bookmarkStart w:id="274" w:name="_Ref130803709"/>
      <w:bookmarkStart w:id="275" w:name="_Ref141953387"/>
      <w:bookmarkStart w:id="276" w:name="_Ref141953399"/>
      <w:bookmarkStart w:id="277" w:name="_Toc172270094"/>
      <w:r w:rsidRPr="00F36EB5">
        <w:rPr>
          <w:color w:val="943634" w:themeColor="accent2" w:themeShade="BF"/>
          <w:sz w:val="24"/>
          <w:szCs w:val="24"/>
        </w:rPr>
        <w:lastRenderedPageBreak/>
        <w:t>p</w:t>
      </w:r>
      <w:r w:rsidR="000834CC" w:rsidRPr="00F36EB5">
        <w:rPr>
          <w:color w:val="943634" w:themeColor="accent2" w:themeShade="BF"/>
          <w:sz w:val="24"/>
          <w:szCs w:val="24"/>
        </w:rPr>
        <w:t>riedas. Kvalifikacijos vertinimas ir kvalifikacinės atrankos atlikimo tvarka</w:t>
      </w:r>
      <w:bookmarkEnd w:id="270"/>
      <w:bookmarkEnd w:id="271"/>
      <w:bookmarkEnd w:id="272"/>
      <w:bookmarkEnd w:id="273"/>
      <w:bookmarkEnd w:id="274"/>
      <w:bookmarkEnd w:id="275"/>
      <w:bookmarkEnd w:id="276"/>
      <w:bookmarkEnd w:id="277"/>
    </w:p>
    <w:p w14:paraId="742A7743" w14:textId="77777777" w:rsidR="005D510C" w:rsidRPr="00F36EB5" w:rsidRDefault="005D510C" w:rsidP="00156756">
      <w:pPr>
        <w:pStyle w:val="paragrafesrasas2lygis"/>
        <w:widowControl w:val="0"/>
        <w:numPr>
          <w:ilvl w:val="0"/>
          <w:numId w:val="0"/>
        </w:numPr>
        <w:shd w:val="clear" w:color="auto" w:fill="FFFFFF"/>
        <w:tabs>
          <w:tab w:val="left" w:pos="0"/>
          <w:tab w:val="left" w:pos="1134"/>
        </w:tabs>
        <w:autoSpaceDE w:val="0"/>
        <w:autoSpaceDN w:val="0"/>
        <w:adjustRightInd w:val="0"/>
        <w:ind w:left="851"/>
        <w:contextualSpacing/>
        <w:rPr>
          <w:b/>
          <w:color w:val="632423" w:themeColor="accent2" w:themeShade="80"/>
          <w:sz w:val="24"/>
          <w:szCs w:val="24"/>
        </w:rPr>
      </w:pPr>
    </w:p>
    <w:p w14:paraId="1C2E3E47" w14:textId="07BEBEC8" w:rsidR="005D510C" w:rsidRPr="00F36EB5" w:rsidRDefault="00745D0A" w:rsidP="000B2A54">
      <w:pPr>
        <w:pStyle w:val="ListParagraph"/>
        <w:numPr>
          <w:ilvl w:val="0"/>
          <w:numId w:val="170"/>
        </w:numPr>
        <w:tabs>
          <w:tab w:val="left" w:pos="567"/>
        </w:tabs>
        <w:spacing w:after="120" w:line="276" w:lineRule="auto"/>
        <w:ind w:left="567" w:hanging="567"/>
        <w:jc w:val="both"/>
      </w:pPr>
      <w:r w:rsidRPr="00F36EB5">
        <w:t xml:space="preserve">Kandidatų pateiktų paraiškų, jų atitikimo Kvalifikacijos reikalavimams, deklaracijoje dėl Reglamente nustatytų sąlygų nebuvimo pateiktų duomenų vertinimą </w:t>
      </w:r>
      <w:r w:rsidRPr="00F36EB5">
        <w:rPr>
          <w:color w:val="0070C0"/>
        </w:rPr>
        <w:t>[</w:t>
      </w:r>
      <w:r w:rsidRPr="00F36EB5">
        <w:rPr>
          <w:i/>
          <w:iCs/>
          <w:color w:val="0070C0"/>
        </w:rPr>
        <w:t>jei kvalifikacinė atranka bus vykdoma</w:t>
      </w:r>
      <w:r w:rsidRPr="00F36EB5">
        <w:t xml:space="preserve"> </w:t>
      </w:r>
      <w:r w:rsidRPr="00F36EB5">
        <w:rPr>
          <w:color w:val="FF0000"/>
        </w:rPr>
        <w:t>ir kvalifikacinę atranką]</w:t>
      </w:r>
      <w:r w:rsidRPr="00F36EB5">
        <w:t xml:space="preserve"> Komisija atliks </w:t>
      </w:r>
      <w:r w:rsidR="005D510C" w:rsidRPr="00F36EB5">
        <w:t>šiame priede nustatyta tvarka</w:t>
      </w:r>
      <w:r w:rsidRPr="00F36EB5">
        <w:t>,</w:t>
      </w:r>
      <w:r w:rsidR="005D510C" w:rsidRPr="00F36EB5">
        <w:t xml:space="preserve"> Kandidatams nedalyvaujant.</w:t>
      </w:r>
    </w:p>
    <w:p w14:paraId="3517E3DD" w14:textId="0A112A84" w:rsidR="005D510C" w:rsidRPr="00F36EB5" w:rsidRDefault="005D510C" w:rsidP="000B2A54">
      <w:pPr>
        <w:pStyle w:val="ListParagraph"/>
        <w:numPr>
          <w:ilvl w:val="0"/>
          <w:numId w:val="170"/>
        </w:numPr>
        <w:tabs>
          <w:tab w:val="left" w:pos="567"/>
        </w:tabs>
        <w:spacing w:after="120" w:line="276" w:lineRule="auto"/>
        <w:ind w:left="567" w:hanging="567"/>
        <w:jc w:val="both"/>
      </w:pPr>
      <w:r w:rsidRPr="00F36EB5">
        <w:t>Komisija patikrins ir įvertins:</w:t>
      </w:r>
    </w:p>
    <w:p w14:paraId="38987F59" w14:textId="4834E5C5" w:rsidR="0010410F" w:rsidRPr="00F36EB5" w:rsidRDefault="0010410F" w:rsidP="000B2A54">
      <w:pPr>
        <w:tabs>
          <w:tab w:val="left" w:pos="1418"/>
        </w:tabs>
        <w:spacing w:after="120" w:line="276" w:lineRule="auto"/>
        <w:ind w:left="1418" w:hanging="851"/>
        <w:jc w:val="both"/>
      </w:pPr>
      <w:r w:rsidRPr="00F36EB5">
        <w:t>2.1.</w:t>
      </w:r>
      <w:r w:rsidR="00900948" w:rsidRPr="00F36EB5">
        <w:tab/>
      </w:r>
      <w:r w:rsidR="005D510C" w:rsidRPr="00F36EB5">
        <w:t xml:space="preserve">ar Kandidato paraiška atitinka Sąlygų </w:t>
      </w:r>
      <w:r w:rsidR="009D74F7" w:rsidRPr="00F36EB5">
        <w:fldChar w:fldCharType="begin"/>
      </w:r>
      <w:r w:rsidR="009D74F7" w:rsidRPr="00F36EB5">
        <w:instrText xml:space="preserve"> REF _Ref110415576 \n \h </w:instrText>
      </w:r>
      <w:r w:rsidRPr="00F36EB5">
        <w:instrText xml:space="preserve"> \* MERGEFORMAT </w:instrText>
      </w:r>
      <w:r w:rsidR="009D74F7" w:rsidRPr="00F36EB5">
        <w:fldChar w:fldCharType="separate"/>
      </w:r>
      <w:r w:rsidR="00DA1799">
        <w:t>6</w:t>
      </w:r>
      <w:r w:rsidR="009D74F7" w:rsidRPr="00F36EB5">
        <w:fldChar w:fldCharType="end"/>
      </w:r>
      <w:r w:rsidR="009D74F7" w:rsidRPr="00F36EB5">
        <w:t xml:space="preserve"> </w:t>
      </w:r>
      <w:r w:rsidR="005D510C" w:rsidRPr="00F36EB5">
        <w:t>priede</w:t>
      </w:r>
      <w:r w:rsidR="00DA5444" w:rsidRPr="00F36EB5">
        <w:rPr>
          <w:i/>
        </w:rPr>
        <w:t xml:space="preserve"> Paraiškos pate</w:t>
      </w:r>
      <w:r w:rsidR="00EF2FFC" w:rsidRPr="00F36EB5">
        <w:rPr>
          <w:i/>
        </w:rPr>
        <w:t>i</w:t>
      </w:r>
      <w:r w:rsidR="00DA5444" w:rsidRPr="00F36EB5">
        <w:rPr>
          <w:i/>
        </w:rPr>
        <w:t>kimas</w:t>
      </w:r>
      <w:r w:rsidR="005D510C" w:rsidRPr="00F36EB5">
        <w:t xml:space="preserve"> nustatytus paraiškos pateikimo reikalavimus</w:t>
      </w:r>
      <w:r w:rsidR="00C62CCD" w:rsidRPr="00F36EB5">
        <w:t xml:space="preserve"> įskaitant nuostatas dėl draudimo pateikti ar dalyvauti pateikiant kelias paraiškas pagal Sąlygų </w:t>
      </w:r>
      <w:r w:rsidR="0057333B" w:rsidRPr="00F36EB5">
        <w:fldChar w:fldCharType="begin"/>
      </w:r>
      <w:r w:rsidR="0057333B" w:rsidRPr="00F36EB5">
        <w:instrText xml:space="preserve"> REF _Ref142297567 \r \h </w:instrText>
      </w:r>
      <w:r w:rsidR="00F36EB5">
        <w:instrText xml:space="preserve"> \* MERGEFORMAT </w:instrText>
      </w:r>
      <w:r w:rsidR="0057333B" w:rsidRPr="00F36EB5">
        <w:fldChar w:fldCharType="separate"/>
      </w:r>
      <w:r w:rsidR="00DA1799">
        <w:t>32</w:t>
      </w:r>
      <w:r w:rsidR="0057333B" w:rsidRPr="00F36EB5">
        <w:fldChar w:fldCharType="end"/>
      </w:r>
      <w:r w:rsidR="0057333B" w:rsidRPr="00F36EB5">
        <w:t xml:space="preserve"> </w:t>
      </w:r>
      <w:r w:rsidR="00C62CCD" w:rsidRPr="00F36EB5">
        <w:t>punktą</w:t>
      </w:r>
      <w:r w:rsidR="005D510C" w:rsidRPr="00F36EB5">
        <w:t>;</w:t>
      </w:r>
    </w:p>
    <w:p w14:paraId="678872FA" w14:textId="39545229" w:rsidR="0010410F" w:rsidRPr="00F36EB5" w:rsidRDefault="0010410F" w:rsidP="000B2A54">
      <w:pPr>
        <w:tabs>
          <w:tab w:val="left" w:pos="1418"/>
        </w:tabs>
        <w:spacing w:after="120" w:line="276" w:lineRule="auto"/>
        <w:ind w:left="1418" w:hanging="851"/>
        <w:jc w:val="both"/>
      </w:pPr>
      <w:r w:rsidRPr="00F36EB5">
        <w:t>2.2.</w:t>
      </w:r>
      <w:r w:rsidR="00900948" w:rsidRPr="00F36EB5">
        <w:tab/>
      </w:r>
      <w:r w:rsidR="005D510C" w:rsidRPr="00F36EB5">
        <w:t>ar Kandidatas pateikė visus dokumentus ir informaciją, pagrindžiančius jo</w:t>
      </w:r>
      <w:r w:rsidR="00856260" w:rsidRPr="00F36EB5">
        <w:t xml:space="preserve"> </w:t>
      </w:r>
      <w:r w:rsidR="00856260" w:rsidRPr="00F36EB5">
        <w:rPr>
          <w:color w:val="000000" w:themeColor="text1"/>
        </w:rPr>
        <w:t>pašalinimo pagrindų nebuvimą ir</w:t>
      </w:r>
      <w:r w:rsidR="005D510C" w:rsidRPr="00F36EB5">
        <w:t xml:space="preserve"> </w:t>
      </w:r>
      <w:r w:rsidR="000D66C2" w:rsidRPr="00F36EB5">
        <w:t>atitikimą K</w:t>
      </w:r>
      <w:r w:rsidR="005D510C" w:rsidRPr="00F36EB5">
        <w:t>valifikacij</w:t>
      </w:r>
      <w:r w:rsidR="000D66C2" w:rsidRPr="00F36EB5">
        <w:t>os reikalavimams</w:t>
      </w:r>
      <w:r w:rsidR="005D510C" w:rsidRPr="00F36EB5">
        <w:t>;</w:t>
      </w:r>
    </w:p>
    <w:p w14:paraId="429D07DE" w14:textId="5C448F9F" w:rsidR="005D510C" w:rsidRPr="00F36EB5" w:rsidRDefault="0010410F" w:rsidP="000B2A54">
      <w:pPr>
        <w:tabs>
          <w:tab w:val="left" w:pos="1418"/>
        </w:tabs>
        <w:spacing w:after="120" w:line="276" w:lineRule="auto"/>
        <w:ind w:left="1418" w:hanging="851"/>
        <w:jc w:val="both"/>
      </w:pPr>
      <w:r w:rsidRPr="00F36EB5">
        <w:t>2.3.</w:t>
      </w:r>
      <w:r w:rsidR="00900948" w:rsidRPr="00F36EB5">
        <w:tab/>
      </w:r>
      <w:r w:rsidR="005D510C" w:rsidRPr="00F36EB5">
        <w:t>ar Kandidato pateikti duomenys ir deklaracijos yra teisingos;</w:t>
      </w:r>
    </w:p>
    <w:p w14:paraId="1D439F73" w14:textId="5BDAC6F9" w:rsidR="005D510C" w:rsidRPr="00F36EB5" w:rsidRDefault="0010410F" w:rsidP="00D2709F">
      <w:pPr>
        <w:tabs>
          <w:tab w:val="left" w:pos="1418"/>
        </w:tabs>
        <w:spacing w:after="120" w:line="276" w:lineRule="auto"/>
        <w:ind w:left="1418" w:hanging="851"/>
        <w:jc w:val="both"/>
      </w:pPr>
      <w:r w:rsidRPr="00F36EB5">
        <w:t>2.4.</w:t>
      </w:r>
      <w:r w:rsidR="00900948" w:rsidRPr="00F36EB5">
        <w:tab/>
      </w:r>
      <w:r w:rsidR="005D510C" w:rsidRPr="00F36EB5">
        <w:t xml:space="preserve">ar Kandidatas </w:t>
      </w:r>
      <w:r w:rsidR="00353526" w:rsidRPr="00F36EB5">
        <w:rPr>
          <w:lang w:eastAsia="lt-LT"/>
        </w:rPr>
        <w:t>(</w:t>
      </w:r>
      <w:r w:rsidR="00856260" w:rsidRPr="00F36EB5">
        <w:rPr>
          <w:lang w:eastAsia="lt-LT"/>
        </w:rPr>
        <w:t>ne</w:t>
      </w:r>
      <w:r w:rsidR="00353526" w:rsidRPr="00F36EB5">
        <w:rPr>
          <w:lang w:eastAsia="lt-LT"/>
        </w:rPr>
        <w:t>)</w:t>
      </w:r>
      <w:r w:rsidR="00856260" w:rsidRPr="00F36EB5">
        <w:rPr>
          <w:lang w:eastAsia="lt-LT"/>
        </w:rPr>
        <w:t xml:space="preserve">atitinka pašalinimo pagrindų ir </w:t>
      </w:r>
      <w:r w:rsidR="005D510C" w:rsidRPr="00F36EB5">
        <w:t xml:space="preserve">atitinka </w:t>
      </w:r>
      <w:r w:rsidR="000D66C2" w:rsidRPr="00F36EB5">
        <w:t>K</w:t>
      </w:r>
      <w:r w:rsidR="005D510C" w:rsidRPr="00F36EB5">
        <w:t xml:space="preserve">valifikacijos reikalavimus, numatytus Sąlygų </w:t>
      </w:r>
      <w:r w:rsidR="009D74F7" w:rsidRPr="00F36EB5">
        <w:fldChar w:fldCharType="begin"/>
      </w:r>
      <w:r w:rsidR="009D74F7" w:rsidRPr="00F36EB5">
        <w:instrText xml:space="preserve"> REF _Ref110415605 \n \h </w:instrText>
      </w:r>
      <w:r w:rsidR="00856260" w:rsidRPr="00F36EB5">
        <w:instrText xml:space="preserve"> \* MERGEFORMAT </w:instrText>
      </w:r>
      <w:r w:rsidR="009D74F7" w:rsidRPr="00F36EB5">
        <w:fldChar w:fldCharType="separate"/>
      </w:r>
      <w:r w:rsidR="00DA1799">
        <w:t>4</w:t>
      </w:r>
      <w:r w:rsidR="009D74F7" w:rsidRPr="00F36EB5">
        <w:fldChar w:fldCharType="end"/>
      </w:r>
      <w:r w:rsidR="009D74F7" w:rsidRPr="00F36EB5">
        <w:t xml:space="preserve"> </w:t>
      </w:r>
      <w:r w:rsidR="005D510C" w:rsidRPr="00F36EB5">
        <w:t>priede</w:t>
      </w:r>
      <w:r w:rsidR="00133162" w:rsidRPr="00F36EB5">
        <w:t xml:space="preserve"> </w:t>
      </w:r>
      <w:r w:rsidR="00133162" w:rsidRPr="00F36EB5">
        <w:rPr>
          <w:i/>
        </w:rPr>
        <w:t>Kvalifikacijos reikalavimai</w:t>
      </w:r>
      <w:r w:rsidR="005D510C" w:rsidRPr="00F36EB5">
        <w:t>.</w:t>
      </w:r>
    </w:p>
    <w:p w14:paraId="648E3677" w14:textId="44B80A0F" w:rsidR="0064503F" w:rsidRPr="00F36EB5" w:rsidRDefault="000E0EEB" w:rsidP="00CF6F84">
      <w:pPr>
        <w:pStyle w:val="paragrafesrasas2lygis"/>
        <w:numPr>
          <w:ilvl w:val="0"/>
          <w:numId w:val="170"/>
        </w:numPr>
        <w:tabs>
          <w:tab w:val="left" w:pos="567"/>
        </w:tabs>
        <w:ind w:left="567" w:hanging="567"/>
        <w:rPr>
          <w:sz w:val="24"/>
          <w:szCs w:val="24"/>
        </w:rPr>
      </w:pPr>
      <w:r w:rsidRPr="00F36EB5">
        <w:rPr>
          <w:sz w:val="24"/>
          <w:szCs w:val="24"/>
        </w:rPr>
        <w:t xml:space="preserve">Jeigu atitikimą Kvalifikacijos reikalavimams </w:t>
      </w:r>
      <w:r w:rsidR="0035716F" w:rsidRPr="00F36EB5">
        <w:rPr>
          <w:sz w:val="24"/>
          <w:szCs w:val="24"/>
        </w:rPr>
        <w:t>ar Reglamente nustatytų sąlygų nebuvimui</w:t>
      </w:r>
      <w:r w:rsidR="00252B75" w:rsidRPr="00F36EB5">
        <w:rPr>
          <w:sz w:val="24"/>
          <w:szCs w:val="24"/>
        </w:rPr>
        <w:t>,</w:t>
      </w:r>
      <w:r w:rsidR="0035716F" w:rsidRPr="00F36EB5">
        <w:rPr>
          <w:sz w:val="24"/>
          <w:szCs w:val="24"/>
        </w:rPr>
        <w:t xml:space="preserve"> </w:t>
      </w:r>
      <w:r w:rsidR="00252B75" w:rsidRPr="00F36EB5">
        <w:t>ar kitiems Sąlygų reikalavimams</w:t>
      </w:r>
      <w:r w:rsidR="00252B75" w:rsidRPr="00F36EB5">
        <w:rPr>
          <w:sz w:val="24"/>
          <w:szCs w:val="24"/>
        </w:rPr>
        <w:t xml:space="preserve">, </w:t>
      </w:r>
      <w:r w:rsidRPr="00F36EB5">
        <w:rPr>
          <w:sz w:val="24"/>
          <w:szCs w:val="24"/>
        </w:rPr>
        <w:t>pagrindžiantys duomenys ar dokumentai bus netikslūs, neišsamūs, klaidingi ar šių duomenų ar dokumentų trūks, Komisija paprašys tokio Kandidato šiuos duomenis ar dokumentus patikslinti, papildyti ar paaiškinti</w:t>
      </w:r>
      <w:bookmarkStart w:id="278" w:name="_Hlk130303247"/>
      <w:r w:rsidR="00EB3749" w:rsidRPr="00F36EB5">
        <w:rPr>
          <w:sz w:val="24"/>
          <w:szCs w:val="24"/>
        </w:rPr>
        <w:t xml:space="preserve">, </w:t>
      </w:r>
      <w:r w:rsidR="001A67D1" w:rsidRPr="00F36EB5">
        <w:rPr>
          <w:sz w:val="24"/>
          <w:szCs w:val="24"/>
        </w:rPr>
        <w:t xml:space="preserve">vadovaudamasi </w:t>
      </w:r>
      <w:r w:rsidR="00EB3749" w:rsidRPr="00F36EB5">
        <w:rPr>
          <w:sz w:val="24"/>
          <w:szCs w:val="24"/>
        </w:rPr>
        <w:t>Viešųjų pirkimų tarnybos nustatytomis taisyklėmis</w:t>
      </w:r>
      <w:bookmarkEnd w:id="278"/>
      <w:r w:rsidRPr="00F36EB5">
        <w:rPr>
          <w:sz w:val="24"/>
          <w:szCs w:val="24"/>
        </w:rPr>
        <w:t xml:space="preserve">. Tam padaryti Komisija Kandidatui suteiks protingą terminą. Jei dėl pagrįstų priežasčių Kandidatui reikėtų daugiau laiko, duotą terminą bus galima pratęsti. </w:t>
      </w:r>
    </w:p>
    <w:p w14:paraId="2678E026" w14:textId="0685AD6D" w:rsidR="00D2709F" w:rsidRPr="00F36EB5" w:rsidRDefault="00D2709F" w:rsidP="000B2A54">
      <w:pPr>
        <w:pStyle w:val="paragrafesrasas2lygis"/>
        <w:numPr>
          <w:ilvl w:val="0"/>
          <w:numId w:val="170"/>
        </w:numPr>
        <w:ind w:left="567" w:hanging="567"/>
        <w:rPr>
          <w:sz w:val="24"/>
          <w:szCs w:val="24"/>
        </w:rPr>
      </w:pPr>
      <w:r w:rsidRPr="00F36EB5">
        <w:rPr>
          <w:sz w:val="24"/>
          <w:szCs w:val="24"/>
        </w:rPr>
        <w:t>Kilus įtarimų dėl deklaracijoje dėl Reglamente nustatytų sąlygų nebuvimo pateiktos informacijos teisingumo, Komisija gali kreiptis į Kandidatą prašydama pateikti įrodymus dėl šioje deklaracijoje pateiktos informacijos teisingumo. Kandidatui nepateikus dokumentų, įrodančių Reglamente nustatytų sąlygų nebuvimą, Kandidato paraiška atmetama.</w:t>
      </w:r>
    </w:p>
    <w:p w14:paraId="05FDD1DE" w14:textId="3C265ADF" w:rsidR="00900948" w:rsidRPr="00F36EB5" w:rsidRDefault="0005671B" w:rsidP="000B2A54">
      <w:pPr>
        <w:pStyle w:val="paragrafesrasas2lygis"/>
        <w:numPr>
          <w:ilvl w:val="0"/>
          <w:numId w:val="170"/>
        </w:numPr>
        <w:tabs>
          <w:tab w:val="left" w:pos="567"/>
        </w:tabs>
        <w:ind w:left="567" w:hanging="567"/>
        <w:rPr>
          <w:sz w:val="24"/>
          <w:szCs w:val="24"/>
        </w:rPr>
      </w:pPr>
      <w:r w:rsidRPr="00F36EB5">
        <w:rPr>
          <w:color w:val="000000"/>
          <w:sz w:val="24"/>
          <w:szCs w:val="24"/>
        </w:rPr>
        <w:t>Komisija gali nevertinti visos paraiškos, jeigu patikrinusi jos dalį nustato, kad, vadovaujantis Sąlygų reikalavimais, paraiška turi būti atmesta.</w:t>
      </w:r>
    </w:p>
    <w:p w14:paraId="5D9BD53D" w14:textId="1DCF55CD" w:rsidR="00C162CC" w:rsidRPr="00F36EB5" w:rsidRDefault="00C162CC" w:rsidP="000B2A54">
      <w:pPr>
        <w:spacing w:after="120" w:line="276" w:lineRule="auto"/>
      </w:pPr>
      <w:r w:rsidRPr="00F36EB5">
        <w:rPr>
          <w:color w:val="0070C0"/>
        </w:rPr>
        <w:t>[</w:t>
      </w:r>
      <w:r w:rsidRPr="00F36EB5">
        <w:rPr>
          <w:i/>
          <w:color w:val="0070C0"/>
        </w:rPr>
        <w:t>jei kvalifikacinė atranka</w:t>
      </w:r>
      <w:r w:rsidRPr="00F36EB5">
        <w:rPr>
          <w:color w:val="0070C0"/>
        </w:rPr>
        <w:t xml:space="preserve"> </w:t>
      </w:r>
      <w:r w:rsidRPr="00F36EB5">
        <w:rPr>
          <w:i/>
          <w:iCs/>
          <w:color w:val="0070C0"/>
        </w:rPr>
        <w:t xml:space="preserve">bus vykdoma, </w:t>
      </w:r>
      <w:r w:rsidRPr="00F36EB5">
        <w:rPr>
          <w:i/>
          <w:color w:val="0070C0"/>
        </w:rPr>
        <w:t>taikoma</w:t>
      </w:r>
    </w:p>
    <w:p w14:paraId="4EFCF826" w14:textId="77777777" w:rsidR="00C162CC" w:rsidRPr="00F36EB5" w:rsidRDefault="000D66C2">
      <w:pPr>
        <w:pStyle w:val="ListParagraph"/>
        <w:numPr>
          <w:ilvl w:val="0"/>
          <w:numId w:val="170"/>
        </w:numPr>
        <w:spacing w:after="120" w:line="276" w:lineRule="auto"/>
        <w:ind w:left="567" w:hanging="567"/>
        <w:jc w:val="both"/>
        <w:rPr>
          <w:color w:val="00B050"/>
        </w:rPr>
      </w:pPr>
      <w:r w:rsidRPr="00F36EB5">
        <w:rPr>
          <w:color w:val="00B050"/>
        </w:rPr>
        <w:t>K</w:t>
      </w:r>
      <w:r w:rsidR="005D510C" w:rsidRPr="00F36EB5">
        <w:rPr>
          <w:color w:val="00B050"/>
        </w:rPr>
        <w:t xml:space="preserve">valifikacinės atrankos metu bus palyginama </w:t>
      </w:r>
      <w:r w:rsidRPr="00F36EB5">
        <w:rPr>
          <w:color w:val="00B050"/>
        </w:rPr>
        <w:t>K</w:t>
      </w:r>
      <w:r w:rsidR="005D510C" w:rsidRPr="00F36EB5">
        <w:rPr>
          <w:color w:val="00B050"/>
        </w:rPr>
        <w:t>valifikaci</w:t>
      </w:r>
      <w:r w:rsidRPr="00F36EB5">
        <w:rPr>
          <w:color w:val="00B050"/>
        </w:rPr>
        <w:t>jos</w:t>
      </w:r>
      <w:r w:rsidR="005D510C" w:rsidRPr="00F36EB5">
        <w:rPr>
          <w:color w:val="00B050"/>
        </w:rPr>
        <w:t xml:space="preserve"> reikalavimus atitikusių Kandidatų kvalifikacija ir atrinkti ne mažiau kaip 5 (penki) labiausiai kvalifikuoti Kandidatai, kurie bus pakviesti pateikti</w:t>
      </w:r>
      <w:r w:rsidRPr="00F36EB5">
        <w:rPr>
          <w:color w:val="00B050"/>
        </w:rPr>
        <w:t xml:space="preserve"> siūlomus Sprendinius </w:t>
      </w:r>
      <w:r w:rsidR="000F393B" w:rsidRPr="00F36EB5">
        <w:rPr>
          <w:color w:val="00B050"/>
        </w:rPr>
        <w:t>ir dalyvauti dialoge</w:t>
      </w:r>
      <w:r w:rsidR="005D510C" w:rsidRPr="00F36EB5">
        <w:rPr>
          <w:color w:val="00B050"/>
        </w:rPr>
        <w:t>.</w:t>
      </w:r>
    </w:p>
    <w:p w14:paraId="0A2E7DAB" w14:textId="7ED26C88" w:rsidR="00900948" w:rsidRPr="00A83F18" w:rsidRDefault="007E6323" w:rsidP="00A83F18">
      <w:pPr>
        <w:pStyle w:val="ListParagraph"/>
        <w:numPr>
          <w:ilvl w:val="0"/>
          <w:numId w:val="170"/>
        </w:numPr>
        <w:spacing w:after="120" w:line="276" w:lineRule="auto"/>
        <w:ind w:left="567" w:hanging="567"/>
        <w:jc w:val="both"/>
        <w:rPr>
          <w:color w:val="00B050"/>
        </w:rPr>
      </w:pPr>
      <w:bookmarkStart w:id="279" w:name="_Hlk142644137"/>
      <w:r w:rsidRPr="0010289A">
        <w:rPr>
          <w:color w:val="00B050"/>
        </w:rPr>
        <w:t>Jei dėl vienodai surinkto balų skaičiaus susidarys daugiau kaip 5 (penki) labiausiai kvalifikuoti Kandidatai, į šį 5 (penkių) labiausiai kvalifikuotų Kandidatų sąrašą bus įtraukiamas</w:t>
      </w:r>
      <w:r w:rsidR="00C843A7" w:rsidRPr="00C843A7">
        <w:rPr>
          <w:color w:val="00B050"/>
        </w:rPr>
        <w:t xml:space="preserve"> </w:t>
      </w:r>
      <w:r w:rsidRPr="0010289A">
        <w:rPr>
          <w:color w:val="00B050"/>
        </w:rPr>
        <w:t>tas Kandidatas, kuris paraišką pateikė anksčiausiai</w:t>
      </w:r>
      <w:bookmarkEnd w:id="279"/>
      <w:r>
        <w:rPr>
          <w:color w:val="00B050"/>
        </w:rPr>
        <w:t xml:space="preserve">. </w:t>
      </w:r>
      <w:r w:rsidR="005D510C" w:rsidRPr="00A83F18">
        <w:rPr>
          <w:color w:val="00B050"/>
        </w:rPr>
        <w:t xml:space="preserve"> </w:t>
      </w:r>
    </w:p>
    <w:p w14:paraId="13080E55" w14:textId="52A010CA" w:rsidR="005D510C" w:rsidRDefault="005D510C">
      <w:pPr>
        <w:pStyle w:val="ListParagraph"/>
        <w:numPr>
          <w:ilvl w:val="0"/>
          <w:numId w:val="170"/>
        </w:numPr>
        <w:spacing w:after="120" w:line="276" w:lineRule="auto"/>
        <w:ind w:left="567" w:hanging="567"/>
        <w:jc w:val="both"/>
        <w:rPr>
          <w:color w:val="00B050"/>
        </w:rPr>
      </w:pPr>
      <w:r w:rsidRPr="00F36EB5">
        <w:rPr>
          <w:color w:val="00B050"/>
        </w:rPr>
        <w:t xml:space="preserve">Komisija atliks Kandidatų kvalifikacinę atranką vadovaujantis žemiau nurodytais kriterijais: </w:t>
      </w:r>
    </w:p>
    <w:p w14:paraId="21E69028" w14:textId="77777777" w:rsidR="00894014" w:rsidRPr="00F36EB5" w:rsidRDefault="00894014" w:rsidP="00894014">
      <w:pPr>
        <w:pStyle w:val="ListParagraph"/>
        <w:spacing w:after="120" w:line="276" w:lineRule="auto"/>
        <w:ind w:left="567"/>
        <w:jc w:val="both"/>
        <w:rPr>
          <w:color w:val="00B050"/>
        </w:rPr>
      </w:pPr>
    </w:p>
    <w:tbl>
      <w:tblPr>
        <w:tblStyle w:val="TableGrid"/>
        <w:tblW w:w="0" w:type="auto"/>
        <w:tblLook w:val="04A0" w:firstRow="1" w:lastRow="0" w:firstColumn="1" w:lastColumn="0" w:noHBand="0" w:noVBand="1"/>
      </w:tblPr>
      <w:tblGrid>
        <w:gridCol w:w="692"/>
        <w:gridCol w:w="6391"/>
        <w:gridCol w:w="2263"/>
      </w:tblGrid>
      <w:tr w:rsidR="00110DB8" w:rsidRPr="00F36EB5" w14:paraId="7E852730" w14:textId="77777777" w:rsidTr="00894014">
        <w:tc>
          <w:tcPr>
            <w:tcW w:w="7083" w:type="dxa"/>
            <w:gridSpan w:val="2"/>
            <w:vAlign w:val="center"/>
          </w:tcPr>
          <w:p w14:paraId="5A00EDC7" w14:textId="77777777" w:rsidR="00110DB8" w:rsidRPr="00F36EB5" w:rsidRDefault="00110DB8" w:rsidP="00BF3F13">
            <w:pPr>
              <w:tabs>
                <w:tab w:val="left" w:pos="0"/>
              </w:tabs>
              <w:spacing w:after="120"/>
              <w:jc w:val="center"/>
              <w:rPr>
                <w:b/>
                <w:color w:val="00B050"/>
              </w:rPr>
            </w:pPr>
            <w:r w:rsidRPr="00F36EB5">
              <w:rPr>
                <w:b/>
                <w:color w:val="00B050"/>
              </w:rPr>
              <w:lastRenderedPageBreak/>
              <w:t>Kvalifikacinės atrankos kriterijus</w:t>
            </w:r>
          </w:p>
        </w:tc>
        <w:tc>
          <w:tcPr>
            <w:tcW w:w="2263" w:type="dxa"/>
          </w:tcPr>
          <w:p w14:paraId="70AED743" w14:textId="77777777" w:rsidR="00110DB8" w:rsidRPr="00F36EB5" w:rsidRDefault="00110DB8" w:rsidP="00BF3F13">
            <w:pPr>
              <w:tabs>
                <w:tab w:val="left" w:pos="0"/>
              </w:tabs>
              <w:spacing w:after="120"/>
              <w:jc w:val="center"/>
              <w:rPr>
                <w:b/>
                <w:bCs/>
                <w:color w:val="00B050"/>
              </w:rPr>
            </w:pPr>
            <w:r w:rsidRPr="00F36EB5">
              <w:rPr>
                <w:b/>
                <w:bCs/>
                <w:color w:val="00B050"/>
              </w:rPr>
              <w:t>Kriterijų svarbos koeficientai arba balai (L)</w:t>
            </w:r>
          </w:p>
        </w:tc>
      </w:tr>
      <w:tr w:rsidR="00110DB8" w:rsidRPr="00F36EB5" w14:paraId="72050683" w14:textId="77777777" w:rsidTr="00894014">
        <w:tc>
          <w:tcPr>
            <w:tcW w:w="692" w:type="dxa"/>
          </w:tcPr>
          <w:p w14:paraId="553D5466" w14:textId="77777777" w:rsidR="00110DB8" w:rsidRPr="00F36EB5" w:rsidRDefault="00110DB8" w:rsidP="00BF3F13">
            <w:pPr>
              <w:tabs>
                <w:tab w:val="left" w:pos="0"/>
              </w:tabs>
              <w:spacing w:after="120"/>
              <w:jc w:val="both"/>
              <w:rPr>
                <w:b/>
              </w:rPr>
            </w:pPr>
            <w:r w:rsidRPr="00F36EB5">
              <w:rPr>
                <w:b/>
                <w:color w:val="00B050"/>
              </w:rPr>
              <w:t>K1</w:t>
            </w:r>
          </w:p>
        </w:tc>
        <w:tc>
          <w:tcPr>
            <w:tcW w:w="6391" w:type="dxa"/>
          </w:tcPr>
          <w:p w14:paraId="2CDB9F8D" w14:textId="77777777" w:rsidR="00110DB8" w:rsidRPr="00F36EB5" w:rsidRDefault="00110DB8" w:rsidP="00BF3F13">
            <w:pPr>
              <w:tabs>
                <w:tab w:val="left" w:pos="0"/>
              </w:tabs>
              <w:overflowPunct w:val="0"/>
              <w:autoSpaceDE w:val="0"/>
              <w:autoSpaceDN w:val="0"/>
              <w:adjustRightInd w:val="0"/>
              <w:spacing w:line="276" w:lineRule="auto"/>
              <w:jc w:val="both"/>
              <w:textAlignment w:val="baseline"/>
              <w:rPr>
                <w:color w:val="00B050"/>
              </w:rPr>
            </w:pPr>
            <w:r w:rsidRPr="00F36EB5">
              <w:rPr>
                <w:color w:val="00B050"/>
              </w:rPr>
              <w:t xml:space="preserve">Kandidato </w:t>
            </w:r>
            <w:r w:rsidRPr="00F36EB5">
              <w:rPr>
                <w:rFonts w:eastAsiaTheme="minorHAnsi" w:cstheme="minorBidi"/>
                <w:color w:val="00B050"/>
              </w:rPr>
              <w:t xml:space="preserve">pagal vieną ar daugiau įvykdytų </w:t>
            </w:r>
            <w:r w:rsidRPr="00F36EB5">
              <w:rPr>
                <w:rFonts w:eastAsia="Calibri"/>
                <w:color w:val="0070C0"/>
              </w:rPr>
              <w:t>[</w:t>
            </w:r>
            <w:r w:rsidRPr="00F36EB5">
              <w:rPr>
                <w:rFonts w:eastAsia="Calibri"/>
                <w:i/>
                <w:iCs/>
                <w:color w:val="0070C0"/>
              </w:rPr>
              <w:t>jeigu aktualu</w:t>
            </w:r>
            <w:r w:rsidRPr="00F36EB5">
              <w:rPr>
                <w:i/>
                <w:iCs/>
                <w:color w:val="0070C0"/>
              </w:rPr>
              <w:t xml:space="preserve"> </w:t>
            </w:r>
            <w:r w:rsidRPr="00F36EB5">
              <w:rPr>
                <w:rFonts w:eastAsia="Calibri"/>
                <w:i/>
                <w:iCs/>
                <w:color w:val="00B050"/>
              </w:rPr>
              <w:t>ar tebevykdomų</w:t>
            </w:r>
            <w:r w:rsidRPr="00F36EB5">
              <w:rPr>
                <w:color w:val="00B050"/>
              </w:rPr>
              <w:t>]</w:t>
            </w:r>
            <w:r w:rsidRPr="00F36EB5">
              <w:rPr>
                <w:i/>
                <w:iCs/>
                <w:color w:val="009900"/>
              </w:rPr>
              <w:t xml:space="preserve"> </w:t>
            </w:r>
            <w:r w:rsidRPr="00F36EB5">
              <w:rPr>
                <w:rFonts w:eastAsiaTheme="minorHAnsi" w:cstheme="minorBidi"/>
                <w:color w:val="00B050"/>
              </w:rPr>
              <w:t>sutarčių</w:t>
            </w:r>
            <w:r w:rsidRPr="00F36EB5">
              <w:rPr>
                <w:rFonts w:eastAsia="Calibri"/>
                <w:color w:val="00B050"/>
              </w:rPr>
              <w:t xml:space="preserve"> svarbiausių statybos darbų </w:t>
            </w:r>
            <w:r w:rsidRPr="00F36EB5">
              <w:rPr>
                <w:iCs/>
                <w:color w:val="FF0000"/>
                <w:spacing w:val="2"/>
                <w:shd w:val="clear" w:color="auto" w:fill="FFFFFF"/>
              </w:rPr>
              <w:t>[</w:t>
            </w:r>
            <w:r w:rsidRPr="00F36EB5">
              <w:rPr>
                <w:i/>
                <w:color w:val="FF0000"/>
                <w:spacing w:val="2"/>
                <w:shd w:val="clear" w:color="auto" w:fill="FFFFFF"/>
              </w:rPr>
              <w:t>nurodomi svarbiausi statybos darbai</w:t>
            </w:r>
            <w:r w:rsidRPr="00F36EB5">
              <w:rPr>
                <w:iCs/>
                <w:color w:val="FF0000"/>
                <w:spacing w:val="2"/>
                <w:shd w:val="clear" w:color="auto" w:fill="FFFFFF"/>
              </w:rPr>
              <w:t>]</w:t>
            </w:r>
            <w:r w:rsidRPr="00F36EB5">
              <w:rPr>
                <w:rStyle w:val="FootnoteReference"/>
                <w:rFonts w:eastAsia="Calibri"/>
                <w:color w:val="00B050"/>
              </w:rPr>
              <w:footnoteReference w:id="21"/>
            </w:r>
            <w:r w:rsidRPr="00F36EB5">
              <w:rPr>
                <w:rFonts w:eastAsia="Calibri"/>
              </w:rPr>
              <w:t xml:space="preserve"> </w:t>
            </w:r>
            <w:r w:rsidRPr="00F36EB5">
              <w:rPr>
                <w:rFonts w:eastAsia="Calibri"/>
                <w:color w:val="00B050"/>
              </w:rPr>
              <w:t xml:space="preserve">apimtis per paskutinius 5 (penkerius) metus iki paraiškų pateikimo termino pabaigos arba per laiką nuo Kandidato įregistravimo dienos (jeigu veikla vykdyta mažiau nei 5 (penkerius) metus) iki paraiškų pateikimo termino pabaigos </w:t>
            </w:r>
            <w:r w:rsidRPr="00F36EB5">
              <w:rPr>
                <w:bCs/>
                <w:color w:val="00B050"/>
              </w:rPr>
              <w:t>(K1</w:t>
            </w:r>
            <w:r w:rsidRPr="00F36EB5">
              <w:rPr>
                <w:b/>
                <w:color w:val="00B050"/>
              </w:rPr>
              <w:t>)</w:t>
            </w:r>
            <w:r w:rsidRPr="00F36EB5">
              <w:rPr>
                <w:color w:val="00B050"/>
              </w:rPr>
              <w:t>.</w:t>
            </w:r>
          </w:p>
          <w:p w14:paraId="0084BD8B" w14:textId="77777777" w:rsidR="00110DB8" w:rsidRPr="00F36EB5" w:rsidRDefault="00110DB8" w:rsidP="00BF3F13">
            <w:pPr>
              <w:tabs>
                <w:tab w:val="left" w:pos="0"/>
              </w:tabs>
              <w:overflowPunct w:val="0"/>
              <w:autoSpaceDE w:val="0"/>
              <w:autoSpaceDN w:val="0"/>
              <w:adjustRightInd w:val="0"/>
              <w:spacing w:line="276" w:lineRule="auto"/>
              <w:jc w:val="both"/>
              <w:textAlignment w:val="baseline"/>
              <w:rPr>
                <w:color w:val="00B050"/>
              </w:rPr>
            </w:pPr>
          </w:p>
          <w:p w14:paraId="7F681E63" w14:textId="77777777" w:rsidR="00110DB8" w:rsidRPr="00F36EB5" w:rsidRDefault="00110DB8" w:rsidP="00BF3F13">
            <w:pPr>
              <w:spacing w:line="276" w:lineRule="auto"/>
              <w:jc w:val="both"/>
              <w:rPr>
                <w:color w:val="00B050"/>
                <w:spacing w:val="2"/>
                <w:shd w:val="clear" w:color="auto" w:fill="FFFFFF"/>
              </w:rPr>
            </w:pPr>
            <w:r w:rsidRPr="00F36EB5">
              <w:rPr>
                <w:iCs/>
                <w:color w:val="FF0000"/>
                <w:spacing w:val="2"/>
                <w:shd w:val="clear" w:color="auto" w:fill="FFFFFF"/>
              </w:rPr>
              <w:t>[</w:t>
            </w:r>
            <w:r w:rsidRPr="00F36EB5">
              <w:rPr>
                <w:i/>
                <w:color w:val="FF0000"/>
                <w:spacing w:val="2"/>
                <w:shd w:val="clear" w:color="auto" w:fill="FFFFFF"/>
              </w:rPr>
              <w:t>nurodyti sumą</w:t>
            </w:r>
            <w:r w:rsidRPr="00F36EB5">
              <w:rPr>
                <w:iCs/>
                <w:color w:val="FF0000"/>
                <w:spacing w:val="2"/>
                <w:shd w:val="clear" w:color="auto" w:fill="FFFFFF"/>
              </w:rPr>
              <w:t>]</w:t>
            </w:r>
            <w:r w:rsidRPr="00F36EB5">
              <w:rPr>
                <w:color w:val="FF0000"/>
                <w:spacing w:val="2"/>
                <w:shd w:val="clear" w:color="auto" w:fill="FFFFFF"/>
              </w:rPr>
              <w:t xml:space="preserve"> </w:t>
            </w:r>
            <w:r w:rsidRPr="00F36EB5">
              <w:rPr>
                <w:color w:val="00B050"/>
                <w:spacing w:val="2"/>
                <w:shd w:val="clear" w:color="auto" w:fill="FFFFFF"/>
              </w:rPr>
              <w:t>Eur ribas viršijanti Kandidato patirtis ir (ar) pajėgumai nevertinami ir papildomi balai už tai neskiriami.</w:t>
            </w:r>
          </w:p>
          <w:p w14:paraId="5862B234" w14:textId="77777777" w:rsidR="00110DB8" w:rsidRPr="00F36EB5" w:rsidRDefault="00110DB8" w:rsidP="00BF3F13">
            <w:pPr>
              <w:tabs>
                <w:tab w:val="left" w:pos="0"/>
              </w:tabs>
              <w:overflowPunct w:val="0"/>
              <w:autoSpaceDE w:val="0"/>
              <w:autoSpaceDN w:val="0"/>
              <w:adjustRightInd w:val="0"/>
              <w:spacing w:line="276" w:lineRule="auto"/>
              <w:jc w:val="both"/>
              <w:textAlignment w:val="baseline"/>
            </w:pPr>
          </w:p>
          <w:p w14:paraId="5D5B4C08" w14:textId="77777777" w:rsidR="00110DB8" w:rsidRPr="00F36EB5" w:rsidRDefault="00110DB8" w:rsidP="00BF3F13">
            <w:pPr>
              <w:spacing w:line="276" w:lineRule="auto"/>
              <w:jc w:val="both"/>
              <w:rPr>
                <w:rFonts w:eastAsia="Calibri"/>
                <w:color w:val="00B050"/>
              </w:rPr>
            </w:pPr>
            <w:r w:rsidRPr="00F36EB5">
              <w:rPr>
                <w:rFonts w:eastAsia="Calibri"/>
                <w:color w:val="00B050"/>
              </w:rPr>
              <w:t>Vertinama:</w:t>
            </w:r>
          </w:p>
          <w:p w14:paraId="1280B244" w14:textId="4ACEB54D" w:rsidR="00110DB8" w:rsidRPr="00F36EB5" w:rsidRDefault="00110DB8" w:rsidP="00110DB8">
            <w:pPr>
              <w:pStyle w:val="ListParagraph"/>
              <w:numPr>
                <w:ilvl w:val="0"/>
                <w:numId w:val="84"/>
              </w:numPr>
              <w:spacing w:line="276" w:lineRule="auto"/>
              <w:jc w:val="both"/>
              <w:rPr>
                <w:rFonts w:eastAsia="Calibri"/>
                <w:color w:val="00B050"/>
              </w:rPr>
            </w:pPr>
            <w:r w:rsidRPr="00F36EB5">
              <w:rPr>
                <w:color w:val="00B050"/>
              </w:rPr>
              <w:t xml:space="preserve">statybos darbų sąrašas pagal Sąlygų </w:t>
            </w:r>
            <w:r w:rsidRPr="00F36EB5">
              <w:rPr>
                <w:color w:val="00B050"/>
              </w:rPr>
              <w:fldChar w:fldCharType="begin"/>
            </w:r>
            <w:r w:rsidRPr="00F36EB5">
              <w:rPr>
                <w:color w:val="00B050"/>
              </w:rPr>
              <w:instrText xml:space="preserve"> REF _Hlk109319739 \r \h </w:instrText>
            </w:r>
            <w:r w:rsidR="00F36EB5">
              <w:rPr>
                <w:color w:val="00B050"/>
              </w:rPr>
              <w:instrText xml:space="preserve"> \* MERGEFORMAT </w:instrText>
            </w:r>
            <w:r w:rsidRPr="00F36EB5">
              <w:rPr>
                <w:color w:val="00B050"/>
              </w:rPr>
            </w:r>
            <w:r w:rsidRPr="00F36EB5">
              <w:rPr>
                <w:color w:val="00B050"/>
              </w:rPr>
              <w:fldChar w:fldCharType="separate"/>
            </w:r>
            <w:r w:rsidR="00DA1799">
              <w:rPr>
                <w:color w:val="00B050"/>
              </w:rPr>
              <w:t>11</w:t>
            </w:r>
            <w:r w:rsidRPr="00F36EB5">
              <w:rPr>
                <w:color w:val="00B050"/>
              </w:rPr>
              <w:fldChar w:fldCharType="end"/>
            </w:r>
            <w:r w:rsidRPr="00F36EB5">
              <w:rPr>
                <w:color w:val="00B050"/>
              </w:rPr>
              <w:t xml:space="preserve"> priede </w:t>
            </w:r>
            <w:r w:rsidRPr="00F36EB5">
              <w:rPr>
                <w:i/>
                <w:iCs/>
                <w:color w:val="00B050"/>
              </w:rPr>
              <w:t>Statybos ir montavimo darbų sąrašo forma</w:t>
            </w:r>
            <w:r w:rsidRPr="00F36EB5">
              <w:rPr>
                <w:color w:val="00B050"/>
              </w:rPr>
              <w:t xml:space="preserve"> pateiktą formą;</w:t>
            </w:r>
          </w:p>
          <w:p w14:paraId="2FDD95F4" w14:textId="134768D3" w:rsidR="00110DB8" w:rsidRPr="00391199" w:rsidRDefault="00660664" w:rsidP="00391199">
            <w:pPr>
              <w:spacing w:line="276" w:lineRule="auto"/>
              <w:jc w:val="both"/>
              <w:rPr>
                <w:rFonts w:eastAsia="Calibri"/>
                <w:color w:val="00B050"/>
              </w:rPr>
            </w:pPr>
            <w:r w:rsidRPr="00391199">
              <w:rPr>
                <w:rFonts w:eastAsia="Calibri"/>
                <w:color w:val="00B050"/>
              </w:rPr>
              <w:t xml:space="preserve">Komisija pasilieka teisę reikalauti pateikti </w:t>
            </w:r>
            <w:r w:rsidR="00110DB8" w:rsidRPr="00391199">
              <w:rPr>
                <w:rFonts w:eastAsia="Calibri"/>
                <w:color w:val="00B050"/>
              </w:rPr>
              <w:t xml:space="preserve">užsakovų </w:t>
            </w:r>
            <w:r w:rsidRPr="00391199">
              <w:rPr>
                <w:rFonts w:eastAsia="Calibri"/>
                <w:color w:val="00B050"/>
              </w:rPr>
              <w:t xml:space="preserve">pažymas </w:t>
            </w:r>
            <w:r w:rsidR="00110DB8" w:rsidRPr="00391199">
              <w:rPr>
                <w:rFonts w:eastAsia="Calibri"/>
                <w:color w:val="00B050"/>
              </w:rPr>
              <w:t xml:space="preserve">apie tai, kad statybos darbai buvo atlikti pagal galiojančių teisės aktų, reglamentuojančių darbų atlikimą reikalavimus, ir tinkamai užbaigti, taip pat </w:t>
            </w:r>
            <w:r w:rsidR="00110DB8" w:rsidRPr="00391199">
              <w:rPr>
                <w:rFonts w:eastAsia="Calibri"/>
                <w:color w:val="00B050"/>
                <w:u w:val="single"/>
              </w:rPr>
              <w:t>nurodant atliktų darbų adresą, vertes, laikotarpį</w:t>
            </w:r>
            <w:r w:rsidR="00110DB8" w:rsidRPr="00391199">
              <w:rPr>
                <w:rFonts w:eastAsia="Calibri"/>
                <w:color w:val="00B050"/>
              </w:rPr>
              <w:t xml:space="preserve"> </w:t>
            </w:r>
            <w:r w:rsidR="00110DB8" w:rsidRPr="00660664">
              <w:rPr>
                <w:rFonts w:eastAsia="Calibri"/>
                <w:color w:val="0070C0"/>
              </w:rPr>
              <w:t>[</w:t>
            </w:r>
            <w:r w:rsidR="00110DB8" w:rsidRPr="00660664">
              <w:rPr>
                <w:rFonts w:eastAsia="Calibri"/>
                <w:i/>
                <w:iCs/>
                <w:color w:val="0070C0"/>
              </w:rPr>
              <w:t xml:space="preserve">jeigu aktualu, </w:t>
            </w:r>
            <w:r w:rsidR="00110DB8" w:rsidRPr="00391199">
              <w:rPr>
                <w:rFonts w:eastAsia="Calibri"/>
                <w:i/>
                <w:iCs/>
                <w:color w:val="00B050"/>
              </w:rPr>
              <w:t>pastatų paskirtį</w:t>
            </w:r>
            <w:r w:rsidR="00110DB8" w:rsidRPr="00391199">
              <w:rPr>
                <w:color w:val="00B050"/>
              </w:rPr>
              <w:t>].</w:t>
            </w:r>
          </w:p>
          <w:p w14:paraId="286DC37F" w14:textId="64DF277B" w:rsidR="00110DB8" w:rsidRPr="00F36EB5" w:rsidRDefault="00110DB8" w:rsidP="000B2A54">
            <w:pPr>
              <w:spacing w:line="276" w:lineRule="auto"/>
              <w:jc w:val="both"/>
              <w:rPr>
                <w:rFonts w:eastAsia="Calibri"/>
                <w:color w:val="00B050"/>
              </w:rPr>
            </w:pPr>
            <w:r w:rsidRPr="00F36EB5">
              <w:rPr>
                <w:rFonts w:eastAsia="Calibri"/>
                <w:color w:val="00B050"/>
              </w:rPr>
              <w:t>Komisija pasilieka teisę reikalauti pateikti papildomus atliktų statybų darbų tinkamą užbaigimą pagrindžiančius įrodymus.</w:t>
            </w:r>
          </w:p>
        </w:tc>
        <w:tc>
          <w:tcPr>
            <w:tcW w:w="2263" w:type="dxa"/>
          </w:tcPr>
          <w:p w14:paraId="15F1A2F3" w14:textId="1FCB1F7F" w:rsidR="00110DB8" w:rsidRPr="00F36EB5" w:rsidRDefault="00660664" w:rsidP="00BF3F13">
            <w:pPr>
              <w:tabs>
                <w:tab w:val="left" w:pos="0"/>
              </w:tabs>
              <w:spacing w:after="120"/>
              <w:jc w:val="center"/>
              <w:rPr>
                <w:b/>
              </w:rPr>
            </w:pPr>
            <w:r w:rsidRPr="00DA1F7F">
              <w:rPr>
                <w:iCs/>
                <w:color w:val="FF0000"/>
                <w:spacing w:val="2"/>
                <w:shd w:val="clear" w:color="auto" w:fill="FFFFFF"/>
              </w:rPr>
              <w:t>[</w:t>
            </w:r>
            <w:r w:rsidRPr="00DA1F7F">
              <w:rPr>
                <w:i/>
                <w:color w:val="FF0000"/>
                <w:spacing w:val="2"/>
                <w:shd w:val="clear" w:color="auto" w:fill="FFFFFF"/>
              </w:rPr>
              <w:t xml:space="preserve">nurodyti </w:t>
            </w:r>
            <w:r>
              <w:rPr>
                <w:i/>
                <w:color w:val="FF0000"/>
                <w:spacing w:val="2"/>
                <w:shd w:val="clear" w:color="auto" w:fill="FFFFFF"/>
              </w:rPr>
              <w:t>koeficientą pvz.</w:t>
            </w:r>
            <w:r w:rsidR="00110DB8" w:rsidRPr="00F36EB5">
              <w:rPr>
                <w:b/>
                <w:color w:val="00B050"/>
              </w:rPr>
              <w:t>50</w:t>
            </w:r>
          </w:p>
        </w:tc>
      </w:tr>
      <w:tr w:rsidR="00110DB8" w:rsidRPr="00F36EB5" w14:paraId="59CB360D" w14:textId="77777777" w:rsidTr="00894014">
        <w:tc>
          <w:tcPr>
            <w:tcW w:w="692" w:type="dxa"/>
          </w:tcPr>
          <w:p w14:paraId="45D7BF4F" w14:textId="77777777" w:rsidR="00110DB8" w:rsidRPr="00F36EB5" w:rsidRDefault="00110DB8" w:rsidP="00BF3F13">
            <w:pPr>
              <w:tabs>
                <w:tab w:val="left" w:pos="0"/>
              </w:tabs>
              <w:spacing w:after="120"/>
              <w:jc w:val="both"/>
              <w:rPr>
                <w:b/>
              </w:rPr>
            </w:pPr>
            <w:r w:rsidRPr="00F36EB5">
              <w:rPr>
                <w:b/>
                <w:color w:val="00B050"/>
              </w:rPr>
              <w:t>K2</w:t>
            </w:r>
          </w:p>
        </w:tc>
        <w:tc>
          <w:tcPr>
            <w:tcW w:w="6391" w:type="dxa"/>
          </w:tcPr>
          <w:p w14:paraId="00D30CF3" w14:textId="77777777" w:rsidR="00110DB8" w:rsidRPr="00F36EB5" w:rsidRDefault="00110DB8" w:rsidP="00BF3F13">
            <w:pPr>
              <w:tabs>
                <w:tab w:val="left" w:pos="0"/>
              </w:tabs>
              <w:overflowPunct w:val="0"/>
              <w:autoSpaceDE w:val="0"/>
              <w:autoSpaceDN w:val="0"/>
              <w:adjustRightInd w:val="0"/>
              <w:spacing w:line="276" w:lineRule="auto"/>
              <w:jc w:val="both"/>
              <w:textAlignment w:val="baseline"/>
              <w:rPr>
                <w:rFonts w:eastAsia="Calibri"/>
                <w:b/>
                <w:bCs/>
                <w:color w:val="00B050"/>
              </w:rPr>
            </w:pPr>
            <w:r w:rsidRPr="00F36EB5">
              <w:rPr>
                <w:rFonts w:eastAsia="Calibri"/>
                <w:color w:val="00B050"/>
              </w:rPr>
              <w:t xml:space="preserve">Kandidato pagal vieną ar daugiau sutarčių tinkamai suteiktų paslaugų </w:t>
            </w:r>
            <w:r w:rsidRPr="00F36EB5">
              <w:rPr>
                <w:iCs/>
                <w:color w:val="FF0000"/>
              </w:rPr>
              <w:t>[</w:t>
            </w:r>
            <w:r w:rsidRPr="00F36EB5">
              <w:rPr>
                <w:i/>
                <w:color w:val="FF0000"/>
              </w:rPr>
              <w:t>nurodoma kokios pagrindinės paslaugos panašios į perkamas paslaugas turi būti tinkamai suteiktos</w:t>
            </w:r>
            <w:r w:rsidRPr="00F36EB5">
              <w:rPr>
                <w:iCs/>
                <w:color w:val="FF0000"/>
              </w:rPr>
              <w:t>]</w:t>
            </w:r>
            <w:r w:rsidRPr="00391199">
              <w:rPr>
                <w:rStyle w:val="FootnoteReference"/>
                <w:iCs/>
                <w:color w:val="FF0000"/>
              </w:rPr>
              <w:footnoteReference w:id="22"/>
            </w:r>
            <w:r w:rsidRPr="00660664">
              <w:rPr>
                <w:rFonts w:eastAsia="Calibri"/>
                <w:iCs/>
              </w:rPr>
              <w:t xml:space="preserve"> </w:t>
            </w:r>
            <w:r w:rsidRPr="00F36EB5">
              <w:rPr>
                <w:rFonts w:eastAsia="Calibri"/>
                <w:color w:val="00B050"/>
              </w:rPr>
              <w:t xml:space="preserve">apimtis per paskutinius 3 (trejus metus iki paraiškų pateikimo termino pabaigos arba per laiką nuo Kandidato įregistravimo dienos (jeigu veikla vykdyta mažiau nei 3 (trejus) metus) iki paraiškų pateikimo termino pabaigos </w:t>
            </w:r>
            <w:r w:rsidRPr="00F36EB5">
              <w:rPr>
                <w:rFonts w:eastAsia="Calibri"/>
                <w:b/>
                <w:bCs/>
                <w:color w:val="00B050"/>
              </w:rPr>
              <w:t>(K2).</w:t>
            </w:r>
          </w:p>
          <w:p w14:paraId="3BA47230" w14:textId="77777777" w:rsidR="00110DB8" w:rsidRPr="00F36EB5" w:rsidRDefault="00110DB8" w:rsidP="00BF3F13">
            <w:pPr>
              <w:tabs>
                <w:tab w:val="left" w:pos="0"/>
              </w:tabs>
              <w:overflowPunct w:val="0"/>
              <w:autoSpaceDE w:val="0"/>
              <w:autoSpaceDN w:val="0"/>
              <w:adjustRightInd w:val="0"/>
              <w:spacing w:line="276" w:lineRule="auto"/>
              <w:jc w:val="both"/>
              <w:textAlignment w:val="baseline"/>
              <w:rPr>
                <w:rFonts w:eastAsia="Calibri"/>
                <w:b/>
                <w:bCs/>
                <w:color w:val="00B050"/>
              </w:rPr>
            </w:pPr>
          </w:p>
          <w:p w14:paraId="2EBD5FD9" w14:textId="77777777" w:rsidR="00110DB8" w:rsidRPr="00F36EB5" w:rsidRDefault="00110DB8" w:rsidP="00BF3F13">
            <w:pPr>
              <w:spacing w:line="276" w:lineRule="auto"/>
              <w:jc w:val="both"/>
              <w:rPr>
                <w:color w:val="00B050"/>
                <w:spacing w:val="2"/>
                <w:shd w:val="clear" w:color="auto" w:fill="FFFFFF"/>
              </w:rPr>
            </w:pPr>
            <w:r w:rsidRPr="00F36EB5">
              <w:rPr>
                <w:iCs/>
                <w:color w:val="FF0000"/>
                <w:spacing w:val="2"/>
                <w:shd w:val="clear" w:color="auto" w:fill="FFFFFF"/>
              </w:rPr>
              <w:t>[</w:t>
            </w:r>
            <w:r w:rsidRPr="00F36EB5">
              <w:rPr>
                <w:i/>
                <w:color w:val="FF0000"/>
                <w:spacing w:val="2"/>
                <w:shd w:val="clear" w:color="auto" w:fill="FFFFFF"/>
              </w:rPr>
              <w:t>nurodyti sumą</w:t>
            </w:r>
            <w:r w:rsidRPr="00F36EB5">
              <w:rPr>
                <w:iCs/>
                <w:color w:val="FF0000"/>
                <w:spacing w:val="2"/>
                <w:shd w:val="clear" w:color="auto" w:fill="FFFFFF"/>
              </w:rPr>
              <w:t>]</w:t>
            </w:r>
            <w:r w:rsidRPr="00F36EB5">
              <w:rPr>
                <w:color w:val="FF0000"/>
                <w:spacing w:val="2"/>
                <w:shd w:val="clear" w:color="auto" w:fill="FFFFFF"/>
              </w:rPr>
              <w:t xml:space="preserve"> </w:t>
            </w:r>
            <w:r w:rsidRPr="00F36EB5">
              <w:rPr>
                <w:color w:val="00B050"/>
                <w:spacing w:val="2"/>
                <w:shd w:val="clear" w:color="auto" w:fill="FFFFFF"/>
              </w:rPr>
              <w:t>Eur ribas viršijanti Kandidato patirtis ir (ar) pajėgumai nevertinami ir papildomi balai už tai neskiriami.</w:t>
            </w:r>
          </w:p>
          <w:p w14:paraId="3212E6EB" w14:textId="77777777" w:rsidR="00110DB8" w:rsidRPr="00F36EB5" w:rsidRDefault="00110DB8" w:rsidP="00BF3F13">
            <w:pPr>
              <w:tabs>
                <w:tab w:val="left" w:pos="0"/>
              </w:tabs>
              <w:overflowPunct w:val="0"/>
              <w:autoSpaceDE w:val="0"/>
              <w:autoSpaceDN w:val="0"/>
              <w:adjustRightInd w:val="0"/>
              <w:spacing w:line="276" w:lineRule="auto"/>
              <w:jc w:val="both"/>
              <w:textAlignment w:val="baseline"/>
              <w:rPr>
                <w:rFonts w:eastAsia="Calibri"/>
                <w:color w:val="00B050"/>
              </w:rPr>
            </w:pPr>
          </w:p>
          <w:p w14:paraId="1A318C1B" w14:textId="77777777" w:rsidR="00110DB8" w:rsidRPr="00F36EB5" w:rsidRDefault="00110DB8" w:rsidP="00BF3F13">
            <w:pPr>
              <w:spacing w:line="276" w:lineRule="auto"/>
              <w:jc w:val="both"/>
              <w:rPr>
                <w:rFonts w:eastAsia="Calibri"/>
                <w:color w:val="00B050"/>
              </w:rPr>
            </w:pPr>
            <w:r w:rsidRPr="00F36EB5">
              <w:rPr>
                <w:rFonts w:eastAsia="Calibri"/>
                <w:color w:val="00B050"/>
              </w:rPr>
              <w:t>Vertinama:</w:t>
            </w:r>
          </w:p>
          <w:p w14:paraId="79D8AD44" w14:textId="72A1A883" w:rsidR="00110DB8" w:rsidRPr="00F36EB5" w:rsidRDefault="00110DB8" w:rsidP="00110DB8">
            <w:pPr>
              <w:pStyle w:val="ListParagraph"/>
              <w:numPr>
                <w:ilvl w:val="0"/>
                <w:numId w:val="84"/>
              </w:numPr>
              <w:spacing w:line="276" w:lineRule="auto"/>
              <w:jc w:val="both"/>
              <w:rPr>
                <w:rFonts w:eastAsia="Calibri"/>
                <w:color w:val="00B050"/>
              </w:rPr>
            </w:pPr>
            <w:r w:rsidRPr="00F36EB5">
              <w:rPr>
                <w:rFonts w:eastAsia="Calibri"/>
                <w:color w:val="00B050"/>
              </w:rPr>
              <w:t xml:space="preserve">paslaugų sąrašas pagal Sąlygų </w:t>
            </w:r>
            <w:r w:rsidRPr="00F36EB5">
              <w:rPr>
                <w:rFonts w:eastAsia="Calibri"/>
                <w:color w:val="00B050"/>
              </w:rPr>
              <w:fldChar w:fldCharType="begin"/>
            </w:r>
            <w:r w:rsidRPr="00F36EB5">
              <w:rPr>
                <w:rFonts w:eastAsia="Calibri"/>
                <w:color w:val="00B050"/>
              </w:rPr>
              <w:instrText xml:space="preserve"> REF _Hlk109319845 \r \h </w:instrText>
            </w:r>
            <w:r w:rsidR="00F36EB5">
              <w:rPr>
                <w:rFonts w:eastAsia="Calibri"/>
                <w:color w:val="00B050"/>
              </w:rPr>
              <w:instrText xml:space="preserve"> \* MERGEFORMAT </w:instrText>
            </w:r>
            <w:r w:rsidRPr="00F36EB5">
              <w:rPr>
                <w:rFonts w:eastAsia="Calibri"/>
                <w:color w:val="00B050"/>
              </w:rPr>
            </w:r>
            <w:r w:rsidRPr="00F36EB5">
              <w:rPr>
                <w:rFonts w:eastAsia="Calibri"/>
                <w:color w:val="00B050"/>
              </w:rPr>
              <w:fldChar w:fldCharType="separate"/>
            </w:r>
            <w:r w:rsidR="00DA1799">
              <w:rPr>
                <w:rFonts w:eastAsia="Calibri"/>
                <w:color w:val="00B050"/>
              </w:rPr>
              <w:t>12</w:t>
            </w:r>
            <w:r w:rsidRPr="00F36EB5">
              <w:rPr>
                <w:rFonts w:eastAsia="Calibri"/>
                <w:color w:val="00B050"/>
              </w:rPr>
              <w:fldChar w:fldCharType="end"/>
            </w:r>
            <w:r w:rsidRPr="00F36EB5">
              <w:rPr>
                <w:rFonts w:eastAsia="Calibri"/>
                <w:color w:val="00B050"/>
              </w:rPr>
              <w:t xml:space="preserve"> priede </w:t>
            </w:r>
            <w:r w:rsidRPr="00F36EB5">
              <w:rPr>
                <w:rFonts w:eastAsia="Calibri"/>
                <w:iCs/>
                <w:color w:val="00B050"/>
              </w:rPr>
              <w:t>[</w:t>
            </w:r>
            <w:r w:rsidRPr="00F36EB5">
              <w:rPr>
                <w:rFonts w:eastAsia="Calibri"/>
                <w:i/>
                <w:color w:val="00B050"/>
              </w:rPr>
              <w:t>nurodomos paslaugos</w:t>
            </w:r>
            <w:r w:rsidRPr="00F36EB5">
              <w:rPr>
                <w:rFonts w:eastAsia="Calibri"/>
                <w:iCs/>
                <w:color w:val="00B050"/>
              </w:rPr>
              <w:t>]</w:t>
            </w:r>
            <w:r w:rsidRPr="00F36EB5">
              <w:rPr>
                <w:rFonts w:eastAsia="Calibri"/>
                <w:i/>
                <w:color w:val="00B050"/>
              </w:rPr>
              <w:t xml:space="preserve"> paslaugų sąrašo forma</w:t>
            </w:r>
            <w:r w:rsidRPr="00F36EB5">
              <w:rPr>
                <w:rFonts w:eastAsia="Calibri"/>
                <w:color w:val="00B050"/>
              </w:rPr>
              <w:t xml:space="preserve"> pateiktą formą;</w:t>
            </w:r>
          </w:p>
          <w:p w14:paraId="1605A41A" w14:textId="4895D747" w:rsidR="00110DB8" w:rsidRPr="00391199" w:rsidRDefault="00660664" w:rsidP="00391199">
            <w:pPr>
              <w:spacing w:line="276" w:lineRule="auto"/>
              <w:jc w:val="both"/>
              <w:rPr>
                <w:rFonts w:eastAsia="Calibri"/>
                <w:color w:val="00B050"/>
              </w:rPr>
            </w:pPr>
            <w:r w:rsidRPr="00391199">
              <w:rPr>
                <w:rFonts w:eastAsia="Calibri"/>
                <w:color w:val="00B050"/>
              </w:rPr>
              <w:lastRenderedPageBreak/>
              <w:t xml:space="preserve">Komisija pasilieka teisę reikalauti pateikti </w:t>
            </w:r>
            <w:r w:rsidR="00110DB8" w:rsidRPr="00391199">
              <w:rPr>
                <w:rFonts w:eastAsia="Calibri"/>
                <w:color w:val="00B050"/>
              </w:rPr>
              <w:t xml:space="preserve">užsakovų </w:t>
            </w:r>
            <w:r w:rsidRPr="00391199">
              <w:rPr>
                <w:rFonts w:eastAsia="Calibri"/>
                <w:color w:val="00B050"/>
              </w:rPr>
              <w:t>pažym</w:t>
            </w:r>
            <w:r>
              <w:rPr>
                <w:rFonts w:eastAsia="Calibri"/>
                <w:color w:val="00B050"/>
              </w:rPr>
              <w:t>a</w:t>
            </w:r>
            <w:r w:rsidRPr="00391199">
              <w:rPr>
                <w:rFonts w:eastAsia="Calibri"/>
                <w:color w:val="00B050"/>
              </w:rPr>
              <w:t xml:space="preserve">s </w:t>
            </w:r>
            <w:r w:rsidR="00110DB8" w:rsidRPr="00391199">
              <w:rPr>
                <w:rFonts w:eastAsia="Calibri"/>
                <w:color w:val="00B050"/>
              </w:rPr>
              <w:t>apie tai, kad paslaugos buvo suteiktos</w:t>
            </w:r>
            <w:r w:rsidR="00110DB8" w:rsidRPr="00391199">
              <w:rPr>
                <w:color w:val="00B050"/>
              </w:rPr>
              <w:t xml:space="preserve"> tinkamai, </w:t>
            </w:r>
            <w:r w:rsidR="00110DB8" w:rsidRPr="00391199">
              <w:rPr>
                <w:color w:val="00B050"/>
                <w:u w:val="single"/>
              </w:rPr>
              <w:t xml:space="preserve">nurodant suteiktų paslaugų </w:t>
            </w:r>
            <w:r w:rsidR="00110DB8" w:rsidRPr="00391199">
              <w:rPr>
                <w:rFonts w:eastAsia="Calibri"/>
                <w:color w:val="00B050"/>
                <w:u w:val="single"/>
              </w:rPr>
              <w:t xml:space="preserve">adresą, vertes, </w:t>
            </w:r>
            <w:r w:rsidR="00110DB8" w:rsidRPr="00391199">
              <w:rPr>
                <w:color w:val="00B050"/>
                <w:u w:val="single"/>
              </w:rPr>
              <w:t>laikotarpį</w:t>
            </w:r>
            <w:r w:rsidR="00110DB8" w:rsidRPr="00391199">
              <w:rPr>
                <w:color w:val="00B050"/>
              </w:rPr>
              <w:t xml:space="preserve"> </w:t>
            </w:r>
            <w:r w:rsidR="00110DB8" w:rsidRPr="00660664">
              <w:rPr>
                <w:rFonts w:eastAsia="Calibri"/>
                <w:color w:val="0070C0"/>
              </w:rPr>
              <w:t>[</w:t>
            </w:r>
            <w:r w:rsidR="00110DB8" w:rsidRPr="00660664">
              <w:rPr>
                <w:rFonts w:eastAsia="Calibri"/>
                <w:i/>
                <w:iCs/>
                <w:color w:val="0070C0"/>
              </w:rPr>
              <w:t xml:space="preserve">jeigu aktualu </w:t>
            </w:r>
            <w:r w:rsidR="00110DB8" w:rsidRPr="00391199">
              <w:rPr>
                <w:rFonts w:eastAsia="Calibri"/>
                <w:i/>
                <w:iCs/>
                <w:color w:val="00B050"/>
              </w:rPr>
              <w:t>pastatų paskirtį</w:t>
            </w:r>
            <w:r w:rsidR="00110DB8" w:rsidRPr="00391199">
              <w:rPr>
                <w:color w:val="00B050"/>
              </w:rPr>
              <w:t>].</w:t>
            </w:r>
          </w:p>
          <w:p w14:paraId="399C30A3" w14:textId="1C495421" w:rsidR="00110DB8" w:rsidRPr="00F36EB5" w:rsidRDefault="00110DB8" w:rsidP="00BF3F13">
            <w:pPr>
              <w:spacing w:line="276" w:lineRule="auto"/>
              <w:jc w:val="both"/>
              <w:rPr>
                <w:rFonts w:eastAsia="Calibri"/>
                <w:color w:val="00B050"/>
              </w:rPr>
            </w:pPr>
            <w:r w:rsidRPr="00F36EB5">
              <w:rPr>
                <w:rFonts w:eastAsia="Calibri"/>
                <w:color w:val="00B050"/>
              </w:rPr>
              <w:t>Komisija pasilieka teisę reikalauti pateikti papildomus suteiktų paslaugų tinkamumą pagrindžiančius įrodymus.</w:t>
            </w:r>
          </w:p>
        </w:tc>
        <w:tc>
          <w:tcPr>
            <w:tcW w:w="2263" w:type="dxa"/>
          </w:tcPr>
          <w:p w14:paraId="3802AD9D" w14:textId="77777777" w:rsidR="00110DB8" w:rsidRPr="00F36EB5" w:rsidRDefault="00110DB8" w:rsidP="00BF3F13">
            <w:pPr>
              <w:tabs>
                <w:tab w:val="left" w:pos="0"/>
              </w:tabs>
              <w:spacing w:after="120"/>
              <w:jc w:val="center"/>
              <w:rPr>
                <w:b/>
                <w:color w:val="00B050"/>
              </w:rPr>
            </w:pPr>
            <w:r w:rsidRPr="00F36EB5">
              <w:rPr>
                <w:b/>
                <w:color w:val="00B050"/>
              </w:rPr>
              <w:lastRenderedPageBreak/>
              <w:t>50</w:t>
            </w:r>
          </w:p>
        </w:tc>
      </w:tr>
    </w:tbl>
    <w:p w14:paraId="7B1ACBC4" w14:textId="77777777" w:rsidR="00110DB8" w:rsidRDefault="00110DB8" w:rsidP="00110DB8">
      <w:pPr>
        <w:spacing w:after="120" w:line="276" w:lineRule="auto"/>
        <w:jc w:val="both"/>
        <w:rPr>
          <w:color w:val="00B050"/>
        </w:rPr>
      </w:pPr>
    </w:p>
    <w:p w14:paraId="22EFE2A9" w14:textId="77777777" w:rsidR="005D510C" w:rsidRPr="00F36EB5" w:rsidRDefault="005D510C" w:rsidP="009B0BE4">
      <w:pPr>
        <w:pStyle w:val="Salygos2"/>
        <w:tabs>
          <w:tab w:val="left" w:pos="0"/>
        </w:tabs>
        <w:spacing w:before="0" w:after="0" w:line="276" w:lineRule="auto"/>
        <w:rPr>
          <w:rFonts w:cs="Times New Roman"/>
          <w:color w:val="00B050"/>
          <w:szCs w:val="24"/>
          <w:lang w:val="lt-LT"/>
        </w:rPr>
      </w:pPr>
      <w:r w:rsidRPr="00F36EB5">
        <w:rPr>
          <w:rFonts w:cs="Times New Roman"/>
          <w:color w:val="00B050"/>
          <w:szCs w:val="24"/>
          <w:lang w:val="lt-LT"/>
        </w:rPr>
        <w:t>Kiekvieno Kandidato bendra kvalifikacijos įvertinimo balų suma (T) gaunama sudedant atskirų išankstinės kvalifikacinės atrankos kriterijų (K</w:t>
      </w:r>
      <w:r w:rsidRPr="00F36EB5">
        <w:rPr>
          <w:rFonts w:cs="Times New Roman"/>
          <w:color w:val="00B050"/>
          <w:szCs w:val="24"/>
          <w:vertAlign w:val="subscript"/>
          <w:lang w:val="lt-LT"/>
        </w:rPr>
        <w:t>i</w:t>
      </w:r>
      <w:r w:rsidRPr="00F36EB5">
        <w:rPr>
          <w:rFonts w:cs="Times New Roman"/>
          <w:color w:val="00B050"/>
          <w:szCs w:val="24"/>
          <w:lang w:val="lt-LT"/>
        </w:rPr>
        <w:t>) balus:</w:t>
      </w:r>
    </w:p>
    <w:p w14:paraId="67D73519" w14:textId="77777777" w:rsidR="005D510C" w:rsidRPr="00F36EB5" w:rsidRDefault="005D510C" w:rsidP="009B0BE4">
      <w:pPr>
        <w:shd w:val="clear" w:color="auto" w:fill="F2DBDB" w:themeFill="accent2" w:themeFillTint="33"/>
        <w:tabs>
          <w:tab w:val="left" w:pos="0"/>
        </w:tabs>
        <w:spacing w:line="276" w:lineRule="auto"/>
        <w:jc w:val="both"/>
        <w:rPr>
          <w:bCs/>
          <w:color w:val="00B050"/>
        </w:rPr>
      </w:pPr>
      <m:oMathPara>
        <m:oMathParaPr>
          <m:jc m:val="center"/>
        </m:oMathParaPr>
        <m:oMath>
          <m:r>
            <m:rPr>
              <m:sty m:val="p"/>
            </m:rPr>
            <w:rPr>
              <w:rFonts w:ascii="Cambria Math" w:hAnsi="Cambria Math"/>
              <w:color w:val="00B050"/>
            </w:rPr>
            <m:t xml:space="preserve">T= </m:t>
          </m:r>
          <m:nary>
            <m:naryPr>
              <m:chr m:val="∑"/>
              <m:limLoc m:val="undOvr"/>
              <m:supHide m:val="1"/>
              <m:ctrlPr>
                <w:rPr>
                  <w:rFonts w:ascii="Cambria Math" w:hAnsi="Cambria Math"/>
                  <w:bCs/>
                  <w:color w:val="00B050"/>
                </w:rPr>
              </m:ctrlPr>
            </m:naryPr>
            <m:sub>
              <m:r>
                <m:rPr>
                  <m:sty m:val="p"/>
                </m:rPr>
                <w:rPr>
                  <w:rFonts w:ascii="Cambria Math" w:hAnsi="Cambria Math"/>
                  <w:color w:val="00B050"/>
                </w:rPr>
                <m:t>i</m:t>
              </m:r>
            </m:sub>
            <m:sup/>
            <m:e>
              <m:sSub>
                <m:sSubPr>
                  <m:ctrlPr>
                    <w:rPr>
                      <w:rFonts w:ascii="Cambria Math" w:hAnsi="Cambria Math"/>
                      <w:bCs/>
                      <w:color w:val="00B050"/>
                    </w:rPr>
                  </m:ctrlPr>
                </m:sSubPr>
                <m:e>
                  <m:r>
                    <m:rPr>
                      <m:sty m:val="p"/>
                    </m:rPr>
                    <w:rPr>
                      <w:rFonts w:ascii="Cambria Math" w:hAnsi="Cambria Math"/>
                      <w:color w:val="00B050"/>
                    </w:rPr>
                    <m:t>K</m:t>
                  </m:r>
                </m:e>
                <m:sub>
                  <m:r>
                    <m:rPr>
                      <m:sty m:val="p"/>
                    </m:rPr>
                    <w:rPr>
                      <w:rFonts w:ascii="Cambria Math" w:hAnsi="Cambria Math"/>
                      <w:color w:val="00B050"/>
                    </w:rPr>
                    <m:t>i</m:t>
                  </m:r>
                </m:sub>
              </m:sSub>
            </m:e>
          </m:nary>
        </m:oMath>
      </m:oMathPara>
    </w:p>
    <w:p w14:paraId="4FBDD374" w14:textId="77777777" w:rsidR="00894014" w:rsidRDefault="00894014" w:rsidP="009B0BE4">
      <w:pPr>
        <w:pStyle w:val="Salygos2"/>
        <w:tabs>
          <w:tab w:val="left" w:pos="0"/>
        </w:tabs>
        <w:spacing w:before="0" w:after="0" w:line="276" w:lineRule="auto"/>
        <w:rPr>
          <w:rFonts w:cs="Times New Roman"/>
          <w:color w:val="00B050"/>
          <w:szCs w:val="24"/>
          <w:lang w:val="lt-LT"/>
        </w:rPr>
      </w:pPr>
    </w:p>
    <w:p w14:paraId="461CF9C4" w14:textId="33FEC44F" w:rsidR="005D510C" w:rsidRPr="00F36EB5" w:rsidRDefault="005D510C" w:rsidP="009B0BE4">
      <w:pPr>
        <w:pStyle w:val="Salygos2"/>
        <w:tabs>
          <w:tab w:val="left" w:pos="0"/>
        </w:tabs>
        <w:spacing w:before="0" w:after="0" w:line="276" w:lineRule="auto"/>
        <w:rPr>
          <w:rFonts w:cs="Times New Roman"/>
          <w:color w:val="00B050"/>
          <w:szCs w:val="24"/>
          <w:lang w:val="lt-LT"/>
        </w:rPr>
      </w:pPr>
      <w:r w:rsidRPr="00F36EB5">
        <w:rPr>
          <w:rFonts w:cs="Times New Roman"/>
          <w:color w:val="00B050"/>
          <w:szCs w:val="24"/>
          <w:lang w:val="lt-LT"/>
        </w:rPr>
        <w:t>Kiekvieno Kandidato atskirų kvalifikacinės atrankos kriterijų (K</w:t>
      </w:r>
      <w:r w:rsidRPr="00F36EB5">
        <w:rPr>
          <w:rFonts w:cs="Times New Roman"/>
          <w:color w:val="00B050"/>
          <w:szCs w:val="24"/>
          <w:vertAlign w:val="subscript"/>
          <w:lang w:val="lt-LT"/>
        </w:rPr>
        <w:t>i</w:t>
      </w:r>
      <w:r w:rsidRPr="00F36EB5">
        <w:rPr>
          <w:rFonts w:cs="Times New Roman"/>
          <w:color w:val="00B050"/>
          <w:szCs w:val="24"/>
          <w:lang w:val="lt-LT"/>
        </w:rPr>
        <w:t>) balai apskaičiuojami kaip santykinė kriterijaus reikšmė vertinamo atitinkamo kvalifikacinės atrankos kriterijaus reikšmės (P</w:t>
      </w:r>
      <w:r w:rsidRPr="00F36EB5">
        <w:rPr>
          <w:rFonts w:cs="Times New Roman"/>
          <w:color w:val="00B050"/>
          <w:szCs w:val="24"/>
          <w:vertAlign w:val="subscript"/>
          <w:lang w:val="lt-LT"/>
        </w:rPr>
        <w:t>i</w:t>
      </w:r>
      <w:r w:rsidRPr="00F36EB5">
        <w:rPr>
          <w:rFonts w:cs="Times New Roman"/>
          <w:color w:val="00B050"/>
          <w:szCs w:val="24"/>
          <w:lang w:val="lt-LT"/>
        </w:rPr>
        <w:t>) ir atitinkamo kriterijaus geriausios paraiškoms suteiktos reikšmės (P</w:t>
      </w:r>
      <w:r w:rsidRPr="00F36EB5">
        <w:rPr>
          <w:rFonts w:cs="Times New Roman"/>
          <w:color w:val="00B050"/>
          <w:szCs w:val="24"/>
          <w:vertAlign w:val="subscript"/>
          <w:lang w:val="lt-LT"/>
        </w:rPr>
        <w:t>imax</w:t>
      </w:r>
      <w:r w:rsidRPr="00F36EB5">
        <w:rPr>
          <w:rFonts w:cs="Times New Roman"/>
          <w:color w:val="00B050"/>
          <w:szCs w:val="24"/>
          <w:lang w:val="lt-LT"/>
        </w:rPr>
        <w:t>) santykį padauginant iš atitinkamo kvalifikacinės atrankos kriterijaus svarbos balo (L</w:t>
      </w:r>
      <w:r w:rsidRPr="00F36EB5">
        <w:rPr>
          <w:rFonts w:cs="Times New Roman"/>
          <w:color w:val="00B050"/>
          <w:szCs w:val="24"/>
          <w:vertAlign w:val="subscript"/>
          <w:lang w:val="lt-LT"/>
        </w:rPr>
        <w:t>i</w:t>
      </w:r>
      <w:r w:rsidRPr="00F36EB5">
        <w:rPr>
          <w:rFonts w:cs="Times New Roman"/>
          <w:color w:val="00B050"/>
          <w:szCs w:val="24"/>
          <w:lang w:val="lt-LT"/>
        </w:rPr>
        <w:t xml:space="preserve">): </w:t>
      </w:r>
    </w:p>
    <w:p w14:paraId="60A6AD71" w14:textId="77777777" w:rsidR="005D510C" w:rsidRPr="00F36EB5" w:rsidRDefault="00D16C6E" w:rsidP="009B0BE4">
      <w:pPr>
        <w:pStyle w:val="Salygos2"/>
        <w:shd w:val="clear" w:color="auto" w:fill="F2DBDB" w:themeFill="accent2" w:themeFillTint="33"/>
        <w:tabs>
          <w:tab w:val="left" w:pos="0"/>
        </w:tabs>
        <w:spacing w:before="0" w:after="0" w:line="276" w:lineRule="auto"/>
        <w:jc w:val="center"/>
        <w:rPr>
          <w:rFonts w:eastAsiaTheme="minorEastAsia" w:cs="Times New Roman"/>
          <w:color w:val="00B050"/>
          <w:szCs w:val="24"/>
          <w:lang w:val="lt-LT"/>
        </w:rPr>
      </w:pPr>
      <m:oMathPara>
        <m:oMath>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K</m:t>
              </m:r>
            </m:e>
            <m:sub>
              <m:r>
                <w:rPr>
                  <w:rFonts w:ascii="Cambria Math" w:hAnsi="Cambria Math" w:cs="Times New Roman"/>
                  <w:color w:val="00B050"/>
                  <w:szCs w:val="24"/>
                  <w:lang w:val="lt-LT"/>
                </w:rPr>
                <m:t>i</m:t>
              </m:r>
            </m:sub>
          </m:sSub>
          <m:r>
            <w:rPr>
              <w:rFonts w:ascii="Cambria Math" w:hAnsi="Cambria Math" w:cs="Times New Roman"/>
              <w:color w:val="00B050"/>
              <w:szCs w:val="24"/>
              <w:lang w:val="lt-LT"/>
            </w:rPr>
            <m:t>=</m:t>
          </m:r>
          <m:f>
            <m:fPr>
              <m:ctrlPr>
                <w:rPr>
                  <w:rFonts w:ascii="Cambria Math" w:hAnsi="Cambria Math" w:cs="Times New Roman"/>
                  <w:i/>
                  <w:color w:val="00B050"/>
                  <w:szCs w:val="24"/>
                  <w:lang w:val="lt-LT"/>
                </w:rPr>
              </m:ctrlPr>
            </m:fPr>
            <m:num>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P</m:t>
                  </m:r>
                </m:e>
                <m:sub>
                  <m:r>
                    <w:rPr>
                      <w:rFonts w:ascii="Cambria Math" w:hAnsi="Cambria Math" w:cs="Times New Roman"/>
                      <w:color w:val="00B050"/>
                      <w:szCs w:val="24"/>
                      <w:lang w:val="lt-LT"/>
                    </w:rPr>
                    <m:t>i</m:t>
                  </m:r>
                </m:sub>
              </m:sSub>
            </m:num>
            <m:den>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P</m:t>
                  </m:r>
                </m:e>
                <m:sub>
                  <m:r>
                    <w:rPr>
                      <w:rFonts w:ascii="Cambria Math" w:hAnsi="Cambria Math" w:cs="Times New Roman"/>
                      <w:color w:val="00B050"/>
                      <w:szCs w:val="24"/>
                      <w:lang w:val="lt-LT"/>
                    </w:rPr>
                    <m:t>i max</m:t>
                  </m:r>
                </m:sub>
              </m:sSub>
            </m:den>
          </m:f>
          <m:r>
            <w:rPr>
              <w:rFonts w:ascii="Cambria Math" w:hAnsi="Cambria Math" w:cs="Times New Roman"/>
              <w:color w:val="00B050"/>
              <w:szCs w:val="24"/>
              <w:lang w:val="lt-LT"/>
            </w:rPr>
            <m:t xml:space="preserve">* </m:t>
          </m:r>
          <m:sSub>
            <m:sSubPr>
              <m:ctrlPr>
                <w:rPr>
                  <w:rFonts w:ascii="Cambria Math" w:hAnsi="Cambria Math" w:cs="Times New Roman"/>
                  <w:i/>
                  <w:color w:val="00B050"/>
                  <w:szCs w:val="24"/>
                  <w:lang w:val="lt-LT"/>
                </w:rPr>
              </m:ctrlPr>
            </m:sSubPr>
            <m:e>
              <m:r>
                <w:rPr>
                  <w:rFonts w:ascii="Cambria Math" w:hAnsi="Cambria Math" w:cs="Times New Roman"/>
                  <w:color w:val="00B050"/>
                  <w:szCs w:val="24"/>
                  <w:lang w:val="lt-LT"/>
                </w:rPr>
                <m:t>L</m:t>
              </m:r>
            </m:e>
            <m:sub>
              <m:r>
                <w:rPr>
                  <w:rFonts w:ascii="Cambria Math" w:hAnsi="Cambria Math" w:cs="Times New Roman"/>
                  <w:color w:val="00B050"/>
                  <w:szCs w:val="24"/>
                  <w:lang w:val="lt-LT"/>
                </w:rPr>
                <m:t>i</m:t>
              </m:r>
            </m:sub>
          </m:sSub>
        </m:oMath>
      </m:oMathPara>
    </w:p>
    <w:p w14:paraId="7558AEB3" w14:textId="77777777" w:rsidR="005D510C" w:rsidRPr="00F36EB5" w:rsidRDefault="005D510C" w:rsidP="009B0BE4">
      <w:pPr>
        <w:pStyle w:val="Salygos2"/>
        <w:tabs>
          <w:tab w:val="left" w:pos="0"/>
        </w:tabs>
        <w:spacing w:before="0" w:after="0" w:line="276" w:lineRule="auto"/>
        <w:rPr>
          <w:rFonts w:cs="Times New Roman"/>
          <w:color w:val="00B050"/>
          <w:szCs w:val="24"/>
          <w:lang w:val="lt-LT"/>
        </w:rPr>
      </w:pPr>
      <w:r w:rsidRPr="00F36EB5">
        <w:rPr>
          <w:rFonts w:cs="Times New Roman"/>
          <w:color w:val="00B050"/>
          <w:szCs w:val="24"/>
          <w:lang w:val="lt-LT"/>
        </w:rPr>
        <w:t>Kur:</w:t>
      </w:r>
    </w:p>
    <w:p w14:paraId="66330362" w14:textId="77777777" w:rsidR="005D510C" w:rsidRPr="00F36EB5" w:rsidRDefault="005D510C" w:rsidP="009B0BE4">
      <w:pPr>
        <w:pStyle w:val="Salygos2"/>
        <w:tabs>
          <w:tab w:val="left" w:pos="0"/>
        </w:tabs>
        <w:spacing w:before="0" w:after="0" w:line="276" w:lineRule="auto"/>
        <w:rPr>
          <w:rFonts w:cs="Times New Roman"/>
          <w:color w:val="00B050"/>
          <w:szCs w:val="24"/>
          <w:lang w:val="lt-LT"/>
        </w:rPr>
      </w:pPr>
      <w:r w:rsidRPr="00F36EB5">
        <w:rPr>
          <w:rFonts w:cs="Times New Roman"/>
          <w:color w:val="00B050"/>
          <w:szCs w:val="24"/>
          <w:lang w:val="lt-LT"/>
        </w:rPr>
        <w:t>i – vertinamo s kvalifikacinės atrankos kriterijaus indeksas;</w:t>
      </w:r>
    </w:p>
    <w:p w14:paraId="4E15B844" w14:textId="77777777" w:rsidR="005D510C" w:rsidRPr="00F36EB5" w:rsidRDefault="005D510C" w:rsidP="009B0BE4">
      <w:pPr>
        <w:pStyle w:val="Salygos2"/>
        <w:tabs>
          <w:tab w:val="left" w:pos="0"/>
        </w:tabs>
        <w:spacing w:before="0" w:after="0" w:line="276" w:lineRule="auto"/>
        <w:rPr>
          <w:rFonts w:cs="Times New Roman"/>
          <w:color w:val="00B050"/>
          <w:szCs w:val="24"/>
          <w:lang w:val="lt-LT"/>
        </w:rPr>
      </w:pPr>
      <w:r w:rsidRPr="00F36EB5">
        <w:rPr>
          <w:rFonts w:cs="Times New Roman"/>
          <w:color w:val="00B050"/>
          <w:szCs w:val="24"/>
          <w:lang w:val="lt-LT"/>
        </w:rPr>
        <w:t>K</w:t>
      </w:r>
      <w:r w:rsidRPr="00F36EB5">
        <w:rPr>
          <w:rFonts w:cs="Times New Roman"/>
          <w:color w:val="00B050"/>
          <w:szCs w:val="24"/>
          <w:vertAlign w:val="subscript"/>
          <w:lang w:val="lt-LT"/>
        </w:rPr>
        <w:t xml:space="preserve">i </w:t>
      </w:r>
      <w:r w:rsidRPr="00F36EB5">
        <w:rPr>
          <w:rFonts w:cs="Times New Roman"/>
          <w:color w:val="00B050"/>
          <w:szCs w:val="24"/>
          <w:lang w:val="lt-LT"/>
        </w:rPr>
        <w:t>– vertinamo kvalifikacinės atrankos kriterijaus balai;</w:t>
      </w:r>
    </w:p>
    <w:p w14:paraId="324AF799" w14:textId="77777777" w:rsidR="005D510C" w:rsidRPr="00F36EB5" w:rsidRDefault="005D510C" w:rsidP="009B0BE4">
      <w:pPr>
        <w:pStyle w:val="Salygos2"/>
        <w:tabs>
          <w:tab w:val="left" w:pos="0"/>
        </w:tabs>
        <w:spacing w:before="0" w:after="0" w:line="276" w:lineRule="auto"/>
        <w:rPr>
          <w:rFonts w:cs="Times New Roman"/>
          <w:color w:val="00B050"/>
          <w:szCs w:val="24"/>
          <w:lang w:val="lt-LT"/>
        </w:rPr>
      </w:pPr>
      <w:r w:rsidRPr="00F36EB5">
        <w:rPr>
          <w:rFonts w:cs="Times New Roman"/>
          <w:color w:val="00B050"/>
          <w:szCs w:val="24"/>
          <w:lang w:val="lt-LT"/>
        </w:rPr>
        <w:t>P</w:t>
      </w:r>
      <w:r w:rsidRPr="00F36EB5">
        <w:rPr>
          <w:rFonts w:cs="Times New Roman"/>
          <w:color w:val="00B050"/>
          <w:szCs w:val="24"/>
          <w:vertAlign w:val="subscript"/>
          <w:lang w:val="lt-LT"/>
        </w:rPr>
        <w:t>i</w:t>
      </w:r>
      <w:r w:rsidRPr="00F36EB5">
        <w:rPr>
          <w:rFonts w:cs="Times New Roman"/>
          <w:color w:val="00B050"/>
          <w:szCs w:val="24"/>
          <w:lang w:val="lt-LT"/>
        </w:rPr>
        <w:t xml:space="preserve"> – Kandidato, kurio kvalifikacinės atrankos kriterijus vertinamas, Komisijos įvertinto ir apskaičiuoto kriterijaus reikšmė;</w:t>
      </w:r>
    </w:p>
    <w:p w14:paraId="01097BD5" w14:textId="77777777" w:rsidR="005D510C" w:rsidRPr="00F36EB5" w:rsidRDefault="005D510C" w:rsidP="009B0BE4">
      <w:pPr>
        <w:pStyle w:val="Salygos2"/>
        <w:tabs>
          <w:tab w:val="left" w:pos="0"/>
        </w:tabs>
        <w:spacing w:before="0" w:after="0" w:line="276" w:lineRule="auto"/>
        <w:rPr>
          <w:rFonts w:cs="Times New Roman"/>
          <w:color w:val="00B050"/>
          <w:szCs w:val="24"/>
          <w:lang w:val="lt-LT"/>
        </w:rPr>
      </w:pPr>
      <w:r w:rsidRPr="00F36EB5">
        <w:rPr>
          <w:rFonts w:cs="Times New Roman"/>
          <w:color w:val="00B050"/>
          <w:szCs w:val="24"/>
          <w:lang w:val="lt-LT"/>
        </w:rPr>
        <w:t>P</w:t>
      </w:r>
      <w:r w:rsidRPr="00F36EB5">
        <w:rPr>
          <w:rFonts w:cs="Times New Roman"/>
          <w:color w:val="00B050"/>
          <w:szCs w:val="24"/>
          <w:vertAlign w:val="subscript"/>
          <w:lang w:val="lt-LT"/>
        </w:rPr>
        <w:t>i max</w:t>
      </w:r>
      <w:r w:rsidRPr="00F36EB5">
        <w:rPr>
          <w:rFonts w:cs="Times New Roman"/>
          <w:color w:val="00B050"/>
          <w:szCs w:val="24"/>
          <w:lang w:val="lt-LT"/>
        </w:rPr>
        <w:t xml:space="preserve"> – didžiausia iš visų Kandidatų vertinamo kvalifikacinės atrankos kriterijaus reikšmė;</w:t>
      </w:r>
    </w:p>
    <w:p w14:paraId="3609A155" w14:textId="4A1BD4FC" w:rsidR="005D510C" w:rsidRPr="00F36EB5" w:rsidRDefault="005D510C" w:rsidP="009B0BE4">
      <w:pPr>
        <w:pStyle w:val="Salygos2"/>
        <w:tabs>
          <w:tab w:val="left" w:pos="0"/>
        </w:tabs>
        <w:spacing w:before="0" w:after="0" w:line="276" w:lineRule="auto"/>
        <w:rPr>
          <w:rFonts w:cs="Times New Roman"/>
          <w:color w:val="00B050"/>
          <w:szCs w:val="24"/>
          <w:lang w:val="lt-LT"/>
        </w:rPr>
      </w:pPr>
      <w:r w:rsidRPr="00F36EB5">
        <w:rPr>
          <w:color w:val="00B050"/>
        </w:rPr>
        <w:t>L</w:t>
      </w:r>
      <w:r w:rsidRPr="00F36EB5">
        <w:rPr>
          <w:color w:val="00B050"/>
          <w:vertAlign w:val="subscript"/>
        </w:rPr>
        <w:t>i</w:t>
      </w:r>
      <w:r w:rsidRPr="00F36EB5">
        <w:rPr>
          <w:color w:val="00B050"/>
        </w:rPr>
        <w:t xml:space="preserve"> – </w:t>
      </w:r>
      <w:proofErr w:type="spellStart"/>
      <w:r w:rsidRPr="00F36EB5">
        <w:rPr>
          <w:color w:val="00B050"/>
        </w:rPr>
        <w:t>vertinamo</w:t>
      </w:r>
      <w:proofErr w:type="spellEnd"/>
      <w:r w:rsidRPr="00F36EB5">
        <w:rPr>
          <w:color w:val="00B050"/>
        </w:rPr>
        <w:t xml:space="preserve"> </w:t>
      </w:r>
      <w:proofErr w:type="spellStart"/>
      <w:r w:rsidRPr="00F36EB5">
        <w:rPr>
          <w:color w:val="00B050"/>
        </w:rPr>
        <w:t>kvalifikacinės</w:t>
      </w:r>
      <w:proofErr w:type="spellEnd"/>
      <w:r w:rsidRPr="00F36EB5">
        <w:rPr>
          <w:color w:val="00B050"/>
        </w:rPr>
        <w:t xml:space="preserve"> </w:t>
      </w:r>
      <w:proofErr w:type="spellStart"/>
      <w:r w:rsidRPr="00F36EB5">
        <w:rPr>
          <w:color w:val="00B050"/>
        </w:rPr>
        <w:t>atrankos</w:t>
      </w:r>
      <w:proofErr w:type="spellEnd"/>
      <w:r w:rsidRPr="00F36EB5">
        <w:rPr>
          <w:color w:val="00B050"/>
        </w:rPr>
        <w:t xml:space="preserve"> </w:t>
      </w:r>
      <w:proofErr w:type="spellStart"/>
      <w:r w:rsidRPr="00F36EB5">
        <w:rPr>
          <w:color w:val="00B050"/>
        </w:rPr>
        <w:t>kriterijaus</w:t>
      </w:r>
      <w:proofErr w:type="spellEnd"/>
      <w:r w:rsidRPr="00F36EB5">
        <w:rPr>
          <w:color w:val="00B050"/>
        </w:rPr>
        <w:t xml:space="preserve"> </w:t>
      </w:r>
      <w:proofErr w:type="spellStart"/>
      <w:r w:rsidRPr="00F36EB5">
        <w:rPr>
          <w:color w:val="00B050"/>
        </w:rPr>
        <w:t>svarbos</w:t>
      </w:r>
      <w:proofErr w:type="spellEnd"/>
      <w:r w:rsidRPr="00F36EB5">
        <w:rPr>
          <w:color w:val="00B050"/>
        </w:rPr>
        <w:t xml:space="preserve"> </w:t>
      </w:r>
      <w:proofErr w:type="spellStart"/>
      <w:r w:rsidRPr="00F36EB5">
        <w:rPr>
          <w:color w:val="00B050"/>
        </w:rPr>
        <w:t>balas</w:t>
      </w:r>
      <w:proofErr w:type="spellEnd"/>
      <w:r w:rsidRPr="00F36EB5">
        <w:rPr>
          <w:color w:val="00B050"/>
        </w:rPr>
        <w:t xml:space="preserve"> (</w:t>
      </w:r>
      <w:proofErr w:type="spellStart"/>
      <w:r w:rsidRPr="00F36EB5">
        <w:rPr>
          <w:color w:val="00B050"/>
        </w:rPr>
        <w:t>lyginamasis</w:t>
      </w:r>
      <w:proofErr w:type="spellEnd"/>
      <w:r w:rsidRPr="00F36EB5">
        <w:rPr>
          <w:color w:val="00B050"/>
        </w:rPr>
        <w:t xml:space="preserve"> </w:t>
      </w:r>
      <w:proofErr w:type="spellStart"/>
      <w:r w:rsidRPr="00F36EB5">
        <w:rPr>
          <w:color w:val="00B050"/>
        </w:rPr>
        <w:t>svoris</w:t>
      </w:r>
      <w:proofErr w:type="spellEnd"/>
      <w:r w:rsidRPr="00F36EB5">
        <w:rPr>
          <w:color w:val="00B050"/>
        </w:rPr>
        <w:t>)</w:t>
      </w:r>
      <w:r w:rsidRPr="00F36EB5">
        <w:rPr>
          <w:rFonts w:cs="Times New Roman"/>
          <w:color w:val="00B050"/>
          <w:szCs w:val="24"/>
          <w:lang w:val="lt-LT"/>
        </w:rPr>
        <w:t>.</w:t>
      </w:r>
    </w:p>
    <w:p w14:paraId="2A7F009D" w14:textId="77777777" w:rsidR="00CF3D5D" w:rsidRPr="00F36EB5" w:rsidRDefault="00CF3D5D" w:rsidP="009B0BE4">
      <w:pPr>
        <w:pStyle w:val="1lygis"/>
        <w:tabs>
          <w:tab w:val="left" w:pos="0"/>
        </w:tabs>
        <w:spacing w:before="0" w:after="0" w:line="276" w:lineRule="auto"/>
        <w:rPr>
          <w:b w:val="0"/>
          <w:caps w:val="0"/>
        </w:rPr>
      </w:pPr>
    </w:p>
    <w:p w14:paraId="65474C7E" w14:textId="77777777" w:rsidR="00CF3D5D" w:rsidRPr="00F36EB5" w:rsidRDefault="00CF3D5D" w:rsidP="00A34E44">
      <w:pPr>
        <w:pStyle w:val="1lygis"/>
        <w:tabs>
          <w:tab w:val="left" w:pos="0"/>
        </w:tabs>
        <w:spacing w:before="0" w:after="0" w:line="276" w:lineRule="auto"/>
        <w:jc w:val="center"/>
        <w:rPr>
          <w:caps w:val="0"/>
          <w:color w:val="632423" w:themeColor="accent2" w:themeShade="80"/>
        </w:rPr>
        <w:sectPr w:rsidR="00CF3D5D" w:rsidRPr="00F36EB5" w:rsidSect="000834CC">
          <w:pgSz w:w="11906" w:h="16838" w:code="9"/>
          <w:pgMar w:top="1418" w:right="1416" w:bottom="1418" w:left="1134" w:header="567" w:footer="567" w:gutter="0"/>
          <w:cols w:space="708"/>
          <w:docGrid w:linePitch="360"/>
        </w:sectPr>
      </w:pPr>
    </w:p>
    <w:p w14:paraId="457477B8" w14:textId="34026804" w:rsidR="00CB3124" w:rsidRPr="00F36EB5" w:rsidRDefault="00465D25" w:rsidP="007722DF">
      <w:pPr>
        <w:pStyle w:val="Heading2"/>
        <w:numPr>
          <w:ilvl w:val="0"/>
          <w:numId w:val="90"/>
        </w:numPr>
        <w:rPr>
          <w:color w:val="943634" w:themeColor="accent2" w:themeShade="BF"/>
          <w:sz w:val="24"/>
          <w:szCs w:val="24"/>
        </w:rPr>
      </w:pPr>
      <w:bookmarkStart w:id="280" w:name="_Ref110415106"/>
      <w:bookmarkStart w:id="281" w:name="_Ref110415313"/>
      <w:bookmarkStart w:id="282" w:name="_Ref110415663"/>
      <w:bookmarkStart w:id="283" w:name="_Toc126935656"/>
      <w:bookmarkStart w:id="284" w:name="_Toc162340349"/>
      <w:bookmarkStart w:id="285" w:name="_Toc68319425"/>
      <w:bookmarkStart w:id="286" w:name="_Toc172270095"/>
      <w:r w:rsidRPr="00F36EB5">
        <w:rPr>
          <w:color w:val="943634" w:themeColor="accent2" w:themeShade="BF"/>
          <w:sz w:val="24"/>
          <w:szCs w:val="24"/>
        </w:rPr>
        <w:lastRenderedPageBreak/>
        <w:t>p</w:t>
      </w:r>
      <w:r w:rsidR="000834CC" w:rsidRPr="00F36EB5">
        <w:rPr>
          <w:color w:val="943634" w:themeColor="accent2" w:themeShade="BF"/>
          <w:sz w:val="24"/>
          <w:szCs w:val="24"/>
        </w:rPr>
        <w:t>riedas. Reikalavimai Europos bendrajam viešųjų pirkimų dokumentui</w:t>
      </w:r>
      <w:bookmarkEnd w:id="280"/>
      <w:bookmarkEnd w:id="281"/>
      <w:bookmarkEnd w:id="282"/>
      <w:bookmarkEnd w:id="283"/>
      <w:bookmarkEnd w:id="286"/>
    </w:p>
    <w:p w14:paraId="2021A450" w14:textId="77777777" w:rsidR="005D510C" w:rsidRPr="00F36EB5" w:rsidRDefault="005D510C" w:rsidP="00156756">
      <w:pPr>
        <w:pStyle w:val="paragrafesrasas2lygis"/>
        <w:widowControl w:val="0"/>
        <w:numPr>
          <w:ilvl w:val="0"/>
          <w:numId w:val="0"/>
        </w:numPr>
        <w:shd w:val="clear" w:color="auto" w:fill="FFFFFF"/>
        <w:tabs>
          <w:tab w:val="left" w:pos="0"/>
          <w:tab w:val="left" w:pos="1134"/>
        </w:tabs>
        <w:autoSpaceDE w:val="0"/>
        <w:autoSpaceDN w:val="0"/>
        <w:adjustRightInd w:val="0"/>
        <w:ind w:left="851"/>
        <w:contextualSpacing/>
      </w:pPr>
    </w:p>
    <w:p w14:paraId="45A95C11" w14:textId="77777777" w:rsidR="003B1238" w:rsidRPr="00F36EB5" w:rsidRDefault="003B1238" w:rsidP="000B2A54">
      <w:pPr>
        <w:spacing w:line="276" w:lineRule="auto"/>
        <w:ind w:left="567"/>
        <w:jc w:val="both"/>
        <w:rPr>
          <w:rFonts w:eastAsia="Calibri"/>
          <w:lang w:eastAsia="lt-LT"/>
        </w:rPr>
      </w:pPr>
      <w:r w:rsidRPr="00F36EB5">
        <w:rPr>
          <w:rFonts w:eastAsia="Calibri"/>
          <w:lang w:eastAsia="lt-LT"/>
        </w:rPr>
        <w:t>Atskirą EBVPD pildo:</w:t>
      </w:r>
    </w:p>
    <w:p w14:paraId="0D3DCB33" w14:textId="77777777" w:rsidR="003B1238" w:rsidRPr="00F36EB5" w:rsidRDefault="003B1238" w:rsidP="000B2A54">
      <w:pPr>
        <w:pStyle w:val="ListParagraph"/>
        <w:numPr>
          <w:ilvl w:val="0"/>
          <w:numId w:val="34"/>
        </w:numPr>
        <w:spacing w:line="276" w:lineRule="auto"/>
        <w:ind w:left="993"/>
        <w:jc w:val="both"/>
        <w:rPr>
          <w:rFonts w:eastAsia="Calibri"/>
          <w:lang w:eastAsia="lt-LT"/>
        </w:rPr>
      </w:pPr>
      <w:r w:rsidRPr="00F36EB5">
        <w:rPr>
          <w:rFonts w:eastAsia="Calibri"/>
          <w:lang w:eastAsia="lt-LT"/>
        </w:rPr>
        <w:t>Kandidatas;</w:t>
      </w:r>
    </w:p>
    <w:p w14:paraId="16A920E5" w14:textId="77777777" w:rsidR="003B1238" w:rsidRPr="00F36EB5" w:rsidRDefault="003B1238" w:rsidP="000B2A54">
      <w:pPr>
        <w:pStyle w:val="ListParagraph"/>
        <w:numPr>
          <w:ilvl w:val="0"/>
          <w:numId w:val="34"/>
        </w:numPr>
        <w:spacing w:line="276" w:lineRule="auto"/>
        <w:ind w:left="993"/>
        <w:jc w:val="both"/>
        <w:rPr>
          <w:rFonts w:eastAsia="Calibri"/>
          <w:lang w:eastAsia="lt-LT"/>
        </w:rPr>
      </w:pPr>
      <w:r w:rsidRPr="00F36EB5">
        <w:rPr>
          <w:rFonts w:eastAsia="Calibri"/>
          <w:lang w:eastAsia="lt-LT"/>
        </w:rPr>
        <w:t xml:space="preserve">kiekvienas ūkio subjektų grupės narys (jeigu </w:t>
      </w:r>
      <w:r w:rsidR="0064370E" w:rsidRPr="00F36EB5">
        <w:rPr>
          <w:rFonts w:eastAsia="Calibri"/>
          <w:lang w:eastAsia="lt-LT"/>
        </w:rPr>
        <w:t xml:space="preserve">paraišką </w:t>
      </w:r>
      <w:r w:rsidRPr="00F36EB5">
        <w:rPr>
          <w:rFonts w:eastAsia="Calibri"/>
          <w:lang w:eastAsia="lt-LT"/>
        </w:rPr>
        <w:t>teikia ūkio subjektų grupė);</w:t>
      </w:r>
    </w:p>
    <w:p w14:paraId="715FC1F6" w14:textId="77777777" w:rsidR="003B1238" w:rsidRPr="00F36EB5" w:rsidRDefault="003B1238" w:rsidP="000B2A54">
      <w:pPr>
        <w:pStyle w:val="ListParagraph"/>
        <w:numPr>
          <w:ilvl w:val="0"/>
          <w:numId w:val="34"/>
        </w:numPr>
        <w:spacing w:line="276" w:lineRule="auto"/>
        <w:ind w:left="993"/>
        <w:jc w:val="both"/>
        <w:rPr>
          <w:rFonts w:eastAsia="Calibri"/>
          <w:lang w:eastAsia="lt-LT"/>
        </w:rPr>
      </w:pPr>
      <w:r w:rsidRPr="00F36EB5">
        <w:rPr>
          <w:rFonts w:eastAsia="Calibri"/>
          <w:lang w:eastAsia="lt-LT"/>
        </w:rPr>
        <w:t>kiekvienas ūkio subjektas, jeigu Kandidatas remiasi jo pajėgumais, kad atitiktų Kvalifikacijos reikalavimus;</w:t>
      </w:r>
    </w:p>
    <w:p w14:paraId="01A0F33B" w14:textId="243F9EAE" w:rsidR="003B1238" w:rsidRPr="00F36EB5" w:rsidRDefault="003B1238" w:rsidP="000B2A54">
      <w:pPr>
        <w:spacing w:line="276" w:lineRule="auto"/>
        <w:ind w:left="567"/>
        <w:jc w:val="both"/>
        <w:rPr>
          <w:rFonts w:eastAsia="Calibri"/>
          <w:color w:val="00B050"/>
          <w:lang w:eastAsia="lt-LT"/>
        </w:rPr>
      </w:pPr>
      <w:r w:rsidRPr="00F36EB5">
        <w:rPr>
          <w:color w:val="0070C0"/>
        </w:rPr>
        <w:t>[</w:t>
      </w:r>
      <w:r w:rsidRPr="00F36EB5">
        <w:rPr>
          <w:i/>
          <w:color w:val="0070C0"/>
        </w:rPr>
        <w:t>jei taikoma</w:t>
      </w:r>
      <w:r w:rsidRPr="00F36EB5">
        <w:rPr>
          <w:rFonts w:eastAsia="Calibri"/>
          <w:color w:val="0070C0"/>
          <w:lang w:eastAsia="lt-LT"/>
        </w:rPr>
        <w:t xml:space="preserve"> </w:t>
      </w:r>
      <w:r w:rsidR="008A6D23" w:rsidRPr="00F36EB5">
        <w:rPr>
          <w:color w:val="00B050"/>
        </w:rPr>
        <w:t>–</w:t>
      </w:r>
      <w:r w:rsidRPr="00F36EB5">
        <w:rPr>
          <w:color w:val="00B050"/>
        </w:rPr>
        <w:t xml:space="preserve"> Subtiekėjai, kurių pajėgumais Kandidatas nesiremia, kad atitiktų Kvalifikacijos reikalavimus, bet pasitelkia sutarties vykdymui.</w:t>
      </w:r>
      <w:r w:rsidRPr="00F36EB5">
        <w:rPr>
          <w:rFonts w:eastAsia="Calibri"/>
          <w:color w:val="00B050"/>
          <w:lang w:eastAsia="lt-LT"/>
        </w:rPr>
        <w:t>]</w:t>
      </w:r>
    </w:p>
    <w:p w14:paraId="169FD176" w14:textId="77777777" w:rsidR="00497067" w:rsidRPr="00F36EB5" w:rsidRDefault="00497067" w:rsidP="000B2A54">
      <w:pPr>
        <w:spacing w:line="276" w:lineRule="auto"/>
        <w:ind w:left="567"/>
        <w:jc w:val="both"/>
        <w:rPr>
          <w:rFonts w:eastAsia="Calibri"/>
          <w:lang w:eastAsia="lt-LT"/>
        </w:rPr>
      </w:pPr>
    </w:p>
    <w:p w14:paraId="0C336A19" w14:textId="7C03CEFA" w:rsidR="00371462" w:rsidRPr="00F36EB5" w:rsidRDefault="00F90BA5" w:rsidP="000B2A54">
      <w:pPr>
        <w:spacing w:line="276" w:lineRule="auto"/>
        <w:ind w:left="567"/>
        <w:jc w:val="both"/>
        <w:rPr>
          <w:rFonts w:eastAsia="Calibri"/>
          <w:lang w:eastAsia="lt-LT"/>
        </w:rPr>
      </w:pPr>
      <w:r w:rsidRPr="00F36EB5">
        <w:rPr>
          <w:rFonts w:eastAsia="Calibri"/>
          <w:lang w:eastAsia="lt-LT"/>
        </w:rPr>
        <w:t xml:space="preserve">Paraišką teikiančiam </w:t>
      </w:r>
      <w:r w:rsidR="0095014C" w:rsidRPr="00F36EB5">
        <w:rPr>
          <w:rFonts w:eastAsia="Calibri"/>
          <w:lang w:eastAsia="lt-LT"/>
        </w:rPr>
        <w:t>Kandidatui aktualus EBVPD sukuriamas</w:t>
      </w:r>
      <w:r w:rsidR="006418B8" w:rsidRPr="00F36EB5">
        <w:rPr>
          <w:rFonts w:eastAsia="Calibri"/>
          <w:lang w:eastAsia="lt-LT"/>
        </w:rPr>
        <w:t xml:space="preserve"> </w:t>
      </w:r>
      <w:r w:rsidR="00296524" w:rsidRPr="00F36EB5">
        <w:rPr>
          <w:rFonts w:eastAsia="Calibri"/>
          <w:lang w:eastAsia="lt-LT"/>
        </w:rPr>
        <w:t>Komisijos</w:t>
      </w:r>
      <w:r w:rsidR="0095014C" w:rsidRPr="00F36EB5">
        <w:rPr>
          <w:rFonts w:eastAsia="Calibri"/>
          <w:lang w:eastAsia="lt-LT"/>
        </w:rPr>
        <w:t xml:space="preserve"> suformuotą ir </w:t>
      </w:r>
      <w:r w:rsidR="00437026" w:rsidRPr="00F36EB5">
        <w:rPr>
          <w:rFonts w:eastAsia="Calibri"/>
          <w:lang w:eastAsia="lt-LT"/>
        </w:rPr>
        <w:t>šio</w:t>
      </w:r>
      <w:r w:rsidR="0095014C" w:rsidRPr="00F36EB5">
        <w:rPr>
          <w:rFonts w:eastAsia="Calibri"/>
          <w:lang w:eastAsia="lt-LT"/>
        </w:rPr>
        <w:t xml:space="preserve"> Sąlygų </w:t>
      </w:r>
      <w:r w:rsidR="00437026" w:rsidRPr="00F36EB5">
        <w:rPr>
          <w:rFonts w:eastAsia="Calibri"/>
          <w:lang w:eastAsia="lt-LT"/>
        </w:rPr>
        <w:t xml:space="preserve">priedo 1 priedėlyje nurodytą ir </w:t>
      </w:r>
      <w:r w:rsidR="000A3B94" w:rsidRPr="00F36EB5">
        <w:rPr>
          <w:rFonts w:eastAsia="Calibri"/>
          <w:lang w:eastAsia="lt-LT"/>
        </w:rPr>
        <w:t xml:space="preserve">xml </w:t>
      </w:r>
      <w:r w:rsidR="0095014C" w:rsidRPr="00F36EB5">
        <w:rPr>
          <w:rFonts w:eastAsia="Calibri"/>
          <w:lang w:eastAsia="lt-LT"/>
        </w:rPr>
        <w:t xml:space="preserve">formatu pridėtą EBVPD </w:t>
      </w:r>
      <w:r w:rsidR="006418B8" w:rsidRPr="00F36EB5">
        <w:rPr>
          <w:rFonts w:eastAsia="Calibri"/>
          <w:lang w:eastAsia="lt-LT"/>
        </w:rPr>
        <w:t>importuoja</w:t>
      </w:r>
      <w:r w:rsidR="0095014C" w:rsidRPr="00F36EB5">
        <w:rPr>
          <w:rFonts w:eastAsia="Calibri"/>
          <w:lang w:eastAsia="lt-LT"/>
        </w:rPr>
        <w:t>nt</w:t>
      </w:r>
      <w:r w:rsidR="0064370E" w:rsidRPr="00F36EB5">
        <w:rPr>
          <w:rFonts w:eastAsia="Calibri"/>
          <w:lang w:eastAsia="lt-LT"/>
        </w:rPr>
        <w:t xml:space="preserve"> internetiniu adresu</w:t>
      </w:r>
      <w:r w:rsidR="0095014C" w:rsidRPr="00F36EB5">
        <w:rPr>
          <w:rFonts w:eastAsia="Calibri"/>
          <w:lang w:eastAsia="lt-LT"/>
        </w:rPr>
        <w:t xml:space="preserve"> </w:t>
      </w:r>
      <w:hyperlink r:id="rId27" w:history="1">
        <w:r w:rsidR="00234EAF" w:rsidRPr="00F36EB5">
          <w:rPr>
            <w:rFonts w:eastAsia="Calibri"/>
            <w:color w:val="0000FF"/>
            <w:u w:val="single"/>
          </w:rPr>
          <w:t>https://ebvpd.eviesiejipirkimai.lt/espd-web/filter?lang=lt</w:t>
        </w:r>
      </w:hyperlink>
    </w:p>
    <w:p w14:paraId="2B79F1F9" w14:textId="77777777" w:rsidR="00371462" w:rsidRPr="00F36EB5" w:rsidRDefault="00371462" w:rsidP="000B2A54">
      <w:pPr>
        <w:spacing w:line="276" w:lineRule="auto"/>
        <w:ind w:left="567"/>
        <w:jc w:val="both"/>
      </w:pPr>
    </w:p>
    <w:p w14:paraId="0044B816" w14:textId="77777777" w:rsidR="00BE6A8C" w:rsidRPr="00F36EB5" w:rsidRDefault="00BE6A8C" w:rsidP="000B2A54">
      <w:pPr>
        <w:pStyle w:val="paragrafesrasas2lygis"/>
        <w:widowControl w:val="0"/>
        <w:numPr>
          <w:ilvl w:val="0"/>
          <w:numId w:val="0"/>
        </w:numPr>
        <w:shd w:val="clear" w:color="auto" w:fill="FFFFFF"/>
        <w:tabs>
          <w:tab w:val="left" w:pos="1134"/>
        </w:tabs>
        <w:autoSpaceDE w:val="0"/>
        <w:autoSpaceDN w:val="0"/>
        <w:adjustRightInd w:val="0"/>
        <w:spacing w:after="0"/>
        <w:ind w:left="567"/>
        <w:contextualSpacing/>
        <w:rPr>
          <w:sz w:val="24"/>
          <w:szCs w:val="24"/>
        </w:rPr>
      </w:pPr>
      <w:r w:rsidRPr="00F36EB5">
        <w:rPr>
          <w:sz w:val="24"/>
          <w:szCs w:val="24"/>
        </w:rPr>
        <w:t>Instrukciją kaip užpildyti EBVPD galima rasti šiuo internetiniu adresu:</w:t>
      </w:r>
    </w:p>
    <w:p w14:paraId="6756DEEC" w14:textId="5AD4C8DA" w:rsidR="00BE6A8C" w:rsidRPr="00F36EB5" w:rsidRDefault="00D16C6E" w:rsidP="000B2A54">
      <w:pPr>
        <w:pStyle w:val="paragrafesrasas2lygis"/>
        <w:widowControl w:val="0"/>
        <w:numPr>
          <w:ilvl w:val="0"/>
          <w:numId w:val="0"/>
        </w:numPr>
        <w:shd w:val="clear" w:color="auto" w:fill="FFFFFF"/>
        <w:tabs>
          <w:tab w:val="left" w:pos="1134"/>
        </w:tabs>
        <w:autoSpaceDE w:val="0"/>
        <w:autoSpaceDN w:val="0"/>
        <w:adjustRightInd w:val="0"/>
        <w:spacing w:after="0"/>
        <w:ind w:left="567"/>
        <w:contextualSpacing/>
        <w:rPr>
          <w:sz w:val="24"/>
          <w:szCs w:val="24"/>
        </w:rPr>
      </w:pPr>
      <w:hyperlink r:id="rId28" w:history="1">
        <w:r w:rsidR="00BE6A8C" w:rsidRPr="00F36EB5">
          <w:rPr>
            <w:rStyle w:val="Hyperlink"/>
            <w:sz w:val="24"/>
            <w:szCs w:val="24"/>
          </w:rPr>
          <w:t>http://vpt.lrv.lt/uploads/vpt/documents/files/EBVPD%20pildymas(Tiek%C4%97jas).pdf</w:t>
        </w:r>
      </w:hyperlink>
      <w:r w:rsidR="00BE6A8C" w:rsidRPr="00F36EB5">
        <w:rPr>
          <w:sz w:val="24"/>
          <w:szCs w:val="24"/>
        </w:rPr>
        <w:t xml:space="preserve"> </w:t>
      </w:r>
    </w:p>
    <w:p w14:paraId="272F4D7C" w14:textId="444BFB07" w:rsidR="001C69B6" w:rsidRPr="00F36EB5" w:rsidRDefault="001C69B6" w:rsidP="00C248CF">
      <w:pPr>
        <w:pStyle w:val="paragrafesrasas2lygis"/>
        <w:widowControl w:val="0"/>
        <w:numPr>
          <w:ilvl w:val="0"/>
          <w:numId w:val="0"/>
        </w:numPr>
        <w:shd w:val="clear" w:color="auto" w:fill="FFFFFF"/>
        <w:tabs>
          <w:tab w:val="left" w:pos="0"/>
          <w:tab w:val="left" w:pos="1134"/>
        </w:tabs>
        <w:autoSpaceDE w:val="0"/>
        <w:autoSpaceDN w:val="0"/>
        <w:adjustRightInd w:val="0"/>
        <w:spacing w:after="0"/>
        <w:contextualSpacing/>
        <w:rPr>
          <w:sz w:val="24"/>
          <w:szCs w:val="24"/>
        </w:rPr>
      </w:pPr>
    </w:p>
    <w:p w14:paraId="3FC3FA53" w14:textId="77777777" w:rsidR="000834CC" w:rsidRPr="00F36EB5" w:rsidRDefault="000834CC" w:rsidP="00C248CF">
      <w:pPr>
        <w:pStyle w:val="paragrafesrasas2lygis"/>
        <w:widowControl w:val="0"/>
        <w:numPr>
          <w:ilvl w:val="0"/>
          <w:numId w:val="0"/>
        </w:numPr>
        <w:shd w:val="clear" w:color="auto" w:fill="FFFFFF"/>
        <w:tabs>
          <w:tab w:val="left" w:pos="0"/>
          <w:tab w:val="left" w:pos="1134"/>
        </w:tabs>
        <w:autoSpaceDE w:val="0"/>
        <w:autoSpaceDN w:val="0"/>
        <w:adjustRightInd w:val="0"/>
        <w:spacing w:after="0"/>
        <w:contextualSpacing/>
        <w:rPr>
          <w:sz w:val="24"/>
          <w:szCs w:val="24"/>
        </w:rPr>
        <w:sectPr w:rsidR="000834CC" w:rsidRPr="00F36EB5" w:rsidSect="000834CC">
          <w:headerReference w:type="even" r:id="rId29"/>
          <w:headerReference w:type="default" r:id="rId30"/>
          <w:footerReference w:type="even" r:id="rId31"/>
          <w:footerReference w:type="default" r:id="rId32"/>
          <w:headerReference w:type="first" r:id="rId33"/>
          <w:footerReference w:type="first" r:id="rId34"/>
          <w:pgSz w:w="11906" w:h="16838" w:code="9"/>
          <w:pgMar w:top="1418" w:right="1134" w:bottom="1418" w:left="1134" w:header="567" w:footer="567" w:gutter="0"/>
          <w:cols w:space="708"/>
          <w:docGrid w:linePitch="360"/>
        </w:sectPr>
      </w:pPr>
    </w:p>
    <w:p w14:paraId="212D9FA7" w14:textId="0FC2B80D" w:rsidR="000A3B94" w:rsidRPr="00F36EB5" w:rsidRDefault="00F6094F" w:rsidP="000B2A54">
      <w:pPr>
        <w:pStyle w:val="Heading2"/>
        <w:numPr>
          <w:ilvl w:val="0"/>
          <w:numId w:val="81"/>
        </w:numPr>
        <w:tabs>
          <w:tab w:val="left" w:pos="1134"/>
        </w:tabs>
        <w:ind w:left="0" w:firstLine="567"/>
        <w:rPr>
          <w:color w:val="943634" w:themeColor="accent2" w:themeShade="BF"/>
          <w:sz w:val="24"/>
          <w:szCs w:val="24"/>
        </w:rPr>
      </w:pPr>
      <w:bookmarkStart w:id="287" w:name="_Toc126935657"/>
      <w:bookmarkStart w:id="288" w:name="_Toc172270096"/>
      <w:r w:rsidRPr="00F36EB5">
        <w:rPr>
          <w:color w:val="943634" w:themeColor="accent2" w:themeShade="BF"/>
          <w:sz w:val="24"/>
          <w:szCs w:val="24"/>
        </w:rPr>
        <w:lastRenderedPageBreak/>
        <w:t>priedo</w:t>
      </w:r>
      <w:r w:rsidRPr="00F36EB5">
        <w:rPr>
          <w:b w:val="0"/>
          <w:iCs w:val="0"/>
          <w:smallCaps w:val="0"/>
          <w:color w:val="943634" w:themeColor="accent2" w:themeShade="BF"/>
          <w:sz w:val="24"/>
          <w:szCs w:val="24"/>
        </w:rPr>
        <w:t xml:space="preserve"> </w:t>
      </w:r>
      <w:r w:rsidRPr="00F36EB5">
        <w:rPr>
          <w:color w:val="943634" w:themeColor="accent2" w:themeShade="BF"/>
          <w:sz w:val="24"/>
          <w:szCs w:val="24"/>
        </w:rPr>
        <w:t xml:space="preserve">Reikalavimai Europos bendrajam viešųjų pirkimų dokumentui </w:t>
      </w:r>
      <w:r w:rsidR="00465D25" w:rsidRPr="00F36EB5">
        <w:rPr>
          <w:color w:val="943634" w:themeColor="accent2" w:themeShade="BF"/>
          <w:sz w:val="24"/>
          <w:szCs w:val="24"/>
        </w:rPr>
        <w:t>p</w:t>
      </w:r>
      <w:r w:rsidR="000A3B94" w:rsidRPr="00F36EB5">
        <w:rPr>
          <w:color w:val="943634" w:themeColor="accent2" w:themeShade="BF"/>
          <w:sz w:val="24"/>
          <w:szCs w:val="24"/>
        </w:rPr>
        <w:t>riedo 1 priedėlis</w:t>
      </w:r>
      <w:bookmarkEnd w:id="287"/>
      <w:bookmarkEnd w:id="288"/>
    </w:p>
    <w:p w14:paraId="36339043" w14:textId="77777777" w:rsidR="006E73F9" w:rsidRPr="00F36EB5" w:rsidRDefault="006E73F9" w:rsidP="006E73F9">
      <w:pPr>
        <w:tabs>
          <w:tab w:val="left" w:pos="567"/>
        </w:tabs>
        <w:spacing w:after="120" w:line="276" w:lineRule="auto"/>
        <w:ind w:left="567" w:right="-142"/>
        <w:jc w:val="both"/>
        <w:rPr>
          <w:i/>
          <w:iCs/>
          <w:color w:val="FF0000"/>
        </w:rPr>
      </w:pPr>
    </w:p>
    <w:p w14:paraId="5AD42E03" w14:textId="6A12A324" w:rsidR="002D63D8" w:rsidRPr="00F36EB5" w:rsidRDefault="003645DE" w:rsidP="000B2A54">
      <w:pPr>
        <w:tabs>
          <w:tab w:val="left" w:pos="567"/>
        </w:tabs>
        <w:spacing w:after="120" w:line="276" w:lineRule="auto"/>
        <w:ind w:left="567" w:right="-142"/>
        <w:jc w:val="both"/>
        <w:rPr>
          <w:i/>
          <w:iCs/>
          <w:color w:val="FF0000"/>
        </w:rPr>
      </w:pPr>
      <w:r w:rsidRPr="00F36EB5">
        <w:rPr>
          <w:color w:val="FF0000"/>
        </w:rPr>
        <w:t>[</w:t>
      </w:r>
      <w:r w:rsidR="002D63D8" w:rsidRPr="00F36EB5">
        <w:rPr>
          <w:i/>
          <w:iCs/>
          <w:color w:val="FF0000"/>
        </w:rPr>
        <w:t>Pridedama atskiru dokumentu</w:t>
      </w:r>
      <w:r w:rsidRPr="00F36EB5">
        <w:rPr>
          <w:color w:val="FF0000"/>
        </w:rPr>
        <w:t>]</w:t>
      </w:r>
    </w:p>
    <w:p w14:paraId="3EF261FA" w14:textId="77777777" w:rsidR="003F4BF5" w:rsidRPr="00F36EB5" w:rsidRDefault="000A3B94" w:rsidP="000B2A54">
      <w:pPr>
        <w:tabs>
          <w:tab w:val="left" w:pos="567"/>
        </w:tabs>
        <w:spacing w:after="120" w:line="276" w:lineRule="auto"/>
        <w:ind w:left="426" w:right="-142"/>
        <w:jc w:val="both"/>
      </w:pPr>
      <w:r w:rsidRPr="00F36EB5">
        <w:t xml:space="preserve">Kartu su paraiška Kandidatas turi pateikti užpildytą Sąlygų </w:t>
      </w:r>
      <w:r w:rsidR="007451A5" w:rsidRPr="00F36EB5">
        <w:t>9</w:t>
      </w:r>
      <w:r w:rsidR="009D74F7" w:rsidRPr="00F36EB5">
        <w:t xml:space="preserve"> </w:t>
      </w:r>
      <w:r w:rsidRPr="00F36EB5">
        <w:t xml:space="preserve">priedo 1 priedėlio EBVPD formą, kuri </w:t>
      </w:r>
      <w:r w:rsidR="002D63D8" w:rsidRPr="00F36EB5">
        <w:t xml:space="preserve">pateikta </w:t>
      </w:r>
      <w:r w:rsidRPr="00F36EB5">
        <w:t>xml formatu atskiru dokumentu.</w:t>
      </w:r>
    </w:p>
    <w:p w14:paraId="5CC2F538" w14:textId="77777777" w:rsidR="00F6094F" w:rsidRPr="00F36EB5" w:rsidRDefault="00F6094F" w:rsidP="000A3B94">
      <w:pPr>
        <w:tabs>
          <w:tab w:val="left" w:pos="0"/>
        </w:tabs>
        <w:spacing w:after="120" w:line="276" w:lineRule="auto"/>
        <w:ind w:right="-142"/>
        <w:jc w:val="both"/>
      </w:pPr>
    </w:p>
    <w:p w14:paraId="5EB27078" w14:textId="2B89B3C9" w:rsidR="00F6094F" w:rsidRPr="00F36EB5" w:rsidRDefault="00F6094F" w:rsidP="000A3B94">
      <w:pPr>
        <w:tabs>
          <w:tab w:val="left" w:pos="0"/>
        </w:tabs>
        <w:spacing w:after="120" w:line="276" w:lineRule="auto"/>
        <w:ind w:right="-142"/>
        <w:jc w:val="both"/>
        <w:sectPr w:rsidR="00F6094F" w:rsidRPr="00F36EB5" w:rsidSect="000834CC">
          <w:pgSz w:w="11906" w:h="16838" w:code="9"/>
          <w:pgMar w:top="1418" w:right="1134" w:bottom="1418" w:left="1134" w:header="567" w:footer="567" w:gutter="0"/>
          <w:cols w:space="708"/>
          <w:docGrid w:linePitch="360"/>
        </w:sectPr>
      </w:pPr>
    </w:p>
    <w:p w14:paraId="437B7AB1" w14:textId="3B7F8BBA" w:rsidR="00B91229" w:rsidRPr="00F36EB5" w:rsidRDefault="00465D25" w:rsidP="0073683B">
      <w:pPr>
        <w:pStyle w:val="Heading2"/>
        <w:numPr>
          <w:ilvl w:val="0"/>
          <w:numId w:val="81"/>
        </w:numPr>
        <w:tabs>
          <w:tab w:val="left" w:pos="1134"/>
        </w:tabs>
        <w:ind w:left="0" w:firstLine="567"/>
        <w:jc w:val="center"/>
        <w:rPr>
          <w:color w:val="943634" w:themeColor="accent2" w:themeShade="BF"/>
          <w:sz w:val="24"/>
          <w:szCs w:val="24"/>
        </w:rPr>
      </w:pPr>
      <w:bookmarkStart w:id="289" w:name="_Ref110412792"/>
      <w:bookmarkStart w:id="290" w:name="_Ref110414690"/>
      <w:bookmarkStart w:id="291" w:name="_Ref110415543"/>
      <w:bookmarkStart w:id="292" w:name="_Toc126935658"/>
      <w:bookmarkStart w:id="293" w:name="_Ref293667009"/>
      <w:bookmarkStart w:id="294" w:name="_Toc172270097"/>
      <w:bookmarkEnd w:id="284"/>
      <w:bookmarkEnd w:id="285"/>
      <w:r w:rsidRPr="00F36EB5">
        <w:rPr>
          <w:color w:val="943634" w:themeColor="accent2" w:themeShade="BF"/>
          <w:sz w:val="24"/>
          <w:szCs w:val="24"/>
        </w:rPr>
        <w:lastRenderedPageBreak/>
        <w:t>p</w:t>
      </w:r>
      <w:r w:rsidR="007A7542" w:rsidRPr="00F36EB5">
        <w:rPr>
          <w:color w:val="943634" w:themeColor="accent2" w:themeShade="BF"/>
          <w:sz w:val="24"/>
          <w:szCs w:val="24"/>
        </w:rPr>
        <w:t xml:space="preserve">riedas. </w:t>
      </w:r>
      <w:r w:rsidR="00B91229" w:rsidRPr="00F36EB5">
        <w:rPr>
          <w:color w:val="943634" w:themeColor="accent2" w:themeShade="BF"/>
          <w:sz w:val="24"/>
          <w:szCs w:val="24"/>
        </w:rPr>
        <w:t>K</w:t>
      </w:r>
      <w:r w:rsidR="007A7542" w:rsidRPr="00F36EB5">
        <w:rPr>
          <w:color w:val="943634" w:themeColor="accent2" w:themeShade="BF"/>
          <w:sz w:val="24"/>
          <w:szCs w:val="24"/>
        </w:rPr>
        <w:t xml:space="preserve">onfidencialumo </w:t>
      </w:r>
      <w:r w:rsidR="003C6A04" w:rsidRPr="00F36EB5">
        <w:rPr>
          <w:color w:val="943634" w:themeColor="accent2" w:themeShade="BF"/>
          <w:sz w:val="24"/>
          <w:szCs w:val="24"/>
        </w:rPr>
        <w:t>į</w:t>
      </w:r>
      <w:r w:rsidR="007A7542" w:rsidRPr="00F36EB5">
        <w:rPr>
          <w:color w:val="943634" w:themeColor="accent2" w:themeShade="BF"/>
          <w:sz w:val="24"/>
          <w:szCs w:val="24"/>
        </w:rPr>
        <w:t>sipareigojimo forma</w:t>
      </w:r>
      <w:bookmarkEnd w:id="289"/>
      <w:bookmarkEnd w:id="290"/>
      <w:bookmarkEnd w:id="291"/>
      <w:bookmarkEnd w:id="292"/>
      <w:bookmarkEnd w:id="294"/>
    </w:p>
    <w:p w14:paraId="731EBEBA" w14:textId="77777777" w:rsidR="00B91229" w:rsidRPr="00F36EB5" w:rsidRDefault="00B91229" w:rsidP="00156756">
      <w:pPr>
        <w:pStyle w:val="paragrafesrasas2lygis"/>
        <w:widowControl w:val="0"/>
        <w:numPr>
          <w:ilvl w:val="0"/>
          <w:numId w:val="0"/>
        </w:numPr>
        <w:shd w:val="clear" w:color="auto" w:fill="FFFFFF"/>
        <w:tabs>
          <w:tab w:val="left" w:pos="0"/>
          <w:tab w:val="left" w:pos="1134"/>
        </w:tabs>
        <w:autoSpaceDE w:val="0"/>
        <w:autoSpaceDN w:val="0"/>
        <w:adjustRightInd w:val="0"/>
        <w:ind w:left="851"/>
        <w:contextualSpacing/>
      </w:pPr>
      <w:bookmarkStart w:id="295" w:name="_Hlk130806027"/>
    </w:p>
    <w:p w14:paraId="7D87CB05" w14:textId="77777777" w:rsidR="00B91229" w:rsidRPr="00F36EB5" w:rsidRDefault="00B91229" w:rsidP="00A34E44">
      <w:pPr>
        <w:tabs>
          <w:tab w:val="left" w:pos="0"/>
        </w:tabs>
        <w:spacing w:after="120"/>
        <w:jc w:val="center"/>
        <w:rPr>
          <w:sz w:val="22"/>
          <w:szCs w:val="22"/>
        </w:rPr>
      </w:pPr>
      <w:bookmarkStart w:id="296" w:name="_Hlk109319589"/>
      <w:r w:rsidRPr="00F36EB5">
        <w:rPr>
          <w:sz w:val="22"/>
          <w:szCs w:val="22"/>
        </w:rPr>
        <w:t>________________________________________________________________________________</w:t>
      </w:r>
    </w:p>
    <w:p w14:paraId="5D847CEB" w14:textId="77777777" w:rsidR="00B91229" w:rsidRPr="00F36EB5" w:rsidRDefault="00B91229" w:rsidP="00A34E44">
      <w:pPr>
        <w:tabs>
          <w:tab w:val="left" w:pos="0"/>
        </w:tabs>
        <w:spacing w:after="120"/>
        <w:jc w:val="center"/>
        <w:rPr>
          <w:sz w:val="22"/>
          <w:szCs w:val="22"/>
          <w:vertAlign w:val="superscript"/>
        </w:rPr>
      </w:pPr>
      <w:r w:rsidRPr="00F36EB5">
        <w:rPr>
          <w:sz w:val="22"/>
          <w:szCs w:val="22"/>
          <w:vertAlign w:val="superscript"/>
        </w:rPr>
        <w:t>(Kandidato pavadinimas, juridinio asmens kodas, buveinės adresas)</w:t>
      </w:r>
    </w:p>
    <w:bookmarkEnd w:id="296"/>
    <w:p w14:paraId="3EB9382F" w14:textId="77777777" w:rsidR="00B91229" w:rsidRPr="00F36EB5" w:rsidRDefault="00B91229" w:rsidP="00A34E44">
      <w:pPr>
        <w:tabs>
          <w:tab w:val="left" w:pos="0"/>
        </w:tabs>
        <w:spacing w:after="120"/>
        <w:jc w:val="center"/>
        <w:rPr>
          <w:sz w:val="22"/>
          <w:szCs w:val="22"/>
        </w:rPr>
      </w:pPr>
    </w:p>
    <w:bookmarkEnd w:id="295"/>
    <w:p w14:paraId="62AD43BB" w14:textId="77777777" w:rsidR="00DB0025" w:rsidRPr="00F36EB5" w:rsidRDefault="00DB0025" w:rsidP="00DB0025">
      <w:pPr>
        <w:tabs>
          <w:tab w:val="left" w:pos="0"/>
        </w:tabs>
        <w:spacing w:after="120"/>
      </w:pPr>
      <w:r w:rsidRPr="00F36EB5">
        <w:rPr>
          <w:color w:val="FF0000"/>
        </w:rPr>
        <w:t>[</w:t>
      </w:r>
      <w:r w:rsidRPr="00F36EB5">
        <w:rPr>
          <w:i/>
          <w:color w:val="FF0000"/>
        </w:rPr>
        <w:t>Valdžios subjekto pavadinimas</w:t>
      </w:r>
      <w:r w:rsidRPr="00F36EB5">
        <w:rPr>
          <w:color w:val="FF0000"/>
        </w:rPr>
        <w:t>]</w:t>
      </w:r>
    </w:p>
    <w:p w14:paraId="2C0C42EA" w14:textId="33072E6E" w:rsidR="00DB0025" w:rsidRPr="00F36EB5" w:rsidRDefault="00DB0025" w:rsidP="00DB0025">
      <w:pPr>
        <w:tabs>
          <w:tab w:val="left" w:pos="0"/>
        </w:tabs>
        <w:spacing w:after="120"/>
      </w:pPr>
      <w:r w:rsidRPr="00F36EB5">
        <w:rPr>
          <w:color w:val="FF0000"/>
        </w:rPr>
        <w:t>[</w:t>
      </w:r>
      <w:r w:rsidRPr="00F36EB5">
        <w:rPr>
          <w:i/>
          <w:color w:val="FF0000"/>
        </w:rPr>
        <w:t>Valdžios subjekto kontaktiniai duomenys: adresas, el. paštas, telefono numeri</w:t>
      </w:r>
      <w:r w:rsidR="0045009E" w:rsidRPr="00F36EB5">
        <w:rPr>
          <w:i/>
          <w:color w:val="FF0000"/>
        </w:rPr>
        <w:t>s</w:t>
      </w:r>
      <w:r w:rsidRPr="00F36EB5">
        <w:rPr>
          <w:color w:val="FF0000"/>
        </w:rPr>
        <w:t>]</w:t>
      </w:r>
    </w:p>
    <w:p w14:paraId="6D6FC6A6" w14:textId="77777777" w:rsidR="00DB0025" w:rsidRPr="00F36EB5" w:rsidRDefault="00DB0025" w:rsidP="00A34E44">
      <w:pPr>
        <w:tabs>
          <w:tab w:val="left" w:pos="0"/>
        </w:tabs>
        <w:jc w:val="both"/>
        <w:rPr>
          <w:noProof/>
          <w:sz w:val="22"/>
          <w:szCs w:val="22"/>
        </w:rPr>
      </w:pPr>
    </w:p>
    <w:p w14:paraId="7424BE9F" w14:textId="77777777" w:rsidR="00B91229" w:rsidRPr="00F36EB5" w:rsidRDefault="00B91229" w:rsidP="00A34E44">
      <w:pPr>
        <w:tabs>
          <w:tab w:val="left" w:pos="0"/>
        </w:tabs>
        <w:spacing w:after="120"/>
        <w:jc w:val="center"/>
        <w:rPr>
          <w:sz w:val="22"/>
          <w:szCs w:val="22"/>
        </w:rPr>
      </w:pPr>
    </w:p>
    <w:p w14:paraId="40B1BE64" w14:textId="77777777" w:rsidR="00B91229" w:rsidRPr="00F36EB5" w:rsidRDefault="00B91229" w:rsidP="00A34E44">
      <w:pPr>
        <w:tabs>
          <w:tab w:val="left" w:pos="0"/>
        </w:tabs>
        <w:autoSpaceDE w:val="0"/>
        <w:autoSpaceDN w:val="0"/>
        <w:adjustRightInd w:val="0"/>
        <w:spacing w:after="120"/>
        <w:jc w:val="center"/>
        <w:rPr>
          <w:b/>
          <w:color w:val="632423"/>
        </w:rPr>
      </w:pPr>
      <w:r w:rsidRPr="00F36EB5">
        <w:rPr>
          <w:b/>
          <w:color w:val="632423"/>
        </w:rPr>
        <w:t>KONFIDENCIALUMO ĮSIPAREIGOJIMAS</w:t>
      </w:r>
    </w:p>
    <w:p w14:paraId="7DE1DA11" w14:textId="77777777" w:rsidR="00B91229" w:rsidRPr="00F36EB5" w:rsidRDefault="00B91229" w:rsidP="00A34E44">
      <w:pPr>
        <w:tabs>
          <w:tab w:val="left" w:pos="0"/>
        </w:tabs>
        <w:spacing w:after="120"/>
        <w:jc w:val="center"/>
        <w:rPr>
          <w:color w:val="63242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098"/>
        <w:gridCol w:w="282"/>
        <w:gridCol w:w="3510"/>
        <w:gridCol w:w="280"/>
        <w:gridCol w:w="1959"/>
        <w:gridCol w:w="807"/>
      </w:tblGrid>
      <w:tr w:rsidR="00B91229" w:rsidRPr="00F36EB5" w14:paraId="0B23A068" w14:textId="77777777" w:rsidTr="005D510C">
        <w:tc>
          <w:tcPr>
            <w:tcW w:w="3119" w:type="dxa"/>
            <w:gridSpan w:val="3"/>
            <w:tcBorders>
              <w:top w:val="nil"/>
              <w:left w:val="nil"/>
              <w:bottom w:val="nil"/>
              <w:right w:val="nil"/>
            </w:tcBorders>
            <w:shd w:val="clear" w:color="auto" w:fill="auto"/>
          </w:tcPr>
          <w:p w14:paraId="5C77B2EA" w14:textId="77777777" w:rsidR="00B91229" w:rsidRPr="00F36EB5" w:rsidRDefault="00B91229" w:rsidP="00A34E44">
            <w:pPr>
              <w:tabs>
                <w:tab w:val="left" w:pos="0"/>
              </w:tabs>
              <w:spacing w:after="120"/>
              <w:jc w:val="center"/>
              <w:rPr>
                <w:sz w:val="22"/>
              </w:rPr>
            </w:pPr>
          </w:p>
        </w:tc>
        <w:tc>
          <w:tcPr>
            <w:tcW w:w="3544" w:type="dxa"/>
            <w:tcBorders>
              <w:top w:val="nil"/>
              <w:left w:val="nil"/>
              <w:right w:val="nil"/>
            </w:tcBorders>
            <w:shd w:val="clear" w:color="auto" w:fill="auto"/>
          </w:tcPr>
          <w:p w14:paraId="771794D8" w14:textId="77777777" w:rsidR="00B91229" w:rsidRPr="00F36EB5" w:rsidRDefault="00B91229" w:rsidP="00A34E44">
            <w:pPr>
              <w:tabs>
                <w:tab w:val="left" w:pos="0"/>
              </w:tabs>
              <w:spacing w:after="120"/>
              <w:jc w:val="center"/>
              <w:rPr>
                <w:sz w:val="22"/>
              </w:rPr>
            </w:pPr>
          </w:p>
        </w:tc>
        <w:tc>
          <w:tcPr>
            <w:tcW w:w="3083" w:type="dxa"/>
            <w:gridSpan w:val="3"/>
            <w:tcBorders>
              <w:top w:val="nil"/>
              <w:left w:val="nil"/>
              <w:bottom w:val="nil"/>
              <w:right w:val="nil"/>
            </w:tcBorders>
            <w:shd w:val="clear" w:color="auto" w:fill="auto"/>
          </w:tcPr>
          <w:p w14:paraId="5EB61A81" w14:textId="77777777" w:rsidR="00B91229" w:rsidRPr="00F36EB5" w:rsidRDefault="00B91229" w:rsidP="00A34E44">
            <w:pPr>
              <w:tabs>
                <w:tab w:val="left" w:pos="0"/>
              </w:tabs>
              <w:spacing w:after="120"/>
              <w:jc w:val="center"/>
              <w:rPr>
                <w:sz w:val="22"/>
              </w:rPr>
            </w:pPr>
          </w:p>
        </w:tc>
      </w:tr>
      <w:tr w:rsidR="00B91229" w:rsidRPr="00F36EB5" w14:paraId="126149EA" w14:textId="77777777" w:rsidTr="005D510C">
        <w:tc>
          <w:tcPr>
            <w:tcW w:w="2835" w:type="dxa"/>
            <w:gridSpan w:val="2"/>
            <w:tcBorders>
              <w:top w:val="nil"/>
              <w:left w:val="nil"/>
              <w:bottom w:val="nil"/>
              <w:right w:val="nil"/>
            </w:tcBorders>
            <w:shd w:val="clear" w:color="auto" w:fill="auto"/>
          </w:tcPr>
          <w:p w14:paraId="70CD6B94" w14:textId="77777777" w:rsidR="00B91229" w:rsidRPr="00F36EB5" w:rsidRDefault="00B91229" w:rsidP="00A34E44">
            <w:pPr>
              <w:tabs>
                <w:tab w:val="left" w:pos="0"/>
              </w:tabs>
              <w:spacing w:after="120"/>
              <w:jc w:val="center"/>
              <w:rPr>
                <w:sz w:val="22"/>
              </w:rPr>
            </w:pPr>
          </w:p>
        </w:tc>
        <w:tc>
          <w:tcPr>
            <w:tcW w:w="4111" w:type="dxa"/>
            <w:gridSpan w:val="3"/>
            <w:tcBorders>
              <w:left w:val="nil"/>
              <w:bottom w:val="single" w:sz="4" w:space="0" w:color="auto"/>
              <w:right w:val="nil"/>
            </w:tcBorders>
            <w:shd w:val="clear" w:color="auto" w:fill="auto"/>
          </w:tcPr>
          <w:p w14:paraId="13A4F6A4" w14:textId="77777777" w:rsidR="00B91229" w:rsidRPr="00F36EB5" w:rsidRDefault="00B91229" w:rsidP="00A34E44">
            <w:pPr>
              <w:tabs>
                <w:tab w:val="left" w:pos="0"/>
              </w:tabs>
              <w:spacing w:after="120"/>
              <w:jc w:val="center"/>
            </w:pPr>
            <w:r w:rsidRPr="00F36EB5">
              <w:t>(Data) (numeris)</w:t>
            </w:r>
          </w:p>
          <w:p w14:paraId="3A96BE61" w14:textId="77777777" w:rsidR="00B91229" w:rsidRPr="00F36EB5" w:rsidRDefault="00B91229" w:rsidP="00A34E44">
            <w:pPr>
              <w:tabs>
                <w:tab w:val="left" w:pos="0"/>
              </w:tabs>
              <w:spacing w:after="120"/>
              <w:jc w:val="center"/>
            </w:pPr>
          </w:p>
        </w:tc>
        <w:tc>
          <w:tcPr>
            <w:tcW w:w="2800" w:type="dxa"/>
            <w:gridSpan w:val="2"/>
            <w:tcBorders>
              <w:top w:val="nil"/>
              <w:left w:val="nil"/>
              <w:bottom w:val="nil"/>
              <w:right w:val="nil"/>
            </w:tcBorders>
            <w:shd w:val="clear" w:color="auto" w:fill="auto"/>
          </w:tcPr>
          <w:p w14:paraId="4412700C" w14:textId="77777777" w:rsidR="00B91229" w:rsidRPr="00F36EB5" w:rsidRDefault="00B91229" w:rsidP="00A34E44">
            <w:pPr>
              <w:tabs>
                <w:tab w:val="left" w:pos="0"/>
              </w:tabs>
              <w:spacing w:after="120"/>
              <w:jc w:val="center"/>
              <w:rPr>
                <w:sz w:val="22"/>
              </w:rPr>
            </w:pPr>
          </w:p>
        </w:tc>
      </w:tr>
      <w:tr w:rsidR="00B91229" w:rsidRPr="00F36EB5" w14:paraId="04ED5991" w14:textId="77777777" w:rsidTr="005D510C">
        <w:tc>
          <w:tcPr>
            <w:tcW w:w="709" w:type="dxa"/>
            <w:tcBorders>
              <w:top w:val="nil"/>
              <w:left w:val="nil"/>
              <w:bottom w:val="nil"/>
              <w:right w:val="nil"/>
            </w:tcBorders>
            <w:shd w:val="clear" w:color="auto" w:fill="auto"/>
          </w:tcPr>
          <w:p w14:paraId="395D4969" w14:textId="77777777" w:rsidR="00B91229" w:rsidRPr="00F36EB5" w:rsidRDefault="00B91229" w:rsidP="00A34E44">
            <w:pPr>
              <w:tabs>
                <w:tab w:val="left" w:pos="0"/>
              </w:tabs>
              <w:spacing w:after="120"/>
              <w:jc w:val="center"/>
              <w:rPr>
                <w:sz w:val="22"/>
              </w:rPr>
            </w:pPr>
          </w:p>
        </w:tc>
        <w:tc>
          <w:tcPr>
            <w:tcW w:w="8222" w:type="dxa"/>
            <w:gridSpan w:val="5"/>
            <w:tcBorders>
              <w:top w:val="nil"/>
              <w:left w:val="nil"/>
              <w:bottom w:val="single" w:sz="4" w:space="0" w:color="auto"/>
              <w:right w:val="nil"/>
            </w:tcBorders>
            <w:shd w:val="clear" w:color="auto" w:fill="auto"/>
          </w:tcPr>
          <w:p w14:paraId="4AD60BD9" w14:textId="77777777" w:rsidR="00B91229" w:rsidRPr="00F36EB5" w:rsidRDefault="00B91229" w:rsidP="00A34E44">
            <w:pPr>
              <w:tabs>
                <w:tab w:val="left" w:pos="0"/>
              </w:tabs>
              <w:spacing w:after="120"/>
              <w:jc w:val="center"/>
            </w:pPr>
            <w:r w:rsidRPr="00F36EB5">
              <w:t>(Vieta)</w:t>
            </w:r>
          </w:p>
          <w:p w14:paraId="10916159" w14:textId="4CC6A2EB" w:rsidR="00B91229" w:rsidRPr="00F36EB5" w:rsidRDefault="00B91229" w:rsidP="00A34E44">
            <w:pPr>
              <w:tabs>
                <w:tab w:val="left" w:pos="0"/>
              </w:tabs>
              <w:spacing w:after="120"/>
              <w:jc w:val="center"/>
            </w:pPr>
          </w:p>
        </w:tc>
        <w:tc>
          <w:tcPr>
            <w:tcW w:w="815" w:type="dxa"/>
            <w:tcBorders>
              <w:top w:val="nil"/>
              <w:left w:val="nil"/>
              <w:bottom w:val="nil"/>
              <w:right w:val="nil"/>
            </w:tcBorders>
            <w:shd w:val="clear" w:color="auto" w:fill="auto"/>
          </w:tcPr>
          <w:p w14:paraId="34503AD2" w14:textId="77777777" w:rsidR="00B91229" w:rsidRPr="00F36EB5" w:rsidRDefault="00B91229" w:rsidP="00A34E44">
            <w:pPr>
              <w:tabs>
                <w:tab w:val="left" w:pos="0"/>
              </w:tabs>
              <w:spacing w:after="120"/>
              <w:jc w:val="center"/>
              <w:rPr>
                <w:sz w:val="22"/>
              </w:rPr>
            </w:pPr>
          </w:p>
        </w:tc>
      </w:tr>
      <w:tr w:rsidR="00B91229" w:rsidRPr="00F36EB5" w14:paraId="13FB3534" w14:textId="77777777" w:rsidTr="005D510C">
        <w:tc>
          <w:tcPr>
            <w:tcW w:w="9746" w:type="dxa"/>
            <w:gridSpan w:val="7"/>
            <w:tcBorders>
              <w:top w:val="nil"/>
              <w:left w:val="nil"/>
              <w:bottom w:val="nil"/>
              <w:right w:val="nil"/>
            </w:tcBorders>
            <w:shd w:val="clear" w:color="auto" w:fill="auto"/>
          </w:tcPr>
          <w:p w14:paraId="2091C9E6" w14:textId="7A92BF6A" w:rsidR="00B91229" w:rsidRPr="00F36EB5" w:rsidRDefault="003645DE" w:rsidP="00A34E44">
            <w:pPr>
              <w:tabs>
                <w:tab w:val="left" w:pos="0"/>
              </w:tabs>
              <w:spacing w:after="120"/>
              <w:jc w:val="center"/>
              <w:rPr>
                <w:iCs/>
                <w:sz w:val="22"/>
              </w:rPr>
            </w:pPr>
            <w:r w:rsidRPr="00F36EB5">
              <w:rPr>
                <w:iCs/>
              </w:rPr>
              <w:t>(Projekto pavadinimas)</w:t>
            </w:r>
          </w:p>
        </w:tc>
      </w:tr>
    </w:tbl>
    <w:p w14:paraId="45B8D235" w14:textId="77777777" w:rsidR="003645DE" w:rsidRPr="00F36EB5" w:rsidRDefault="003645DE" w:rsidP="002D35CC">
      <w:pPr>
        <w:pStyle w:val="paragrafesrasas2lygis"/>
        <w:numPr>
          <w:ilvl w:val="0"/>
          <w:numId w:val="0"/>
        </w:numPr>
        <w:tabs>
          <w:tab w:val="left" w:pos="0"/>
        </w:tabs>
        <w:spacing w:line="240" w:lineRule="auto"/>
        <w:ind w:left="283"/>
        <w:rPr>
          <w:sz w:val="24"/>
          <w:szCs w:val="24"/>
        </w:rPr>
      </w:pPr>
    </w:p>
    <w:p w14:paraId="2734CBA8" w14:textId="54BE430A" w:rsidR="00B91229" w:rsidRPr="00F36EB5" w:rsidRDefault="001504B3" w:rsidP="00391199">
      <w:pPr>
        <w:pStyle w:val="paragrafesrasas2lygis"/>
        <w:numPr>
          <w:ilvl w:val="0"/>
          <w:numId w:val="0"/>
        </w:numPr>
        <w:tabs>
          <w:tab w:val="left" w:pos="0"/>
        </w:tabs>
        <w:rPr>
          <w:sz w:val="24"/>
          <w:szCs w:val="24"/>
        </w:rPr>
      </w:pPr>
      <w:r>
        <w:rPr>
          <w:sz w:val="24"/>
          <w:szCs w:val="24"/>
        </w:rPr>
        <w:tab/>
      </w:r>
      <w:r w:rsidR="00B91229" w:rsidRPr="00F36EB5">
        <w:rPr>
          <w:sz w:val="24"/>
          <w:szCs w:val="24"/>
        </w:rPr>
        <w:t xml:space="preserve">Siekdamas dalyvauti </w:t>
      </w:r>
      <w:r w:rsidR="00607638" w:rsidRPr="00F36EB5">
        <w:rPr>
          <w:color w:val="FF0000"/>
          <w:sz w:val="24"/>
          <w:szCs w:val="24"/>
        </w:rPr>
        <w:t>[</w:t>
      </w:r>
      <w:r w:rsidR="00607638" w:rsidRPr="00F36EB5">
        <w:rPr>
          <w:i/>
          <w:color w:val="FF0000"/>
          <w:sz w:val="24"/>
          <w:szCs w:val="24"/>
        </w:rPr>
        <w:t>Valdžios subjekto pavadinimas</w:t>
      </w:r>
      <w:r w:rsidR="00607638" w:rsidRPr="00F36EB5">
        <w:rPr>
          <w:color w:val="FF0000"/>
          <w:sz w:val="24"/>
          <w:szCs w:val="24"/>
        </w:rPr>
        <w:t>]</w:t>
      </w:r>
      <w:r w:rsidR="00607638" w:rsidRPr="00F36EB5">
        <w:rPr>
          <w:sz w:val="24"/>
          <w:szCs w:val="24"/>
        </w:rPr>
        <w:t xml:space="preserve"> (toliau – Valdžios subjektas) </w:t>
      </w:r>
      <w:r w:rsidR="00B91229" w:rsidRPr="00F36EB5">
        <w:rPr>
          <w:sz w:val="24"/>
          <w:szCs w:val="24"/>
        </w:rPr>
        <w:t>vykdom</w:t>
      </w:r>
      <w:r w:rsidR="00DB0025" w:rsidRPr="00F36EB5">
        <w:rPr>
          <w:sz w:val="24"/>
          <w:szCs w:val="24"/>
        </w:rPr>
        <w:t>ame</w:t>
      </w:r>
      <w:r w:rsidR="00B91229" w:rsidRPr="00F36EB5">
        <w:rPr>
          <w:sz w:val="24"/>
          <w:szCs w:val="24"/>
        </w:rPr>
        <w:t xml:space="preserve"> </w:t>
      </w:r>
      <w:r w:rsidR="00DB0025" w:rsidRPr="00F36EB5">
        <w:rPr>
          <w:sz w:val="24"/>
          <w:szCs w:val="24"/>
        </w:rPr>
        <w:t xml:space="preserve">Konkurenciniame dialoge </w:t>
      </w:r>
      <w:r w:rsidR="00B91229" w:rsidRPr="00F36EB5">
        <w:rPr>
          <w:sz w:val="24"/>
          <w:szCs w:val="24"/>
        </w:rPr>
        <w:t xml:space="preserve">dėl </w:t>
      </w:r>
      <w:r w:rsidR="009A5623" w:rsidRPr="00F36EB5">
        <w:rPr>
          <w:color w:val="FF0000"/>
          <w:sz w:val="24"/>
          <w:szCs w:val="24"/>
        </w:rPr>
        <w:t>[</w:t>
      </w:r>
      <w:r w:rsidR="009A5623" w:rsidRPr="00F36EB5">
        <w:rPr>
          <w:i/>
          <w:color w:val="FF0000"/>
          <w:sz w:val="24"/>
          <w:szCs w:val="24"/>
        </w:rPr>
        <w:t>Projekto pavadinimas</w:t>
      </w:r>
      <w:r w:rsidR="009A5623" w:rsidRPr="00F36EB5">
        <w:rPr>
          <w:color w:val="FF0000"/>
          <w:sz w:val="24"/>
          <w:szCs w:val="24"/>
        </w:rPr>
        <w:t>]</w:t>
      </w:r>
      <w:r w:rsidR="009A5623" w:rsidRPr="00F36EB5">
        <w:rPr>
          <w:sz w:val="24"/>
          <w:szCs w:val="24"/>
        </w:rPr>
        <w:t xml:space="preserve"> (toliau – Projektas)</w:t>
      </w:r>
      <w:r w:rsidR="009A5623" w:rsidRPr="00F36EB5">
        <w:t xml:space="preserve"> </w:t>
      </w:r>
      <w:r w:rsidR="00B91229" w:rsidRPr="00F36EB5">
        <w:rPr>
          <w:sz w:val="24"/>
          <w:szCs w:val="24"/>
        </w:rPr>
        <w:t xml:space="preserve">įgyvendinimo bei gauti su vykdomu Projektu bei </w:t>
      </w:r>
      <w:r w:rsidR="00974D59" w:rsidRPr="00F36EB5">
        <w:rPr>
          <w:sz w:val="24"/>
          <w:szCs w:val="24"/>
        </w:rPr>
        <w:t xml:space="preserve">Konkurencinio dialogo </w:t>
      </w:r>
      <w:r w:rsidR="00B91229" w:rsidRPr="00F36EB5">
        <w:rPr>
          <w:sz w:val="24"/>
          <w:szCs w:val="24"/>
        </w:rPr>
        <w:t>procedūromis susijusią konfidencialią informaciją _____________________ (toliau – Kandidatas) prisiima žemiau nurodytus konfidencialumo įsipareigojimus:</w:t>
      </w:r>
    </w:p>
    <w:p w14:paraId="2F75B59D" w14:textId="18FFA507" w:rsidR="00B91229" w:rsidRPr="00F36EB5" w:rsidRDefault="00B91229" w:rsidP="000B2A54">
      <w:pPr>
        <w:pStyle w:val="paragrafesrasas2lygis"/>
        <w:numPr>
          <w:ilvl w:val="1"/>
          <w:numId w:val="15"/>
        </w:numPr>
        <w:tabs>
          <w:tab w:val="left" w:pos="567"/>
        </w:tabs>
        <w:ind w:left="567" w:hanging="567"/>
        <w:rPr>
          <w:sz w:val="24"/>
          <w:szCs w:val="24"/>
        </w:rPr>
      </w:pPr>
      <w:r w:rsidRPr="00F36EB5">
        <w:rPr>
          <w:sz w:val="24"/>
          <w:szCs w:val="24"/>
        </w:rPr>
        <w:t xml:space="preserve">Kandidatas įsipareigoja laikyti </w:t>
      </w:r>
      <w:r w:rsidR="003B1DCE" w:rsidRPr="00F36EB5">
        <w:rPr>
          <w:sz w:val="24"/>
          <w:szCs w:val="24"/>
        </w:rPr>
        <w:t xml:space="preserve">Konkurencinio dialogo </w:t>
      </w:r>
      <w:r w:rsidRPr="00F36EB5">
        <w:rPr>
          <w:sz w:val="24"/>
          <w:szCs w:val="24"/>
        </w:rPr>
        <w:t>metu iš Valdžios subjekto arba Komisijos gautą bet kokią informaciją slaptai, saugoti tokią informaciją kaip savo komercines paslaptis, tačiau bet kokiu atveju taikant ne mažesnę konfidencialumo apsaugą nei taikytų apdairus verslininkas, bei neatskleisti konfidencialios informacijos tretiesiems asmenims, išskyrus atvejus, jeigu tokia konfidenciali informacija:</w:t>
      </w:r>
    </w:p>
    <w:p w14:paraId="51C509BF" w14:textId="77777777" w:rsidR="00B91229" w:rsidRPr="00F36EB5" w:rsidRDefault="00B91229" w:rsidP="000B2A54">
      <w:pPr>
        <w:pStyle w:val="paragrafesrasas2lygis"/>
        <w:numPr>
          <w:ilvl w:val="2"/>
          <w:numId w:val="15"/>
        </w:numPr>
        <w:tabs>
          <w:tab w:val="left" w:pos="1418"/>
        </w:tabs>
        <w:ind w:hanging="851"/>
        <w:rPr>
          <w:sz w:val="24"/>
          <w:szCs w:val="24"/>
        </w:rPr>
      </w:pPr>
      <w:r w:rsidRPr="00F36EB5">
        <w:rPr>
          <w:sz w:val="24"/>
          <w:szCs w:val="24"/>
        </w:rPr>
        <w:t>yra visuotinai žinoma arba viešai prieinama;</w:t>
      </w:r>
    </w:p>
    <w:p w14:paraId="0F13C9B1" w14:textId="77777777" w:rsidR="00B91229" w:rsidRPr="00F36EB5" w:rsidRDefault="00B91229" w:rsidP="000B2A54">
      <w:pPr>
        <w:pStyle w:val="paragrafesrasas2lygis"/>
        <w:numPr>
          <w:ilvl w:val="2"/>
          <w:numId w:val="15"/>
        </w:numPr>
        <w:tabs>
          <w:tab w:val="left" w:pos="1418"/>
        </w:tabs>
        <w:ind w:hanging="851"/>
        <w:rPr>
          <w:sz w:val="24"/>
          <w:szCs w:val="24"/>
        </w:rPr>
      </w:pPr>
      <w:r w:rsidRPr="00F36EB5">
        <w:rPr>
          <w:sz w:val="24"/>
          <w:szCs w:val="24"/>
        </w:rPr>
        <w:t>yra gauta iš trečiųjų asmenų, neprisiimant konfidencialumo įsipareigojimų informaciją atskleidusiam asmeniui;</w:t>
      </w:r>
    </w:p>
    <w:p w14:paraId="052D54F6" w14:textId="77777777" w:rsidR="00B91229" w:rsidRPr="00F36EB5" w:rsidRDefault="00B91229" w:rsidP="000B2A54">
      <w:pPr>
        <w:pStyle w:val="paragrafesrasas2lygis"/>
        <w:numPr>
          <w:ilvl w:val="2"/>
          <w:numId w:val="15"/>
        </w:numPr>
        <w:tabs>
          <w:tab w:val="left" w:pos="1418"/>
        </w:tabs>
        <w:ind w:hanging="851"/>
        <w:rPr>
          <w:sz w:val="24"/>
          <w:szCs w:val="24"/>
        </w:rPr>
      </w:pPr>
      <w:r w:rsidRPr="00F36EB5">
        <w:rPr>
          <w:sz w:val="24"/>
          <w:szCs w:val="24"/>
        </w:rPr>
        <w:t xml:space="preserve">turi būti atskleista tretiesiems asmenims Kandidatui siekiant dalyvauti </w:t>
      </w:r>
      <w:r w:rsidR="003B1DCE" w:rsidRPr="00F36EB5">
        <w:rPr>
          <w:sz w:val="24"/>
          <w:szCs w:val="24"/>
        </w:rPr>
        <w:t xml:space="preserve">Konkurenciniame dialoge </w:t>
      </w:r>
      <w:r w:rsidRPr="00F36EB5">
        <w:rPr>
          <w:sz w:val="24"/>
          <w:szCs w:val="24"/>
        </w:rPr>
        <w:t>arba vykdant Sutartį dėl Projekto įgyvendinimo, jeigu informaciją gaunantys tretieji asmenys prisiima konfidencialumo įsipareigojimus, kurie savo apimtimi yra ne mažiau griežti, nei konfidencialumo įsipareigojimai numatyti šiame Konfidencialumo įsipareigojime (jeigu tretieji asmenys atskleidžia Valdžios subjekto arba Komisijos konfidencialią informaciją, už trečiųjų asmenų veiksmus atsako Kandidatas, kaip už savo);</w:t>
      </w:r>
    </w:p>
    <w:p w14:paraId="372103AF" w14:textId="77777777" w:rsidR="00B91229" w:rsidRPr="00F36EB5" w:rsidRDefault="00B91229" w:rsidP="000B2A54">
      <w:pPr>
        <w:pStyle w:val="paragrafesrasas2lygis"/>
        <w:numPr>
          <w:ilvl w:val="2"/>
          <w:numId w:val="15"/>
        </w:numPr>
        <w:tabs>
          <w:tab w:val="left" w:pos="1418"/>
        </w:tabs>
        <w:ind w:hanging="851"/>
        <w:rPr>
          <w:sz w:val="24"/>
          <w:szCs w:val="24"/>
        </w:rPr>
      </w:pPr>
      <w:r w:rsidRPr="00F36EB5">
        <w:rPr>
          <w:sz w:val="24"/>
          <w:szCs w:val="24"/>
        </w:rPr>
        <w:lastRenderedPageBreak/>
        <w:t>buvo savarankiškai sukurta Kandidato, nesinaudojant Valdžios subjekto arba Komisijos konfidencialia informacija, arba buvo anksčiau žinoma Kandidato;</w:t>
      </w:r>
    </w:p>
    <w:p w14:paraId="089731C3" w14:textId="77777777" w:rsidR="00B91229" w:rsidRPr="00F36EB5" w:rsidRDefault="00B91229" w:rsidP="000B2A54">
      <w:pPr>
        <w:pStyle w:val="paragrafesrasas2lygis"/>
        <w:numPr>
          <w:ilvl w:val="2"/>
          <w:numId w:val="15"/>
        </w:numPr>
        <w:tabs>
          <w:tab w:val="left" w:pos="1418"/>
        </w:tabs>
        <w:ind w:hanging="851"/>
        <w:rPr>
          <w:sz w:val="24"/>
          <w:szCs w:val="24"/>
        </w:rPr>
      </w:pPr>
      <w:r w:rsidRPr="00F36EB5">
        <w:rPr>
          <w:sz w:val="24"/>
          <w:szCs w:val="24"/>
        </w:rPr>
        <w:t>pagal galiojančius teisės aktus turi būti atskleista valstybės institucijoms, jeigu Kandidatas atskleidė valstybės institucijoms mažiausią įmanomą konfidencialios informacijos kiekį, ėmėsi visų teisės aktuose numatytų priemonių, kad informaciją gavusi valstybės institucija laikytų gautą informaciją konfidencialiai ir apie tokį informacijos atskleidimą nedelsiant informavo Valdžios subjektą arba Komisiją.</w:t>
      </w:r>
    </w:p>
    <w:p w14:paraId="2B5CA982" w14:textId="77777777" w:rsidR="00B91229" w:rsidRPr="00F36EB5" w:rsidRDefault="00B91229" w:rsidP="00066074">
      <w:pPr>
        <w:pStyle w:val="paragrafesrasas2lygis"/>
        <w:numPr>
          <w:ilvl w:val="1"/>
          <w:numId w:val="15"/>
        </w:numPr>
        <w:tabs>
          <w:tab w:val="left" w:pos="0"/>
        </w:tabs>
        <w:ind w:left="357" w:firstLine="0"/>
        <w:rPr>
          <w:sz w:val="24"/>
          <w:szCs w:val="24"/>
        </w:rPr>
      </w:pPr>
      <w:r w:rsidRPr="00F36EB5">
        <w:rPr>
          <w:sz w:val="24"/>
          <w:szCs w:val="24"/>
        </w:rPr>
        <w:t xml:space="preserve">Šiame įsipareigojime numatyti konfidencialumo įsipareigojimai galioja tiek </w:t>
      </w:r>
      <w:r w:rsidR="00D13DE9" w:rsidRPr="00F36EB5">
        <w:rPr>
          <w:sz w:val="24"/>
          <w:szCs w:val="24"/>
        </w:rPr>
        <w:t xml:space="preserve">Konkurencinio dialogo </w:t>
      </w:r>
      <w:r w:rsidRPr="00F36EB5">
        <w:rPr>
          <w:sz w:val="24"/>
          <w:szCs w:val="24"/>
        </w:rPr>
        <w:t>procedūrų vykdymo metu, tiek šioms procedūroms pasibaigus.</w:t>
      </w:r>
    </w:p>
    <w:p w14:paraId="1CDFA563" w14:textId="77777777" w:rsidR="00B91229" w:rsidRPr="00F36EB5" w:rsidRDefault="00B91229" w:rsidP="00066074">
      <w:pPr>
        <w:pStyle w:val="paragrafesrasas2lygis"/>
        <w:numPr>
          <w:ilvl w:val="1"/>
          <w:numId w:val="15"/>
        </w:numPr>
        <w:tabs>
          <w:tab w:val="left" w:pos="0"/>
        </w:tabs>
        <w:ind w:left="357" w:firstLine="0"/>
        <w:rPr>
          <w:sz w:val="24"/>
          <w:szCs w:val="24"/>
        </w:rPr>
      </w:pPr>
      <w:r w:rsidRPr="00F36EB5">
        <w:rPr>
          <w:sz w:val="24"/>
          <w:szCs w:val="24"/>
        </w:rPr>
        <w:t xml:space="preserve">Šis įsipareigojimas sukuria teisiškai įpareigojančias prievoles Kandidatui. Jų atžvilgiu taikoma Lietuvos Respublikos teisė. Su šio įsipareigojimo vykdymu susiję ginčai sprendžiami Lietuvos Respublikos teismuose pagal Valdžios subjekto registruotos buveinės vietą. </w:t>
      </w:r>
    </w:p>
    <w:p w14:paraId="4AD8938B" w14:textId="77777777" w:rsidR="00B91229" w:rsidRPr="00F36EB5" w:rsidRDefault="00B91229" w:rsidP="003440C8">
      <w:pPr>
        <w:pStyle w:val="paragrafesrasas2lygis"/>
        <w:numPr>
          <w:ilvl w:val="0"/>
          <w:numId w:val="0"/>
        </w:numPr>
        <w:tabs>
          <w:tab w:val="left" w:pos="0"/>
        </w:tabs>
        <w:spacing w:line="240" w:lineRule="auto"/>
        <w:ind w:left="774"/>
        <w:rPr>
          <w:sz w:val="24"/>
          <w:szCs w:val="24"/>
        </w:rPr>
      </w:pPr>
    </w:p>
    <w:tbl>
      <w:tblPr>
        <w:tblW w:w="0" w:type="auto"/>
        <w:jc w:val="center"/>
        <w:tblLayout w:type="fixed"/>
        <w:tblLook w:val="04A0" w:firstRow="1" w:lastRow="0" w:firstColumn="1" w:lastColumn="0" w:noHBand="0" w:noVBand="1"/>
      </w:tblPr>
      <w:tblGrid>
        <w:gridCol w:w="3284"/>
        <w:gridCol w:w="604"/>
        <w:gridCol w:w="1980"/>
        <w:gridCol w:w="701"/>
        <w:gridCol w:w="2611"/>
        <w:gridCol w:w="648"/>
      </w:tblGrid>
      <w:tr w:rsidR="00B91229" w:rsidRPr="00F36EB5" w14:paraId="330B34B3" w14:textId="77777777" w:rsidTr="005D510C">
        <w:trPr>
          <w:trHeight w:val="285"/>
          <w:jc w:val="center"/>
        </w:trPr>
        <w:tc>
          <w:tcPr>
            <w:tcW w:w="3284" w:type="dxa"/>
            <w:tcBorders>
              <w:top w:val="nil"/>
              <w:left w:val="nil"/>
              <w:bottom w:val="single" w:sz="4" w:space="0" w:color="auto"/>
              <w:right w:val="nil"/>
            </w:tcBorders>
          </w:tcPr>
          <w:p w14:paraId="71A10765" w14:textId="77777777" w:rsidR="00B91229" w:rsidRPr="00F36EB5" w:rsidRDefault="00B91229" w:rsidP="00A34E44">
            <w:pPr>
              <w:tabs>
                <w:tab w:val="left" w:pos="0"/>
              </w:tabs>
              <w:spacing w:after="120"/>
              <w:ind w:right="-1"/>
              <w:rPr>
                <w:sz w:val="22"/>
              </w:rPr>
            </w:pPr>
          </w:p>
        </w:tc>
        <w:tc>
          <w:tcPr>
            <w:tcW w:w="604" w:type="dxa"/>
          </w:tcPr>
          <w:p w14:paraId="49A5ADF8" w14:textId="77777777" w:rsidR="00B91229" w:rsidRPr="00F36EB5" w:rsidRDefault="00B91229" w:rsidP="00A34E44">
            <w:pPr>
              <w:tabs>
                <w:tab w:val="left" w:pos="0"/>
              </w:tabs>
              <w:spacing w:after="120"/>
              <w:ind w:right="-1"/>
              <w:jc w:val="center"/>
              <w:rPr>
                <w:sz w:val="22"/>
              </w:rPr>
            </w:pPr>
          </w:p>
        </w:tc>
        <w:tc>
          <w:tcPr>
            <w:tcW w:w="1980" w:type="dxa"/>
            <w:tcBorders>
              <w:top w:val="nil"/>
              <w:left w:val="nil"/>
              <w:bottom w:val="single" w:sz="4" w:space="0" w:color="auto"/>
              <w:right w:val="nil"/>
            </w:tcBorders>
          </w:tcPr>
          <w:p w14:paraId="740FDBBB" w14:textId="77777777" w:rsidR="00B91229" w:rsidRPr="00F36EB5" w:rsidRDefault="00B91229" w:rsidP="00A34E44">
            <w:pPr>
              <w:tabs>
                <w:tab w:val="left" w:pos="0"/>
              </w:tabs>
              <w:spacing w:after="120"/>
              <w:ind w:right="-1"/>
              <w:jc w:val="center"/>
              <w:rPr>
                <w:sz w:val="22"/>
              </w:rPr>
            </w:pPr>
          </w:p>
        </w:tc>
        <w:tc>
          <w:tcPr>
            <w:tcW w:w="701" w:type="dxa"/>
          </w:tcPr>
          <w:p w14:paraId="1F6D9091" w14:textId="77777777" w:rsidR="00B91229" w:rsidRPr="00F36EB5" w:rsidRDefault="00B91229" w:rsidP="00A34E44">
            <w:pPr>
              <w:tabs>
                <w:tab w:val="left" w:pos="0"/>
              </w:tabs>
              <w:spacing w:after="120"/>
              <w:ind w:right="-1"/>
              <w:jc w:val="center"/>
              <w:rPr>
                <w:sz w:val="22"/>
              </w:rPr>
            </w:pPr>
          </w:p>
        </w:tc>
        <w:tc>
          <w:tcPr>
            <w:tcW w:w="2611" w:type="dxa"/>
            <w:tcBorders>
              <w:top w:val="nil"/>
              <w:left w:val="nil"/>
              <w:bottom w:val="single" w:sz="4" w:space="0" w:color="auto"/>
              <w:right w:val="nil"/>
            </w:tcBorders>
          </w:tcPr>
          <w:p w14:paraId="494FD96D" w14:textId="77777777" w:rsidR="00B91229" w:rsidRPr="00F36EB5" w:rsidRDefault="00B91229" w:rsidP="00A34E44">
            <w:pPr>
              <w:tabs>
                <w:tab w:val="left" w:pos="0"/>
              </w:tabs>
              <w:spacing w:after="120"/>
              <w:ind w:right="-1"/>
              <w:jc w:val="right"/>
              <w:rPr>
                <w:sz w:val="22"/>
              </w:rPr>
            </w:pPr>
          </w:p>
        </w:tc>
        <w:tc>
          <w:tcPr>
            <w:tcW w:w="648" w:type="dxa"/>
          </w:tcPr>
          <w:p w14:paraId="175500C5" w14:textId="77777777" w:rsidR="00B91229" w:rsidRPr="00F36EB5" w:rsidRDefault="00B91229" w:rsidP="00A34E44">
            <w:pPr>
              <w:tabs>
                <w:tab w:val="left" w:pos="0"/>
              </w:tabs>
              <w:spacing w:after="120"/>
              <w:ind w:right="-1"/>
              <w:jc w:val="right"/>
              <w:rPr>
                <w:sz w:val="22"/>
              </w:rPr>
            </w:pPr>
          </w:p>
        </w:tc>
      </w:tr>
      <w:tr w:rsidR="00B91229" w:rsidRPr="00F36EB5" w14:paraId="4E0772EA" w14:textId="77777777" w:rsidTr="005D510C">
        <w:trPr>
          <w:trHeight w:val="186"/>
          <w:jc w:val="center"/>
        </w:trPr>
        <w:tc>
          <w:tcPr>
            <w:tcW w:w="3284" w:type="dxa"/>
            <w:tcBorders>
              <w:top w:val="single" w:sz="4" w:space="0" w:color="auto"/>
              <w:left w:val="nil"/>
              <w:bottom w:val="nil"/>
              <w:right w:val="nil"/>
            </w:tcBorders>
          </w:tcPr>
          <w:p w14:paraId="4FF1742B" w14:textId="77777777" w:rsidR="00B91229" w:rsidRPr="00F36EB5" w:rsidRDefault="00B91229" w:rsidP="00A34E44">
            <w:pPr>
              <w:pStyle w:val="Pagrindinistekstas1"/>
              <w:tabs>
                <w:tab w:val="left" w:pos="0"/>
              </w:tabs>
              <w:spacing w:after="120"/>
              <w:ind w:firstLine="0"/>
              <w:rPr>
                <w:rFonts w:ascii="Times New Roman" w:hAnsi="Times New Roman"/>
                <w:position w:val="6"/>
                <w:vertAlign w:val="superscript"/>
                <w:lang w:val="lt-LT"/>
              </w:rPr>
            </w:pPr>
            <w:r w:rsidRPr="00F36EB5">
              <w:rPr>
                <w:rFonts w:ascii="Times New Roman" w:hAnsi="Times New Roman"/>
                <w:position w:val="6"/>
                <w:vertAlign w:val="superscript"/>
                <w:lang w:val="lt-LT"/>
              </w:rPr>
              <w:t>(Kandidato arba jo įgalioto asmens pareigos)</w:t>
            </w:r>
          </w:p>
        </w:tc>
        <w:tc>
          <w:tcPr>
            <w:tcW w:w="604" w:type="dxa"/>
          </w:tcPr>
          <w:p w14:paraId="7D0277D9" w14:textId="77777777" w:rsidR="00B91229" w:rsidRPr="00F36EB5" w:rsidRDefault="00B91229" w:rsidP="00A34E44">
            <w:pPr>
              <w:tabs>
                <w:tab w:val="left" w:pos="0"/>
              </w:tabs>
              <w:spacing w:after="120"/>
              <w:ind w:right="-1"/>
              <w:jc w:val="center"/>
              <w:rPr>
                <w:sz w:val="20"/>
                <w:vertAlign w:val="superscript"/>
              </w:rPr>
            </w:pPr>
          </w:p>
        </w:tc>
        <w:tc>
          <w:tcPr>
            <w:tcW w:w="1980" w:type="dxa"/>
            <w:tcBorders>
              <w:top w:val="single" w:sz="4" w:space="0" w:color="auto"/>
              <w:left w:val="nil"/>
              <w:bottom w:val="nil"/>
              <w:right w:val="nil"/>
            </w:tcBorders>
          </w:tcPr>
          <w:p w14:paraId="62BCC50E" w14:textId="77777777" w:rsidR="00B91229" w:rsidRPr="00F36EB5" w:rsidRDefault="00B91229" w:rsidP="00A34E44">
            <w:pPr>
              <w:tabs>
                <w:tab w:val="left" w:pos="0"/>
              </w:tabs>
              <w:spacing w:after="120"/>
              <w:ind w:right="-1"/>
              <w:jc w:val="center"/>
              <w:rPr>
                <w:sz w:val="20"/>
                <w:vertAlign w:val="superscript"/>
              </w:rPr>
            </w:pPr>
            <w:r w:rsidRPr="00F36EB5">
              <w:rPr>
                <w:position w:val="6"/>
                <w:sz w:val="20"/>
                <w:vertAlign w:val="superscript"/>
              </w:rPr>
              <w:t>(Parašas)</w:t>
            </w:r>
          </w:p>
        </w:tc>
        <w:tc>
          <w:tcPr>
            <w:tcW w:w="701" w:type="dxa"/>
          </w:tcPr>
          <w:p w14:paraId="7EE0826C" w14:textId="77777777" w:rsidR="00B91229" w:rsidRPr="00F36EB5" w:rsidRDefault="00B91229" w:rsidP="00A34E44">
            <w:pPr>
              <w:tabs>
                <w:tab w:val="left" w:pos="0"/>
              </w:tabs>
              <w:spacing w:after="120"/>
              <w:ind w:right="-1"/>
              <w:jc w:val="center"/>
              <w:rPr>
                <w:sz w:val="20"/>
                <w:vertAlign w:val="superscript"/>
              </w:rPr>
            </w:pPr>
          </w:p>
        </w:tc>
        <w:tc>
          <w:tcPr>
            <w:tcW w:w="2611" w:type="dxa"/>
            <w:tcBorders>
              <w:top w:val="single" w:sz="4" w:space="0" w:color="auto"/>
              <w:left w:val="nil"/>
              <w:bottom w:val="nil"/>
              <w:right w:val="nil"/>
            </w:tcBorders>
          </w:tcPr>
          <w:p w14:paraId="05F86F5C" w14:textId="77777777" w:rsidR="00B91229" w:rsidRPr="00F36EB5" w:rsidRDefault="00B91229" w:rsidP="00A34E44">
            <w:pPr>
              <w:tabs>
                <w:tab w:val="left" w:pos="0"/>
              </w:tabs>
              <w:spacing w:after="120"/>
              <w:ind w:right="-1"/>
              <w:jc w:val="center"/>
              <w:rPr>
                <w:sz w:val="20"/>
                <w:vertAlign w:val="superscript"/>
              </w:rPr>
            </w:pPr>
            <w:r w:rsidRPr="00F36EB5">
              <w:rPr>
                <w:position w:val="6"/>
                <w:sz w:val="20"/>
                <w:vertAlign w:val="superscript"/>
              </w:rPr>
              <w:t>(Vardas ir pavardė)</w:t>
            </w:r>
            <w:r w:rsidRPr="00F36EB5">
              <w:rPr>
                <w:i/>
                <w:sz w:val="20"/>
                <w:vertAlign w:val="superscript"/>
              </w:rPr>
              <w:t xml:space="preserve"> </w:t>
            </w:r>
          </w:p>
        </w:tc>
        <w:tc>
          <w:tcPr>
            <w:tcW w:w="648" w:type="dxa"/>
          </w:tcPr>
          <w:p w14:paraId="26D4D54B" w14:textId="77777777" w:rsidR="00B91229" w:rsidRPr="00F36EB5" w:rsidRDefault="00B91229" w:rsidP="00A34E44">
            <w:pPr>
              <w:tabs>
                <w:tab w:val="left" w:pos="0"/>
              </w:tabs>
              <w:spacing w:after="120"/>
              <w:ind w:right="-1"/>
              <w:jc w:val="center"/>
              <w:rPr>
                <w:sz w:val="20"/>
                <w:vertAlign w:val="superscript"/>
              </w:rPr>
            </w:pPr>
          </w:p>
        </w:tc>
      </w:tr>
    </w:tbl>
    <w:p w14:paraId="0ED05E97" w14:textId="77777777" w:rsidR="005D510C" w:rsidRPr="00F36EB5" w:rsidRDefault="005D510C" w:rsidP="00A34E44">
      <w:pPr>
        <w:tabs>
          <w:tab w:val="left" w:pos="0"/>
        </w:tabs>
        <w:sectPr w:rsidR="005D510C" w:rsidRPr="00F36EB5" w:rsidSect="007A7542">
          <w:pgSz w:w="11906" w:h="16838" w:code="9"/>
          <w:pgMar w:top="1418" w:right="1134" w:bottom="1418" w:left="1134" w:header="567" w:footer="567" w:gutter="0"/>
          <w:cols w:space="708"/>
          <w:docGrid w:linePitch="360"/>
        </w:sectPr>
      </w:pPr>
    </w:p>
    <w:p w14:paraId="19CE2F34" w14:textId="3EF6A787" w:rsidR="00854BDC" w:rsidRPr="00F36EB5" w:rsidRDefault="002B6140" w:rsidP="000B2A54">
      <w:pPr>
        <w:pStyle w:val="Heading2"/>
        <w:numPr>
          <w:ilvl w:val="0"/>
          <w:numId w:val="81"/>
        </w:numPr>
        <w:tabs>
          <w:tab w:val="left" w:pos="1134"/>
        </w:tabs>
        <w:ind w:left="0" w:firstLine="567"/>
        <w:jc w:val="center"/>
        <w:rPr>
          <w:rFonts w:eastAsia="Calibri"/>
          <w:color w:val="943634" w:themeColor="accent2" w:themeShade="BF"/>
          <w:sz w:val="24"/>
          <w:szCs w:val="24"/>
        </w:rPr>
      </w:pPr>
      <w:bookmarkStart w:id="297" w:name="_Toc142056291"/>
      <w:bookmarkStart w:id="298" w:name="_Toc142387929"/>
      <w:bookmarkStart w:id="299" w:name="_Hlk109319739"/>
      <w:bookmarkStart w:id="300" w:name="_Toc126935659"/>
      <w:bookmarkStart w:id="301" w:name="_Toc172270098"/>
      <w:bookmarkEnd w:id="297"/>
      <w:bookmarkEnd w:id="298"/>
      <w:r w:rsidRPr="00F36EB5">
        <w:rPr>
          <w:rFonts w:eastAsia="Calibri"/>
          <w:color w:val="943634" w:themeColor="accent2" w:themeShade="BF"/>
          <w:sz w:val="24"/>
          <w:szCs w:val="24"/>
        </w:rPr>
        <w:lastRenderedPageBreak/>
        <w:t>p</w:t>
      </w:r>
      <w:r w:rsidR="007A7542" w:rsidRPr="00F36EB5">
        <w:rPr>
          <w:rFonts w:eastAsia="Calibri"/>
          <w:color w:val="943634" w:themeColor="accent2" w:themeShade="BF"/>
          <w:sz w:val="24"/>
          <w:szCs w:val="24"/>
        </w:rPr>
        <w:t xml:space="preserve">riedas. </w:t>
      </w:r>
      <w:r w:rsidR="00854BDC" w:rsidRPr="00F36EB5">
        <w:rPr>
          <w:rFonts w:eastAsia="Calibri"/>
          <w:color w:val="943634" w:themeColor="accent2" w:themeShade="BF"/>
          <w:sz w:val="24"/>
          <w:szCs w:val="24"/>
        </w:rPr>
        <w:t>S</w:t>
      </w:r>
      <w:r w:rsidR="007A7542" w:rsidRPr="00F36EB5">
        <w:rPr>
          <w:rFonts w:eastAsia="Calibri"/>
          <w:color w:val="943634" w:themeColor="accent2" w:themeShade="BF"/>
          <w:sz w:val="24"/>
          <w:szCs w:val="24"/>
        </w:rPr>
        <w:t>tatybos ir montavimo darbų sąrašo forma</w:t>
      </w:r>
      <w:bookmarkEnd w:id="299"/>
      <w:bookmarkEnd w:id="300"/>
      <w:bookmarkEnd w:id="301"/>
    </w:p>
    <w:p w14:paraId="0821E8E6" w14:textId="77777777" w:rsidR="00660664" w:rsidRDefault="00660664" w:rsidP="00854BDC">
      <w:pPr>
        <w:tabs>
          <w:tab w:val="left" w:pos="0"/>
        </w:tabs>
        <w:spacing w:after="120"/>
        <w:jc w:val="center"/>
        <w:rPr>
          <w:rFonts w:eastAsia="Calibri"/>
          <w:sz w:val="22"/>
          <w:szCs w:val="22"/>
        </w:rPr>
      </w:pPr>
    </w:p>
    <w:p w14:paraId="4AAF58FB" w14:textId="77777777" w:rsidR="00660664" w:rsidRPr="00391199" w:rsidRDefault="00660664" w:rsidP="00660664">
      <w:pPr>
        <w:tabs>
          <w:tab w:val="left" w:pos="0"/>
        </w:tabs>
        <w:spacing w:after="120"/>
        <w:jc w:val="center"/>
        <w:rPr>
          <w:rFonts w:eastAsia="Calibri"/>
          <w:color w:val="FF0000"/>
        </w:rPr>
      </w:pPr>
      <w:bookmarkStart w:id="302" w:name="_Hlk169864152"/>
      <w:r w:rsidRPr="00391199">
        <w:rPr>
          <w:rFonts w:eastAsia="Calibri"/>
          <w:color w:val="FF0000"/>
        </w:rPr>
        <w:t>[</w:t>
      </w:r>
      <w:r w:rsidRPr="00391199">
        <w:rPr>
          <w:rFonts w:eastAsia="Calibri"/>
          <w:i/>
          <w:color w:val="FF0000"/>
        </w:rPr>
        <w:t>Pridedama atskiru dokumentu</w:t>
      </w:r>
      <w:r w:rsidRPr="00391199">
        <w:rPr>
          <w:rFonts w:eastAsia="Calibri"/>
          <w:bCs/>
          <w:i/>
          <w:color w:val="FF0000"/>
        </w:rPr>
        <w:t xml:space="preserve"> Microsoft Excel formatu</w:t>
      </w:r>
      <w:r w:rsidRPr="00391199">
        <w:rPr>
          <w:rFonts w:eastAsia="Calibri"/>
          <w:color w:val="FF0000"/>
        </w:rPr>
        <w:t>]</w:t>
      </w:r>
    </w:p>
    <w:bookmarkEnd w:id="302"/>
    <w:p w14:paraId="64A9B132" w14:textId="77777777" w:rsidR="00854BDC" w:rsidRDefault="00854BDC" w:rsidP="00854BDC">
      <w:pPr>
        <w:tabs>
          <w:tab w:val="left" w:pos="0"/>
        </w:tabs>
        <w:jc w:val="center"/>
        <w:rPr>
          <w:rFonts w:eastAsia="Calibri"/>
          <w:sz w:val="22"/>
          <w:szCs w:val="22"/>
        </w:rPr>
      </w:pPr>
    </w:p>
    <w:p w14:paraId="57780680" w14:textId="77777777" w:rsidR="00854BDC" w:rsidRDefault="00854BDC" w:rsidP="00854BDC">
      <w:pPr>
        <w:tabs>
          <w:tab w:val="left" w:pos="0"/>
        </w:tabs>
        <w:rPr>
          <w:rFonts w:eastAsia="Calibri"/>
          <w:bCs/>
          <w:color w:val="FF0000"/>
          <w:sz w:val="22"/>
          <w:szCs w:val="22"/>
        </w:rPr>
      </w:pPr>
    </w:p>
    <w:p w14:paraId="39FA1176" w14:textId="77777777" w:rsidR="00660664" w:rsidRPr="00F36EB5" w:rsidRDefault="00660664" w:rsidP="00854BDC">
      <w:pPr>
        <w:tabs>
          <w:tab w:val="left" w:pos="0"/>
        </w:tabs>
        <w:sectPr w:rsidR="00660664" w:rsidRPr="00F36EB5" w:rsidSect="007A7542">
          <w:pgSz w:w="16838" w:h="11906" w:orient="landscape" w:code="9"/>
          <w:pgMar w:top="1134" w:right="1418" w:bottom="1134" w:left="1418" w:header="567" w:footer="567" w:gutter="0"/>
          <w:cols w:space="708"/>
          <w:docGrid w:linePitch="360"/>
        </w:sectPr>
      </w:pPr>
    </w:p>
    <w:p w14:paraId="1C9C043D" w14:textId="30E60D5D" w:rsidR="00F91A90" w:rsidRPr="00F36EB5" w:rsidRDefault="002B6140" w:rsidP="000B2A54">
      <w:pPr>
        <w:pStyle w:val="Heading2"/>
        <w:numPr>
          <w:ilvl w:val="0"/>
          <w:numId w:val="81"/>
        </w:numPr>
        <w:tabs>
          <w:tab w:val="left" w:pos="1134"/>
        </w:tabs>
        <w:ind w:left="0" w:firstLine="567"/>
        <w:jc w:val="center"/>
        <w:rPr>
          <w:rFonts w:eastAsia="Calibri"/>
          <w:color w:val="943634" w:themeColor="accent2" w:themeShade="BF"/>
          <w:sz w:val="24"/>
          <w:szCs w:val="24"/>
        </w:rPr>
      </w:pPr>
      <w:bookmarkStart w:id="303" w:name="_Toc142056293"/>
      <w:bookmarkStart w:id="304" w:name="_Toc142387931"/>
      <w:bookmarkStart w:id="305" w:name="_Toc142056294"/>
      <w:bookmarkStart w:id="306" w:name="_Toc142387932"/>
      <w:bookmarkStart w:id="307" w:name="_Hlk109319845"/>
      <w:bookmarkStart w:id="308" w:name="_Toc126935660"/>
      <w:bookmarkStart w:id="309" w:name="_Toc172270099"/>
      <w:bookmarkEnd w:id="303"/>
      <w:bookmarkEnd w:id="304"/>
      <w:bookmarkEnd w:id="305"/>
      <w:bookmarkEnd w:id="306"/>
      <w:r w:rsidRPr="00F36EB5">
        <w:rPr>
          <w:rFonts w:eastAsia="Calibri"/>
          <w:color w:val="943634" w:themeColor="accent2" w:themeShade="BF"/>
          <w:sz w:val="24"/>
          <w:szCs w:val="24"/>
        </w:rPr>
        <w:lastRenderedPageBreak/>
        <w:t>p</w:t>
      </w:r>
      <w:r w:rsidR="007A7542" w:rsidRPr="00F36EB5">
        <w:rPr>
          <w:rFonts w:eastAsia="Calibri"/>
          <w:color w:val="943634" w:themeColor="accent2" w:themeShade="BF"/>
          <w:sz w:val="24"/>
          <w:szCs w:val="24"/>
        </w:rPr>
        <w:t xml:space="preserve">riedas. </w:t>
      </w:r>
      <w:r w:rsidR="00667FB9" w:rsidRPr="00F36EB5">
        <w:rPr>
          <w:i/>
          <w:color w:val="FF0000"/>
          <w:sz w:val="24"/>
          <w:szCs w:val="24"/>
        </w:rPr>
        <w:t xml:space="preserve">[nurodomos </w:t>
      </w:r>
      <w:r w:rsidR="00667FB9" w:rsidRPr="00F36EB5">
        <w:rPr>
          <w:bCs/>
          <w:i/>
          <w:color w:val="FF0000"/>
          <w:sz w:val="24"/>
          <w:szCs w:val="24"/>
        </w:rPr>
        <w:t>paslaugos]</w:t>
      </w:r>
      <w:r w:rsidR="00667FB9" w:rsidRPr="00F36EB5">
        <w:rPr>
          <w:i/>
          <w:color w:val="943634" w:themeColor="accent2" w:themeShade="BF"/>
          <w:sz w:val="24"/>
          <w:szCs w:val="24"/>
        </w:rPr>
        <w:t xml:space="preserve"> </w:t>
      </w:r>
      <w:r w:rsidR="007A7542" w:rsidRPr="00F36EB5">
        <w:rPr>
          <w:rFonts w:eastAsia="Calibri"/>
          <w:color w:val="943634" w:themeColor="accent2" w:themeShade="BF"/>
          <w:sz w:val="24"/>
          <w:szCs w:val="24"/>
        </w:rPr>
        <w:t>paslaugų sąrašo forma</w:t>
      </w:r>
      <w:bookmarkEnd w:id="307"/>
      <w:bookmarkEnd w:id="308"/>
      <w:bookmarkEnd w:id="309"/>
    </w:p>
    <w:p w14:paraId="052308BB" w14:textId="77777777" w:rsidR="00660664" w:rsidRDefault="00660664" w:rsidP="00F91A90">
      <w:pPr>
        <w:tabs>
          <w:tab w:val="left" w:pos="0"/>
        </w:tabs>
        <w:jc w:val="center"/>
        <w:rPr>
          <w:rFonts w:eastAsia="Calibri"/>
        </w:rPr>
      </w:pPr>
    </w:p>
    <w:p w14:paraId="10E479F2" w14:textId="77777777" w:rsidR="00660664" w:rsidRPr="00391199" w:rsidRDefault="00660664" w:rsidP="00660664">
      <w:pPr>
        <w:tabs>
          <w:tab w:val="left" w:pos="0"/>
        </w:tabs>
        <w:spacing w:after="120"/>
        <w:jc w:val="center"/>
        <w:rPr>
          <w:rFonts w:eastAsia="Calibri"/>
          <w:color w:val="FF0000"/>
        </w:rPr>
      </w:pPr>
      <w:r w:rsidRPr="00391199">
        <w:rPr>
          <w:rFonts w:eastAsia="Calibri"/>
          <w:color w:val="FF0000"/>
        </w:rPr>
        <w:t>[</w:t>
      </w:r>
      <w:r w:rsidRPr="00391199">
        <w:rPr>
          <w:rFonts w:eastAsia="Calibri"/>
          <w:i/>
          <w:color w:val="FF0000"/>
        </w:rPr>
        <w:t>Pridedama atskiru dokumentu</w:t>
      </w:r>
      <w:r w:rsidRPr="00391199">
        <w:rPr>
          <w:rFonts w:eastAsia="Calibri"/>
          <w:bCs/>
          <w:i/>
          <w:color w:val="FF0000"/>
        </w:rPr>
        <w:t xml:space="preserve"> Microsoft Excel formatu</w:t>
      </w:r>
      <w:r w:rsidRPr="00391199">
        <w:rPr>
          <w:rFonts w:eastAsia="Calibri"/>
          <w:color w:val="FF0000"/>
        </w:rPr>
        <w:t>]</w:t>
      </w:r>
    </w:p>
    <w:p w14:paraId="3C26334A" w14:textId="77777777" w:rsidR="00F91A90" w:rsidRPr="001504B3" w:rsidRDefault="00F91A90" w:rsidP="00F91A90">
      <w:pPr>
        <w:spacing w:after="120" w:line="276" w:lineRule="auto"/>
        <w:rPr>
          <w:rFonts w:eastAsia="Calibri"/>
        </w:rPr>
        <w:sectPr w:rsidR="00F91A90" w:rsidRPr="001504B3" w:rsidSect="007A7542">
          <w:pgSz w:w="16838" w:h="11906" w:orient="landscape" w:code="9"/>
          <w:pgMar w:top="1134" w:right="1418" w:bottom="1134" w:left="1418" w:header="567" w:footer="567" w:gutter="0"/>
          <w:cols w:space="708"/>
          <w:docGrid w:linePitch="360"/>
        </w:sectPr>
      </w:pPr>
    </w:p>
    <w:p w14:paraId="17DC236D" w14:textId="523A40B3" w:rsidR="00240256" w:rsidRPr="00F36EB5" w:rsidRDefault="002B6140" w:rsidP="00883F9C">
      <w:pPr>
        <w:pStyle w:val="Heading2"/>
        <w:numPr>
          <w:ilvl w:val="0"/>
          <w:numId w:val="81"/>
        </w:numPr>
        <w:tabs>
          <w:tab w:val="left" w:pos="1134"/>
        </w:tabs>
        <w:ind w:left="0" w:firstLine="567"/>
        <w:jc w:val="center"/>
        <w:rPr>
          <w:color w:val="943634" w:themeColor="accent2" w:themeShade="BF"/>
          <w:sz w:val="24"/>
          <w:szCs w:val="24"/>
        </w:rPr>
      </w:pPr>
      <w:bookmarkStart w:id="310" w:name="_Ref110412242"/>
      <w:bookmarkStart w:id="311" w:name="_Ref110412255"/>
      <w:bookmarkStart w:id="312" w:name="_Ref110412265"/>
      <w:bookmarkStart w:id="313" w:name="_Ref110413123"/>
      <w:bookmarkStart w:id="314" w:name="_Ref110413349"/>
      <w:bookmarkStart w:id="315" w:name="_Ref110413504"/>
      <w:bookmarkStart w:id="316" w:name="_Ref110413520"/>
      <w:bookmarkStart w:id="317" w:name="_Ref110414867"/>
      <w:bookmarkStart w:id="318" w:name="_Toc126935661"/>
      <w:bookmarkStart w:id="319" w:name="_Toc172270100"/>
      <w:bookmarkEnd w:id="293"/>
      <w:r w:rsidRPr="00F36EB5">
        <w:rPr>
          <w:color w:val="943634" w:themeColor="accent2" w:themeShade="BF"/>
          <w:sz w:val="24"/>
          <w:szCs w:val="24"/>
        </w:rPr>
        <w:lastRenderedPageBreak/>
        <w:t>p</w:t>
      </w:r>
      <w:r w:rsidR="007A7542" w:rsidRPr="00F36EB5">
        <w:rPr>
          <w:color w:val="943634" w:themeColor="accent2" w:themeShade="BF"/>
          <w:sz w:val="24"/>
          <w:szCs w:val="24"/>
        </w:rPr>
        <w:t>riedas.</w:t>
      </w:r>
      <w:r w:rsidR="007A7542" w:rsidRPr="00F36EB5">
        <w:rPr>
          <w:color w:val="943634" w:themeColor="accent2" w:themeShade="BF"/>
          <w:sz w:val="24"/>
          <w:szCs w:val="24"/>
          <w:lang w:val="en-US"/>
        </w:rPr>
        <w:t xml:space="preserve"> </w:t>
      </w:r>
      <w:r w:rsidR="00240256" w:rsidRPr="00F36EB5">
        <w:rPr>
          <w:color w:val="943634" w:themeColor="accent2" w:themeShade="BF"/>
          <w:sz w:val="24"/>
          <w:szCs w:val="24"/>
        </w:rPr>
        <w:t>S</w:t>
      </w:r>
      <w:r w:rsidR="007A7542" w:rsidRPr="00F36EB5">
        <w:rPr>
          <w:color w:val="943634" w:themeColor="accent2" w:themeShade="BF"/>
          <w:sz w:val="24"/>
          <w:szCs w:val="24"/>
        </w:rPr>
        <w:t>prendinio forma</w:t>
      </w:r>
      <w:bookmarkEnd w:id="310"/>
      <w:bookmarkEnd w:id="311"/>
      <w:bookmarkEnd w:id="312"/>
      <w:bookmarkEnd w:id="313"/>
      <w:bookmarkEnd w:id="314"/>
      <w:bookmarkEnd w:id="315"/>
      <w:bookmarkEnd w:id="316"/>
      <w:bookmarkEnd w:id="317"/>
      <w:bookmarkEnd w:id="318"/>
      <w:bookmarkEnd w:id="319"/>
    </w:p>
    <w:p w14:paraId="733075AB" w14:textId="77777777" w:rsidR="009D675C" w:rsidRPr="00F36EB5" w:rsidRDefault="009D675C" w:rsidP="009D675C">
      <w:pPr>
        <w:pStyle w:val="ListParagraph"/>
        <w:spacing w:line="276" w:lineRule="auto"/>
        <w:ind w:left="644"/>
        <w:jc w:val="right"/>
        <w:rPr>
          <w:b/>
          <w:color w:val="632423"/>
          <w:sz w:val="22"/>
          <w:szCs w:val="22"/>
        </w:rPr>
      </w:pPr>
      <w:r w:rsidRPr="00F36EB5">
        <w:rPr>
          <w:b/>
          <w:color w:val="632423"/>
          <w:sz w:val="22"/>
          <w:szCs w:val="22"/>
        </w:rPr>
        <w:t>A DALIS</w:t>
      </w:r>
    </w:p>
    <w:p w14:paraId="5D99EE57" w14:textId="77777777" w:rsidR="00480408" w:rsidRPr="00F36EB5" w:rsidRDefault="00480408" w:rsidP="00480408">
      <w:pPr>
        <w:spacing w:after="120" w:line="276" w:lineRule="auto"/>
        <w:jc w:val="both"/>
        <w:rPr>
          <w:color w:val="632423"/>
          <w:sz w:val="22"/>
          <w:szCs w:val="22"/>
        </w:rPr>
      </w:pPr>
    </w:p>
    <w:p w14:paraId="75596894" w14:textId="77777777" w:rsidR="00480408" w:rsidRPr="00F36EB5" w:rsidRDefault="00480408" w:rsidP="00480408">
      <w:pPr>
        <w:spacing w:after="120" w:line="276" w:lineRule="auto"/>
        <w:jc w:val="center"/>
        <w:rPr>
          <w:sz w:val="22"/>
          <w:szCs w:val="22"/>
        </w:rPr>
      </w:pPr>
      <w:r w:rsidRPr="00F36EB5">
        <w:rPr>
          <w:sz w:val="22"/>
          <w:szCs w:val="22"/>
        </w:rPr>
        <w:t>________________________________________________________________________________</w:t>
      </w:r>
    </w:p>
    <w:p w14:paraId="020DE1F7" w14:textId="77777777" w:rsidR="00480408" w:rsidRPr="00F36EB5" w:rsidRDefault="00480408" w:rsidP="00480408">
      <w:pPr>
        <w:spacing w:after="120" w:line="276" w:lineRule="auto"/>
        <w:jc w:val="center"/>
        <w:rPr>
          <w:sz w:val="22"/>
          <w:szCs w:val="22"/>
          <w:vertAlign w:val="superscript"/>
        </w:rPr>
      </w:pPr>
      <w:r w:rsidRPr="00F36EB5">
        <w:rPr>
          <w:sz w:val="22"/>
          <w:szCs w:val="22"/>
          <w:vertAlign w:val="superscript"/>
        </w:rPr>
        <w:t>(Kandidato pavadinimas, juridinio asmens kodas, buveinės adresas)</w:t>
      </w:r>
    </w:p>
    <w:p w14:paraId="25EC2C0F" w14:textId="77777777" w:rsidR="00E60D56" w:rsidRPr="00F36EB5" w:rsidRDefault="00E60D56" w:rsidP="00E60D56">
      <w:pPr>
        <w:tabs>
          <w:tab w:val="left" w:pos="0"/>
        </w:tabs>
        <w:spacing w:after="120"/>
      </w:pPr>
      <w:r w:rsidRPr="00F36EB5">
        <w:rPr>
          <w:color w:val="FF0000"/>
        </w:rPr>
        <w:t>[</w:t>
      </w:r>
      <w:r w:rsidRPr="00F36EB5">
        <w:rPr>
          <w:i/>
          <w:color w:val="FF0000"/>
        </w:rPr>
        <w:t>Valdžios subjekto pavadinimas</w:t>
      </w:r>
      <w:r w:rsidRPr="00F36EB5">
        <w:rPr>
          <w:color w:val="FF0000"/>
        </w:rPr>
        <w:t>]</w:t>
      </w:r>
    </w:p>
    <w:p w14:paraId="7063136A" w14:textId="42E6AABE" w:rsidR="00E60D56" w:rsidRPr="00F36EB5" w:rsidRDefault="00E60D56" w:rsidP="00E60D56">
      <w:pPr>
        <w:tabs>
          <w:tab w:val="left" w:pos="0"/>
        </w:tabs>
        <w:spacing w:after="120"/>
      </w:pPr>
      <w:r w:rsidRPr="00F36EB5">
        <w:rPr>
          <w:color w:val="FF0000"/>
        </w:rPr>
        <w:t>[</w:t>
      </w:r>
      <w:r w:rsidRPr="00F36EB5">
        <w:rPr>
          <w:i/>
          <w:color w:val="FF0000"/>
        </w:rPr>
        <w:t>Valdžios subjekto kontaktiniai duomenys: adresas, el. paštas, telefono numeri</w:t>
      </w:r>
      <w:r w:rsidR="0045009E" w:rsidRPr="00F36EB5">
        <w:rPr>
          <w:i/>
          <w:color w:val="FF0000"/>
        </w:rPr>
        <w:t>s</w:t>
      </w:r>
      <w:r w:rsidRPr="00F36EB5">
        <w:rPr>
          <w:color w:val="FF0000"/>
        </w:rPr>
        <w:t>]</w:t>
      </w:r>
    </w:p>
    <w:p w14:paraId="36C1527A" w14:textId="7772DAA1" w:rsidR="00480408" w:rsidRPr="00F36EB5" w:rsidRDefault="00480408" w:rsidP="00480408">
      <w:pPr>
        <w:rPr>
          <w:sz w:val="22"/>
          <w:szCs w:val="22"/>
        </w:rPr>
      </w:pPr>
    </w:p>
    <w:p w14:paraId="3185DCF3" w14:textId="77777777" w:rsidR="00480408" w:rsidRPr="00F36EB5" w:rsidRDefault="00480408" w:rsidP="00480408">
      <w:pPr>
        <w:spacing w:after="120" w:line="276"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705"/>
        <w:gridCol w:w="2078"/>
        <w:gridCol w:w="282"/>
        <w:gridCol w:w="835"/>
        <w:gridCol w:w="2628"/>
        <w:gridCol w:w="278"/>
        <w:gridCol w:w="1928"/>
        <w:gridCol w:w="277"/>
        <w:gridCol w:w="519"/>
      </w:tblGrid>
      <w:tr w:rsidR="00480408" w:rsidRPr="00F36EB5" w14:paraId="25164643" w14:textId="77777777" w:rsidTr="00441541">
        <w:trPr>
          <w:gridBefore w:val="1"/>
          <w:wBefore w:w="108" w:type="dxa"/>
        </w:trPr>
        <w:tc>
          <w:tcPr>
            <w:tcW w:w="9746" w:type="dxa"/>
            <w:gridSpan w:val="9"/>
            <w:tcBorders>
              <w:top w:val="nil"/>
              <w:left w:val="nil"/>
              <w:bottom w:val="nil"/>
              <w:right w:val="nil"/>
            </w:tcBorders>
            <w:shd w:val="clear" w:color="auto" w:fill="auto"/>
          </w:tcPr>
          <w:p w14:paraId="777A2CD1" w14:textId="77777777" w:rsidR="00480408" w:rsidRPr="00F36EB5" w:rsidRDefault="00480408" w:rsidP="00480408">
            <w:pPr>
              <w:spacing w:after="120" w:line="276" w:lineRule="auto"/>
              <w:jc w:val="center"/>
              <w:rPr>
                <w:sz w:val="22"/>
              </w:rPr>
            </w:pPr>
            <w:r w:rsidRPr="00F36EB5">
              <w:rPr>
                <w:b/>
                <w:color w:val="632423"/>
                <w:sz w:val="22"/>
                <w:szCs w:val="22"/>
              </w:rPr>
              <w:t>SPRENDINIO TECHNINĖ DALIS</w:t>
            </w:r>
          </w:p>
        </w:tc>
      </w:tr>
      <w:tr w:rsidR="00480408" w:rsidRPr="00F36EB5" w14:paraId="1C39A94D" w14:textId="77777777" w:rsidTr="00441541">
        <w:trPr>
          <w:gridBefore w:val="1"/>
          <w:wBefore w:w="108" w:type="dxa"/>
        </w:trPr>
        <w:tc>
          <w:tcPr>
            <w:tcW w:w="3119" w:type="dxa"/>
            <w:gridSpan w:val="3"/>
            <w:tcBorders>
              <w:top w:val="nil"/>
              <w:left w:val="nil"/>
              <w:bottom w:val="nil"/>
              <w:right w:val="nil"/>
            </w:tcBorders>
            <w:shd w:val="clear" w:color="auto" w:fill="auto"/>
          </w:tcPr>
          <w:p w14:paraId="62924763" w14:textId="77777777" w:rsidR="00480408" w:rsidRPr="00F36EB5" w:rsidRDefault="00480408" w:rsidP="00480408">
            <w:pPr>
              <w:spacing w:after="120" w:line="276" w:lineRule="auto"/>
              <w:jc w:val="center"/>
              <w:rPr>
                <w:sz w:val="22"/>
              </w:rPr>
            </w:pPr>
          </w:p>
        </w:tc>
        <w:tc>
          <w:tcPr>
            <w:tcW w:w="3544" w:type="dxa"/>
            <w:gridSpan w:val="2"/>
            <w:tcBorders>
              <w:top w:val="nil"/>
              <w:left w:val="nil"/>
              <w:right w:val="nil"/>
            </w:tcBorders>
            <w:shd w:val="clear" w:color="auto" w:fill="auto"/>
          </w:tcPr>
          <w:p w14:paraId="20C99302" w14:textId="77777777" w:rsidR="00480408" w:rsidRPr="00F36EB5" w:rsidRDefault="00480408" w:rsidP="00480408">
            <w:pPr>
              <w:spacing w:after="120" w:line="276" w:lineRule="auto"/>
              <w:rPr>
                <w:sz w:val="22"/>
              </w:rPr>
            </w:pPr>
          </w:p>
        </w:tc>
        <w:tc>
          <w:tcPr>
            <w:tcW w:w="3083" w:type="dxa"/>
            <w:gridSpan w:val="4"/>
            <w:tcBorders>
              <w:top w:val="nil"/>
              <w:left w:val="nil"/>
              <w:bottom w:val="nil"/>
              <w:right w:val="nil"/>
            </w:tcBorders>
            <w:shd w:val="clear" w:color="auto" w:fill="auto"/>
          </w:tcPr>
          <w:p w14:paraId="701978BC" w14:textId="77777777" w:rsidR="00480408" w:rsidRPr="00F36EB5" w:rsidRDefault="00480408" w:rsidP="00480408">
            <w:pPr>
              <w:spacing w:after="120" w:line="276" w:lineRule="auto"/>
              <w:jc w:val="center"/>
              <w:rPr>
                <w:sz w:val="22"/>
              </w:rPr>
            </w:pPr>
          </w:p>
        </w:tc>
      </w:tr>
      <w:tr w:rsidR="00480408" w:rsidRPr="00F36EB5" w14:paraId="2DB0D440" w14:textId="77777777" w:rsidTr="00441541">
        <w:trPr>
          <w:gridBefore w:val="1"/>
          <w:wBefore w:w="108" w:type="dxa"/>
        </w:trPr>
        <w:tc>
          <w:tcPr>
            <w:tcW w:w="2835" w:type="dxa"/>
            <w:gridSpan w:val="2"/>
            <w:tcBorders>
              <w:top w:val="nil"/>
              <w:left w:val="nil"/>
              <w:bottom w:val="nil"/>
              <w:right w:val="nil"/>
            </w:tcBorders>
            <w:shd w:val="clear" w:color="auto" w:fill="auto"/>
          </w:tcPr>
          <w:p w14:paraId="6B20C31D" w14:textId="77777777" w:rsidR="00480408" w:rsidRPr="00F36EB5" w:rsidRDefault="00480408" w:rsidP="00480408">
            <w:pPr>
              <w:spacing w:after="120" w:line="276" w:lineRule="auto"/>
              <w:jc w:val="center"/>
              <w:rPr>
                <w:sz w:val="22"/>
              </w:rPr>
            </w:pPr>
          </w:p>
        </w:tc>
        <w:tc>
          <w:tcPr>
            <w:tcW w:w="4111" w:type="dxa"/>
            <w:gridSpan w:val="4"/>
            <w:tcBorders>
              <w:left w:val="nil"/>
              <w:bottom w:val="single" w:sz="4" w:space="0" w:color="auto"/>
              <w:right w:val="nil"/>
            </w:tcBorders>
            <w:shd w:val="clear" w:color="auto" w:fill="auto"/>
          </w:tcPr>
          <w:p w14:paraId="62EA2F10" w14:textId="77777777" w:rsidR="00480408" w:rsidRPr="00F36EB5" w:rsidRDefault="00480408" w:rsidP="00480408">
            <w:pPr>
              <w:spacing w:after="120" w:line="276" w:lineRule="auto"/>
              <w:jc w:val="center"/>
            </w:pPr>
            <w:r w:rsidRPr="00F36EB5">
              <w:t>(Data) (numeris)</w:t>
            </w:r>
          </w:p>
          <w:p w14:paraId="4D1C58A5" w14:textId="77777777" w:rsidR="00480408" w:rsidRPr="00F36EB5" w:rsidRDefault="00480408" w:rsidP="00480408">
            <w:pPr>
              <w:spacing w:after="120" w:line="276" w:lineRule="auto"/>
              <w:jc w:val="center"/>
            </w:pPr>
          </w:p>
        </w:tc>
        <w:tc>
          <w:tcPr>
            <w:tcW w:w="2800" w:type="dxa"/>
            <w:gridSpan w:val="3"/>
            <w:tcBorders>
              <w:top w:val="nil"/>
              <w:left w:val="nil"/>
              <w:bottom w:val="nil"/>
              <w:right w:val="nil"/>
            </w:tcBorders>
            <w:shd w:val="clear" w:color="auto" w:fill="auto"/>
          </w:tcPr>
          <w:p w14:paraId="538197FE" w14:textId="77777777" w:rsidR="00480408" w:rsidRPr="00F36EB5" w:rsidRDefault="00480408" w:rsidP="00480408">
            <w:pPr>
              <w:spacing w:after="120" w:line="276" w:lineRule="auto"/>
              <w:jc w:val="center"/>
            </w:pPr>
          </w:p>
        </w:tc>
      </w:tr>
      <w:tr w:rsidR="00480408" w:rsidRPr="00F36EB5" w14:paraId="6070F1D8" w14:textId="77777777" w:rsidTr="00441541">
        <w:trPr>
          <w:gridBefore w:val="1"/>
          <w:wBefore w:w="108" w:type="dxa"/>
        </w:trPr>
        <w:tc>
          <w:tcPr>
            <w:tcW w:w="709" w:type="dxa"/>
            <w:tcBorders>
              <w:top w:val="nil"/>
              <w:left w:val="nil"/>
              <w:bottom w:val="nil"/>
              <w:right w:val="nil"/>
            </w:tcBorders>
            <w:shd w:val="clear" w:color="auto" w:fill="auto"/>
          </w:tcPr>
          <w:p w14:paraId="73CB6115" w14:textId="77777777" w:rsidR="00480408" w:rsidRPr="00F36EB5" w:rsidRDefault="00480408" w:rsidP="00480408">
            <w:pPr>
              <w:spacing w:after="120" w:line="276" w:lineRule="auto"/>
              <w:jc w:val="center"/>
              <w:rPr>
                <w:sz w:val="22"/>
              </w:rPr>
            </w:pPr>
          </w:p>
        </w:tc>
        <w:tc>
          <w:tcPr>
            <w:tcW w:w="8222" w:type="dxa"/>
            <w:gridSpan w:val="6"/>
            <w:tcBorders>
              <w:top w:val="nil"/>
              <w:left w:val="nil"/>
              <w:bottom w:val="single" w:sz="4" w:space="0" w:color="auto"/>
              <w:right w:val="nil"/>
            </w:tcBorders>
            <w:shd w:val="clear" w:color="auto" w:fill="auto"/>
          </w:tcPr>
          <w:p w14:paraId="5C58478E" w14:textId="77777777" w:rsidR="00480408" w:rsidRPr="00F36EB5" w:rsidRDefault="00480408" w:rsidP="00480408">
            <w:pPr>
              <w:spacing w:after="120" w:line="276" w:lineRule="auto"/>
              <w:jc w:val="center"/>
            </w:pPr>
            <w:r w:rsidRPr="00F36EB5">
              <w:t>(Vieta)</w:t>
            </w:r>
          </w:p>
          <w:p w14:paraId="41BE0633" w14:textId="26CA0C31" w:rsidR="00480408" w:rsidRPr="00F36EB5" w:rsidRDefault="00480408" w:rsidP="00480408">
            <w:pPr>
              <w:spacing w:after="120" w:line="276" w:lineRule="auto"/>
              <w:jc w:val="center"/>
            </w:pPr>
          </w:p>
        </w:tc>
        <w:tc>
          <w:tcPr>
            <w:tcW w:w="815" w:type="dxa"/>
            <w:gridSpan w:val="2"/>
            <w:tcBorders>
              <w:top w:val="nil"/>
              <w:left w:val="nil"/>
              <w:bottom w:val="nil"/>
              <w:right w:val="nil"/>
            </w:tcBorders>
            <w:shd w:val="clear" w:color="auto" w:fill="auto"/>
          </w:tcPr>
          <w:p w14:paraId="3200B6C8" w14:textId="77777777" w:rsidR="00480408" w:rsidRPr="00F36EB5" w:rsidRDefault="00480408" w:rsidP="00480408">
            <w:pPr>
              <w:spacing w:after="120" w:line="276" w:lineRule="auto"/>
              <w:jc w:val="center"/>
            </w:pPr>
          </w:p>
        </w:tc>
      </w:tr>
      <w:tr w:rsidR="00480408" w:rsidRPr="00F36EB5" w14:paraId="5C4FC9BB" w14:textId="77777777" w:rsidTr="00441541">
        <w:trPr>
          <w:gridBefore w:val="1"/>
          <w:wBefore w:w="108" w:type="dxa"/>
        </w:trPr>
        <w:tc>
          <w:tcPr>
            <w:tcW w:w="9746" w:type="dxa"/>
            <w:gridSpan w:val="9"/>
            <w:tcBorders>
              <w:top w:val="nil"/>
              <w:left w:val="nil"/>
              <w:bottom w:val="nil"/>
              <w:right w:val="nil"/>
            </w:tcBorders>
            <w:shd w:val="clear" w:color="auto" w:fill="auto"/>
          </w:tcPr>
          <w:p w14:paraId="67FAC77B" w14:textId="77777777" w:rsidR="00480408" w:rsidRPr="00F36EB5" w:rsidRDefault="00480408" w:rsidP="00480408">
            <w:pPr>
              <w:spacing w:after="120" w:line="276" w:lineRule="auto"/>
              <w:jc w:val="center"/>
            </w:pPr>
            <w:r w:rsidRPr="00F36EB5">
              <w:t>(Projekto pavadinimas)</w:t>
            </w:r>
          </w:p>
          <w:p w14:paraId="1AC395A0" w14:textId="77777777" w:rsidR="00480408" w:rsidRPr="00F36EB5" w:rsidRDefault="00480408" w:rsidP="00480408">
            <w:pPr>
              <w:spacing w:after="120" w:line="276" w:lineRule="auto"/>
              <w:jc w:val="center"/>
            </w:pPr>
          </w:p>
        </w:tc>
      </w:tr>
      <w:tr w:rsidR="00480408" w:rsidRPr="00F36EB5" w14:paraId="27B2376E"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7BFAE405" w14:textId="77777777" w:rsidR="00480408" w:rsidRPr="00F36EB5" w:rsidRDefault="00480408" w:rsidP="00480408">
            <w:pPr>
              <w:spacing w:after="120" w:line="276" w:lineRule="auto"/>
              <w:jc w:val="both"/>
            </w:pPr>
            <w:r w:rsidRPr="00F36EB5">
              <w:t>Kandidato pavadinimas</w:t>
            </w:r>
            <w:r w:rsidRPr="00F36EB5">
              <w:rPr>
                <w:b/>
                <w:vertAlign w:val="superscript"/>
              </w:rPr>
              <w:footnoteReference w:id="23"/>
            </w:r>
          </w:p>
        </w:tc>
        <w:tc>
          <w:tcPr>
            <w:tcW w:w="5245" w:type="dxa"/>
            <w:gridSpan w:val="4"/>
            <w:tcBorders>
              <w:top w:val="nil"/>
              <w:left w:val="nil"/>
              <w:bottom w:val="single" w:sz="4" w:space="0" w:color="auto"/>
              <w:right w:val="nil"/>
            </w:tcBorders>
          </w:tcPr>
          <w:p w14:paraId="630A92E5" w14:textId="77777777" w:rsidR="00480408" w:rsidRPr="00F36EB5" w:rsidRDefault="00480408" w:rsidP="00480408">
            <w:pPr>
              <w:spacing w:after="120" w:line="276" w:lineRule="auto"/>
              <w:jc w:val="both"/>
            </w:pPr>
          </w:p>
        </w:tc>
      </w:tr>
      <w:tr w:rsidR="00480408" w:rsidRPr="00F36EB5" w14:paraId="55388B52"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7B054170" w14:textId="77777777" w:rsidR="00480408" w:rsidRPr="00F36EB5" w:rsidRDefault="00480408" w:rsidP="00480408">
            <w:pPr>
              <w:spacing w:after="120" w:line="276" w:lineRule="auto"/>
              <w:jc w:val="both"/>
            </w:pPr>
            <w:r w:rsidRPr="00F36EB5">
              <w:t>Juridinio asmens kodas</w:t>
            </w:r>
          </w:p>
        </w:tc>
        <w:tc>
          <w:tcPr>
            <w:tcW w:w="5245" w:type="dxa"/>
            <w:gridSpan w:val="4"/>
            <w:tcBorders>
              <w:left w:val="nil"/>
              <w:bottom w:val="single" w:sz="4" w:space="0" w:color="auto"/>
              <w:right w:val="nil"/>
            </w:tcBorders>
          </w:tcPr>
          <w:p w14:paraId="13AC54A9" w14:textId="77777777" w:rsidR="00480408" w:rsidRPr="00F36EB5" w:rsidRDefault="00480408" w:rsidP="00480408">
            <w:pPr>
              <w:spacing w:after="120" w:line="276" w:lineRule="auto"/>
              <w:jc w:val="both"/>
            </w:pPr>
          </w:p>
        </w:tc>
      </w:tr>
      <w:tr w:rsidR="00480408" w:rsidRPr="00F36EB5" w14:paraId="2A5D0B40"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75459DE8" w14:textId="77777777" w:rsidR="00480408" w:rsidRPr="00F36EB5" w:rsidRDefault="00480408" w:rsidP="00480408">
            <w:pPr>
              <w:spacing w:after="120" w:line="276" w:lineRule="auto"/>
              <w:jc w:val="both"/>
            </w:pPr>
            <w:r w:rsidRPr="00F36EB5">
              <w:t>PVM mokėtojo kodas</w:t>
            </w:r>
          </w:p>
        </w:tc>
        <w:tc>
          <w:tcPr>
            <w:tcW w:w="5245" w:type="dxa"/>
            <w:gridSpan w:val="4"/>
            <w:tcBorders>
              <w:left w:val="nil"/>
              <w:bottom w:val="single" w:sz="4" w:space="0" w:color="auto"/>
              <w:right w:val="nil"/>
            </w:tcBorders>
          </w:tcPr>
          <w:p w14:paraId="0AC7B450" w14:textId="77777777" w:rsidR="00480408" w:rsidRPr="00F36EB5" w:rsidRDefault="00480408" w:rsidP="00480408">
            <w:pPr>
              <w:spacing w:after="120" w:line="276" w:lineRule="auto"/>
              <w:jc w:val="both"/>
            </w:pPr>
          </w:p>
        </w:tc>
      </w:tr>
      <w:tr w:rsidR="00480408" w:rsidRPr="00F36EB5" w14:paraId="2ED19927"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4E8553D7" w14:textId="77777777" w:rsidR="00480408" w:rsidRPr="00F36EB5" w:rsidRDefault="00480408" w:rsidP="00480408">
            <w:pPr>
              <w:spacing w:after="120" w:line="276" w:lineRule="auto"/>
              <w:jc w:val="both"/>
            </w:pPr>
            <w:r w:rsidRPr="00F36EB5">
              <w:t>Registruotos buveinės adresas</w:t>
            </w:r>
          </w:p>
        </w:tc>
        <w:tc>
          <w:tcPr>
            <w:tcW w:w="5245" w:type="dxa"/>
            <w:gridSpan w:val="4"/>
            <w:tcBorders>
              <w:left w:val="nil"/>
              <w:bottom w:val="single" w:sz="4" w:space="0" w:color="auto"/>
              <w:right w:val="nil"/>
            </w:tcBorders>
          </w:tcPr>
          <w:p w14:paraId="6BEE44C8" w14:textId="77777777" w:rsidR="00480408" w:rsidRPr="00F36EB5" w:rsidRDefault="00480408" w:rsidP="00480408">
            <w:pPr>
              <w:spacing w:after="120" w:line="276" w:lineRule="auto"/>
              <w:jc w:val="both"/>
            </w:pPr>
          </w:p>
        </w:tc>
      </w:tr>
      <w:tr w:rsidR="00480408" w:rsidRPr="00F36EB5" w14:paraId="753F1691"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39ED479B" w14:textId="77777777" w:rsidR="00480408" w:rsidRPr="00F36EB5" w:rsidRDefault="00480408" w:rsidP="00480408">
            <w:pPr>
              <w:spacing w:after="120" w:line="276" w:lineRule="auto"/>
              <w:jc w:val="both"/>
            </w:pPr>
            <w:r w:rsidRPr="00F36EB5">
              <w:t xml:space="preserve">Adresas korespondencijai </w:t>
            </w:r>
          </w:p>
        </w:tc>
        <w:tc>
          <w:tcPr>
            <w:tcW w:w="5245" w:type="dxa"/>
            <w:gridSpan w:val="4"/>
            <w:tcBorders>
              <w:left w:val="nil"/>
              <w:bottom w:val="single" w:sz="4" w:space="0" w:color="auto"/>
              <w:right w:val="nil"/>
            </w:tcBorders>
          </w:tcPr>
          <w:p w14:paraId="5EE0E85D" w14:textId="77777777" w:rsidR="00480408" w:rsidRPr="00F36EB5" w:rsidRDefault="00480408" w:rsidP="00480408">
            <w:pPr>
              <w:spacing w:after="120" w:line="276" w:lineRule="auto"/>
              <w:jc w:val="both"/>
            </w:pPr>
          </w:p>
        </w:tc>
      </w:tr>
    </w:tbl>
    <w:p w14:paraId="1051B044" w14:textId="77777777" w:rsidR="00480408" w:rsidRPr="00F36EB5" w:rsidRDefault="00480408" w:rsidP="00480408">
      <w:pPr>
        <w:spacing w:after="120" w:line="276" w:lineRule="auto"/>
        <w:jc w:val="both"/>
        <w:rPr>
          <w:sz w:val="22"/>
          <w:szCs w:val="22"/>
        </w:rPr>
      </w:pPr>
    </w:p>
    <w:p w14:paraId="1E56A6E2" w14:textId="74D8C19D" w:rsidR="00E60D56" w:rsidRPr="00F36EB5" w:rsidRDefault="00E60D56" w:rsidP="00E60D56">
      <w:pPr>
        <w:tabs>
          <w:tab w:val="left" w:pos="0"/>
        </w:tabs>
        <w:spacing w:after="120" w:line="276" w:lineRule="auto"/>
        <w:jc w:val="both"/>
      </w:pPr>
      <w:r w:rsidRPr="00F36EB5">
        <w:t xml:space="preserve">Pateikdami šį sprendinį patvirtiname, kad išsamiai išnagrinėjome Sąlygas, paskelbtas </w:t>
      </w:r>
      <w:r w:rsidRPr="00F36EB5">
        <w:rPr>
          <w:color w:val="FF0000"/>
        </w:rPr>
        <w:t>[</w:t>
      </w:r>
      <w:r w:rsidRPr="00F36EB5">
        <w:rPr>
          <w:i/>
          <w:color w:val="FF0000"/>
        </w:rPr>
        <w:t>data</w:t>
      </w:r>
      <w:r w:rsidRPr="00F36EB5">
        <w:rPr>
          <w:color w:val="FF0000"/>
        </w:rPr>
        <w:t>]</w:t>
      </w:r>
      <w:r w:rsidRPr="00F36EB5">
        <w:t xml:space="preserve"> Europos Sąjungos oficialiame leidinyje </w:t>
      </w:r>
      <w:r w:rsidRPr="00F36EB5">
        <w:rPr>
          <w:color w:val="FF0000"/>
        </w:rPr>
        <w:t>[</w:t>
      </w:r>
      <w:r w:rsidRPr="00F36EB5">
        <w:rPr>
          <w:i/>
          <w:color w:val="FF0000"/>
        </w:rPr>
        <w:t>numeris</w:t>
      </w:r>
      <w:r w:rsidRPr="00F36EB5">
        <w:rPr>
          <w:color w:val="FF0000"/>
        </w:rPr>
        <w:t>]</w:t>
      </w:r>
      <w:r w:rsidRPr="00F36EB5">
        <w:t xml:space="preserve">, </w:t>
      </w:r>
      <w:r w:rsidRPr="00F36EB5">
        <w:rPr>
          <w:color w:val="FF0000"/>
        </w:rPr>
        <w:t>[</w:t>
      </w:r>
      <w:r w:rsidRPr="00F36EB5">
        <w:rPr>
          <w:i/>
          <w:color w:val="FF0000"/>
        </w:rPr>
        <w:t>data</w:t>
      </w:r>
      <w:r w:rsidRPr="00F36EB5">
        <w:rPr>
          <w:color w:val="FF0000"/>
        </w:rPr>
        <w:t>]</w:t>
      </w:r>
      <w:r w:rsidRPr="00F36EB5">
        <w:t xml:space="preserve"> ir CVP IS, pirkimo numeris – </w:t>
      </w:r>
      <w:r w:rsidRPr="00F36EB5">
        <w:rPr>
          <w:color w:val="FF0000"/>
        </w:rPr>
        <w:t>[</w:t>
      </w:r>
      <w:r w:rsidRPr="00F36EB5">
        <w:rPr>
          <w:i/>
          <w:color w:val="FF0000"/>
        </w:rPr>
        <w:t>pirkimo numeris</w:t>
      </w:r>
      <w:r w:rsidRPr="00F36EB5">
        <w:rPr>
          <w:color w:val="FF0000"/>
        </w:rPr>
        <w:t>]</w:t>
      </w:r>
      <w:r w:rsidRPr="00F36EB5">
        <w:t xml:space="preserve"> ir kitus Konkurencinio dialogo metu pateiktus dokumentus ir įsitikinome dėl </w:t>
      </w:r>
      <w:r w:rsidR="00603A10" w:rsidRPr="00F36EB5">
        <w:t xml:space="preserve">mums tokiam techniniam Sprendiniui pateikti reikalingos </w:t>
      </w:r>
      <w:r w:rsidRPr="00F36EB5">
        <w:t>informacijos tikslumo ir išsamumo.</w:t>
      </w:r>
    </w:p>
    <w:p w14:paraId="293C5719" w14:textId="77777777" w:rsidR="00863A40" w:rsidRPr="00F36EB5" w:rsidRDefault="00863A40" w:rsidP="00863A40">
      <w:pPr>
        <w:spacing w:after="120" w:line="276" w:lineRule="auto"/>
        <w:jc w:val="both"/>
      </w:pPr>
      <w:r w:rsidRPr="00F36EB5">
        <w:t>Siūlome tokius Sutarties įgyvendinimo etapus:</w:t>
      </w:r>
    </w:p>
    <w:tbl>
      <w:tblPr>
        <w:tblStyle w:val="TableGrid"/>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2263"/>
        <w:gridCol w:w="3261"/>
        <w:gridCol w:w="4104"/>
      </w:tblGrid>
      <w:tr w:rsidR="00863A40" w:rsidRPr="00F36EB5" w14:paraId="6352A261" w14:textId="77777777" w:rsidTr="000F6067">
        <w:trPr>
          <w:tblHeader/>
        </w:trPr>
        <w:tc>
          <w:tcPr>
            <w:tcW w:w="2263" w:type="dxa"/>
          </w:tcPr>
          <w:p w14:paraId="0AE61D72" w14:textId="77777777" w:rsidR="00863A40" w:rsidRPr="00F36EB5" w:rsidRDefault="00863A40" w:rsidP="00800C7A">
            <w:pPr>
              <w:spacing w:after="120" w:line="276" w:lineRule="auto"/>
              <w:jc w:val="both"/>
              <w:rPr>
                <w:b/>
                <w:color w:val="632423" w:themeColor="accent2" w:themeShade="80"/>
              </w:rPr>
            </w:pPr>
            <w:r w:rsidRPr="00F36EB5">
              <w:rPr>
                <w:b/>
                <w:color w:val="632423" w:themeColor="accent2" w:themeShade="80"/>
              </w:rPr>
              <w:t>Etapas</w:t>
            </w:r>
          </w:p>
        </w:tc>
        <w:tc>
          <w:tcPr>
            <w:tcW w:w="3261" w:type="dxa"/>
          </w:tcPr>
          <w:p w14:paraId="39045D34" w14:textId="77777777" w:rsidR="00863A40" w:rsidRPr="00F36EB5" w:rsidRDefault="00863A40" w:rsidP="00800C7A">
            <w:pPr>
              <w:spacing w:after="120" w:line="276" w:lineRule="auto"/>
              <w:jc w:val="both"/>
              <w:rPr>
                <w:b/>
                <w:color w:val="632423" w:themeColor="accent2" w:themeShade="80"/>
              </w:rPr>
            </w:pPr>
            <w:r w:rsidRPr="00F36EB5">
              <w:rPr>
                <w:b/>
                <w:color w:val="632423" w:themeColor="accent2" w:themeShade="80"/>
              </w:rPr>
              <w:t>Etapo įgyvendinimo terminas</w:t>
            </w:r>
          </w:p>
        </w:tc>
        <w:tc>
          <w:tcPr>
            <w:tcW w:w="4104" w:type="dxa"/>
          </w:tcPr>
          <w:p w14:paraId="777875F8" w14:textId="77777777" w:rsidR="00863A40" w:rsidRPr="00F36EB5" w:rsidRDefault="00863A40" w:rsidP="00800C7A">
            <w:pPr>
              <w:spacing w:after="120" w:line="276" w:lineRule="auto"/>
              <w:jc w:val="both"/>
              <w:rPr>
                <w:b/>
                <w:color w:val="632423" w:themeColor="accent2" w:themeShade="80"/>
              </w:rPr>
            </w:pPr>
            <w:r w:rsidRPr="00F36EB5">
              <w:rPr>
                <w:b/>
                <w:color w:val="632423" w:themeColor="accent2" w:themeShade="80"/>
              </w:rPr>
              <w:t>Etapo aprašymas</w:t>
            </w:r>
          </w:p>
        </w:tc>
      </w:tr>
      <w:tr w:rsidR="00863A40" w:rsidRPr="00F36EB5" w14:paraId="147F5E94" w14:textId="77777777" w:rsidTr="000F6067">
        <w:tc>
          <w:tcPr>
            <w:tcW w:w="2263" w:type="dxa"/>
          </w:tcPr>
          <w:p w14:paraId="742C43AB" w14:textId="77777777" w:rsidR="00863A40" w:rsidRPr="00F36EB5" w:rsidRDefault="00863A40" w:rsidP="00800C7A">
            <w:pPr>
              <w:spacing w:after="120" w:line="276" w:lineRule="auto"/>
              <w:jc w:val="both"/>
            </w:pPr>
          </w:p>
        </w:tc>
        <w:tc>
          <w:tcPr>
            <w:tcW w:w="3261" w:type="dxa"/>
          </w:tcPr>
          <w:p w14:paraId="612CEE8E" w14:textId="77777777" w:rsidR="00863A40" w:rsidRPr="00F36EB5" w:rsidRDefault="00863A40" w:rsidP="00800C7A">
            <w:pPr>
              <w:spacing w:after="120" w:line="276" w:lineRule="auto"/>
              <w:jc w:val="both"/>
            </w:pPr>
          </w:p>
        </w:tc>
        <w:tc>
          <w:tcPr>
            <w:tcW w:w="4104" w:type="dxa"/>
          </w:tcPr>
          <w:p w14:paraId="13C8AC1C" w14:textId="77777777" w:rsidR="00863A40" w:rsidRPr="00F36EB5" w:rsidRDefault="00863A40" w:rsidP="00800C7A">
            <w:pPr>
              <w:spacing w:after="120" w:line="276" w:lineRule="auto"/>
              <w:jc w:val="both"/>
            </w:pPr>
          </w:p>
        </w:tc>
      </w:tr>
      <w:tr w:rsidR="00863A40" w:rsidRPr="00F36EB5" w14:paraId="249A5318" w14:textId="77777777" w:rsidTr="000F6067">
        <w:tc>
          <w:tcPr>
            <w:tcW w:w="2263" w:type="dxa"/>
          </w:tcPr>
          <w:p w14:paraId="755C1447" w14:textId="77777777" w:rsidR="00863A40" w:rsidRPr="00F36EB5" w:rsidRDefault="00863A40" w:rsidP="00800C7A">
            <w:pPr>
              <w:spacing w:after="120" w:line="276" w:lineRule="auto"/>
              <w:jc w:val="both"/>
            </w:pPr>
          </w:p>
        </w:tc>
        <w:tc>
          <w:tcPr>
            <w:tcW w:w="3261" w:type="dxa"/>
          </w:tcPr>
          <w:p w14:paraId="6882D0B1" w14:textId="77777777" w:rsidR="00863A40" w:rsidRPr="00F36EB5" w:rsidRDefault="00863A40" w:rsidP="00800C7A">
            <w:pPr>
              <w:spacing w:after="120" w:line="276" w:lineRule="auto"/>
              <w:jc w:val="both"/>
            </w:pPr>
          </w:p>
        </w:tc>
        <w:tc>
          <w:tcPr>
            <w:tcW w:w="4104" w:type="dxa"/>
          </w:tcPr>
          <w:p w14:paraId="7D8CFB87" w14:textId="77777777" w:rsidR="00863A40" w:rsidRPr="00F36EB5" w:rsidRDefault="00863A40" w:rsidP="00800C7A">
            <w:pPr>
              <w:spacing w:after="120" w:line="276" w:lineRule="auto"/>
              <w:jc w:val="both"/>
            </w:pPr>
          </w:p>
        </w:tc>
      </w:tr>
    </w:tbl>
    <w:p w14:paraId="33F1272E" w14:textId="55DD39E0" w:rsidR="00480408" w:rsidRPr="00F36EB5" w:rsidRDefault="00863A40" w:rsidP="00480408">
      <w:pPr>
        <w:spacing w:after="120" w:line="276" w:lineRule="auto"/>
        <w:jc w:val="both"/>
      </w:pPr>
      <w:r w:rsidRPr="00F36EB5">
        <w:t xml:space="preserve">Sutarties vykdymui pasitelksime šiuos, teikiant Sprendinį žinomus </w:t>
      </w:r>
      <w:r w:rsidR="001A2C7D" w:rsidRPr="00F36EB5">
        <w:t>Subtiekėjus:</w:t>
      </w:r>
    </w:p>
    <w:tbl>
      <w:tblPr>
        <w:tblStyle w:val="TableGrid"/>
        <w:tblW w:w="0" w:type="auto"/>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firstRow="1" w:lastRow="0" w:firstColumn="1" w:lastColumn="0" w:noHBand="0" w:noVBand="1"/>
      </w:tblPr>
      <w:tblGrid>
        <w:gridCol w:w="3462"/>
        <w:gridCol w:w="6166"/>
      </w:tblGrid>
      <w:tr w:rsidR="00480408" w:rsidRPr="00F36EB5" w14:paraId="0C85527A" w14:textId="77777777" w:rsidTr="000F6067">
        <w:trPr>
          <w:trHeight w:val="841"/>
        </w:trPr>
        <w:tc>
          <w:tcPr>
            <w:tcW w:w="3462" w:type="dxa"/>
            <w:vAlign w:val="center"/>
          </w:tcPr>
          <w:p w14:paraId="4578CD87" w14:textId="5C688B41" w:rsidR="00480408" w:rsidRPr="00F36EB5" w:rsidRDefault="00863A40" w:rsidP="00480408">
            <w:pPr>
              <w:spacing w:after="120" w:line="276" w:lineRule="auto"/>
              <w:rPr>
                <w:b/>
                <w:color w:val="632423"/>
                <w:sz w:val="22"/>
              </w:rPr>
            </w:pPr>
            <w:r w:rsidRPr="00F36EB5">
              <w:rPr>
                <w:b/>
                <w:color w:val="632423"/>
                <w:sz w:val="22"/>
                <w:szCs w:val="22"/>
              </w:rPr>
              <w:lastRenderedPageBreak/>
              <w:t>Subtie</w:t>
            </w:r>
            <w:r w:rsidR="00480408" w:rsidRPr="00F36EB5">
              <w:rPr>
                <w:b/>
                <w:color w:val="632423"/>
                <w:sz w:val="22"/>
                <w:szCs w:val="22"/>
              </w:rPr>
              <w:t>kėjo pavadinimas</w:t>
            </w:r>
            <w:r w:rsidR="00933E4D" w:rsidRPr="00F36EB5">
              <w:rPr>
                <w:rStyle w:val="FootnoteReference"/>
                <w:b/>
                <w:color w:val="632423"/>
              </w:rPr>
              <w:footnoteReference w:id="24"/>
            </w:r>
          </w:p>
        </w:tc>
        <w:tc>
          <w:tcPr>
            <w:tcW w:w="6166" w:type="dxa"/>
            <w:vAlign w:val="center"/>
          </w:tcPr>
          <w:p w14:paraId="46718843" w14:textId="4CD04C82" w:rsidR="00480408" w:rsidRPr="00F36EB5" w:rsidRDefault="00480408" w:rsidP="00247ED6">
            <w:pPr>
              <w:spacing w:after="120" w:line="276" w:lineRule="auto"/>
              <w:rPr>
                <w:b/>
                <w:color w:val="632423"/>
                <w:sz w:val="22"/>
              </w:rPr>
            </w:pPr>
            <w:r w:rsidRPr="00F36EB5">
              <w:rPr>
                <w:b/>
                <w:color w:val="632423"/>
                <w:sz w:val="22"/>
                <w:szCs w:val="22"/>
              </w:rPr>
              <w:t xml:space="preserve">Kokiai </w:t>
            </w:r>
            <w:r w:rsidR="00247ED6" w:rsidRPr="00F36EB5">
              <w:rPr>
                <w:b/>
                <w:color w:val="632423"/>
                <w:sz w:val="22"/>
                <w:szCs w:val="22"/>
              </w:rPr>
              <w:t>S</w:t>
            </w:r>
            <w:r w:rsidRPr="00F36EB5">
              <w:rPr>
                <w:b/>
                <w:color w:val="632423"/>
                <w:sz w:val="22"/>
                <w:szCs w:val="22"/>
              </w:rPr>
              <w:t>utarties daliai įgyvendinti jis pasitelki</w:t>
            </w:r>
            <w:r w:rsidR="00933E4D" w:rsidRPr="00F36EB5">
              <w:rPr>
                <w:b/>
                <w:color w:val="632423"/>
                <w:sz w:val="22"/>
                <w:szCs w:val="22"/>
              </w:rPr>
              <w:t>a</w:t>
            </w:r>
            <w:r w:rsidRPr="00F36EB5">
              <w:rPr>
                <w:b/>
                <w:color w:val="632423"/>
                <w:sz w:val="22"/>
                <w:szCs w:val="22"/>
              </w:rPr>
              <w:t>mas</w:t>
            </w:r>
            <w:r w:rsidR="00933E4D" w:rsidRPr="00F36EB5">
              <w:rPr>
                <w:b/>
                <w:color w:val="632423"/>
                <w:sz w:val="22"/>
                <w:szCs w:val="22"/>
              </w:rPr>
              <w:t xml:space="preserve"> </w:t>
            </w:r>
          </w:p>
        </w:tc>
      </w:tr>
      <w:tr w:rsidR="00480408" w:rsidRPr="00F36EB5" w14:paraId="3F3FF99B" w14:textId="77777777" w:rsidTr="00247ED6">
        <w:trPr>
          <w:trHeight w:val="538"/>
        </w:trPr>
        <w:tc>
          <w:tcPr>
            <w:tcW w:w="3462" w:type="dxa"/>
          </w:tcPr>
          <w:p w14:paraId="71B9C784" w14:textId="77777777" w:rsidR="00480408" w:rsidRPr="00F36EB5" w:rsidRDefault="00480408" w:rsidP="00480408">
            <w:pPr>
              <w:spacing w:after="120" w:line="276" w:lineRule="auto"/>
              <w:jc w:val="both"/>
              <w:rPr>
                <w:sz w:val="22"/>
              </w:rPr>
            </w:pPr>
          </w:p>
        </w:tc>
        <w:tc>
          <w:tcPr>
            <w:tcW w:w="6166" w:type="dxa"/>
          </w:tcPr>
          <w:p w14:paraId="7F2811CE" w14:textId="77777777" w:rsidR="00480408" w:rsidRPr="00F36EB5" w:rsidRDefault="00480408" w:rsidP="00480408">
            <w:pPr>
              <w:spacing w:after="120" w:line="276" w:lineRule="auto"/>
              <w:jc w:val="both"/>
              <w:rPr>
                <w:sz w:val="22"/>
              </w:rPr>
            </w:pPr>
          </w:p>
        </w:tc>
      </w:tr>
      <w:tr w:rsidR="00480408" w:rsidRPr="00F36EB5" w14:paraId="43049FCE" w14:textId="77777777" w:rsidTr="00247ED6">
        <w:trPr>
          <w:trHeight w:val="538"/>
        </w:trPr>
        <w:tc>
          <w:tcPr>
            <w:tcW w:w="3462" w:type="dxa"/>
          </w:tcPr>
          <w:p w14:paraId="14578D32" w14:textId="77777777" w:rsidR="00480408" w:rsidRPr="00F36EB5" w:rsidRDefault="00480408" w:rsidP="00480408">
            <w:pPr>
              <w:spacing w:after="120" w:line="276" w:lineRule="auto"/>
              <w:jc w:val="both"/>
              <w:rPr>
                <w:sz w:val="22"/>
              </w:rPr>
            </w:pPr>
          </w:p>
        </w:tc>
        <w:tc>
          <w:tcPr>
            <w:tcW w:w="6166" w:type="dxa"/>
          </w:tcPr>
          <w:p w14:paraId="7DD0817D" w14:textId="77777777" w:rsidR="00480408" w:rsidRPr="00F36EB5" w:rsidRDefault="00480408" w:rsidP="00480408">
            <w:pPr>
              <w:spacing w:after="120" w:line="276" w:lineRule="auto"/>
              <w:jc w:val="both"/>
              <w:rPr>
                <w:sz w:val="22"/>
              </w:rPr>
            </w:pPr>
          </w:p>
        </w:tc>
      </w:tr>
      <w:tr w:rsidR="00480408" w:rsidRPr="00F36EB5" w14:paraId="0CCA5C07" w14:textId="77777777" w:rsidTr="00247ED6">
        <w:trPr>
          <w:trHeight w:val="558"/>
        </w:trPr>
        <w:tc>
          <w:tcPr>
            <w:tcW w:w="3462" w:type="dxa"/>
          </w:tcPr>
          <w:p w14:paraId="2373845E" w14:textId="77777777" w:rsidR="00480408" w:rsidRPr="00F36EB5" w:rsidRDefault="00480408" w:rsidP="00480408">
            <w:pPr>
              <w:spacing w:after="120" w:line="276" w:lineRule="auto"/>
              <w:jc w:val="both"/>
              <w:rPr>
                <w:sz w:val="22"/>
              </w:rPr>
            </w:pPr>
          </w:p>
        </w:tc>
        <w:tc>
          <w:tcPr>
            <w:tcW w:w="6166" w:type="dxa"/>
          </w:tcPr>
          <w:p w14:paraId="21A9DE85" w14:textId="77777777" w:rsidR="00480408" w:rsidRPr="00F36EB5" w:rsidRDefault="00480408" w:rsidP="00480408">
            <w:pPr>
              <w:spacing w:after="120" w:line="276" w:lineRule="auto"/>
              <w:jc w:val="both"/>
              <w:rPr>
                <w:sz w:val="22"/>
              </w:rPr>
            </w:pPr>
          </w:p>
        </w:tc>
      </w:tr>
    </w:tbl>
    <w:p w14:paraId="530A39A3" w14:textId="77777777" w:rsidR="00247ED6" w:rsidRPr="00F36EB5" w:rsidRDefault="00247ED6" w:rsidP="00247ED6">
      <w:pPr>
        <w:spacing w:after="120"/>
        <w:jc w:val="both"/>
      </w:pPr>
    </w:p>
    <w:p w14:paraId="35CBBD9B" w14:textId="77777777" w:rsidR="003960F7" w:rsidRPr="00F36EB5" w:rsidRDefault="003960F7" w:rsidP="003960F7">
      <w:pPr>
        <w:tabs>
          <w:tab w:val="left" w:pos="0"/>
        </w:tabs>
        <w:jc w:val="both"/>
        <w:rPr>
          <w:color w:val="000000" w:themeColor="text1"/>
        </w:rPr>
      </w:pPr>
      <w:r w:rsidRPr="00F36EB5">
        <w:rPr>
          <w:color w:val="000000" w:themeColor="text1"/>
        </w:rPr>
        <w:t>Nurodome, kad šiose Sprendinio dalyse pateikta informacija yra konfidenciali</w:t>
      </w:r>
      <w:r w:rsidRPr="00F36EB5">
        <w:rPr>
          <w:rStyle w:val="FootnoteReference"/>
          <w:color w:val="000000" w:themeColor="text1"/>
          <w:sz w:val="24"/>
          <w:szCs w:val="24"/>
        </w:rPr>
        <w:footnoteReference w:id="25"/>
      </w:r>
      <w:r w:rsidRPr="00F36EB5">
        <w:rPr>
          <w:color w:val="000000" w:themeColor="text1"/>
        </w:rPr>
        <w:t>:</w:t>
      </w:r>
    </w:p>
    <w:tbl>
      <w:tblPr>
        <w:tblStyle w:val="TableGrid"/>
        <w:tblW w:w="9639" w:type="dxa"/>
        <w:tblInd w:w="-5"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1114"/>
        <w:gridCol w:w="8525"/>
      </w:tblGrid>
      <w:tr w:rsidR="00D578B3" w:rsidRPr="00F36EB5" w14:paraId="5AD1BE43" w14:textId="77777777" w:rsidTr="000B2A54">
        <w:trPr>
          <w:trHeight w:val="433"/>
          <w:tblHeader/>
        </w:trPr>
        <w:tc>
          <w:tcPr>
            <w:tcW w:w="1114" w:type="dxa"/>
            <w:vAlign w:val="center"/>
          </w:tcPr>
          <w:p w14:paraId="306A9BE6" w14:textId="77777777" w:rsidR="00D578B3" w:rsidRPr="00F36EB5" w:rsidRDefault="00D578B3" w:rsidP="009225BE">
            <w:pPr>
              <w:tabs>
                <w:tab w:val="left" w:pos="0"/>
              </w:tabs>
              <w:spacing w:after="120" w:line="276" w:lineRule="auto"/>
              <w:jc w:val="center"/>
              <w:rPr>
                <w:b/>
                <w:color w:val="632423" w:themeColor="accent2" w:themeShade="80"/>
              </w:rPr>
            </w:pPr>
            <w:r w:rsidRPr="00F36EB5">
              <w:rPr>
                <w:b/>
                <w:color w:val="632423" w:themeColor="accent2" w:themeShade="80"/>
              </w:rPr>
              <w:t>Eil. Nr.</w:t>
            </w:r>
          </w:p>
        </w:tc>
        <w:tc>
          <w:tcPr>
            <w:tcW w:w="8525" w:type="dxa"/>
            <w:vAlign w:val="center"/>
          </w:tcPr>
          <w:p w14:paraId="04EB881F" w14:textId="77777777" w:rsidR="00D578B3" w:rsidRPr="00F36EB5" w:rsidRDefault="00D578B3" w:rsidP="009225BE">
            <w:pPr>
              <w:tabs>
                <w:tab w:val="left" w:pos="0"/>
              </w:tabs>
              <w:spacing w:after="120" w:line="276" w:lineRule="auto"/>
              <w:jc w:val="center"/>
              <w:rPr>
                <w:b/>
                <w:color w:val="632423" w:themeColor="accent2" w:themeShade="80"/>
              </w:rPr>
            </w:pPr>
            <w:r w:rsidRPr="00F36EB5">
              <w:rPr>
                <w:b/>
                <w:color w:val="632423" w:themeColor="accent2" w:themeShade="80"/>
              </w:rPr>
              <w:t>Dokumento pavadinimas</w:t>
            </w:r>
          </w:p>
        </w:tc>
      </w:tr>
      <w:tr w:rsidR="00D578B3" w:rsidRPr="00F36EB5" w14:paraId="45CA509A" w14:textId="77777777" w:rsidTr="000B2A54">
        <w:trPr>
          <w:trHeight w:val="253"/>
        </w:trPr>
        <w:tc>
          <w:tcPr>
            <w:tcW w:w="1114" w:type="dxa"/>
          </w:tcPr>
          <w:p w14:paraId="3B7D089A" w14:textId="77777777" w:rsidR="00D578B3" w:rsidRPr="00F36EB5" w:rsidRDefault="00D578B3" w:rsidP="009225BE">
            <w:pPr>
              <w:tabs>
                <w:tab w:val="left" w:pos="0"/>
              </w:tabs>
              <w:spacing w:after="120" w:line="276" w:lineRule="auto"/>
              <w:ind w:left="360"/>
              <w:jc w:val="both"/>
              <w:rPr>
                <w:rFonts w:eastAsia="Calibri"/>
              </w:rPr>
            </w:pPr>
            <w:r w:rsidRPr="00F36EB5">
              <w:rPr>
                <w:rFonts w:eastAsia="Calibri"/>
              </w:rPr>
              <w:t xml:space="preserve">1. </w:t>
            </w:r>
          </w:p>
        </w:tc>
        <w:tc>
          <w:tcPr>
            <w:tcW w:w="8525" w:type="dxa"/>
          </w:tcPr>
          <w:p w14:paraId="46BFC3E0" w14:textId="77777777" w:rsidR="00D578B3" w:rsidRPr="00F36EB5" w:rsidRDefault="00D578B3" w:rsidP="009225BE">
            <w:pPr>
              <w:tabs>
                <w:tab w:val="left" w:pos="0"/>
              </w:tabs>
              <w:spacing w:after="120" w:line="276" w:lineRule="auto"/>
              <w:jc w:val="both"/>
            </w:pPr>
          </w:p>
        </w:tc>
      </w:tr>
      <w:tr w:rsidR="00D578B3" w:rsidRPr="00F36EB5" w14:paraId="576CA5AE" w14:textId="77777777" w:rsidTr="000B2A54">
        <w:trPr>
          <w:trHeight w:val="253"/>
        </w:trPr>
        <w:tc>
          <w:tcPr>
            <w:tcW w:w="1114" w:type="dxa"/>
          </w:tcPr>
          <w:p w14:paraId="7D82F0D1" w14:textId="77777777" w:rsidR="00D578B3" w:rsidRPr="00F36EB5" w:rsidRDefault="00D578B3" w:rsidP="009225BE">
            <w:pPr>
              <w:tabs>
                <w:tab w:val="left" w:pos="0"/>
              </w:tabs>
              <w:spacing w:after="120" w:line="276" w:lineRule="auto"/>
              <w:ind w:left="360"/>
              <w:jc w:val="both"/>
              <w:rPr>
                <w:rFonts w:eastAsia="Calibri"/>
              </w:rPr>
            </w:pPr>
            <w:r w:rsidRPr="00F36EB5">
              <w:rPr>
                <w:rFonts w:eastAsia="Calibri"/>
              </w:rPr>
              <w:t>2.</w:t>
            </w:r>
          </w:p>
        </w:tc>
        <w:tc>
          <w:tcPr>
            <w:tcW w:w="8525" w:type="dxa"/>
          </w:tcPr>
          <w:p w14:paraId="235D9011" w14:textId="77777777" w:rsidR="00D578B3" w:rsidRPr="00F36EB5" w:rsidRDefault="00D578B3" w:rsidP="009225BE">
            <w:pPr>
              <w:tabs>
                <w:tab w:val="left" w:pos="0"/>
              </w:tabs>
              <w:spacing w:after="120" w:line="276" w:lineRule="auto"/>
              <w:jc w:val="both"/>
            </w:pPr>
          </w:p>
        </w:tc>
      </w:tr>
      <w:tr w:rsidR="00D578B3" w:rsidRPr="00F36EB5" w14:paraId="5FCF9D8C" w14:textId="77777777" w:rsidTr="000B2A54">
        <w:trPr>
          <w:trHeight w:val="253"/>
        </w:trPr>
        <w:tc>
          <w:tcPr>
            <w:tcW w:w="1114" w:type="dxa"/>
          </w:tcPr>
          <w:p w14:paraId="7E1CE551" w14:textId="77777777" w:rsidR="00D578B3" w:rsidRPr="00F36EB5" w:rsidRDefault="00D578B3" w:rsidP="009225BE">
            <w:pPr>
              <w:tabs>
                <w:tab w:val="left" w:pos="0"/>
              </w:tabs>
              <w:spacing w:after="120" w:line="276" w:lineRule="auto"/>
              <w:jc w:val="both"/>
              <w:rPr>
                <w:rFonts w:eastAsia="Calibri"/>
              </w:rPr>
            </w:pPr>
            <w:r w:rsidRPr="00F36EB5">
              <w:rPr>
                <w:rFonts w:eastAsia="Calibri"/>
              </w:rPr>
              <w:t>...</w:t>
            </w:r>
          </w:p>
        </w:tc>
        <w:tc>
          <w:tcPr>
            <w:tcW w:w="8525" w:type="dxa"/>
          </w:tcPr>
          <w:p w14:paraId="35963DDA" w14:textId="77777777" w:rsidR="00D578B3" w:rsidRPr="00F36EB5" w:rsidRDefault="00D578B3" w:rsidP="009225BE">
            <w:pPr>
              <w:tabs>
                <w:tab w:val="left" w:pos="0"/>
              </w:tabs>
              <w:spacing w:after="120" w:line="276" w:lineRule="auto"/>
              <w:jc w:val="both"/>
            </w:pPr>
          </w:p>
        </w:tc>
      </w:tr>
    </w:tbl>
    <w:p w14:paraId="24788EB3" w14:textId="0D218E2A" w:rsidR="00247ED6" w:rsidRPr="00F36EB5" w:rsidRDefault="00247ED6" w:rsidP="00247ED6">
      <w:pPr>
        <w:spacing w:after="120" w:line="276" w:lineRule="auto"/>
        <w:jc w:val="both"/>
      </w:pPr>
    </w:p>
    <w:p w14:paraId="0D6078BE" w14:textId="3A0E0854" w:rsidR="00480408" w:rsidRPr="00F36EB5" w:rsidRDefault="00247ED6" w:rsidP="00480408">
      <w:pPr>
        <w:spacing w:after="120" w:line="276" w:lineRule="auto"/>
        <w:jc w:val="both"/>
      </w:pPr>
      <w:r w:rsidRPr="00F36EB5">
        <w:t>Mūsų siūlymus dėl S</w:t>
      </w:r>
      <w:r w:rsidR="007E6CA7" w:rsidRPr="00F36EB5">
        <w:t xml:space="preserve">utarties projekto ir jų paaiškinimus pateikiame </w:t>
      </w:r>
      <w:r w:rsidRPr="00F36EB5">
        <w:t>Sutarties projekto tekste su pažymėtais pakeitimais, kurį pridedame prie</w:t>
      </w:r>
      <w:r w:rsidR="007E6CA7" w:rsidRPr="00F36EB5">
        <w:t xml:space="preserve"> Sprendinio techninės dalies.</w:t>
      </w:r>
    </w:p>
    <w:p w14:paraId="58DEBE0E" w14:textId="77777777" w:rsidR="00480408" w:rsidRPr="00F36EB5" w:rsidRDefault="00480408" w:rsidP="00480408">
      <w:pPr>
        <w:spacing w:after="120" w:line="276" w:lineRule="auto"/>
        <w:jc w:val="both"/>
      </w:pPr>
      <w:r w:rsidRPr="00F36EB5">
        <w:t>Kiti, mūsų nuomone, Projekto efektyviam įgyvendinimui svarbūs klausimai:</w:t>
      </w:r>
    </w:p>
    <w:tbl>
      <w:tblPr>
        <w:tblStyle w:val="TableGrid"/>
        <w:tblW w:w="9634"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firstRow="1" w:lastRow="0" w:firstColumn="1" w:lastColumn="0" w:noHBand="0" w:noVBand="1"/>
      </w:tblPr>
      <w:tblGrid>
        <w:gridCol w:w="4390"/>
        <w:gridCol w:w="5244"/>
      </w:tblGrid>
      <w:tr w:rsidR="00480408" w:rsidRPr="00F36EB5" w14:paraId="65B8175E" w14:textId="77777777" w:rsidTr="000B2A54">
        <w:trPr>
          <w:trHeight w:val="828"/>
        </w:trPr>
        <w:tc>
          <w:tcPr>
            <w:tcW w:w="4390" w:type="dxa"/>
            <w:vAlign w:val="center"/>
          </w:tcPr>
          <w:p w14:paraId="742E10AD" w14:textId="77777777" w:rsidR="00480408" w:rsidRPr="00F36EB5" w:rsidRDefault="00480408" w:rsidP="000B2A54">
            <w:pPr>
              <w:spacing w:after="120" w:line="276" w:lineRule="auto"/>
              <w:jc w:val="center"/>
              <w:rPr>
                <w:b/>
                <w:color w:val="632423"/>
              </w:rPr>
            </w:pPr>
            <w:r w:rsidRPr="00F36EB5">
              <w:rPr>
                <w:b/>
                <w:color w:val="632423"/>
              </w:rPr>
              <w:t>Klausimas, dėl kurio teikiami siūlymai</w:t>
            </w:r>
          </w:p>
        </w:tc>
        <w:tc>
          <w:tcPr>
            <w:tcW w:w="5244" w:type="dxa"/>
            <w:vAlign w:val="center"/>
          </w:tcPr>
          <w:p w14:paraId="2642A4C6" w14:textId="77777777" w:rsidR="00480408" w:rsidRPr="00F36EB5" w:rsidRDefault="00480408" w:rsidP="000B2A54">
            <w:pPr>
              <w:spacing w:after="120" w:line="276" w:lineRule="auto"/>
              <w:jc w:val="center"/>
              <w:rPr>
                <w:b/>
                <w:color w:val="632423"/>
              </w:rPr>
            </w:pPr>
            <w:r w:rsidRPr="00F36EB5">
              <w:rPr>
                <w:b/>
                <w:color w:val="632423"/>
              </w:rPr>
              <w:t>Siūlymų aprašymas</w:t>
            </w:r>
          </w:p>
        </w:tc>
      </w:tr>
      <w:tr w:rsidR="00480408" w:rsidRPr="00F36EB5" w14:paraId="36BC9DF6" w14:textId="77777777" w:rsidTr="000B2A54">
        <w:trPr>
          <w:trHeight w:val="543"/>
        </w:trPr>
        <w:tc>
          <w:tcPr>
            <w:tcW w:w="4390" w:type="dxa"/>
          </w:tcPr>
          <w:p w14:paraId="62657060" w14:textId="77777777" w:rsidR="00480408" w:rsidRPr="00F36EB5" w:rsidRDefault="00480408" w:rsidP="00480408">
            <w:pPr>
              <w:spacing w:after="120" w:line="276" w:lineRule="auto"/>
              <w:jc w:val="both"/>
              <w:rPr>
                <w:sz w:val="22"/>
              </w:rPr>
            </w:pPr>
          </w:p>
        </w:tc>
        <w:tc>
          <w:tcPr>
            <w:tcW w:w="5244" w:type="dxa"/>
          </w:tcPr>
          <w:p w14:paraId="6894FD0C" w14:textId="77777777" w:rsidR="00480408" w:rsidRPr="00F36EB5" w:rsidRDefault="00480408" w:rsidP="00480408">
            <w:pPr>
              <w:spacing w:after="120" w:line="276" w:lineRule="auto"/>
              <w:jc w:val="both"/>
              <w:rPr>
                <w:sz w:val="22"/>
              </w:rPr>
            </w:pPr>
          </w:p>
        </w:tc>
      </w:tr>
      <w:tr w:rsidR="00480408" w:rsidRPr="00F36EB5" w14:paraId="2C7E97B1" w14:textId="77777777" w:rsidTr="000B2A54">
        <w:trPr>
          <w:trHeight w:val="565"/>
        </w:trPr>
        <w:tc>
          <w:tcPr>
            <w:tcW w:w="4390" w:type="dxa"/>
          </w:tcPr>
          <w:p w14:paraId="7D04AFB8" w14:textId="77777777" w:rsidR="00480408" w:rsidRPr="00F36EB5" w:rsidRDefault="00480408" w:rsidP="00480408">
            <w:pPr>
              <w:spacing w:after="120" w:line="276" w:lineRule="auto"/>
              <w:jc w:val="both"/>
              <w:rPr>
                <w:sz w:val="22"/>
              </w:rPr>
            </w:pPr>
          </w:p>
        </w:tc>
        <w:tc>
          <w:tcPr>
            <w:tcW w:w="5244" w:type="dxa"/>
          </w:tcPr>
          <w:p w14:paraId="37D61F61" w14:textId="77777777" w:rsidR="00480408" w:rsidRPr="00F36EB5" w:rsidRDefault="00480408" w:rsidP="00480408">
            <w:pPr>
              <w:spacing w:after="120" w:line="276" w:lineRule="auto"/>
              <w:jc w:val="both"/>
              <w:rPr>
                <w:sz w:val="22"/>
              </w:rPr>
            </w:pPr>
          </w:p>
        </w:tc>
      </w:tr>
      <w:tr w:rsidR="00480408" w:rsidRPr="00F36EB5" w14:paraId="7FA5F30E" w14:textId="77777777" w:rsidTr="000B2A54">
        <w:trPr>
          <w:trHeight w:val="559"/>
        </w:trPr>
        <w:tc>
          <w:tcPr>
            <w:tcW w:w="4390" w:type="dxa"/>
          </w:tcPr>
          <w:p w14:paraId="0F8E37C5" w14:textId="77777777" w:rsidR="00480408" w:rsidRPr="00F36EB5" w:rsidRDefault="00480408" w:rsidP="00480408">
            <w:pPr>
              <w:spacing w:after="120" w:line="276" w:lineRule="auto"/>
              <w:jc w:val="both"/>
              <w:rPr>
                <w:sz w:val="22"/>
              </w:rPr>
            </w:pPr>
          </w:p>
        </w:tc>
        <w:tc>
          <w:tcPr>
            <w:tcW w:w="5244" w:type="dxa"/>
          </w:tcPr>
          <w:p w14:paraId="5DFE4B91" w14:textId="77777777" w:rsidR="00480408" w:rsidRPr="00F36EB5" w:rsidRDefault="00480408" w:rsidP="00480408">
            <w:pPr>
              <w:spacing w:after="120" w:line="276" w:lineRule="auto"/>
              <w:jc w:val="both"/>
              <w:rPr>
                <w:sz w:val="22"/>
              </w:rPr>
            </w:pPr>
          </w:p>
        </w:tc>
      </w:tr>
    </w:tbl>
    <w:p w14:paraId="1C6A6A2E" w14:textId="77777777" w:rsidR="00480408" w:rsidRPr="00F36EB5" w:rsidRDefault="00480408" w:rsidP="00480408">
      <w:pPr>
        <w:spacing w:after="120" w:line="276" w:lineRule="auto"/>
        <w:jc w:val="both"/>
        <w:rPr>
          <w:sz w:val="22"/>
          <w:szCs w:val="22"/>
        </w:rPr>
      </w:pPr>
    </w:p>
    <w:p w14:paraId="60190113" w14:textId="1582F290" w:rsidR="007E6CA7" w:rsidRPr="00F36EB5" w:rsidRDefault="00480408" w:rsidP="007E6CA7">
      <w:pPr>
        <w:spacing w:after="120" w:line="276" w:lineRule="auto"/>
        <w:jc w:val="both"/>
      </w:pPr>
      <w:r w:rsidRPr="00F36EB5">
        <w:t xml:space="preserve">Pateikdami šią siūlomo Sprendinio techninę dalį, patvirtiname, kad mūsų siūlomos paslaugos ir darbai visiškai atitinka </w:t>
      </w:r>
      <w:r w:rsidR="00CF55AB" w:rsidRPr="00F36EB5">
        <w:t>Pirkimo dokumentuose</w:t>
      </w:r>
      <w:r w:rsidR="00933E4D" w:rsidRPr="00F36EB5">
        <w:t xml:space="preserve"> </w:t>
      </w:r>
      <w:r w:rsidRPr="00F36EB5">
        <w:t xml:space="preserve">ir Lietuvos Respublikoje galiojančiuose teisės </w:t>
      </w:r>
      <w:r w:rsidR="007E6CA7" w:rsidRPr="00F36EB5">
        <w:t xml:space="preserve">aktuose nustatytus reikalavimus, </w:t>
      </w:r>
      <w:r w:rsidR="00C011F3" w:rsidRPr="00F36EB5">
        <w:t>o kartu su Sprendiniu</w:t>
      </w:r>
      <w:r w:rsidR="007E6CA7" w:rsidRPr="00F36EB5">
        <w:t xml:space="preserve"> pateikiamos skaitmeninės dokumentų kopijos ir duomenys yra tikri.</w:t>
      </w:r>
    </w:p>
    <w:p w14:paraId="7BD2F1FC" w14:textId="77777777" w:rsidR="00C65B2E" w:rsidRPr="00F36EB5" w:rsidRDefault="00C65B2E" w:rsidP="00C65B2E">
      <w:pPr>
        <w:tabs>
          <w:tab w:val="left" w:pos="0"/>
        </w:tabs>
        <w:jc w:val="both"/>
        <w:rPr>
          <w:color w:val="000000" w:themeColor="text1"/>
        </w:rPr>
      </w:pPr>
      <w:r w:rsidRPr="00F36EB5">
        <w:rPr>
          <w:color w:val="000000" w:themeColor="text1"/>
        </w:rPr>
        <w:t>Sprendinio informacija pagal Sąlygų III skyriaus 4 skirsnio reikalavimus ir kita informacija, kuri, mūsų nuomone, reikalinga efektyviam Projekto įgyvendinimui, pateikiama šio Sprendinio prieduose.</w:t>
      </w:r>
    </w:p>
    <w:p w14:paraId="53F8426A" w14:textId="2BC1F5A4" w:rsidR="00480408" w:rsidRPr="00F36EB5" w:rsidRDefault="00480408" w:rsidP="00480408">
      <w:pPr>
        <w:spacing w:after="120" w:line="276" w:lineRule="auto"/>
        <w:jc w:val="both"/>
        <w:rPr>
          <w:sz w:val="22"/>
          <w:szCs w:val="22"/>
        </w:rPr>
      </w:pPr>
    </w:p>
    <w:tbl>
      <w:tblPr>
        <w:tblStyle w:val="TableGrid"/>
        <w:tblW w:w="9530"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firstRow="1" w:lastRow="0" w:firstColumn="1" w:lastColumn="0" w:noHBand="0" w:noVBand="1"/>
      </w:tblPr>
      <w:tblGrid>
        <w:gridCol w:w="846"/>
        <w:gridCol w:w="6620"/>
        <w:gridCol w:w="2064"/>
      </w:tblGrid>
      <w:tr w:rsidR="00480408" w:rsidRPr="00F36EB5" w14:paraId="1DFDE6C5" w14:textId="77777777" w:rsidTr="000B2A54">
        <w:trPr>
          <w:tblHeader/>
        </w:trPr>
        <w:tc>
          <w:tcPr>
            <w:tcW w:w="846" w:type="dxa"/>
            <w:vAlign w:val="center"/>
          </w:tcPr>
          <w:p w14:paraId="7618B1B3" w14:textId="77777777" w:rsidR="00480408" w:rsidRPr="00F36EB5" w:rsidRDefault="00480408" w:rsidP="00480408">
            <w:pPr>
              <w:spacing w:after="120" w:line="276" w:lineRule="auto"/>
              <w:jc w:val="center"/>
              <w:rPr>
                <w:b/>
                <w:color w:val="632423"/>
              </w:rPr>
            </w:pPr>
            <w:r w:rsidRPr="00F36EB5">
              <w:rPr>
                <w:b/>
                <w:color w:val="632423"/>
              </w:rPr>
              <w:lastRenderedPageBreak/>
              <w:t>Eil. Nr.</w:t>
            </w:r>
          </w:p>
        </w:tc>
        <w:tc>
          <w:tcPr>
            <w:tcW w:w="6620" w:type="dxa"/>
            <w:vAlign w:val="center"/>
          </w:tcPr>
          <w:p w14:paraId="2C660E06" w14:textId="77777777" w:rsidR="00480408" w:rsidRPr="00F36EB5" w:rsidRDefault="00480408" w:rsidP="00480408">
            <w:pPr>
              <w:spacing w:after="120" w:line="276" w:lineRule="auto"/>
              <w:jc w:val="center"/>
              <w:rPr>
                <w:b/>
                <w:color w:val="632423"/>
              </w:rPr>
            </w:pPr>
            <w:r w:rsidRPr="00F36EB5">
              <w:rPr>
                <w:b/>
                <w:color w:val="632423"/>
              </w:rPr>
              <w:t>Pridedamų dokumentų pavadinimai</w:t>
            </w:r>
          </w:p>
        </w:tc>
        <w:tc>
          <w:tcPr>
            <w:tcW w:w="2064" w:type="dxa"/>
            <w:vAlign w:val="center"/>
          </w:tcPr>
          <w:p w14:paraId="6234C888" w14:textId="77777777" w:rsidR="00480408" w:rsidRPr="00F36EB5" w:rsidRDefault="00480408" w:rsidP="00480408">
            <w:pPr>
              <w:spacing w:after="120" w:line="276" w:lineRule="auto"/>
              <w:jc w:val="center"/>
              <w:rPr>
                <w:b/>
                <w:color w:val="632423"/>
              </w:rPr>
            </w:pPr>
            <w:r w:rsidRPr="00F36EB5">
              <w:rPr>
                <w:b/>
                <w:color w:val="632423"/>
              </w:rPr>
              <w:t>Dokumento puslapių skaičius</w:t>
            </w:r>
          </w:p>
        </w:tc>
      </w:tr>
      <w:tr w:rsidR="007E6CA7" w:rsidRPr="00F36EB5" w14:paraId="7FD6E6DD" w14:textId="77777777" w:rsidTr="000B2A54">
        <w:tc>
          <w:tcPr>
            <w:tcW w:w="846" w:type="dxa"/>
          </w:tcPr>
          <w:p w14:paraId="7181FDA5" w14:textId="77777777" w:rsidR="007E6CA7" w:rsidRPr="00F36EB5" w:rsidRDefault="007E6CA7" w:rsidP="000B2A54">
            <w:pPr>
              <w:numPr>
                <w:ilvl w:val="0"/>
                <w:numId w:val="6"/>
              </w:numPr>
              <w:tabs>
                <w:tab w:val="left" w:pos="269"/>
              </w:tabs>
              <w:spacing w:after="120" w:line="276" w:lineRule="auto"/>
              <w:ind w:left="0" w:firstLine="0"/>
              <w:contextualSpacing/>
              <w:jc w:val="both"/>
              <w:rPr>
                <w:rFonts w:eastAsia="Calibri"/>
              </w:rPr>
            </w:pPr>
          </w:p>
        </w:tc>
        <w:tc>
          <w:tcPr>
            <w:tcW w:w="6620" w:type="dxa"/>
          </w:tcPr>
          <w:p w14:paraId="22EC8DF1" w14:textId="36469B3C" w:rsidR="007E6CA7" w:rsidRPr="00F36EB5" w:rsidRDefault="00C011F3" w:rsidP="00480408">
            <w:pPr>
              <w:spacing w:after="120" w:line="276" w:lineRule="auto"/>
              <w:jc w:val="both"/>
            </w:pPr>
            <w:r w:rsidRPr="00F36EB5">
              <w:t>Sutarties projektas su pasiūlymais, patikslinimais ir jų paaiškinimais (pateikiami Sutarties tekste, juos aiškiai pažymint arba naudojant „sekti keitimus“ ar jai analogišką funkciją teksto redaktoriuje)</w:t>
            </w:r>
          </w:p>
        </w:tc>
        <w:tc>
          <w:tcPr>
            <w:tcW w:w="2064" w:type="dxa"/>
          </w:tcPr>
          <w:p w14:paraId="680E18B6" w14:textId="77777777" w:rsidR="007E6CA7" w:rsidRPr="00F36EB5" w:rsidRDefault="007E6CA7" w:rsidP="00480408">
            <w:pPr>
              <w:spacing w:after="120" w:line="276" w:lineRule="auto"/>
              <w:jc w:val="both"/>
            </w:pPr>
          </w:p>
        </w:tc>
      </w:tr>
      <w:tr w:rsidR="00480408" w:rsidRPr="00F36EB5" w14:paraId="69F0B879" w14:textId="77777777" w:rsidTr="000B2A54">
        <w:tc>
          <w:tcPr>
            <w:tcW w:w="846" w:type="dxa"/>
          </w:tcPr>
          <w:p w14:paraId="308AD37B" w14:textId="77777777" w:rsidR="00480408" w:rsidRPr="00F36EB5" w:rsidRDefault="00480408" w:rsidP="000B2A54">
            <w:pPr>
              <w:numPr>
                <w:ilvl w:val="0"/>
                <w:numId w:val="6"/>
              </w:numPr>
              <w:tabs>
                <w:tab w:val="left" w:pos="237"/>
              </w:tabs>
              <w:spacing w:after="120" w:line="276" w:lineRule="auto"/>
              <w:ind w:left="0" w:firstLine="0"/>
              <w:contextualSpacing/>
              <w:jc w:val="both"/>
              <w:rPr>
                <w:rFonts w:eastAsia="Calibri"/>
              </w:rPr>
            </w:pPr>
          </w:p>
        </w:tc>
        <w:tc>
          <w:tcPr>
            <w:tcW w:w="6620" w:type="dxa"/>
          </w:tcPr>
          <w:p w14:paraId="58DFED33" w14:textId="3CC6C0B8" w:rsidR="00480408" w:rsidRPr="00F36EB5" w:rsidRDefault="00C011F3" w:rsidP="00480408">
            <w:pPr>
              <w:spacing w:after="120" w:line="276" w:lineRule="auto"/>
              <w:jc w:val="both"/>
              <w:rPr>
                <w:i/>
              </w:rPr>
            </w:pPr>
            <w:r w:rsidRPr="00F36EB5">
              <w:rPr>
                <w:iCs/>
                <w:color w:val="FF0000"/>
              </w:rPr>
              <w:t>[</w:t>
            </w:r>
            <w:r w:rsidRPr="00F36EB5">
              <w:rPr>
                <w:i/>
                <w:color w:val="FF0000"/>
              </w:rPr>
              <w:t>Kandidatas nurodo kitus dokumentus</w:t>
            </w:r>
            <w:r w:rsidRPr="00F36EB5">
              <w:rPr>
                <w:iCs/>
                <w:color w:val="FF0000"/>
              </w:rPr>
              <w:t>]</w:t>
            </w:r>
          </w:p>
        </w:tc>
        <w:tc>
          <w:tcPr>
            <w:tcW w:w="2064" w:type="dxa"/>
          </w:tcPr>
          <w:p w14:paraId="219B9D5D" w14:textId="77777777" w:rsidR="00480408" w:rsidRPr="00F36EB5" w:rsidRDefault="00480408" w:rsidP="00480408">
            <w:pPr>
              <w:spacing w:after="120" w:line="276" w:lineRule="auto"/>
              <w:jc w:val="both"/>
            </w:pPr>
          </w:p>
        </w:tc>
      </w:tr>
      <w:tr w:rsidR="007E6CA7" w:rsidRPr="00F36EB5" w14:paraId="17C31DC3" w14:textId="77777777" w:rsidTr="000B2A54">
        <w:tc>
          <w:tcPr>
            <w:tcW w:w="846" w:type="dxa"/>
          </w:tcPr>
          <w:p w14:paraId="77AACC6B" w14:textId="77777777" w:rsidR="007E6CA7" w:rsidRPr="00F36EB5" w:rsidRDefault="007E6CA7" w:rsidP="000B2A54">
            <w:pPr>
              <w:numPr>
                <w:ilvl w:val="0"/>
                <w:numId w:val="6"/>
              </w:numPr>
              <w:tabs>
                <w:tab w:val="left" w:pos="258"/>
              </w:tabs>
              <w:spacing w:after="120" w:line="276" w:lineRule="auto"/>
              <w:ind w:left="24" w:firstLine="0"/>
              <w:contextualSpacing/>
              <w:jc w:val="both"/>
              <w:rPr>
                <w:rFonts w:eastAsia="Calibri"/>
              </w:rPr>
            </w:pPr>
          </w:p>
        </w:tc>
        <w:tc>
          <w:tcPr>
            <w:tcW w:w="6620" w:type="dxa"/>
          </w:tcPr>
          <w:p w14:paraId="6E71133D" w14:textId="40A049DC" w:rsidR="007E6CA7" w:rsidRPr="00F36EB5" w:rsidRDefault="00C011F3" w:rsidP="00480408">
            <w:pPr>
              <w:spacing w:after="120" w:line="276" w:lineRule="auto"/>
              <w:jc w:val="both"/>
            </w:pPr>
            <w:r w:rsidRPr="00F36EB5">
              <w:t>Dokumentai, kurie, Dalyvio manymu, gali būti naudingi teikiant Sprendinio techninę dalį</w:t>
            </w:r>
          </w:p>
        </w:tc>
        <w:tc>
          <w:tcPr>
            <w:tcW w:w="2064" w:type="dxa"/>
          </w:tcPr>
          <w:p w14:paraId="02FBFA6F" w14:textId="77777777" w:rsidR="007E6CA7" w:rsidRPr="00F36EB5" w:rsidRDefault="007E6CA7" w:rsidP="00480408">
            <w:pPr>
              <w:spacing w:after="120" w:line="276" w:lineRule="auto"/>
              <w:jc w:val="both"/>
            </w:pPr>
          </w:p>
        </w:tc>
      </w:tr>
    </w:tbl>
    <w:tbl>
      <w:tblPr>
        <w:tblW w:w="0" w:type="auto"/>
        <w:tblLayout w:type="fixed"/>
        <w:tblLook w:val="04A0" w:firstRow="1" w:lastRow="0" w:firstColumn="1" w:lastColumn="0" w:noHBand="0" w:noVBand="1"/>
      </w:tblPr>
      <w:tblGrid>
        <w:gridCol w:w="3284"/>
        <w:gridCol w:w="604"/>
        <w:gridCol w:w="1980"/>
        <w:gridCol w:w="701"/>
        <w:gridCol w:w="2611"/>
        <w:gridCol w:w="648"/>
      </w:tblGrid>
      <w:tr w:rsidR="00480408" w:rsidRPr="00F36EB5" w14:paraId="27FE6B09" w14:textId="77777777" w:rsidTr="00441541">
        <w:trPr>
          <w:trHeight w:val="285"/>
        </w:trPr>
        <w:tc>
          <w:tcPr>
            <w:tcW w:w="3284" w:type="dxa"/>
            <w:tcBorders>
              <w:top w:val="nil"/>
              <w:left w:val="nil"/>
              <w:bottom w:val="single" w:sz="4" w:space="0" w:color="auto"/>
              <w:right w:val="nil"/>
            </w:tcBorders>
          </w:tcPr>
          <w:p w14:paraId="52E1E2EE" w14:textId="77777777" w:rsidR="00480408" w:rsidRPr="00F36EB5" w:rsidRDefault="00480408" w:rsidP="00480408">
            <w:pPr>
              <w:spacing w:after="120" w:line="276" w:lineRule="auto"/>
              <w:ind w:right="-1"/>
              <w:rPr>
                <w:sz w:val="22"/>
              </w:rPr>
            </w:pPr>
          </w:p>
          <w:p w14:paraId="3ECBB0A8" w14:textId="77777777" w:rsidR="00480408" w:rsidRPr="00F36EB5" w:rsidRDefault="00480408" w:rsidP="00480408">
            <w:pPr>
              <w:spacing w:after="120" w:line="276" w:lineRule="auto"/>
              <w:ind w:right="-1"/>
              <w:rPr>
                <w:sz w:val="22"/>
              </w:rPr>
            </w:pPr>
          </w:p>
          <w:p w14:paraId="274501F6" w14:textId="77777777" w:rsidR="00480408" w:rsidRPr="00F36EB5" w:rsidRDefault="00480408" w:rsidP="00480408">
            <w:pPr>
              <w:spacing w:after="120" w:line="276" w:lineRule="auto"/>
              <w:ind w:right="-1"/>
              <w:rPr>
                <w:sz w:val="22"/>
              </w:rPr>
            </w:pPr>
          </w:p>
        </w:tc>
        <w:tc>
          <w:tcPr>
            <w:tcW w:w="604" w:type="dxa"/>
          </w:tcPr>
          <w:p w14:paraId="1D69078C" w14:textId="77777777" w:rsidR="00480408" w:rsidRPr="00F36EB5" w:rsidRDefault="00480408" w:rsidP="00480408">
            <w:pPr>
              <w:spacing w:after="120" w:line="276" w:lineRule="auto"/>
              <w:ind w:right="-1"/>
              <w:jc w:val="center"/>
              <w:rPr>
                <w:sz w:val="22"/>
              </w:rPr>
            </w:pPr>
          </w:p>
        </w:tc>
        <w:tc>
          <w:tcPr>
            <w:tcW w:w="1980" w:type="dxa"/>
            <w:tcBorders>
              <w:top w:val="nil"/>
              <w:left w:val="nil"/>
              <w:bottom w:val="single" w:sz="4" w:space="0" w:color="auto"/>
              <w:right w:val="nil"/>
            </w:tcBorders>
          </w:tcPr>
          <w:p w14:paraId="61533CC8" w14:textId="77777777" w:rsidR="00480408" w:rsidRPr="00F36EB5" w:rsidRDefault="00480408" w:rsidP="00480408">
            <w:pPr>
              <w:spacing w:after="120" w:line="276" w:lineRule="auto"/>
              <w:ind w:right="-1"/>
              <w:jc w:val="center"/>
              <w:rPr>
                <w:sz w:val="22"/>
              </w:rPr>
            </w:pPr>
          </w:p>
        </w:tc>
        <w:tc>
          <w:tcPr>
            <w:tcW w:w="701" w:type="dxa"/>
          </w:tcPr>
          <w:p w14:paraId="514FA3F7" w14:textId="77777777" w:rsidR="00480408" w:rsidRPr="00F36EB5" w:rsidRDefault="00480408" w:rsidP="00480408">
            <w:pPr>
              <w:spacing w:after="120" w:line="276" w:lineRule="auto"/>
              <w:ind w:right="-1"/>
              <w:jc w:val="center"/>
              <w:rPr>
                <w:sz w:val="22"/>
              </w:rPr>
            </w:pPr>
          </w:p>
        </w:tc>
        <w:tc>
          <w:tcPr>
            <w:tcW w:w="2611" w:type="dxa"/>
            <w:tcBorders>
              <w:top w:val="nil"/>
              <w:left w:val="nil"/>
              <w:bottom w:val="single" w:sz="4" w:space="0" w:color="auto"/>
              <w:right w:val="nil"/>
            </w:tcBorders>
          </w:tcPr>
          <w:p w14:paraId="7752165D" w14:textId="77777777" w:rsidR="00480408" w:rsidRPr="00F36EB5" w:rsidRDefault="00480408" w:rsidP="00480408">
            <w:pPr>
              <w:spacing w:after="120" w:line="276" w:lineRule="auto"/>
              <w:ind w:right="-1"/>
              <w:jc w:val="right"/>
              <w:rPr>
                <w:sz w:val="22"/>
              </w:rPr>
            </w:pPr>
          </w:p>
        </w:tc>
        <w:tc>
          <w:tcPr>
            <w:tcW w:w="648" w:type="dxa"/>
          </w:tcPr>
          <w:p w14:paraId="2330F39C" w14:textId="77777777" w:rsidR="00480408" w:rsidRPr="00F36EB5" w:rsidRDefault="00480408" w:rsidP="00480408">
            <w:pPr>
              <w:spacing w:after="120" w:line="276" w:lineRule="auto"/>
              <w:ind w:right="-1"/>
              <w:jc w:val="right"/>
              <w:rPr>
                <w:sz w:val="22"/>
              </w:rPr>
            </w:pPr>
          </w:p>
        </w:tc>
      </w:tr>
      <w:tr w:rsidR="00480408" w:rsidRPr="00F36EB5" w14:paraId="602FFF1C" w14:textId="77777777" w:rsidTr="00441541">
        <w:trPr>
          <w:trHeight w:val="186"/>
        </w:trPr>
        <w:tc>
          <w:tcPr>
            <w:tcW w:w="3284" w:type="dxa"/>
            <w:tcBorders>
              <w:top w:val="single" w:sz="4" w:space="0" w:color="auto"/>
              <w:left w:val="nil"/>
              <w:bottom w:val="nil"/>
              <w:right w:val="nil"/>
            </w:tcBorders>
          </w:tcPr>
          <w:p w14:paraId="665CF70F" w14:textId="77777777" w:rsidR="00480408" w:rsidRPr="00F36EB5" w:rsidRDefault="00480408" w:rsidP="00480408">
            <w:pPr>
              <w:snapToGrid w:val="0"/>
              <w:spacing w:after="120" w:line="276" w:lineRule="auto"/>
              <w:jc w:val="both"/>
              <w:rPr>
                <w:position w:val="6"/>
                <w:sz w:val="22"/>
                <w:szCs w:val="22"/>
                <w:vertAlign w:val="superscript"/>
              </w:rPr>
            </w:pPr>
            <w:r w:rsidRPr="00F36EB5">
              <w:rPr>
                <w:position w:val="6"/>
                <w:sz w:val="22"/>
                <w:szCs w:val="22"/>
                <w:vertAlign w:val="superscript"/>
              </w:rPr>
              <w:t>(Kandidato arba jo įgalioto asmens pareigos)</w:t>
            </w:r>
          </w:p>
        </w:tc>
        <w:tc>
          <w:tcPr>
            <w:tcW w:w="604" w:type="dxa"/>
          </w:tcPr>
          <w:p w14:paraId="177EDC88" w14:textId="77777777" w:rsidR="00480408" w:rsidRPr="00F36EB5" w:rsidRDefault="00480408" w:rsidP="00480408">
            <w:pPr>
              <w:spacing w:after="120" w:line="276" w:lineRule="auto"/>
              <w:ind w:right="-1"/>
              <w:jc w:val="center"/>
              <w:rPr>
                <w:sz w:val="22"/>
                <w:vertAlign w:val="superscript"/>
              </w:rPr>
            </w:pPr>
          </w:p>
        </w:tc>
        <w:tc>
          <w:tcPr>
            <w:tcW w:w="1980" w:type="dxa"/>
            <w:tcBorders>
              <w:top w:val="single" w:sz="4" w:space="0" w:color="auto"/>
              <w:left w:val="nil"/>
              <w:bottom w:val="nil"/>
              <w:right w:val="nil"/>
            </w:tcBorders>
          </w:tcPr>
          <w:p w14:paraId="78DF1E53" w14:textId="77777777" w:rsidR="00480408" w:rsidRPr="00F36EB5" w:rsidRDefault="00480408" w:rsidP="00480408">
            <w:pPr>
              <w:spacing w:after="120" w:line="276" w:lineRule="auto"/>
              <w:ind w:right="-1"/>
              <w:jc w:val="center"/>
              <w:rPr>
                <w:sz w:val="22"/>
                <w:vertAlign w:val="superscript"/>
              </w:rPr>
            </w:pPr>
            <w:r w:rsidRPr="00F36EB5">
              <w:rPr>
                <w:position w:val="6"/>
                <w:sz w:val="22"/>
                <w:szCs w:val="22"/>
                <w:vertAlign w:val="superscript"/>
              </w:rPr>
              <w:t>(Parašas)</w:t>
            </w:r>
          </w:p>
        </w:tc>
        <w:tc>
          <w:tcPr>
            <w:tcW w:w="701" w:type="dxa"/>
          </w:tcPr>
          <w:p w14:paraId="229B5CF3" w14:textId="77777777" w:rsidR="00480408" w:rsidRPr="00F36EB5" w:rsidRDefault="00480408" w:rsidP="00480408">
            <w:pPr>
              <w:spacing w:after="120" w:line="276" w:lineRule="auto"/>
              <w:ind w:right="-1"/>
              <w:jc w:val="center"/>
              <w:rPr>
                <w:sz w:val="22"/>
                <w:vertAlign w:val="superscript"/>
              </w:rPr>
            </w:pPr>
          </w:p>
        </w:tc>
        <w:tc>
          <w:tcPr>
            <w:tcW w:w="2611" w:type="dxa"/>
            <w:tcBorders>
              <w:top w:val="single" w:sz="4" w:space="0" w:color="auto"/>
              <w:left w:val="nil"/>
              <w:bottom w:val="nil"/>
              <w:right w:val="nil"/>
            </w:tcBorders>
          </w:tcPr>
          <w:p w14:paraId="3D49A76D" w14:textId="77777777" w:rsidR="00480408" w:rsidRPr="00F36EB5" w:rsidRDefault="00480408" w:rsidP="00480408">
            <w:pPr>
              <w:spacing w:after="120" w:line="276" w:lineRule="auto"/>
              <w:ind w:right="-1"/>
              <w:jc w:val="center"/>
              <w:rPr>
                <w:sz w:val="22"/>
                <w:vertAlign w:val="superscript"/>
              </w:rPr>
            </w:pPr>
            <w:r w:rsidRPr="00F36EB5">
              <w:rPr>
                <w:position w:val="6"/>
                <w:sz w:val="22"/>
                <w:szCs w:val="22"/>
                <w:vertAlign w:val="superscript"/>
              </w:rPr>
              <w:t>(Vardas ir pavardė)</w:t>
            </w:r>
            <w:r w:rsidRPr="00F36EB5">
              <w:rPr>
                <w:i/>
                <w:sz w:val="22"/>
                <w:szCs w:val="22"/>
                <w:vertAlign w:val="superscript"/>
              </w:rPr>
              <w:t xml:space="preserve"> </w:t>
            </w:r>
          </w:p>
        </w:tc>
        <w:tc>
          <w:tcPr>
            <w:tcW w:w="648" w:type="dxa"/>
          </w:tcPr>
          <w:p w14:paraId="4DA8CF92" w14:textId="77777777" w:rsidR="00480408" w:rsidRPr="00F36EB5" w:rsidRDefault="00480408" w:rsidP="00480408">
            <w:pPr>
              <w:spacing w:after="120" w:line="276" w:lineRule="auto"/>
              <w:ind w:right="-1"/>
              <w:jc w:val="center"/>
              <w:rPr>
                <w:sz w:val="22"/>
                <w:vertAlign w:val="superscript"/>
              </w:rPr>
            </w:pPr>
          </w:p>
        </w:tc>
      </w:tr>
    </w:tbl>
    <w:p w14:paraId="2C5AC4AB" w14:textId="77777777" w:rsidR="00480408" w:rsidRPr="00F36EB5" w:rsidRDefault="00480408" w:rsidP="00480408">
      <w:pPr>
        <w:spacing w:line="276" w:lineRule="auto"/>
        <w:ind w:left="8506"/>
        <w:jc w:val="right"/>
        <w:rPr>
          <w:b/>
          <w:color w:val="632423"/>
          <w:sz w:val="22"/>
          <w:szCs w:val="22"/>
        </w:rPr>
      </w:pPr>
    </w:p>
    <w:p w14:paraId="31379263" w14:textId="2C23D51C" w:rsidR="00480408" w:rsidRPr="00F36EB5" w:rsidRDefault="00480408" w:rsidP="00480408">
      <w:pPr>
        <w:rPr>
          <w:b/>
          <w:color w:val="632423"/>
          <w:sz w:val="22"/>
          <w:szCs w:val="22"/>
        </w:rPr>
      </w:pPr>
    </w:p>
    <w:p w14:paraId="75B3655E" w14:textId="670548BA" w:rsidR="001512B8" w:rsidRPr="00F36EB5" w:rsidRDefault="001512B8" w:rsidP="00480408">
      <w:pPr>
        <w:rPr>
          <w:b/>
          <w:color w:val="632423"/>
          <w:sz w:val="22"/>
          <w:szCs w:val="22"/>
        </w:rPr>
      </w:pPr>
      <w:r w:rsidRPr="00F36EB5">
        <w:rPr>
          <w:b/>
          <w:color w:val="632423"/>
          <w:sz w:val="22"/>
          <w:szCs w:val="22"/>
        </w:rPr>
        <w:br w:type="page"/>
      </w:r>
    </w:p>
    <w:p w14:paraId="3BF7B7A2" w14:textId="77777777" w:rsidR="00480408" w:rsidRPr="00F36EB5" w:rsidRDefault="00480408" w:rsidP="00480408">
      <w:pPr>
        <w:spacing w:line="276" w:lineRule="auto"/>
        <w:ind w:left="8506"/>
        <w:jc w:val="right"/>
        <w:rPr>
          <w:b/>
          <w:color w:val="632423"/>
          <w:sz w:val="22"/>
          <w:szCs w:val="22"/>
        </w:rPr>
      </w:pPr>
      <w:r w:rsidRPr="00F36EB5">
        <w:rPr>
          <w:b/>
          <w:color w:val="632423"/>
          <w:sz w:val="22"/>
          <w:szCs w:val="22"/>
        </w:rPr>
        <w:lastRenderedPageBreak/>
        <w:t>B DALIS</w:t>
      </w:r>
    </w:p>
    <w:p w14:paraId="294C8943" w14:textId="77777777" w:rsidR="00480408" w:rsidRPr="00F36EB5" w:rsidRDefault="00480408" w:rsidP="00480408">
      <w:pPr>
        <w:spacing w:after="120" w:line="276" w:lineRule="auto"/>
        <w:jc w:val="both"/>
        <w:rPr>
          <w:color w:val="632423"/>
          <w:sz w:val="22"/>
          <w:szCs w:val="22"/>
        </w:rPr>
      </w:pPr>
    </w:p>
    <w:p w14:paraId="783A86C9" w14:textId="77777777" w:rsidR="00480408" w:rsidRPr="00F36EB5" w:rsidRDefault="00480408" w:rsidP="00480408">
      <w:pPr>
        <w:spacing w:after="120" w:line="276" w:lineRule="auto"/>
        <w:jc w:val="center"/>
        <w:rPr>
          <w:sz w:val="22"/>
          <w:szCs w:val="22"/>
        </w:rPr>
      </w:pPr>
      <w:r w:rsidRPr="00F36EB5">
        <w:rPr>
          <w:sz w:val="22"/>
          <w:szCs w:val="22"/>
        </w:rPr>
        <w:t>________________________________________________________________________________</w:t>
      </w:r>
    </w:p>
    <w:p w14:paraId="7851B6BE" w14:textId="77777777" w:rsidR="00480408" w:rsidRPr="00F36EB5" w:rsidRDefault="00480408" w:rsidP="00480408">
      <w:pPr>
        <w:spacing w:after="120" w:line="276" w:lineRule="auto"/>
        <w:jc w:val="center"/>
        <w:rPr>
          <w:sz w:val="22"/>
          <w:szCs w:val="22"/>
          <w:vertAlign w:val="superscript"/>
        </w:rPr>
      </w:pPr>
      <w:r w:rsidRPr="00F36EB5">
        <w:rPr>
          <w:sz w:val="22"/>
          <w:szCs w:val="22"/>
          <w:vertAlign w:val="superscript"/>
        </w:rPr>
        <w:t>(Kandidato pavadinimas, juridinio asmens kodas, buveinės adresas)</w:t>
      </w:r>
    </w:p>
    <w:p w14:paraId="1DE2294A" w14:textId="77777777" w:rsidR="009378F6" w:rsidRPr="00F36EB5" w:rsidRDefault="009378F6" w:rsidP="009378F6">
      <w:pPr>
        <w:tabs>
          <w:tab w:val="left" w:pos="0"/>
        </w:tabs>
        <w:spacing w:after="120"/>
      </w:pPr>
      <w:r w:rsidRPr="00F36EB5">
        <w:rPr>
          <w:color w:val="FF0000"/>
        </w:rPr>
        <w:t>[</w:t>
      </w:r>
      <w:r w:rsidRPr="00F36EB5">
        <w:rPr>
          <w:i/>
          <w:color w:val="FF0000"/>
        </w:rPr>
        <w:t>Valdžios subjekto pavadinimas</w:t>
      </w:r>
      <w:r w:rsidRPr="00F36EB5">
        <w:rPr>
          <w:color w:val="FF0000"/>
        </w:rPr>
        <w:t>]</w:t>
      </w:r>
    </w:p>
    <w:p w14:paraId="0856B97A" w14:textId="45C78F2A" w:rsidR="009378F6" w:rsidRPr="00F36EB5" w:rsidRDefault="009378F6" w:rsidP="009378F6">
      <w:pPr>
        <w:tabs>
          <w:tab w:val="left" w:pos="0"/>
        </w:tabs>
        <w:spacing w:after="120"/>
      </w:pPr>
      <w:r w:rsidRPr="00F36EB5">
        <w:rPr>
          <w:color w:val="FF0000"/>
        </w:rPr>
        <w:t>[</w:t>
      </w:r>
      <w:r w:rsidRPr="00F36EB5">
        <w:rPr>
          <w:i/>
          <w:color w:val="FF0000"/>
        </w:rPr>
        <w:t>Valdžios subjekto kontaktiniai duomenys: adresas, el. paštas, telefono numeri</w:t>
      </w:r>
      <w:r w:rsidR="0045009E" w:rsidRPr="00F36EB5">
        <w:rPr>
          <w:i/>
          <w:color w:val="FF0000"/>
        </w:rPr>
        <w:t>s</w:t>
      </w:r>
      <w:r w:rsidRPr="00F36EB5">
        <w:rPr>
          <w:color w:val="FF0000"/>
        </w:rPr>
        <w:t>]</w:t>
      </w:r>
    </w:p>
    <w:p w14:paraId="03335EB3" w14:textId="77777777" w:rsidR="00480408" w:rsidRPr="00F36EB5" w:rsidRDefault="00480408" w:rsidP="00480408">
      <w:pPr>
        <w:rPr>
          <w:sz w:val="22"/>
          <w:szCs w:val="22"/>
        </w:rPr>
      </w:pPr>
    </w:p>
    <w:p w14:paraId="64C4A35C" w14:textId="77777777" w:rsidR="00480408" w:rsidRPr="00F36EB5" w:rsidRDefault="00480408" w:rsidP="00480408">
      <w:pPr>
        <w:spacing w:after="120" w:line="276"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705"/>
        <w:gridCol w:w="2078"/>
        <w:gridCol w:w="282"/>
        <w:gridCol w:w="835"/>
        <w:gridCol w:w="2628"/>
        <w:gridCol w:w="278"/>
        <w:gridCol w:w="1928"/>
        <w:gridCol w:w="277"/>
        <w:gridCol w:w="519"/>
      </w:tblGrid>
      <w:tr w:rsidR="00480408" w:rsidRPr="00F36EB5" w14:paraId="534BDB80" w14:textId="77777777" w:rsidTr="00441541">
        <w:trPr>
          <w:gridBefore w:val="1"/>
          <w:wBefore w:w="108" w:type="dxa"/>
        </w:trPr>
        <w:tc>
          <w:tcPr>
            <w:tcW w:w="9746" w:type="dxa"/>
            <w:gridSpan w:val="9"/>
            <w:tcBorders>
              <w:top w:val="nil"/>
              <w:left w:val="nil"/>
              <w:bottom w:val="nil"/>
              <w:right w:val="nil"/>
            </w:tcBorders>
            <w:shd w:val="clear" w:color="auto" w:fill="auto"/>
          </w:tcPr>
          <w:p w14:paraId="66BBF250" w14:textId="77777777" w:rsidR="00480408" w:rsidRPr="00F36EB5" w:rsidRDefault="00480408" w:rsidP="00480408">
            <w:pPr>
              <w:spacing w:after="120" w:line="276" w:lineRule="auto"/>
              <w:jc w:val="center"/>
              <w:rPr>
                <w:sz w:val="22"/>
              </w:rPr>
            </w:pPr>
            <w:r w:rsidRPr="00F36EB5">
              <w:rPr>
                <w:b/>
                <w:color w:val="632423"/>
                <w:sz w:val="22"/>
                <w:szCs w:val="22"/>
              </w:rPr>
              <w:t>SPRENDINIO FINANSINĖ DALIS</w:t>
            </w:r>
          </w:p>
        </w:tc>
      </w:tr>
      <w:tr w:rsidR="00480408" w:rsidRPr="00F36EB5" w14:paraId="05346449" w14:textId="77777777" w:rsidTr="00441541">
        <w:trPr>
          <w:gridBefore w:val="1"/>
          <w:wBefore w:w="108" w:type="dxa"/>
        </w:trPr>
        <w:tc>
          <w:tcPr>
            <w:tcW w:w="3119" w:type="dxa"/>
            <w:gridSpan w:val="3"/>
            <w:tcBorders>
              <w:top w:val="nil"/>
              <w:left w:val="nil"/>
              <w:bottom w:val="nil"/>
              <w:right w:val="nil"/>
            </w:tcBorders>
            <w:shd w:val="clear" w:color="auto" w:fill="auto"/>
          </w:tcPr>
          <w:p w14:paraId="2030A1AE" w14:textId="77777777" w:rsidR="00480408" w:rsidRPr="00F36EB5" w:rsidRDefault="00480408" w:rsidP="00480408">
            <w:pPr>
              <w:spacing w:after="120" w:line="276" w:lineRule="auto"/>
              <w:jc w:val="center"/>
            </w:pPr>
          </w:p>
        </w:tc>
        <w:tc>
          <w:tcPr>
            <w:tcW w:w="3544" w:type="dxa"/>
            <w:gridSpan w:val="2"/>
            <w:tcBorders>
              <w:top w:val="nil"/>
              <w:left w:val="nil"/>
              <w:right w:val="nil"/>
            </w:tcBorders>
            <w:shd w:val="clear" w:color="auto" w:fill="auto"/>
          </w:tcPr>
          <w:p w14:paraId="04B7646F" w14:textId="77777777" w:rsidR="00480408" w:rsidRPr="00F36EB5" w:rsidRDefault="00480408" w:rsidP="00480408">
            <w:pPr>
              <w:spacing w:after="120" w:line="276" w:lineRule="auto"/>
              <w:rPr>
                <w:sz w:val="22"/>
              </w:rPr>
            </w:pPr>
          </w:p>
        </w:tc>
        <w:tc>
          <w:tcPr>
            <w:tcW w:w="3083" w:type="dxa"/>
            <w:gridSpan w:val="4"/>
            <w:tcBorders>
              <w:top w:val="nil"/>
              <w:left w:val="nil"/>
              <w:bottom w:val="nil"/>
              <w:right w:val="nil"/>
            </w:tcBorders>
            <w:shd w:val="clear" w:color="auto" w:fill="auto"/>
          </w:tcPr>
          <w:p w14:paraId="0A94B019" w14:textId="77777777" w:rsidR="00480408" w:rsidRPr="00F36EB5" w:rsidRDefault="00480408" w:rsidP="00480408">
            <w:pPr>
              <w:spacing w:after="120" w:line="276" w:lineRule="auto"/>
              <w:jc w:val="center"/>
              <w:rPr>
                <w:sz w:val="22"/>
              </w:rPr>
            </w:pPr>
          </w:p>
        </w:tc>
      </w:tr>
      <w:tr w:rsidR="00480408" w:rsidRPr="00F36EB5" w14:paraId="749E3A3D" w14:textId="77777777" w:rsidTr="00441541">
        <w:trPr>
          <w:gridBefore w:val="1"/>
          <w:wBefore w:w="108" w:type="dxa"/>
        </w:trPr>
        <w:tc>
          <w:tcPr>
            <w:tcW w:w="2835" w:type="dxa"/>
            <w:gridSpan w:val="2"/>
            <w:tcBorders>
              <w:top w:val="nil"/>
              <w:left w:val="nil"/>
              <w:bottom w:val="nil"/>
              <w:right w:val="nil"/>
            </w:tcBorders>
            <w:shd w:val="clear" w:color="auto" w:fill="auto"/>
          </w:tcPr>
          <w:p w14:paraId="45F7F6A6" w14:textId="77777777" w:rsidR="00480408" w:rsidRPr="00F36EB5" w:rsidRDefault="00480408" w:rsidP="00480408">
            <w:pPr>
              <w:spacing w:after="120" w:line="276" w:lineRule="auto"/>
              <w:jc w:val="center"/>
            </w:pPr>
          </w:p>
        </w:tc>
        <w:tc>
          <w:tcPr>
            <w:tcW w:w="4111" w:type="dxa"/>
            <w:gridSpan w:val="4"/>
            <w:tcBorders>
              <w:left w:val="nil"/>
              <w:bottom w:val="single" w:sz="4" w:space="0" w:color="auto"/>
              <w:right w:val="nil"/>
            </w:tcBorders>
            <w:shd w:val="clear" w:color="auto" w:fill="auto"/>
          </w:tcPr>
          <w:p w14:paraId="54BE05A3" w14:textId="77777777" w:rsidR="00480408" w:rsidRPr="00F36EB5" w:rsidRDefault="00480408" w:rsidP="00480408">
            <w:pPr>
              <w:spacing w:after="120" w:line="276" w:lineRule="auto"/>
              <w:jc w:val="center"/>
            </w:pPr>
            <w:r w:rsidRPr="00F36EB5">
              <w:t>(Data) (numeris)</w:t>
            </w:r>
          </w:p>
          <w:p w14:paraId="18EB150F" w14:textId="77777777" w:rsidR="00480408" w:rsidRPr="00F36EB5" w:rsidRDefault="00480408" w:rsidP="00480408">
            <w:pPr>
              <w:spacing w:after="120" w:line="276" w:lineRule="auto"/>
              <w:jc w:val="center"/>
            </w:pPr>
          </w:p>
        </w:tc>
        <w:tc>
          <w:tcPr>
            <w:tcW w:w="2800" w:type="dxa"/>
            <w:gridSpan w:val="3"/>
            <w:tcBorders>
              <w:top w:val="nil"/>
              <w:left w:val="nil"/>
              <w:bottom w:val="nil"/>
              <w:right w:val="nil"/>
            </w:tcBorders>
            <w:shd w:val="clear" w:color="auto" w:fill="auto"/>
          </w:tcPr>
          <w:p w14:paraId="0D93A7EF" w14:textId="77777777" w:rsidR="00480408" w:rsidRPr="00F36EB5" w:rsidRDefault="00480408" w:rsidP="00480408">
            <w:pPr>
              <w:spacing w:after="120" w:line="276" w:lineRule="auto"/>
              <w:jc w:val="center"/>
              <w:rPr>
                <w:sz w:val="22"/>
              </w:rPr>
            </w:pPr>
          </w:p>
        </w:tc>
      </w:tr>
      <w:tr w:rsidR="00480408" w:rsidRPr="00F36EB5" w14:paraId="6A78DD85" w14:textId="77777777" w:rsidTr="00441541">
        <w:trPr>
          <w:gridBefore w:val="1"/>
          <w:wBefore w:w="108" w:type="dxa"/>
        </w:trPr>
        <w:tc>
          <w:tcPr>
            <w:tcW w:w="709" w:type="dxa"/>
            <w:tcBorders>
              <w:top w:val="nil"/>
              <w:left w:val="nil"/>
              <w:bottom w:val="nil"/>
              <w:right w:val="nil"/>
            </w:tcBorders>
            <w:shd w:val="clear" w:color="auto" w:fill="auto"/>
          </w:tcPr>
          <w:p w14:paraId="752D1BC3" w14:textId="77777777" w:rsidR="00480408" w:rsidRPr="00F36EB5" w:rsidRDefault="00480408" w:rsidP="00480408">
            <w:pPr>
              <w:spacing w:after="120" w:line="276" w:lineRule="auto"/>
              <w:jc w:val="center"/>
            </w:pPr>
          </w:p>
        </w:tc>
        <w:tc>
          <w:tcPr>
            <w:tcW w:w="8222" w:type="dxa"/>
            <w:gridSpan w:val="6"/>
            <w:tcBorders>
              <w:top w:val="nil"/>
              <w:left w:val="nil"/>
              <w:bottom w:val="single" w:sz="4" w:space="0" w:color="auto"/>
              <w:right w:val="nil"/>
            </w:tcBorders>
            <w:shd w:val="clear" w:color="auto" w:fill="auto"/>
          </w:tcPr>
          <w:p w14:paraId="5E8EED5E" w14:textId="77777777" w:rsidR="00480408" w:rsidRPr="00F36EB5" w:rsidRDefault="00480408" w:rsidP="00480408">
            <w:pPr>
              <w:spacing w:after="120" w:line="276" w:lineRule="auto"/>
              <w:jc w:val="center"/>
            </w:pPr>
            <w:r w:rsidRPr="00F36EB5">
              <w:t>(Vieta)</w:t>
            </w:r>
          </w:p>
          <w:p w14:paraId="2C350DC9" w14:textId="4226601F" w:rsidR="00480408" w:rsidRPr="00F36EB5" w:rsidRDefault="00480408" w:rsidP="00480408">
            <w:pPr>
              <w:spacing w:after="120" w:line="276" w:lineRule="auto"/>
              <w:jc w:val="center"/>
              <w:rPr>
                <w:lang w:val="en-US"/>
              </w:rPr>
            </w:pPr>
          </w:p>
        </w:tc>
        <w:tc>
          <w:tcPr>
            <w:tcW w:w="815" w:type="dxa"/>
            <w:gridSpan w:val="2"/>
            <w:tcBorders>
              <w:top w:val="nil"/>
              <w:left w:val="nil"/>
              <w:bottom w:val="nil"/>
              <w:right w:val="nil"/>
            </w:tcBorders>
            <w:shd w:val="clear" w:color="auto" w:fill="auto"/>
          </w:tcPr>
          <w:p w14:paraId="0A5E9B4F" w14:textId="77777777" w:rsidR="00480408" w:rsidRPr="00F36EB5" w:rsidRDefault="00480408" w:rsidP="00480408">
            <w:pPr>
              <w:spacing w:after="120" w:line="276" w:lineRule="auto"/>
              <w:jc w:val="center"/>
              <w:rPr>
                <w:sz w:val="22"/>
              </w:rPr>
            </w:pPr>
          </w:p>
        </w:tc>
      </w:tr>
      <w:tr w:rsidR="00480408" w:rsidRPr="00F36EB5" w14:paraId="2F95CD3E" w14:textId="77777777" w:rsidTr="00441541">
        <w:trPr>
          <w:gridBefore w:val="1"/>
          <w:wBefore w:w="108" w:type="dxa"/>
        </w:trPr>
        <w:tc>
          <w:tcPr>
            <w:tcW w:w="9746" w:type="dxa"/>
            <w:gridSpan w:val="9"/>
            <w:tcBorders>
              <w:top w:val="nil"/>
              <w:left w:val="nil"/>
              <w:bottom w:val="nil"/>
              <w:right w:val="nil"/>
            </w:tcBorders>
            <w:shd w:val="clear" w:color="auto" w:fill="auto"/>
          </w:tcPr>
          <w:p w14:paraId="39D71D85" w14:textId="77777777" w:rsidR="00480408" w:rsidRPr="00F36EB5" w:rsidRDefault="00480408" w:rsidP="00480408">
            <w:pPr>
              <w:spacing w:after="120" w:line="276" w:lineRule="auto"/>
              <w:jc w:val="center"/>
            </w:pPr>
            <w:r w:rsidRPr="00F36EB5">
              <w:t>(Projekto pavadinimas)</w:t>
            </w:r>
          </w:p>
          <w:p w14:paraId="0C9447DE" w14:textId="77777777" w:rsidR="00480408" w:rsidRPr="00F36EB5" w:rsidRDefault="00480408" w:rsidP="00480408">
            <w:pPr>
              <w:spacing w:after="120" w:line="276" w:lineRule="auto"/>
              <w:jc w:val="center"/>
            </w:pPr>
          </w:p>
        </w:tc>
      </w:tr>
      <w:tr w:rsidR="00480408" w:rsidRPr="00F36EB5" w14:paraId="55295699"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20EF82D7" w14:textId="77777777" w:rsidR="00480408" w:rsidRPr="00F36EB5" w:rsidRDefault="00480408" w:rsidP="00480408">
            <w:pPr>
              <w:spacing w:after="120" w:line="276" w:lineRule="auto"/>
              <w:jc w:val="both"/>
            </w:pPr>
            <w:r w:rsidRPr="00F36EB5">
              <w:t>Kandidato pavadinimas</w:t>
            </w:r>
            <w:r w:rsidRPr="00F36EB5">
              <w:rPr>
                <w:b/>
                <w:vertAlign w:val="superscript"/>
              </w:rPr>
              <w:footnoteReference w:id="26"/>
            </w:r>
          </w:p>
        </w:tc>
        <w:tc>
          <w:tcPr>
            <w:tcW w:w="5245" w:type="dxa"/>
            <w:gridSpan w:val="4"/>
            <w:tcBorders>
              <w:top w:val="nil"/>
              <w:left w:val="nil"/>
              <w:bottom w:val="single" w:sz="4" w:space="0" w:color="auto"/>
              <w:right w:val="nil"/>
            </w:tcBorders>
          </w:tcPr>
          <w:p w14:paraId="1F7B383E" w14:textId="77777777" w:rsidR="00480408" w:rsidRPr="00F36EB5" w:rsidRDefault="00480408" w:rsidP="00480408">
            <w:pPr>
              <w:spacing w:after="120" w:line="276" w:lineRule="auto"/>
              <w:jc w:val="both"/>
              <w:rPr>
                <w:sz w:val="22"/>
              </w:rPr>
            </w:pPr>
          </w:p>
        </w:tc>
      </w:tr>
      <w:tr w:rsidR="00480408" w:rsidRPr="00F36EB5" w14:paraId="478E6B39"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2DEC0EA3" w14:textId="77777777" w:rsidR="00480408" w:rsidRPr="00F36EB5" w:rsidRDefault="00480408" w:rsidP="00480408">
            <w:pPr>
              <w:spacing w:after="120" w:line="276" w:lineRule="auto"/>
              <w:jc w:val="both"/>
            </w:pPr>
            <w:r w:rsidRPr="00F36EB5">
              <w:t>Juridinio asmens kodas</w:t>
            </w:r>
          </w:p>
        </w:tc>
        <w:tc>
          <w:tcPr>
            <w:tcW w:w="5245" w:type="dxa"/>
            <w:gridSpan w:val="4"/>
            <w:tcBorders>
              <w:left w:val="nil"/>
              <w:bottom w:val="single" w:sz="4" w:space="0" w:color="auto"/>
              <w:right w:val="nil"/>
            </w:tcBorders>
          </w:tcPr>
          <w:p w14:paraId="53FA6200" w14:textId="77777777" w:rsidR="00480408" w:rsidRPr="00F36EB5" w:rsidRDefault="00480408" w:rsidP="00480408">
            <w:pPr>
              <w:spacing w:after="120" w:line="276" w:lineRule="auto"/>
              <w:jc w:val="both"/>
              <w:rPr>
                <w:sz w:val="22"/>
              </w:rPr>
            </w:pPr>
          </w:p>
        </w:tc>
      </w:tr>
      <w:tr w:rsidR="00480408" w:rsidRPr="00F36EB5" w14:paraId="19626F7C"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3DB43FA6" w14:textId="77777777" w:rsidR="00480408" w:rsidRPr="00F36EB5" w:rsidRDefault="00480408" w:rsidP="00480408">
            <w:pPr>
              <w:spacing w:after="120" w:line="276" w:lineRule="auto"/>
              <w:jc w:val="both"/>
            </w:pPr>
            <w:r w:rsidRPr="00F36EB5">
              <w:t>PVM mokėtojo kodas</w:t>
            </w:r>
          </w:p>
        </w:tc>
        <w:tc>
          <w:tcPr>
            <w:tcW w:w="5245" w:type="dxa"/>
            <w:gridSpan w:val="4"/>
            <w:tcBorders>
              <w:left w:val="nil"/>
              <w:bottom w:val="single" w:sz="4" w:space="0" w:color="auto"/>
              <w:right w:val="nil"/>
            </w:tcBorders>
          </w:tcPr>
          <w:p w14:paraId="46FAAA42" w14:textId="77777777" w:rsidR="00480408" w:rsidRPr="00F36EB5" w:rsidRDefault="00480408" w:rsidP="00480408">
            <w:pPr>
              <w:spacing w:after="120" w:line="276" w:lineRule="auto"/>
              <w:jc w:val="both"/>
              <w:rPr>
                <w:sz w:val="22"/>
              </w:rPr>
            </w:pPr>
          </w:p>
        </w:tc>
      </w:tr>
      <w:tr w:rsidR="00480408" w:rsidRPr="00F36EB5" w14:paraId="1F3BB68E"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705BA2CA" w14:textId="77777777" w:rsidR="00480408" w:rsidRPr="00F36EB5" w:rsidRDefault="00480408" w:rsidP="00480408">
            <w:pPr>
              <w:spacing w:after="120" w:line="276" w:lineRule="auto"/>
              <w:jc w:val="both"/>
            </w:pPr>
            <w:r w:rsidRPr="00F36EB5">
              <w:t>Registruotos buveinės adresas</w:t>
            </w:r>
          </w:p>
        </w:tc>
        <w:tc>
          <w:tcPr>
            <w:tcW w:w="5245" w:type="dxa"/>
            <w:gridSpan w:val="4"/>
            <w:tcBorders>
              <w:left w:val="nil"/>
              <w:bottom w:val="single" w:sz="4" w:space="0" w:color="auto"/>
              <w:right w:val="nil"/>
            </w:tcBorders>
          </w:tcPr>
          <w:p w14:paraId="068108D0" w14:textId="77777777" w:rsidR="00480408" w:rsidRPr="00F36EB5" w:rsidRDefault="00480408" w:rsidP="00480408">
            <w:pPr>
              <w:spacing w:after="120" w:line="276" w:lineRule="auto"/>
              <w:jc w:val="both"/>
              <w:rPr>
                <w:sz w:val="22"/>
              </w:rPr>
            </w:pPr>
          </w:p>
        </w:tc>
      </w:tr>
      <w:tr w:rsidR="00480408" w:rsidRPr="00F36EB5" w14:paraId="55810230" w14:textId="77777777" w:rsidTr="00441541">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50D738C1" w14:textId="77777777" w:rsidR="00480408" w:rsidRPr="00F36EB5" w:rsidRDefault="00480408" w:rsidP="00480408">
            <w:pPr>
              <w:spacing w:after="120" w:line="276" w:lineRule="auto"/>
              <w:jc w:val="both"/>
            </w:pPr>
            <w:r w:rsidRPr="00F36EB5">
              <w:t xml:space="preserve">Adresas korespondencijai </w:t>
            </w:r>
          </w:p>
        </w:tc>
        <w:tc>
          <w:tcPr>
            <w:tcW w:w="5245" w:type="dxa"/>
            <w:gridSpan w:val="4"/>
            <w:tcBorders>
              <w:left w:val="nil"/>
              <w:bottom w:val="single" w:sz="4" w:space="0" w:color="auto"/>
              <w:right w:val="nil"/>
            </w:tcBorders>
          </w:tcPr>
          <w:p w14:paraId="6BA935C7" w14:textId="77777777" w:rsidR="00480408" w:rsidRPr="00F36EB5" w:rsidRDefault="00480408" w:rsidP="00480408">
            <w:pPr>
              <w:spacing w:after="120" w:line="276" w:lineRule="auto"/>
              <w:jc w:val="both"/>
              <w:rPr>
                <w:sz w:val="22"/>
              </w:rPr>
            </w:pPr>
          </w:p>
        </w:tc>
      </w:tr>
    </w:tbl>
    <w:p w14:paraId="513DBEAF" w14:textId="77777777" w:rsidR="00480408" w:rsidRPr="00F36EB5" w:rsidRDefault="00480408" w:rsidP="00480408">
      <w:pPr>
        <w:spacing w:after="120" w:line="276" w:lineRule="auto"/>
        <w:jc w:val="both"/>
        <w:rPr>
          <w:sz w:val="22"/>
          <w:szCs w:val="22"/>
        </w:rPr>
      </w:pPr>
    </w:p>
    <w:p w14:paraId="334E7A38" w14:textId="56E4EBDA" w:rsidR="00536AE0" w:rsidRPr="00F36EB5" w:rsidRDefault="009378F6" w:rsidP="00DD592D">
      <w:pPr>
        <w:tabs>
          <w:tab w:val="left" w:pos="0"/>
        </w:tabs>
        <w:spacing w:after="120" w:line="276" w:lineRule="auto"/>
        <w:jc w:val="both"/>
        <w:rPr>
          <w:rFonts w:eastAsia="Calibri"/>
        </w:rPr>
      </w:pPr>
      <w:r w:rsidRPr="00F36EB5">
        <w:t xml:space="preserve">Pateikdami šį sprendinį patvirtiname, kad išsamiai išnagrinėjome Sąlygas, paskelbtas </w:t>
      </w:r>
      <w:r w:rsidRPr="00F36EB5">
        <w:rPr>
          <w:color w:val="FF0000"/>
        </w:rPr>
        <w:t>[</w:t>
      </w:r>
      <w:r w:rsidRPr="00F36EB5">
        <w:rPr>
          <w:i/>
          <w:color w:val="FF0000"/>
        </w:rPr>
        <w:t>data</w:t>
      </w:r>
      <w:r w:rsidRPr="00F36EB5">
        <w:rPr>
          <w:color w:val="FF0000"/>
        </w:rPr>
        <w:t>]</w:t>
      </w:r>
      <w:r w:rsidRPr="00F36EB5">
        <w:t xml:space="preserve"> Europos Sąjungos oficialiame leidinyje </w:t>
      </w:r>
      <w:r w:rsidRPr="00F36EB5">
        <w:rPr>
          <w:color w:val="FF0000"/>
        </w:rPr>
        <w:t>[</w:t>
      </w:r>
      <w:r w:rsidRPr="00F36EB5">
        <w:rPr>
          <w:i/>
          <w:color w:val="FF0000"/>
        </w:rPr>
        <w:t>numeris</w:t>
      </w:r>
      <w:r w:rsidRPr="00F36EB5">
        <w:rPr>
          <w:color w:val="FF0000"/>
        </w:rPr>
        <w:t>]</w:t>
      </w:r>
      <w:r w:rsidRPr="00F36EB5">
        <w:t xml:space="preserve">, </w:t>
      </w:r>
      <w:r w:rsidRPr="00F36EB5">
        <w:rPr>
          <w:color w:val="FF0000"/>
        </w:rPr>
        <w:t>[</w:t>
      </w:r>
      <w:r w:rsidRPr="00F36EB5">
        <w:rPr>
          <w:i/>
          <w:color w:val="FF0000"/>
        </w:rPr>
        <w:t>data</w:t>
      </w:r>
      <w:r w:rsidRPr="00F36EB5">
        <w:rPr>
          <w:color w:val="FF0000"/>
        </w:rPr>
        <w:t>]</w:t>
      </w:r>
      <w:r w:rsidRPr="00F36EB5">
        <w:t xml:space="preserve"> ir CVP IS, pirkimo numeris – </w:t>
      </w:r>
      <w:r w:rsidRPr="00F36EB5">
        <w:rPr>
          <w:color w:val="FF0000"/>
        </w:rPr>
        <w:t>[</w:t>
      </w:r>
      <w:r w:rsidRPr="00F36EB5">
        <w:rPr>
          <w:i/>
          <w:color w:val="FF0000"/>
        </w:rPr>
        <w:t>pirkimo numeris</w:t>
      </w:r>
      <w:r w:rsidRPr="00F36EB5">
        <w:rPr>
          <w:color w:val="FF0000"/>
        </w:rPr>
        <w:t>]</w:t>
      </w:r>
      <w:r w:rsidRPr="00F36EB5">
        <w:t xml:space="preserve"> ir kitus Konkurencinio dialogo metu pateiktus dokumentus ir įsitikinome dėl </w:t>
      </w:r>
      <w:r w:rsidR="00603A10" w:rsidRPr="00F36EB5">
        <w:t xml:space="preserve">mums tokiam finansiniam Sprendiniui pateikti reikalingos </w:t>
      </w:r>
      <w:r w:rsidRPr="00F36EB5">
        <w:t>informacijos tikslumo ir išsamumo.</w:t>
      </w:r>
      <w:r w:rsidR="00DD592D" w:rsidRPr="00F36EB5">
        <w:rPr>
          <w:rFonts w:eastAsia="Calibri"/>
        </w:rPr>
        <w:t xml:space="preserve"> </w:t>
      </w:r>
    </w:p>
    <w:p w14:paraId="5A0119C8" w14:textId="663C839E" w:rsidR="00526E8B" w:rsidRPr="00F36EB5" w:rsidRDefault="00DD592D" w:rsidP="002644BA">
      <w:pPr>
        <w:tabs>
          <w:tab w:val="left" w:pos="0"/>
        </w:tabs>
        <w:spacing w:after="120" w:line="276" w:lineRule="auto"/>
        <w:jc w:val="both"/>
        <w:rPr>
          <w:rFonts w:eastAsia="Calibri"/>
        </w:rPr>
      </w:pPr>
      <w:r w:rsidRPr="00F36EB5">
        <w:rPr>
          <w:rFonts w:eastAsia="Calibri"/>
        </w:rPr>
        <w:t>Mes siūlome tokį Metinį atlyginimą</w:t>
      </w:r>
      <w:r w:rsidR="002644BA" w:rsidRPr="00F36EB5">
        <w:rPr>
          <w:rFonts w:eastAsia="Calibri"/>
        </w:rPr>
        <w:t>:</w:t>
      </w:r>
    </w:p>
    <w:p w14:paraId="1E36052C" w14:textId="77777777" w:rsidR="00526E8B" w:rsidRPr="00F36EB5" w:rsidRDefault="00526E8B" w:rsidP="00526E8B">
      <w:pPr>
        <w:tabs>
          <w:tab w:val="left" w:pos="0"/>
        </w:tabs>
        <w:jc w:val="both"/>
      </w:pPr>
    </w:p>
    <w:tbl>
      <w:tblPr>
        <w:tblW w:w="10201"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1271"/>
        <w:gridCol w:w="4111"/>
        <w:gridCol w:w="2410"/>
        <w:gridCol w:w="2409"/>
      </w:tblGrid>
      <w:tr w:rsidR="002644BA" w:rsidRPr="00F36EB5" w14:paraId="78805F41" w14:textId="77777777" w:rsidTr="002644BA">
        <w:trPr>
          <w:trHeight w:val="747"/>
          <w:tblHeader/>
        </w:trPr>
        <w:tc>
          <w:tcPr>
            <w:tcW w:w="1271" w:type="dxa"/>
            <w:vAlign w:val="center"/>
          </w:tcPr>
          <w:p w14:paraId="108802F6" w14:textId="77777777" w:rsidR="002644BA" w:rsidRPr="00F36EB5" w:rsidRDefault="002644BA" w:rsidP="004416A4">
            <w:pPr>
              <w:tabs>
                <w:tab w:val="left" w:pos="0"/>
              </w:tabs>
              <w:spacing w:after="120" w:line="276" w:lineRule="auto"/>
              <w:jc w:val="center"/>
              <w:rPr>
                <w:rFonts w:eastAsia="Calibri"/>
                <w:b/>
                <w:color w:val="632423" w:themeColor="accent2" w:themeShade="80"/>
              </w:rPr>
            </w:pPr>
            <w:r w:rsidRPr="00F36EB5">
              <w:rPr>
                <w:rFonts w:eastAsia="Calibri"/>
                <w:b/>
                <w:color w:val="632423" w:themeColor="accent2" w:themeShade="80"/>
              </w:rPr>
              <w:t>Eil. Nr.</w:t>
            </w:r>
          </w:p>
        </w:tc>
        <w:tc>
          <w:tcPr>
            <w:tcW w:w="4111" w:type="dxa"/>
            <w:tcBorders>
              <w:tr2bl w:val="single" w:sz="4" w:space="0" w:color="C00000"/>
            </w:tcBorders>
            <w:vAlign w:val="center"/>
          </w:tcPr>
          <w:p w14:paraId="4CE6618C" w14:textId="77777777" w:rsidR="002644BA" w:rsidRPr="00F36EB5" w:rsidRDefault="002644BA" w:rsidP="004416A4">
            <w:pPr>
              <w:tabs>
                <w:tab w:val="left" w:pos="0"/>
              </w:tabs>
              <w:spacing w:after="120" w:line="276" w:lineRule="auto"/>
              <w:jc w:val="center"/>
              <w:rPr>
                <w:rFonts w:eastAsia="Calibri"/>
                <w:b/>
                <w:color w:val="632423" w:themeColor="accent2" w:themeShade="80"/>
              </w:rPr>
            </w:pPr>
          </w:p>
        </w:tc>
        <w:tc>
          <w:tcPr>
            <w:tcW w:w="2410" w:type="dxa"/>
            <w:vAlign w:val="center"/>
            <w:hideMark/>
          </w:tcPr>
          <w:p w14:paraId="3D390AF5" w14:textId="77777777" w:rsidR="002644BA" w:rsidRPr="00F36EB5" w:rsidRDefault="002644BA" w:rsidP="004416A4">
            <w:pPr>
              <w:tabs>
                <w:tab w:val="left" w:pos="0"/>
              </w:tabs>
              <w:jc w:val="center"/>
              <w:rPr>
                <w:rFonts w:eastAsia="Calibri"/>
                <w:b/>
                <w:color w:val="632423" w:themeColor="accent2" w:themeShade="80"/>
              </w:rPr>
            </w:pPr>
            <w:r w:rsidRPr="00F36EB5">
              <w:rPr>
                <w:rFonts w:eastAsia="Calibri"/>
                <w:b/>
                <w:color w:val="632423" w:themeColor="accent2" w:themeShade="80"/>
              </w:rPr>
              <w:t xml:space="preserve">Metinis atlyginimas (reali (neindeksuota vertė), be PVM), Eur </w:t>
            </w:r>
          </w:p>
        </w:tc>
        <w:tc>
          <w:tcPr>
            <w:tcW w:w="2409" w:type="dxa"/>
            <w:vAlign w:val="center"/>
            <w:hideMark/>
          </w:tcPr>
          <w:p w14:paraId="50661D56" w14:textId="77777777" w:rsidR="002644BA" w:rsidRPr="00F36EB5" w:rsidRDefault="002644BA" w:rsidP="004416A4">
            <w:pPr>
              <w:tabs>
                <w:tab w:val="left" w:pos="0"/>
              </w:tabs>
              <w:jc w:val="center"/>
              <w:rPr>
                <w:rFonts w:eastAsia="Calibri"/>
                <w:b/>
                <w:color w:val="632423" w:themeColor="accent2" w:themeShade="80"/>
              </w:rPr>
            </w:pPr>
            <w:r w:rsidRPr="00F36EB5">
              <w:rPr>
                <w:rFonts w:eastAsia="Calibri"/>
                <w:b/>
                <w:color w:val="632423" w:themeColor="accent2" w:themeShade="80"/>
              </w:rPr>
              <w:t>Metinis atlyginimas (reali (neindeksuota vertė), su PVM), Eur</w:t>
            </w:r>
          </w:p>
        </w:tc>
      </w:tr>
      <w:tr w:rsidR="002644BA" w:rsidRPr="00F36EB5" w14:paraId="11F11D76" w14:textId="77777777" w:rsidTr="002644BA">
        <w:trPr>
          <w:trHeight w:val="432"/>
        </w:trPr>
        <w:tc>
          <w:tcPr>
            <w:tcW w:w="1271" w:type="dxa"/>
          </w:tcPr>
          <w:p w14:paraId="6FD339D8" w14:textId="77777777" w:rsidR="002644BA" w:rsidRPr="00F36EB5" w:rsidRDefault="002644BA" w:rsidP="004416A4">
            <w:pPr>
              <w:tabs>
                <w:tab w:val="left" w:pos="0"/>
              </w:tabs>
              <w:spacing w:after="120" w:line="276" w:lineRule="auto"/>
              <w:ind w:left="568"/>
              <w:rPr>
                <w:rFonts w:eastAsia="Calibri"/>
                <w:b/>
                <w:color w:val="632423" w:themeColor="accent2" w:themeShade="80"/>
              </w:rPr>
            </w:pPr>
            <w:r w:rsidRPr="00F36EB5">
              <w:rPr>
                <w:rFonts w:eastAsia="Calibri"/>
                <w:b/>
                <w:color w:val="632423" w:themeColor="accent2" w:themeShade="80"/>
              </w:rPr>
              <w:t>1.</w:t>
            </w:r>
          </w:p>
        </w:tc>
        <w:tc>
          <w:tcPr>
            <w:tcW w:w="4111" w:type="dxa"/>
            <w:vAlign w:val="center"/>
          </w:tcPr>
          <w:p w14:paraId="155F0FC7" w14:textId="361C20BF" w:rsidR="002644BA" w:rsidRPr="00F36EB5" w:rsidRDefault="00B46686" w:rsidP="004416A4">
            <w:pPr>
              <w:tabs>
                <w:tab w:val="left" w:pos="0"/>
              </w:tabs>
              <w:spacing w:after="120" w:line="276" w:lineRule="auto"/>
              <w:rPr>
                <w:rFonts w:eastAsia="Calibri"/>
                <w:b/>
                <w:color w:val="632423" w:themeColor="accent2" w:themeShade="80"/>
              </w:rPr>
            </w:pPr>
            <w:r w:rsidRPr="00F36EB5">
              <w:rPr>
                <w:rFonts w:eastAsia="Calibri"/>
                <w:b/>
                <w:color w:val="632423" w:themeColor="accent2" w:themeShade="80"/>
              </w:rPr>
              <w:t>Metinis atlyginimas (visam Sutarties laikotarpiui)</w:t>
            </w:r>
          </w:p>
        </w:tc>
        <w:tc>
          <w:tcPr>
            <w:tcW w:w="2410" w:type="dxa"/>
          </w:tcPr>
          <w:p w14:paraId="7AED05F4" w14:textId="77777777" w:rsidR="002644BA" w:rsidRPr="00F36EB5" w:rsidRDefault="002644BA" w:rsidP="004416A4">
            <w:pPr>
              <w:tabs>
                <w:tab w:val="left" w:pos="0"/>
              </w:tabs>
              <w:spacing w:after="120" w:line="276" w:lineRule="auto"/>
              <w:rPr>
                <w:rFonts w:eastAsia="Calibri"/>
              </w:rPr>
            </w:pPr>
          </w:p>
        </w:tc>
        <w:tc>
          <w:tcPr>
            <w:tcW w:w="2409" w:type="dxa"/>
          </w:tcPr>
          <w:p w14:paraId="720A5879" w14:textId="77777777" w:rsidR="002644BA" w:rsidRPr="00F36EB5" w:rsidRDefault="002644BA" w:rsidP="004416A4">
            <w:pPr>
              <w:tabs>
                <w:tab w:val="left" w:pos="0"/>
              </w:tabs>
              <w:spacing w:after="120" w:line="276" w:lineRule="auto"/>
              <w:rPr>
                <w:rFonts w:eastAsia="Calibri"/>
              </w:rPr>
            </w:pPr>
          </w:p>
        </w:tc>
      </w:tr>
    </w:tbl>
    <w:p w14:paraId="2FD38D57" w14:textId="77777777" w:rsidR="00490660" w:rsidRPr="00F36EB5" w:rsidRDefault="00490660" w:rsidP="00526E8B">
      <w:pPr>
        <w:tabs>
          <w:tab w:val="left" w:pos="0"/>
        </w:tabs>
        <w:jc w:val="both"/>
        <w:sectPr w:rsidR="00490660" w:rsidRPr="00F36EB5" w:rsidSect="000E6F9C">
          <w:pgSz w:w="11906" w:h="16838" w:code="9"/>
          <w:pgMar w:top="1418" w:right="1134" w:bottom="1418" w:left="1134" w:header="567" w:footer="567" w:gutter="0"/>
          <w:cols w:space="708"/>
          <w:docGrid w:linePitch="360"/>
        </w:sectPr>
      </w:pPr>
    </w:p>
    <w:p w14:paraId="79B6D54E" w14:textId="371EB35B" w:rsidR="0086576A" w:rsidRPr="00F36EB5" w:rsidRDefault="0086576A" w:rsidP="00526E8B">
      <w:pPr>
        <w:tabs>
          <w:tab w:val="left" w:pos="0"/>
        </w:tabs>
        <w:jc w:val="both"/>
      </w:pPr>
    </w:p>
    <w:p w14:paraId="16DBA3AC" w14:textId="18F7A7A8" w:rsidR="0086576A" w:rsidRPr="00F36EB5" w:rsidRDefault="0086576A" w:rsidP="00526E8B">
      <w:pPr>
        <w:tabs>
          <w:tab w:val="left" w:pos="0"/>
        </w:tabs>
        <w:jc w:val="both"/>
      </w:pPr>
    </w:p>
    <w:p w14:paraId="656247CD" w14:textId="77777777" w:rsidR="001771A7" w:rsidRPr="00F36EB5" w:rsidRDefault="001771A7" w:rsidP="001771A7">
      <w:pPr>
        <w:tabs>
          <w:tab w:val="left" w:pos="0"/>
        </w:tabs>
        <w:jc w:val="both"/>
      </w:pPr>
      <w:r w:rsidRPr="00F36EB5">
        <w:t>Metinio atlyginimo mokėjimų struktūra be PVM:</w:t>
      </w:r>
    </w:p>
    <w:p w14:paraId="0669633C" w14:textId="77777777" w:rsidR="001771A7" w:rsidRPr="00F36EB5" w:rsidRDefault="001771A7" w:rsidP="001771A7">
      <w:pPr>
        <w:tabs>
          <w:tab w:val="left" w:pos="0"/>
        </w:tabs>
        <w:jc w:val="both"/>
      </w:pPr>
    </w:p>
    <w:tbl>
      <w:tblPr>
        <w:tblStyle w:val="TableGrid"/>
        <w:tblW w:w="5000" w:type="pct"/>
        <w:tblLook w:val="04A0" w:firstRow="1" w:lastRow="0" w:firstColumn="1" w:lastColumn="0" w:noHBand="0" w:noVBand="1"/>
      </w:tblPr>
      <w:tblGrid>
        <w:gridCol w:w="1660"/>
        <w:gridCol w:w="2522"/>
        <w:gridCol w:w="718"/>
        <w:gridCol w:w="584"/>
        <w:gridCol w:w="554"/>
        <w:gridCol w:w="565"/>
        <w:gridCol w:w="565"/>
        <w:gridCol w:w="568"/>
        <w:gridCol w:w="568"/>
        <w:gridCol w:w="568"/>
        <w:gridCol w:w="568"/>
        <w:gridCol w:w="568"/>
        <w:gridCol w:w="568"/>
        <w:gridCol w:w="568"/>
        <w:gridCol w:w="568"/>
        <w:gridCol w:w="568"/>
        <w:gridCol w:w="568"/>
        <w:gridCol w:w="568"/>
        <w:gridCol w:w="576"/>
      </w:tblGrid>
      <w:tr w:rsidR="001771A7" w:rsidRPr="00F36EB5" w14:paraId="1DEB3101" w14:textId="77777777" w:rsidTr="00FB6585">
        <w:trPr>
          <w:trHeight w:val="443"/>
        </w:trPr>
        <w:tc>
          <w:tcPr>
            <w:tcW w:w="593" w:type="pct"/>
            <w:vMerge w:val="restart"/>
          </w:tcPr>
          <w:p w14:paraId="1410AD85" w14:textId="77777777" w:rsidR="001771A7" w:rsidRPr="00F36EB5" w:rsidRDefault="001771A7" w:rsidP="00FB6585">
            <w:pPr>
              <w:spacing w:after="120"/>
              <w:jc w:val="both"/>
              <w:rPr>
                <w:b/>
                <w:sz w:val="22"/>
              </w:rPr>
            </w:pPr>
            <w:r w:rsidRPr="00F36EB5">
              <w:rPr>
                <w:b/>
                <w:sz w:val="22"/>
              </w:rPr>
              <w:t>Sutrumpinimai</w:t>
            </w:r>
          </w:p>
        </w:tc>
        <w:tc>
          <w:tcPr>
            <w:tcW w:w="901" w:type="pct"/>
            <w:vMerge w:val="restart"/>
          </w:tcPr>
          <w:p w14:paraId="5EDD8E0C" w14:textId="77777777" w:rsidR="001771A7" w:rsidRPr="00F36EB5" w:rsidRDefault="001771A7" w:rsidP="00FB6585">
            <w:pPr>
              <w:spacing w:after="120"/>
              <w:jc w:val="both"/>
              <w:rPr>
                <w:b/>
                <w:sz w:val="22"/>
              </w:rPr>
            </w:pPr>
            <w:r w:rsidRPr="00F36EB5">
              <w:rPr>
                <w:b/>
                <w:sz w:val="22"/>
              </w:rPr>
              <w:t>Mokėjimo dalis</w:t>
            </w:r>
          </w:p>
        </w:tc>
        <w:tc>
          <w:tcPr>
            <w:tcW w:w="256" w:type="pct"/>
            <w:vMerge w:val="restart"/>
          </w:tcPr>
          <w:p w14:paraId="749F4E2E" w14:textId="77777777" w:rsidR="001771A7" w:rsidRPr="00F36EB5" w:rsidRDefault="001771A7" w:rsidP="00FB6585">
            <w:pPr>
              <w:spacing w:after="120"/>
              <w:jc w:val="both"/>
              <w:rPr>
                <w:b/>
                <w:sz w:val="22"/>
              </w:rPr>
            </w:pPr>
            <w:r w:rsidRPr="00F36EB5">
              <w:rPr>
                <w:b/>
                <w:sz w:val="22"/>
              </w:rPr>
              <w:t>Mato vnt.</w:t>
            </w:r>
          </w:p>
        </w:tc>
        <w:tc>
          <w:tcPr>
            <w:tcW w:w="208" w:type="pct"/>
            <w:vMerge w:val="restart"/>
          </w:tcPr>
          <w:p w14:paraId="1E87232A" w14:textId="77777777" w:rsidR="001771A7" w:rsidRPr="00F36EB5" w:rsidRDefault="001771A7" w:rsidP="00FB6585">
            <w:pPr>
              <w:spacing w:after="120"/>
              <w:jc w:val="both"/>
              <w:rPr>
                <w:b/>
                <w:sz w:val="22"/>
              </w:rPr>
            </w:pPr>
            <w:r w:rsidRPr="00F36EB5">
              <w:rPr>
                <w:b/>
                <w:sz w:val="22"/>
              </w:rPr>
              <w:t>Iš viso</w:t>
            </w:r>
          </w:p>
        </w:tc>
        <w:tc>
          <w:tcPr>
            <w:tcW w:w="3041" w:type="pct"/>
            <w:gridSpan w:val="15"/>
          </w:tcPr>
          <w:p w14:paraId="415CBDD3" w14:textId="77777777" w:rsidR="001771A7" w:rsidRPr="00F36EB5" w:rsidRDefault="001771A7" w:rsidP="00FB6585">
            <w:pPr>
              <w:spacing w:after="120"/>
              <w:jc w:val="center"/>
              <w:rPr>
                <w:b/>
                <w:sz w:val="22"/>
              </w:rPr>
            </w:pPr>
            <w:r w:rsidRPr="00F36EB5">
              <w:rPr>
                <w:b/>
                <w:sz w:val="22"/>
              </w:rPr>
              <w:t>Metai</w:t>
            </w:r>
          </w:p>
        </w:tc>
      </w:tr>
      <w:tr w:rsidR="001771A7" w:rsidRPr="00F36EB5" w14:paraId="7D7BA712" w14:textId="77777777" w:rsidTr="00FB6585">
        <w:trPr>
          <w:trHeight w:val="442"/>
        </w:trPr>
        <w:tc>
          <w:tcPr>
            <w:tcW w:w="593" w:type="pct"/>
            <w:vMerge/>
          </w:tcPr>
          <w:p w14:paraId="62C3B5AC" w14:textId="77777777" w:rsidR="001771A7" w:rsidRPr="00F36EB5" w:rsidRDefault="001771A7" w:rsidP="00FB6585">
            <w:pPr>
              <w:spacing w:after="120"/>
              <w:jc w:val="both"/>
              <w:rPr>
                <w:b/>
                <w:sz w:val="22"/>
              </w:rPr>
            </w:pPr>
          </w:p>
        </w:tc>
        <w:tc>
          <w:tcPr>
            <w:tcW w:w="901" w:type="pct"/>
            <w:vMerge/>
          </w:tcPr>
          <w:p w14:paraId="091D7E2D" w14:textId="77777777" w:rsidR="001771A7" w:rsidRPr="00F36EB5" w:rsidRDefault="001771A7" w:rsidP="00FB6585">
            <w:pPr>
              <w:spacing w:after="120"/>
              <w:jc w:val="both"/>
              <w:rPr>
                <w:b/>
                <w:sz w:val="22"/>
              </w:rPr>
            </w:pPr>
          </w:p>
        </w:tc>
        <w:tc>
          <w:tcPr>
            <w:tcW w:w="256" w:type="pct"/>
            <w:vMerge/>
          </w:tcPr>
          <w:p w14:paraId="4B7E2D09" w14:textId="77777777" w:rsidR="001771A7" w:rsidRPr="00F36EB5" w:rsidRDefault="001771A7" w:rsidP="00FB6585">
            <w:pPr>
              <w:spacing w:after="120"/>
              <w:jc w:val="both"/>
              <w:rPr>
                <w:b/>
                <w:sz w:val="22"/>
              </w:rPr>
            </w:pPr>
          </w:p>
        </w:tc>
        <w:tc>
          <w:tcPr>
            <w:tcW w:w="208" w:type="pct"/>
            <w:vMerge/>
          </w:tcPr>
          <w:p w14:paraId="42927DF3" w14:textId="77777777" w:rsidR="001771A7" w:rsidRPr="00F36EB5" w:rsidRDefault="001771A7" w:rsidP="00FB6585">
            <w:pPr>
              <w:spacing w:after="120"/>
              <w:jc w:val="both"/>
              <w:rPr>
                <w:b/>
                <w:sz w:val="22"/>
              </w:rPr>
            </w:pPr>
          </w:p>
        </w:tc>
        <w:tc>
          <w:tcPr>
            <w:tcW w:w="198" w:type="pct"/>
          </w:tcPr>
          <w:p w14:paraId="08F6984A" w14:textId="77777777" w:rsidR="001771A7" w:rsidRPr="00F36EB5" w:rsidRDefault="001771A7" w:rsidP="00FB6585">
            <w:pPr>
              <w:spacing w:after="120"/>
              <w:jc w:val="center"/>
              <w:rPr>
                <w:b/>
                <w:sz w:val="22"/>
              </w:rPr>
            </w:pPr>
            <w:r w:rsidRPr="00F36EB5">
              <w:rPr>
                <w:b/>
                <w:sz w:val="22"/>
              </w:rPr>
              <w:t>1</w:t>
            </w:r>
          </w:p>
        </w:tc>
        <w:tc>
          <w:tcPr>
            <w:tcW w:w="202" w:type="pct"/>
          </w:tcPr>
          <w:p w14:paraId="773D0D85" w14:textId="77777777" w:rsidR="001771A7" w:rsidRPr="00F36EB5" w:rsidRDefault="001771A7" w:rsidP="00FB6585">
            <w:pPr>
              <w:spacing w:after="120"/>
              <w:jc w:val="center"/>
              <w:rPr>
                <w:b/>
                <w:sz w:val="22"/>
              </w:rPr>
            </w:pPr>
            <w:r w:rsidRPr="00F36EB5">
              <w:rPr>
                <w:b/>
                <w:sz w:val="22"/>
              </w:rPr>
              <w:t>2</w:t>
            </w:r>
          </w:p>
        </w:tc>
        <w:tc>
          <w:tcPr>
            <w:tcW w:w="202" w:type="pct"/>
          </w:tcPr>
          <w:p w14:paraId="7C3CA1D2" w14:textId="77777777" w:rsidR="001771A7" w:rsidRPr="00F36EB5" w:rsidRDefault="001771A7" w:rsidP="00FB6585">
            <w:pPr>
              <w:spacing w:after="120"/>
              <w:jc w:val="center"/>
              <w:rPr>
                <w:b/>
                <w:sz w:val="22"/>
              </w:rPr>
            </w:pPr>
            <w:r w:rsidRPr="00F36EB5">
              <w:rPr>
                <w:b/>
                <w:sz w:val="22"/>
              </w:rPr>
              <w:t>3</w:t>
            </w:r>
          </w:p>
        </w:tc>
        <w:tc>
          <w:tcPr>
            <w:tcW w:w="203" w:type="pct"/>
          </w:tcPr>
          <w:p w14:paraId="3D18F4E4" w14:textId="77777777" w:rsidR="001771A7" w:rsidRPr="00F36EB5" w:rsidRDefault="001771A7" w:rsidP="00FB6585">
            <w:pPr>
              <w:spacing w:after="120"/>
              <w:jc w:val="center"/>
              <w:rPr>
                <w:b/>
                <w:sz w:val="22"/>
              </w:rPr>
            </w:pPr>
            <w:r w:rsidRPr="00F36EB5">
              <w:rPr>
                <w:b/>
                <w:sz w:val="22"/>
              </w:rPr>
              <w:t>4</w:t>
            </w:r>
          </w:p>
        </w:tc>
        <w:tc>
          <w:tcPr>
            <w:tcW w:w="203" w:type="pct"/>
          </w:tcPr>
          <w:p w14:paraId="0177B58F" w14:textId="77777777" w:rsidR="001771A7" w:rsidRPr="00F36EB5" w:rsidRDefault="001771A7" w:rsidP="00FB6585">
            <w:pPr>
              <w:spacing w:after="120"/>
              <w:jc w:val="center"/>
              <w:rPr>
                <w:b/>
                <w:sz w:val="22"/>
              </w:rPr>
            </w:pPr>
            <w:r w:rsidRPr="00F36EB5">
              <w:rPr>
                <w:b/>
                <w:sz w:val="22"/>
              </w:rPr>
              <w:t>5</w:t>
            </w:r>
          </w:p>
        </w:tc>
        <w:tc>
          <w:tcPr>
            <w:tcW w:w="203" w:type="pct"/>
          </w:tcPr>
          <w:p w14:paraId="687CE38C" w14:textId="77777777" w:rsidR="001771A7" w:rsidRPr="00F36EB5" w:rsidRDefault="001771A7" w:rsidP="00FB6585">
            <w:pPr>
              <w:spacing w:after="120"/>
              <w:jc w:val="center"/>
              <w:rPr>
                <w:b/>
                <w:sz w:val="22"/>
              </w:rPr>
            </w:pPr>
            <w:r w:rsidRPr="00F36EB5">
              <w:rPr>
                <w:b/>
                <w:sz w:val="22"/>
              </w:rPr>
              <w:t>6</w:t>
            </w:r>
          </w:p>
        </w:tc>
        <w:tc>
          <w:tcPr>
            <w:tcW w:w="203" w:type="pct"/>
          </w:tcPr>
          <w:p w14:paraId="1A325F55" w14:textId="77777777" w:rsidR="001771A7" w:rsidRPr="00F36EB5" w:rsidRDefault="001771A7" w:rsidP="00FB6585">
            <w:pPr>
              <w:spacing w:after="120"/>
              <w:jc w:val="center"/>
              <w:rPr>
                <w:b/>
                <w:sz w:val="22"/>
              </w:rPr>
            </w:pPr>
            <w:r w:rsidRPr="00F36EB5">
              <w:rPr>
                <w:b/>
                <w:sz w:val="22"/>
              </w:rPr>
              <w:t>7</w:t>
            </w:r>
          </w:p>
        </w:tc>
        <w:tc>
          <w:tcPr>
            <w:tcW w:w="203" w:type="pct"/>
          </w:tcPr>
          <w:p w14:paraId="19800D48" w14:textId="77777777" w:rsidR="001771A7" w:rsidRPr="00F36EB5" w:rsidRDefault="001771A7" w:rsidP="00FB6585">
            <w:pPr>
              <w:spacing w:after="120"/>
              <w:jc w:val="center"/>
              <w:rPr>
                <w:b/>
                <w:sz w:val="22"/>
              </w:rPr>
            </w:pPr>
            <w:r w:rsidRPr="00F36EB5">
              <w:rPr>
                <w:b/>
                <w:sz w:val="22"/>
              </w:rPr>
              <w:t>8</w:t>
            </w:r>
          </w:p>
        </w:tc>
        <w:tc>
          <w:tcPr>
            <w:tcW w:w="203" w:type="pct"/>
          </w:tcPr>
          <w:p w14:paraId="608A4EFB" w14:textId="77777777" w:rsidR="001771A7" w:rsidRPr="00F36EB5" w:rsidRDefault="001771A7" w:rsidP="00FB6585">
            <w:pPr>
              <w:spacing w:after="120"/>
              <w:jc w:val="center"/>
              <w:rPr>
                <w:b/>
                <w:sz w:val="22"/>
              </w:rPr>
            </w:pPr>
            <w:r w:rsidRPr="00F36EB5">
              <w:rPr>
                <w:b/>
                <w:sz w:val="22"/>
              </w:rPr>
              <w:t>9</w:t>
            </w:r>
          </w:p>
        </w:tc>
        <w:tc>
          <w:tcPr>
            <w:tcW w:w="203" w:type="pct"/>
          </w:tcPr>
          <w:p w14:paraId="3504EC7E" w14:textId="77777777" w:rsidR="001771A7" w:rsidRPr="00F36EB5" w:rsidRDefault="001771A7" w:rsidP="00FB6585">
            <w:pPr>
              <w:spacing w:after="120"/>
              <w:jc w:val="center"/>
              <w:rPr>
                <w:b/>
                <w:sz w:val="22"/>
              </w:rPr>
            </w:pPr>
            <w:r w:rsidRPr="00F36EB5">
              <w:rPr>
                <w:b/>
                <w:sz w:val="22"/>
              </w:rPr>
              <w:t>10</w:t>
            </w:r>
          </w:p>
        </w:tc>
        <w:tc>
          <w:tcPr>
            <w:tcW w:w="203" w:type="pct"/>
          </w:tcPr>
          <w:p w14:paraId="18F17A8A" w14:textId="77777777" w:rsidR="001771A7" w:rsidRPr="00F36EB5" w:rsidRDefault="001771A7" w:rsidP="00FB6585">
            <w:pPr>
              <w:spacing w:after="120"/>
              <w:jc w:val="center"/>
              <w:rPr>
                <w:b/>
                <w:sz w:val="22"/>
              </w:rPr>
            </w:pPr>
            <w:r w:rsidRPr="00F36EB5">
              <w:rPr>
                <w:b/>
                <w:sz w:val="22"/>
              </w:rPr>
              <w:t>11</w:t>
            </w:r>
          </w:p>
        </w:tc>
        <w:tc>
          <w:tcPr>
            <w:tcW w:w="203" w:type="pct"/>
          </w:tcPr>
          <w:p w14:paraId="02F6AEAB" w14:textId="77777777" w:rsidR="001771A7" w:rsidRPr="00F36EB5" w:rsidRDefault="001771A7" w:rsidP="00FB6585">
            <w:pPr>
              <w:spacing w:after="120"/>
              <w:jc w:val="center"/>
              <w:rPr>
                <w:b/>
                <w:sz w:val="22"/>
              </w:rPr>
            </w:pPr>
            <w:r w:rsidRPr="00F36EB5">
              <w:rPr>
                <w:b/>
                <w:sz w:val="22"/>
              </w:rPr>
              <w:t>12</w:t>
            </w:r>
          </w:p>
        </w:tc>
        <w:tc>
          <w:tcPr>
            <w:tcW w:w="203" w:type="pct"/>
          </w:tcPr>
          <w:p w14:paraId="4C9781E1" w14:textId="77777777" w:rsidR="001771A7" w:rsidRPr="00F36EB5" w:rsidRDefault="001771A7" w:rsidP="00FB6585">
            <w:pPr>
              <w:spacing w:after="120"/>
              <w:jc w:val="center"/>
              <w:rPr>
                <w:b/>
                <w:sz w:val="22"/>
              </w:rPr>
            </w:pPr>
            <w:r w:rsidRPr="00F36EB5">
              <w:rPr>
                <w:b/>
                <w:sz w:val="22"/>
              </w:rPr>
              <w:t>13</w:t>
            </w:r>
          </w:p>
        </w:tc>
        <w:tc>
          <w:tcPr>
            <w:tcW w:w="203" w:type="pct"/>
          </w:tcPr>
          <w:p w14:paraId="6B5E7193" w14:textId="77777777" w:rsidR="001771A7" w:rsidRPr="00F36EB5" w:rsidRDefault="001771A7" w:rsidP="00FB6585">
            <w:pPr>
              <w:spacing w:after="120"/>
              <w:jc w:val="center"/>
              <w:rPr>
                <w:b/>
                <w:sz w:val="22"/>
              </w:rPr>
            </w:pPr>
            <w:r w:rsidRPr="00F36EB5">
              <w:rPr>
                <w:b/>
                <w:sz w:val="22"/>
              </w:rPr>
              <w:t>14</w:t>
            </w:r>
          </w:p>
        </w:tc>
        <w:tc>
          <w:tcPr>
            <w:tcW w:w="202" w:type="pct"/>
          </w:tcPr>
          <w:p w14:paraId="21380745" w14:textId="77777777" w:rsidR="001771A7" w:rsidRPr="00F36EB5" w:rsidRDefault="001771A7" w:rsidP="00FB6585">
            <w:pPr>
              <w:spacing w:after="120"/>
              <w:jc w:val="center"/>
              <w:rPr>
                <w:b/>
                <w:sz w:val="22"/>
              </w:rPr>
            </w:pPr>
            <w:r w:rsidRPr="00F36EB5">
              <w:rPr>
                <w:b/>
                <w:sz w:val="22"/>
              </w:rPr>
              <w:t>15</w:t>
            </w:r>
          </w:p>
        </w:tc>
      </w:tr>
      <w:tr w:rsidR="001771A7" w:rsidRPr="00F36EB5" w14:paraId="30440CCF" w14:textId="77777777" w:rsidTr="00FB6585">
        <w:tc>
          <w:tcPr>
            <w:tcW w:w="593" w:type="pct"/>
          </w:tcPr>
          <w:p w14:paraId="0BC568E9" w14:textId="77777777" w:rsidR="001771A7" w:rsidRPr="00F36EB5" w:rsidRDefault="001771A7" w:rsidP="00FB6585">
            <w:pPr>
              <w:spacing w:after="120"/>
              <w:jc w:val="both"/>
              <w:rPr>
                <w:sz w:val="22"/>
              </w:rPr>
            </w:pPr>
            <w:r w:rsidRPr="00F36EB5">
              <w:rPr>
                <w:sz w:val="22"/>
              </w:rPr>
              <w:t>M1 – M2</w:t>
            </w:r>
          </w:p>
        </w:tc>
        <w:tc>
          <w:tcPr>
            <w:tcW w:w="901" w:type="pct"/>
          </w:tcPr>
          <w:p w14:paraId="2F56606D" w14:textId="77777777" w:rsidR="001771A7" w:rsidRPr="00F36EB5" w:rsidRDefault="001771A7" w:rsidP="00FB6585">
            <w:pPr>
              <w:spacing w:after="120"/>
              <w:jc w:val="both"/>
              <w:rPr>
                <w:sz w:val="22"/>
              </w:rPr>
            </w:pPr>
            <w:r w:rsidRPr="00F36EB5">
              <w:rPr>
                <w:sz w:val="22"/>
              </w:rPr>
              <w:t>Kredito ir nuosavo kapitalo srautai</w:t>
            </w:r>
          </w:p>
        </w:tc>
        <w:tc>
          <w:tcPr>
            <w:tcW w:w="256" w:type="pct"/>
          </w:tcPr>
          <w:p w14:paraId="1FBE0EC4" w14:textId="77777777" w:rsidR="001771A7" w:rsidRPr="00F36EB5" w:rsidRDefault="001771A7" w:rsidP="00FB6585">
            <w:pPr>
              <w:spacing w:after="120"/>
              <w:jc w:val="both"/>
              <w:rPr>
                <w:sz w:val="22"/>
              </w:rPr>
            </w:pPr>
            <w:r w:rsidRPr="00F36EB5">
              <w:rPr>
                <w:sz w:val="22"/>
              </w:rPr>
              <w:t>Eur</w:t>
            </w:r>
          </w:p>
        </w:tc>
        <w:tc>
          <w:tcPr>
            <w:tcW w:w="208" w:type="pct"/>
          </w:tcPr>
          <w:p w14:paraId="59492E86" w14:textId="77777777" w:rsidR="001771A7" w:rsidRPr="00F36EB5" w:rsidRDefault="001771A7" w:rsidP="00FB6585">
            <w:pPr>
              <w:spacing w:after="120"/>
              <w:jc w:val="both"/>
              <w:rPr>
                <w:sz w:val="22"/>
              </w:rPr>
            </w:pPr>
          </w:p>
        </w:tc>
        <w:tc>
          <w:tcPr>
            <w:tcW w:w="198" w:type="pct"/>
          </w:tcPr>
          <w:p w14:paraId="678AA2CB" w14:textId="77777777" w:rsidR="001771A7" w:rsidRPr="00F36EB5" w:rsidRDefault="001771A7" w:rsidP="00FB6585">
            <w:pPr>
              <w:spacing w:after="120"/>
              <w:jc w:val="both"/>
              <w:rPr>
                <w:sz w:val="22"/>
              </w:rPr>
            </w:pPr>
          </w:p>
        </w:tc>
        <w:tc>
          <w:tcPr>
            <w:tcW w:w="202" w:type="pct"/>
          </w:tcPr>
          <w:p w14:paraId="4C9436F6" w14:textId="77777777" w:rsidR="001771A7" w:rsidRPr="00F36EB5" w:rsidRDefault="001771A7" w:rsidP="00FB6585">
            <w:pPr>
              <w:spacing w:after="120"/>
              <w:jc w:val="both"/>
              <w:rPr>
                <w:sz w:val="22"/>
              </w:rPr>
            </w:pPr>
          </w:p>
        </w:tc>
        <w:tc>
          <w:tcPr>
            <w:tcW w:w="202" w:type="pct"/>
          </w:tcPr>
          <w:p w14:paraId="6D0D66D0" w14:textId="77777777" w:rsidR="001771A7" w:rsidRPr="00F36EB5" w:rsidRDefault="001771A7" w:rsidP="00FB6585">
            <w:pPr>
              <w:spacing w:after="120"/>
              <w:jc w:val="both"/>
              <w:rPr>
                <w:sz w:val="22"/>
              </w:rPr>
            </w:pPr>
          </w:p>
        </w:tc>
        <w:tc>
          <w:tcPr>
            <w:tcW w:w="203" w:type="pct"/>
          </w:tcPr>
          <w:p w14:paraId="362E2589" w14:textId="77777777" w:rsidR="001771A7" w:rsidRPr="00F36EB5" w:rsidRDefault="001771A7" w:rsidP="00FB6585">
            <w:pPr>
              <w:spacing w:after="120"/>
              <w:jc w:val="both"/>
              <w:rPr>
                <w:sz w:val="22"/>
              </w:rPr>
            </w:pPr>
          </w:p>
        </w:tc>
        <w:tc>
          <w:tcPr>
            <w:tcW w:w="203" w:type="pct"/>
          </w:tcPr>
          <w:p w14:paraId="2362C8DF" w14:textId="77777777" w:rsidR="001771A7" w:rsidRPr="00F36EB5" w:rsidRDefault="001771A7" w:rsidP="00FB6585">
            <w:pPr>
              <w:spacing w:after="120"/>
              <w:jc w:val="both"/>
              <w:rPr>
                <w:sz w:val="22"/>
              </w:rPr>
            </w:pPr>
          </w:p>
        </w:tc>
        <w:tc>
          <w:tcPr>
            <w:tcW w:w="203" w:type="pct"/>
          </w:tcPr>
          <w:p w14:paraId="1FC0CD29" w14:textId="77777777" w:rsidR="001771A7" w:rsidRPr="00F36EB5" w:rsidRDefault="001771A7" w:rsidP="00FB6585">
            <w:pPr>
              <w:spacing w:after="120"/>
              <w:jc w:val="both"/>
              <w:rPr>
                <w:sz w:val="22"/>
              </w:rPr>
            </w:pPr>
          </w:p>
        </w:tc>
        <w:tc>
          <w:tcPr>
            <w:tcW w:w="203" w:type="pct"/>
          </w:tcPr>
          <w:p w14:paraId="428B4F92" w14:textId="77777777" w:rsidR="001771A7" w:rsidRPr="00F36EB5" w:rsidRDefault="001771A7" w:rsidP="00FB6585">
            <w:pPr>
              <w:spacing w:after="120"/>
              <w:jc w:val="both"/>
              <w:rPr>
                <w:sz w:val="22"/>
              </w:rPr>
            </w:pPr>
          </w:p>
        </w:tc>
        <w:tc>
          <w:tcPr>
            <w:tcW w:w="203" w:type="pct"/>
          </w:tcPr>
          <w:p w14:paraId="75787E49" w14:textId="77777777" w:rsidR="001771A7" w:rsidRPr="00F36EB5" w:rsidRDefault="001771A7" w:rsidP="00FB6585">
            <w:pPr>
              <w:spacing w:after="120"/>
              <w:jc w:val="both"/>
              <w:rPr>
                <w:sz w:val="22"/>
              </w:rPr>
            </w:pPr>
          </w:p>
        </w:tc>
        <w:tc>
          <w:tcPr>
            <w:tcW w:w="203" w:type="pct"/>
          </w:tcPr>
          <w:p w14:paraId="2A91A617" w14:textId="77777777" w:rsidR="001771A7" w:rsidRPr="00F36EB5" w:rsidRDefault="001771A7" w:rsidP="00FB6585">
            <w:pPr>
              <w:spacing w:after="120"/>
              <w:jc w:val="both"/>
              <w:rPr>
                <w:sz w:val="22"/>
              </w:rPr>
            </w:pPr>
          </w:p>
        </w:tc>
        <w:tc>
          <w:tcPr>
            <w:tcW w:w="203" w:type="pct"/>
          </w:tcPr>
          <w:p w14:paraId="309D85AA" w14:textId="77777777" w:rsidR="001771A7" w:rsidRPr="00F36EB5" w:rsidRDefault="001771A7" w:rsidP="00FB6585">
            <w:pPr>
              <w:spacing w:after="120"/>
              <w:jc w:val="both"/>
              <w:rPr>
                <w:sz w:val="22"/>
              </w:rPr>
            </w:pPr>
          </w:p>
        </w:tc>
        <w:tc>
          <w:tcPr>
            <w:tcW w:w="203" w:type="pct"/>
          </w:tcPr>
          <w:p w14:paraId="261DA546" w14:textId="77777777" w:rsidR="001771A7" w:rsidRPr="00F36EB5" w:rsidRDefault="001771A7" w:rsidP="00FB6585">
            <w:pPr>
              <w:spacing w:after="120"/>
              <w:jc w:val="both"/>
              <w:rPr>
                <w:sz w:val="22"/>
              </w:rPr>
            </w:pPr>
          </w:p>
        </w:tc>
        <w:tc>
          <w:tcPr>
            <w:tcW w:w="203" w:type="pct"/>
          </w:tcPr>
          <w:p w14:paraId="5A5A3217" w14:textId="77777777" w:rsidR="001771A7" w:rsidRPr="00F36EB5" w:rsidRDefault="001771A7" w:rsidP="00FB6585">
            <w:pPr>
              <w:spacing w:after="120"/>
              <w:jc w:val="both"/>
              <w:rPr>
                <w:sz w:val="22"/>
              </w:rPr>
            </w:pPr>
          </w:p>
        </w:tc>
        <w:tc>
          <w:tcPr>
            <w:tcW w:w="203" w:type="pct"/>
          </w:tcPr>
          <w:p w14:paraId="51407705" w14:textId="77777777" w:rsidR="001771A7" w:rsidRPr="00F36EB5" w:rsidRDefault="001771A7" w:rsidP="00FB6585">
            <w:pPr>
              <w:spacing w:after="120"/>
              <w:jc w:val="both"/>
              <w:rPr>
                <w:sz w:val="22"/>
              </w:rPr>
            </w:pPr>
          </w:p>
        </w:tc>
        <w:tc>
          <w:tcPr>
            <w:tcW w:w="203" w:type="pct"/>
          </w:tcPr>
          <w:p w14:paraId="3122CC6A" w14:textId="77777777" w:rsidR="001771A7" w:rsidRPr="00F36EB5" w:rsidRDefault="001771A7" w:rsidP="00FB6585">
            <w:pPr>
              <w:spacing w:after="120"/>
              <w:jc w:val="both"/>
              <w:rPr>
                <w:sz w:val="22"/>
              </w:rPr>
            </w:pPr>
          </w:p>
        </w:tc>
        <w:tc>
          <w:tcPr>
            <w:tcW w:w="202" w:type="pct"/>
          </w:tcPr>
          <w:p w14:paraId="1F08D0EE" w14:textId="77777777" w:rsidR="001771A7" w:rsidRPr="00F36EB5" w:rsidRDefault="001771A7" w:rsidP="00FB6585">
            <w:pPr>
              <w:spacing w:after="120"/>
              <w:jc w:val="both"/>
              <w:rPr>
                <w:sz w:val="22"/>
              </w:rPr>
            </w:pPr>
          </w:p>
        </w:tc>
      </w:tr>
      <w:tr w:rsidR="001771A7" w:rsidRPr="00F36EB5" w14:paraId="0E3AD43B" w14:textId="77777777" w:rsidTr="00FB6585">
        <w:tc>
          <w:tcPr>
            <w:tcW w:w="593" w:type="pct"/>
          </w:tcPr>
          <w:p w14:paraId="3DAC2C94" w14:textId="77777777" w:rsidR="001771A7" w:rsidRPr="00F36EB5" w:rsidRDefault="001771A7" w:rsidP="00FB6585">
            <w:pPr>
              <w:spacing w:after="120"/>
              <w:jc w:val="both"/>
              <w:rPr>
                <w:sz w:val="22"/>
              </w:rPr>
            </w:pPr>
            <w:r w:rsidRPr="00F36EB5">
              <w:rPr>
                <w:sz w:val="22"/>
              </w:rPr>
              <w:t>M3</w:t>
            </w:r>
            <w:r w:rsidRPr="00F36EB5">
              <w:rPr>
                <w:sz w:val="22"/>
                <w:vertAlign w:val="superscript"/>
              </w:rPr>
              <w:t>1</w:t>
            </w:r>
          </w:p>
        </w:tc>
        <w:tc>
          <w:tcPr>
            <w:tcW w:w="901" w:type="pct"/>
          </w:tcPr>
          <w:p w14:paraId="1136F945" w14:textId="77777777" w:rsidR="001771A7" w:rsidRPr="00F36EB5" w:rsidRDefault="001771A7" w:rsidP="00FB6585">
            <w:pPr>
              <w:spacing w:after="120"/>
              <w:jc w:val="both"/>
              <w:rPr>
                <w:sz w:val="22"/>
              </w:rPr>
            </w:pPr>
            <w:r w:rsidRPr="00F36EB5">
              <w:rPr>
                <w:sz w:val="22"/>
              </w:rPr>
              <w:t>Finansinės veiklos (palūkanų) pajamos</w:t>
            </w:r>
          </w:p>
        </w:tc>
        <w:tc>
          <w:tcPr>
            <w:tcW w:w="256" w:type="pct"/>
          </w:tcPr>
          <w:p w14:paraId="050574D5" w14:textId="77777777" w:rsidR="001771A7" w:rsidRPr="00F36EB5" w:rsidRDefault="001771A7" w:rsidP="00FB6585">
            <w:pPr>
              <w:spacing w:after="120"/>
              <w:jc w:val="both"/>
              <w:rPr>
                <w:sz w:val="22"/>
              </w:rPr>
            </w:pPr>
          </w:p>
        </w:tc>
        <w:tc>
          <w:tcPr>
            <w:tcW w:w="208" w:type="pct"/>
          </w:tcPr>
          <w:p w14:paraId="3D5FBBA9" w14:textId="77777777" w:rsidR="001771A7" w:rsidRPr="00F36EB5" w:rsidRDefault="001771A7" w:rsidP="00FB6585">
            <w:pPr>
              <w:spacing w:after="120"/>
              <w:jc w:val="both"/>
              <w:rPr>
                <w:sz w:val="22"/>
              </w:rPr>
            </w:pPr>
          </w:p>
        </w:tc>
        <w:tc>
          <w:tcPr>
            <w:tcW w:w="198" w:type="pct"/>
          </w:tcPr>
          <w:p w14:paraId="1CAF29A6" w14:textId="77777777" w:rsidR="001771A7" w:rsidRPr="00F36EB5" w:rsidRDefault="001771A7" w:rsidP="00FB6585">
            <w:pPr>
              <w:spacing w:after="120"/>
              <w:jc w:val="both"/>
              <w:rPr>
                <w:sz w:val="22"/>
              </w:rPr>
            </w:pPr>
          </w:p>
        </w:tc>
        <w:tc>
          <w:tcPr>
            <w:tcW w:w="202" w:type="pct"/>
          </w:tcPr>
          <w:p w14:paraId="06DD8453" w14:textId="77777777" w:rsidR="001771A7" w:rsidRPr="00F36EB5" w:rsidRDefault="001771A7" w:rsidP="00FB6585">
            <w:pPr>
              <w:spacing w:after="120"/>
              <w:jc w:val="both"/>
              <w:rPr>
                <w:sz w:val="22"/>
              </w:rPr>
            </w:pPr>
          </w:p>
        </w:tc>
        <w:tc>
          <w:tcPr>
            <w:tcW w:w="202" w:type="pct"/>
          </w:tcPr>
          <w:p w14:paraId="7B2A0E69" w14:textId="77777777" w:rsidR="001771A7" w:rsidRPr="00F36EB5" w:rsidRDefault="001771A7" w:rsidP="00FB6585">
            <w:pPr>
              <w:spacing w:after="120"/>
              <w:jc w:val="both"/>
              <w:rPr>
                <w:sz w:val="22"/>
              </w:rPr>
            </w:pPr>
          </w:p>
        </w:tc>
        <w:tc>
          <w:tcPr>
            <w:tcW w:w="203" w:type="pct"/>
          </w:tcPr>
          <w:p w14:paraId="1777BD12" w14:textId="77777777" w:rsidR="001771A7" w:rsidRPr="00F36EB5" w:rsidRDefault="001771A7" w:rsidP="00FB6585">
            <w:pPr>
              <w:spacing w:after="120"/>
              <w:jc w:val="both"/>
              <w:rPr>
                <w:sz w:val="22"/>
              </w:rPr>
            </w:pPr>
          </w:p>
        </w:tc>
        <w:tc>
          <w:tcPr>
            <w:tcW w:w="203" w:type="pct"/>
          </w:tcPr>
          <w:p w14:paraId="679D16CE" w14:textId="77777777" w:rsidR="001771A7" w:rsidRPr="00F36EB5" w:rsidRDefault="001771A7" w:rsidP="00FB6585">
            <w:pPr>
              <w:spacing w:after="120"/>
              <w:jc w:val="both"/>
              <w:rPr>
                <w:sz w:val="22"/>
              </w:rPr>
            </w:pPr>
          </w:p>
        </w:tc>
        <w:tc>
          <w:tcPr>
            <w:tcW w:w="203" w:type="pct"/>
          </w:tcPr>
          <w:p w14:paraId="1080D0AE" w14:textId="77777777" w:rsidR="001771A7" w:rsidRPr="00F36EB5" w:rsidRDefault="001771A7" w:rsidP="00FB6585">
            <w:pPr>
              <w:spacing w:after="120"/>
              <w:jc w:val="both"/>
              <w:rPr>
                <w:sz w:val="22"/>
              </w:rPr>
            </w:pPr>
          </w:p>
        </w:tc>
        <w:tc>
          <w:tcPr>
            <w:tcW w:w="203" w:type="pct"/>
          </w:tcPr>
          <w:p w14:paraId="38D24FA5" w14:textId="77777777" w:rsidR="001771A7" w:rsidRPr="00F36EB5" w:rsidRDefault="001771A7" w:rsidP="00FB6585">
            <w:pPr>
              <w:spacing w:after="120"/>
              <w:jc w:val="both"/>
              <w:rPr>
                <w:sz w:val="22"/>
              </w:rPr>
            </w:pPr>
          </w:p>
        </w:tc>
        <w:tc>
          <w:tcPr>
            <w:tcW w:w="203" w:type="pct"/>
          </w:tcPr>
          <w:p w14:paraId="77463BC3" w14:textId="77777777" w:rsidR="001771A7" w:rsidRPr="00F36EB5" w:rsidRDefault="001771A7" w:rsidP="00FB6585">
            <w:pPr>
              <w:spacing w:after="120"/>
              <w:jc w:val="both"/>
              <w:rPr>
                <w:sz w:val="22"/>
              </w:rPr>
            </w:pPr>
          </w:p>
        </w:tc>
        <w:tc>
          <w:tcPr>
            <w:tcW w:w="203" w:type="pct"/>
          </w:tcPr>
          <w:p w14:paraId="5C6FAB56" w14:textId="77777777" w:rsidR="001771A7" w:rsidRPr="00F36EB5" w:rsidRDefault="001771A7" w:rsidP="00FB6585">
            <w:pPr>
              <w:spacing w:after="120"/>
              <w:jc w:val="both"/>
              <w:rPr>
                <w:sz w:val="22"/>
              </w:rPr>
            </w:pPr>
          </w:p>
        </w:tc>
        <w:tc>
          <w:tcPr>
            <w:tcW w:w="203" w:type="pct"/>
          </w:tcPr>
          <w:p w14:paraId="430CFA0D" w14:textId="77777777" w:rsidR="001771A7" w:rsidRPr="00F36EB5" w:rsidRDefault="001771A7" w:rsidP="00FB6585">
            <w:pPr>
              <w:spacing w:after="120"/>
              <w:jc w:val="both"/>
              <w:rPr>
                <w:sz w:val="22"/>
              </w:rPr>
            </w:pPr>
          </w:p>
        </w:tc>
        <w:tc>
          <w:tcPr>
            <w:tcW w:w="203" w:type="pct"/>
          </w:tcPr>
          <w:p w14:paraId="63E1AF92" w14:textId="77777777" w:rsidR="001771A7" w:rsidRPr="00F36EB5" w:rsidRDefault="001771A7" w:rsidP="00FB6585">
            <w:pPr>
              <w:spacing w:after="120"/>
              <w:jc w:val="both"/>
              <w:rPr>
                <w:sz w:val="22"/>
              </w:rPr>
            </w:pPr>
          </w:p>
        </w:tc>
        <w:tc>
          <w:tcPr>
            <w:tcW w:w="203" w:type="pct"/>
          </w:tcPr>
          <w:p w14:paraId="64194EA0" w14:textId="77777777" w:rsidR="001771A7" w:rsidRPr="00F36EB5" w:rsidRDefault="001771A7" w:rsidP="00FB6585">
            <w:pPr>
              <w:spacing w:after="120"/>
              <w:jc w:val="both"/>
              <w:rPr>
                <w:sz w:val="22"/>
              </w:rPr>
            </w:pPr>
          </w:p>
        </w:tc>
        <w:tc>
          <w:tcPr>
            <w:tcW w:w="203" w:type="pct"/>
          </w:tcPr>
          <w:p w14:paraId="39EA411E" w14:textId="77777777" w:rsidR="001771A7" w:rsidRPr="00F36EB5" w:rsidRDefault="001771A7" w:rsidP="00FB6585">
            <w:pPr>
              <w:spacing w:after="120"/>
              <w:jc w:val="both"/>
              <w:rPr>
                <w:sz w:val="22"/>
              </w:rPr>
            </w:pPr>
          </w:p>
        </w:tc>
        <w:tc>
          <w:tcPr>
            <w:tcW w:w="203" w:type="pct"/>
          </w:tcPr>
          <w:p w14:paraId="6AD0F270" w14:textId="77777777" w:rsidR="001771A7" w:rsidRPr="00F36EB5" w:rsidRDefault="001771A7" w:rsidP="00FB6585">
            <w:pPr>
              <w:spacing w:after="120"/>
              <w:jc w:val="both"/>
              <w:rPr>
                <w:sz w:val="22"/>
              </w:rPr>
            </w:pPr>
          </w:p>
        </w:tc>
        <w:tc>
          <w:tcPr>
            <w:tcW w:w="202" w:type="pct"/>
          </w:tcPr>
          <w:p w14:paraId="6CF1AB05" w14:textId="77777777" w:rsidR="001771A7" w:rsidRPr="00F36EB5" w:rsidRDefault="001771A7" w:rsidP="00FB6585">
            <w:pPr>
              <w:spacing w:after="120"/>
              <w:jc w:val="both"/>
              <w:rPr>
                <w:sz w:val="22"/>
              </w:rPr>
            </w:pPr>
          </w:p>
        </w:tc>
      </w:tr>
      <w:tr w:rsidR="001771A7" w:rsidRPr="00F36EB5" w14:paraId="3C1B8911" w14:textId="77777777" w:rsidTr="00FB6585">
        <w:tc>
          <w:tcPr>
            <w:tcW w:w="593" w:type="pct"/>
          </w:tcPr>
          <w:p w14:paraId="01ECA731" w14:textId="77777777" w:rsidR="001771A7" w:rsidRPr="00F36EB5" w:rsidRDefault="001771A7" w:rsidP="00FB6585">
            <w:pPr>
              <w:spacing w:after="120"/>
              <w:jc w:val="both"/>
              <w:rPr>
                <w:sz w:val="22"/>
              </w:rPr>
            </w:pPr>
            <w:r w:rsidRPr="00F36EB5">
              <w:rPr>
                <w:sz w:val="22"/>
              </w:rPr>
              <w:t>M3</w:t>
            </w:r>
            <w:r w:rsidRPr="00F36EB5">
              <w:rPr>
                <w:sz w:val="22"/>
                <w:vertAlign w:val="superscript"/>
              </w:rPr>
              <w:t>2</w:t>
            </w:r>
          </w:p>
        </w:tc>
        <w:tc>
          <w:tcPr>
            <w:tcW w:w="901" w:type="pct"/>
          </w:tcPr>
          <w:p w14:paraId="6ED6A86A" w14:textId="77777777" w:rsidR="001771A7" w:rsidRPr="00F36EB5" w:rsidRDefault="001771A7" w:rsidP="00FB6585">
            <w:pPr>
              <w:spacing w:after="120"/>
              <w:jc w:val="both"/>
              <w:rPr>
                <w:sz w:val="22"/>
              </w:rPr>
            </w:pPr>
            <w:r w:rsidRPr="00F36EB5">
              <w:rPr>
                <w:sz w:val="22"/>
              </w:rPr>
              <w:t>Investicinės veiklos ir nuosavo kapitalo pajamos</w:t>
            </w:r>
          </w:p>
        </w:tc>
        <w:tc>
          <w:tcPr>
            <w:tcW w:w="256" w:type="pct"/>
          </w:tcPr>
          <w:p w14:paraId="3C07CB65" w14:textId="77777777" w:rsidR="001771A7" w:rsidRPr="00F36EB5" w:rsidRDefault="001771A7" w:rsidP="00FB6585">
            <w:pPr>
              <w:spacing w:after="120"/>
              <w:jc w:val="both"/>
              <w:rPr>
                <w:sz w:val="22"/>
              </w:rPr>
            </w:pPr>
            <w:r w:rsidRPr="00F36EB5">
              <w:rPr>
                <w:sz w:val="22"/>
              </w:rPr>
              <w:t>Eur</w:t>
            </w:r>
          </w:p>
        </w:tc>
        <w:tc>
          <w:tcPr>
            <w:tcW w:w="208" w:type="pct"/>
          </w:tcPr>
          <w:p w14:paraId="1212A6DA" w14:textId="77777777" w:rsidR="001771A7" w:rsidRPr="00F36EB5" w:rsidRDefault="001771A7" w:rsidP="00FB6585">
            <w:pPr>
              <w:spacing w:after="120"/>
              <w:jc w:val="both"/>
              <w:rPr>
                <w:sz w:val="22"/>
              </w:rPr>
            </w:pPr>
          </w:p>
        </w:tc>
        <w:tc>
          <w:tcPr>
            <w:tcW w:w="198" w:type="pct"/>
          </w:tcPr>
          <w:p w14:paraId="7097C5C5" w14:textId="77777777" w:rsidR="001771A7" w:rsidRPr="00F36EB5" w:rsidRDefault="001771A7" w:rsidP="00FB6585">
            <w:pPr>
              <w:spacing w:after="120"/>
              <w:jc w:val="both"/>
              <w:rPr>
                <w:sz w:val="22"/>
              </w:rPr>
            </w:pPr>
          </w:p>
        </w:tc>
        <w:tc>
          <w:tcPr>
            <w:tcW w:w="202" w:type="pct"/>
          </w:tcPr>
          <w:p w14:paraId="098B08D6" w14:textId="77777777" w:rsidR="001771A7" w:rsidRPr="00F36EB5" w:rsidRDefault="001771A7" w:rsidP="00FB6585">
            <w:pPr>
              <w:spacing w:after="120"/>
              <w:jc w:val="both"/>
              <w:rPr>
                <w:sz w:val="22"/>
              </w:rPr>
            </w:pPr>
          </w:p>
        </w:tc>
        <w:tc>
          <w:tcPr>
            <w:tcW w:w="202" w:type="pct"/>
          </w:tcPr>
          <w:p w14:paraId="35DEAD5E" w14:textId="77777777" w:rsidR="001771A7" w:rsidRPr="00F36EB5" w:rsidRDefault="001771A7" w:rsidP="00FB6585">
            <w:pPr>
              <w:spacing w:after="120"/>
              <w:jc w:val="both"/>
              <w:rPr>
                <w:sz w:val="22"/>
              </w:rPr>
            </w:pPr>
          </w:p>
        </w:tc>
        <w:tc>
          <w:tcPr>
            <w:tcW w:w="203" w:type="pct"/>
          </w:tcPr>
          <w:p w14:paraId="3AADCEC2" w14:textId="77777777" w:rsidR="001771A7" w:rsidRPr="00F36EB5" w:rsidRDefault="001771A7" w:rsidP="00FB6585">
            <w:pPr>
              <w:spacing w:after="120"/>
              <w:jc w:val="both"/>
              <w:rPr>
                <w:sz w:val="22"/>
              </w:rPr>
            </w:pPr>
          </w:p>
        </w:tc>
        <w:tc>
          <w:tcPr>
            <w:tcW w:w="203" w:type="pct"/>
          </w:tcPr>
          <w:p w14:paraId="38E1B9A0" w14:textId="77777777" w:rsidR="001771A7" w:rsidRPr="00F36EB5" w:rsidRDefault="001771A7" w:rsidP="00FB6585">
            <w:pPr>
              <w:spacing w:after="120"/>
              <w:jc w:val="both"/>
              <w:rPr>
                <w:sz w:val="22"/>
              </w:rPr>
            </w:pPr>
          </w:p>
        </w:tc>
        <w:tc>
          <w:tcPr>
            <w:tcW w:w="203" w:type="pct"/>
          </w:tcPr>
          <w:p w14:paraId="469AFE19" w14:textId="77777777" w:rsidR="001771A7" w:rsidRPr="00F36EB5" w:rsidRDefault="001771A7" w:rsidP="00FB6585">
            <w:pPr>
              <w:spacing w:after="120"/>
              <w:jc w:val="both"/>
              <w:rPr>
                <w:sz w:val="22"/>
              </w:rPr>
            </w:pPr>
          </w:p>
        </w:tc>
        <w:tc>
          <w:tcPr>
            <w:tcW w:w="203" w:type="pct"/>
          </w:tcPr>
          <w:p w14:paraId="4312F028" w14:textId="77777777" w:rsidR="001771A7" w:rsidRPr="00F36EB5" w:rsidRDefault="001771A7" w:rsidP="00FB6585">
            <w:pPr>
              <w:spacing w:after="120"/>
              <w:jc w:val="both"/>
              <w:rPr>
                <w:sz w:val="22"/>
              </w:rPr>
            </w:pPr>
          </w:p>
        </w:tc>
        <w:tc>
          <w:tcPr>
            <w:tcW w:w="203" w:type="pct"/>
          </w:tcPr>
          <w:p w14:paraId="4893F7A9" w14:textId="77777777" w:rsidR="001771A7" w:rsidRPr="00F36EB5" w:rsidRDefault="001771A7" w:rsidP="00FB6585">
            <w:pPr>
              <w:spacing w:after="120"/>
              <w:jc w:val="both"/>
              <w:rPr>
                <w:sz w:val="22"/>
              </w:rPr>
            </w:pPr>
          </w:p>
        </w:tc>
        <w:tc>
          <w:tcPr>
            <w:tcW w:w="203" w:type="pct"/>
          </w:tcPr>
          <w:p w14:paraId="6F90F305" w14:textId="77777777" w:rsidR="001771A7" w:rsidRPr="00F36EB5" w:rsidRDefault="001771A7" w:rsidP="00FB6585">
            <w:pPr>
              <w:spacing w:after="120"/>
              <w:jc w:val="both"/>
              <w:rPr>
                <w:sz w:val="22"/>
              </w:rPr>
            </w:pPr>
          </w:p>
        </w:tc>
        <w:tc>
          <w:tcPr>
            <w:tcW w:w="203" w:type="pct"/>
          </w:tcPr>
          <w:p w14:paraId="26C804D9" w14:textId="77777777" w:rsidR="001771A7" w:rsidRPr="00F36EB5" w:rsidRDefault="001771A7" w:rsidP="00FB6585">
            <w:pPr>
              <w:spacing w:after="120"/>
              <w:jc w:val="both"/>
              <w:rPr>
                <w:sz w:val="22"/>
              </w:rPr>
            </w:pPr>
          </w:p>
        </w:tc>
        <w:tc>
          <w:tcPr>
            <w:tcW w:w="203" w:type="pct"/>
          </w:tcPr>
          <w:p w14:paraId="626EC063" w14:textId="77777777" w:rsidR="001771A7" w:rsidRPr="00F36EB5" w:rsidRDefault="001771A7" w:rsidP="00FB6585">
            <w:pPr>
              <w:spacing w:after="120"/>
              <w:jc w:val="both"/>
              <w:rPr>
                <w:sz w:val="22"/>
              </w:rPr>
            </w:pPr>
          </w:p>
        </w:tc>
        <w:tc>
          <w:tcPr>
            <w:tcW w:w="203" w:type="pct"/>
          </w:tcPr>
          <w:p w14:paraId="4DD781B6" w14:textId="77777777" w:rsidR="001771A7" w:rsidRPr="00F36EB5" w:rsidRDefault="001771A7" w:rsidP="00FB6585">
            <w:pPr>
              <w:spacing w:after="120"/>
              <w:jc w:val="both"/>
              <w:rPr>
                <w:sz w:val="22"/>
              </w:rPr>
            </w:pPr>
          </w:p>
        </w:tc>
        <w:tc>
          <w:tcPr>
            <w:tcW w:w="203" w:type="pct"/>
          </w:tcPr>
          <w:p w14:paraId="5F980499" w14:textId="77777777" w:rsidR="001771A7" w:rsidRPr="00F36EB5" w:rsidRDefault="001771A7" w:rsidP="00FB6585">
            <w:pPr>
              <w:spacing w:after="120"/>
              <w:jc w:val="both"/>
              <w:rPr>
                <w:sz w:val="22"/>
              </w:rPr>
            </w:pPr>
          </w:p>
        </w:tc>
        <w:tc>
          <w:tcPr>
            <w:tcW w:w="203" w:type="pct"/>
          </w:tcPr>
          <w:p w14:paraId="65F5477C" w14:textId="77777777" w:rsidR="001771A7" w:rsidRPr="00F36EB5" w:rsidRDefault="001771A7" w:rsidP="00FB6585">
            <w:pPr>
              <w:spacing w:after="120"/>
              <w:jc w:val="both"/>
              <w:rPr>
                <w:sz w:val="22"/>
              </w:rPr>
            </w:pPr>
          </w:p>
        </w:tc>
        <w:tc>
          <w:tcPr>
            <w:tcW w:w="202" w:type="pct"/>
          </w:tcPr>
          <w:p w14:paraId="0DC43B17" w14:textId="77777777" w:rsidR="001771A7" w:rsidRPr="00F36EB5" w:rsidRDefault="001771A7" w:rsidP="00FB6585">
            <w:pPr>
              <w:spacing w:after="120"/>
              <w:jc w:val="both"/>
              <w:rPr>
                <w:sz w:val="22"/>
              </w:rPr>
            </w:pPr>
          </w:p>
        </w:tc>
      </w:tr>
      <w:tr w:rsidR="001771A7" w:rsidRPr="00F36EB5" w14:paraId="337C4C2A" w14:textId="77777777" w:rsidTr="00FB6585">
        <w:tc>
          <w:tcPr>
            <w:tcW w:w="593" w:type="pct"/>
          </w:tcPr>
          <w:p w14:paraId="0766355C" w14:textId="77777777" w:rsidR="001771A7" w:rsidRPr="00F36EB5" w:rsidRDefault="001771A7" w:rsidP="00FB6585">
            <w:pPr>
              <w:spacing w:after="120"/>
              <w:jc w:val="both"/>
              <w:rPr>
                <w:sz w:val="22"/>
              </w:rPr>
            </w:pPr>
            <w:r w:rsidRPr="00F36EB5">
              <w:rPr>
                <w:sz w:val="22"/>
              </w:rPr>
              <w:t>M4</w:t>
            </w:r>
            <w:r w:rsidRPr="00F36EB5">
              <w:rPr>
                <w:sz w:val="22"/>
                <w:vertAlign w:val="superscript"/>
              </w:rPr>
              <w:t>1</w:t>
            </w:r>
          </w:p>
        </w:tc>
        <w:tc>
          <w:tcPr>
            <w:tcW w:w="901" w:type="pct"/>
          </w:tcPr>
          <w:p w14:paraId="7719B846" w14:textId="40B1F92A" w:rsidR="001771A7" w:rsidRPr="00F36EB5" w:rsidRDefault="001771A7" w:rsidP="00056F4B">
            <w:pPr>
              <w:spacing w:after="120"/>
              <w:jc w:val="both"/>
              <w:rPr>
                <w:sz w:val="22"/>
              </w:rPr>
            </w:pPr>
            <w:r w:rsidRPr="00F36EB5">
              <w:rPr>
                <w:sz w:val="22"/>
              </w:rPr>
              <w:t>Paslaugų teikimo, pajamos</w:t>
            </w:r>
          </w:p>
        </w:tc>
        <w:tc>
          <w:tcPr>
            <w:tcW w:w="256" w:type="pct"/>
          </w:tcPr>
          <w:p w14:paraId="30BF5BED" w14:textId="77777777" w:rsidR="001771A7" w:rsidRPr="00F36EB5" w:rsidRDefault="001771A7" w:rsidP="00FB6585">
            <w:pPr>
              <w:spacing w:after="120"/>
              <w:jc w:val="both"/>
              <w:rPr>
                <w:sz w:val="22"/>
              </w:rPr>
            </w:pPr>
            <w:r w:rsidRPr="00F36EB5">
              <w:rPr>
                <w:sz w:val="22"/>
              </w:rPr>
              <w:t>Eur</w:t>
            </w:r>
          </w:p>
        </w:tc>
        <w:tc>
          <w:tcPr>
            <w:tcW w:w="208" w:type="pct"/>
          </w:tcPr>
          <w:p w14:paraId="38366EBC" w14:textId="77777777" w:rsidR="001771A7" w:rsidRPr="00F36EB5" w:rsidRDefault="001771A7" w:rsidP="00FB6585">
            <w:pPr>
              <w:spacing w:after="120"/>
              <w:jc w:val="both"/>
              <w:rPr>
                <w:sz w:val="22"/>
              </w:rPr>
            </w:pPr>
          </w:p>
        </w:tc>
        <w:tc>
          <w:tcPr>
            <w:tcW w:w="198" w:type="pct"/>
          </w:tcPr>
          <w:p w14:paraId="1B4301C2" w14:textId="77777777" w:rsidR="001771A7" w:rsidRPr="00F36EB5" w:rsidRDefault="001771A7" w:rsidP="00FB6585">
            <w:pPr>
              <w:spacing w:after="120"/>
              <w:jc w:val="both"/>
              <w:rPr>
                <w:sz w:val="22"/>
              </w:rPr>
            </w:pPr>
          </w:p>
        </w:tc>
        <w:tc>
          <w:tcPr>
            <w:tcW w:w="202" w:type="pct"/>
          </w:tcPr>
          <w:p w14:paraId="74A732AF" w14:textId="77777777" w:rsidR="001771A7" w:rsidRPr="00F36EB5" w:rsidRDefault="001771A7" w:rsidP="00FB6585">
            <w:pPr>
              <w:spacing w:after="120"/>
              <w:jc w:val="both"/>
              <w:rPr>
                <w:sz w:val="22"/>
              </w:rPr>
            </w:pPr>
          </w:p>
        </w:tc>
        <w:tc>
          <w:tcPr>
            <w:tcW w:w="202" w:type="pct"/>
          </w:tcPr>
          <w:p w14:paraId="4D506127" w14:textId="77777777" w:rsidR="001771A7" w:rsidRPr="00F36EB5" w:rsidRDefault="001771A7" w:rsidP="00FB6585">
            <w:pPr>
              <w:spacing w:after="120"/>
              <w:jc w:val="both"/>
              <w:rPr>
                <w:sz w:val="22"/>
              </w:rPr>
            </w:pPr>
          </w:p>
        </w:tc>
        <w:tc>
          <w:tcPr>
            <w:tcW w:w="203" w:type="pct"/>
          </w:tcPr>
          <w:p w14:paraId="1FABFF7E" w14:textId="77777777" w:rsidR="001771A7" w:rsidRPr="00F36EB5" w:rsidRDefault="001771A7" w:rsidP="00FB6585">
            <w:pPr>
              <w:spacing w:after="120"/>
              <w:jc w:val="both"/>
              <w:rPr>
                <w:sz w:val="22"/>
              </w:rPr>
            </w:pPr>
          </w:p>
        </w:tc>
        <w:tc>
          <w:tcPr>
            <w:tcW w:w="203" w:type="pct"/>
          </w:tcPr>
          <w:p w14:paraId="247554F3" w14:textId="77777777" w:rsidR="001771A7" w:rsidRPr="00F36EB5" w:rsidRDefault="001771A7" w:rsidP="00FB6585">
            <w:pPr>
              <w:spacing w:after="120"/>
              <w:jc w:val="both"/>
              <w:rPr>
                <w:sz w:val="22"/>
              </w:rPr>
            </w:pPr>
          </w:p>
        </w:tc>
        <w:tc>
          <w:tcPr>
            <w:tcW w:w="203" w:type="pct"/>
          </w:tcPr>
          <w:p w14:paraId="4448AF64" w14:textId="77777777" w:rsidR="001771A7" w:rsidRPr="00F36EB5" w:rsidRDefault="001771A7" w:rsidP="00FB6585">
            <w:pPr>
              <w:spacing w:after="120"/>
              <w:jc w:val="both"/>
              <w:rPr>
                <w:sz w:val="22"/>
              </w:rPr>
            </w:pPr>
          </w:p>
        </w:tc>
        <w:tc>
          <w:tcPr>
            <w:tcW w:w="203" w:type="pct"/>
          </w:tcPr>
          <w:p w14:paraId="337D6340" w14:textId="77777777" w:rsidR="001771A7" w:rsidRPr="00F36EB5" w:rsidRDefault="001771A7" w:rsidP="00FB6585">
            <w:pPr>
              <w:spacing w:after="120"/>
              <w:jc w:val="both"/>
              <w:rPr>
                <w:sz w:val="22"/>
              </w:rPr>
            </w:pPr>
          </w:p>
        </w:tc>
        <w:tc>
          <w:tcPr>
            <w:tcW w:w="203" w:type="pct"/>
          </w:tcPr>
          <w:p w14:paraId="6C555282" w14:textId="77777777" w:rsidR="001771A7" w:rsidRPr="00F36EB5" w:rsidRDefault="001771A7" w:rsidP="00FB6585">
            <w:pPr>
              <w:spacing w:after="120"/>
              <w:jc w:val="both"/>
              <w:rPr>
                <w:sz w:val="22"/>
              </w:rPr>
            </w:pPr>
          </w:p>
        </w:tc>
        <w:tc>
          <w:tcPr>
            <w:tcW w:w="203" w:type="pct"/>
          </w:tcPr>
          <w:p w14:paraId="204B3147" w14:textId="77777777" w:rsidR="001771A7" w:rsidRPr="00F36EB5" w:rsidRDefault="001771A7" w:rsidP="00FB6585">
            <w:pPr>
              <w:spacing w:after="120"/>
              <w:jc w:val="both"/>
              <w:rPr>
                <w:sz w:val="22"/>
              </w:rPr>
            </w:pPr>
          </w:p>
        </w:tc>
        <w:tc>
          <w:tcPr>
            <w:tcW w:w="203" w:type="pct"/>
          </w:tcPr>
          <w:p w14:paraId="7FAE2191" w14:textId="77777777" w:rsidR="001771A7" w:rsidRPr="00F36EB5" w:rsidRDefault="001771A7" w:rsidP="00FB6585">
            <w:pPr>
              <w:spacing w:after="120"/>
              <w:jc w:val="both"/>
              <w:rPr>
                <w:sz w:val="22"/>
              </w:rPr>
            </w:pPr>
          </w:p>
        </w:tc>
        <w:tc>
          <w:tcPr>
            <w:tcW w:w="203" w:type="pct"/>
          </w:tcPr>
          <w:p w14:paraId="564AC165" w14:textId="77777777" w:rsidR="001771A7" w:rsidRPr="00F36EB5" w:rsidRDefault="001771A7" w:rsidP="00FB6585">
            <w:pPr>
              <w:spacing w:after="120"/>
              <w:jc w:val="both"/>
              <w:rPr>
                <w:sz w:val="22"/>
              </w:rPr>
            </w:pPr>
          </w:p>
        </w:tc>
        <w:tc>
          <w:tcPr>
            <w:tcW w:w="203" w:type="pct"/>
          </w:tcPr>
          <w:p w14:paraId="0CEA1424" w14:textId="77777777" w:rsidR="001771A7" w:rsidRPr="00F36EB5" w:rsidRDefault="001771A7" w:rsidP="00FB6585">
            <w:pPr>
              <w:spacing w:after="120"/>
              <w:jc w:val="both"/>
              <w:rPr>
                <w:sz w:val="22"/>
              </w:rPr>
            </w:pPr>
          </w:p>
        </w:tc>
        <w:tc>
          <w:tcPr>
            <w:tcW w:w="203" w:type="pct"/>
          </w:tcPr>
          <w:p w14:paraId="0B135165" w14:textId="77777777" w:rsidR="001771A7" w:rsidRPr="00F36EB5" w:rsidRDefault="001771A7" w:rsidP="00FB6585">
            <w:pPr>
              <w:spacing w:after="120"/>
              <w:jc w:val="both"/>
              <w:rPr>
                <w:sz w:val="22"/>
              </w:rPr>
            </w:pPr>
          </w:p>
        </w:tc>
        <w:tc>
          <w:tcPr>
            <w:tcW w:w="203" w:type="pct"/>
          </w:tcPr>
          <w:p w14:paraId="7F263886" w14:textId="77777777" w:rsidR="001771A7" w:rsidRPr="00F36EB5" w:rsidRDefault="001771A7" w:rsidP="00FB6585">
            <w:pPr>
              <w:spacing w:after="120"/>
              <w:jc w:val="both"/>
              <w:rPr>
                <w:sz w:val="22"/>
              </w:rPr>
            </w:pPr>
          </w:p>
        </w:tc>
        <w:tc>
          <w:tcPr>
            <w:tcW w:w="202" w:type="pct"/>
          </w:tcPr>
          <w:p w14:paraId="78536CA7" w14:textId="77777777" w:rsidR="001771A7" w:rsidRPr="00F36EB5" w:rsidRDefault="001771A7" w:rsidP="00FB6585">
            <w:pPr>
              <w:spacing w:after="120"/>
              <w:jc w:val="both"/>
              <w:rPr>
                <w:sz w:val="22"/>
              </w:rPr>
            </w:pPr>
          </w:p>
        </w:tc>
      </w:tr>
      <w:tr w:rsidR="001771A7" w:rsidRPr="00F36EB5" w14:paraId="49296D8F" w14:textId="77777777" w:rsidTr="00FB6585">
        <w:tc>
          <w:tcPr>
            <w:tcW w:w="593" w:type="pct"/>
          </w:tcPr>
          <w:p w14:paraId="4282A6B9" w14:textId="77777777" w:rsidR="001771A7" w:rsidRPr="00F36EB5" w:rsidRDefault="001771A7" w:rsidP="00FB6585">
            <w:pPr>
              <w:spacing w:after="120"/>
              <w:jc w:val="both"/>
              <w:rPr>
                <w:sz w:val="22"/>
              </w:rPr>
            </w:pPr>
            <w:r w:rsidRPr="00F36EB5">
              <w:rPr>
                <w:sz w:val="22"/>
              </w:rPr>
              <w:t>M4</w:t>
            </w:r>
            <w:r w:rsidRPr="00F36EB5">
              <w:rPr>
                <w:sz w:val="22"/>
                <w:vertAlign w:val="superscript"/>
              </w:rPr>
              <w:t>2</w:t>
            </w:r>
          </w:p>
        </w:tc>
        <w:tc>
          <w:tcPr>
            <w:tcW w:w="901" w:type="pct"/>
          </w:tcPr>
          <w:p w14:paraId="2942DB47" w14:textId="105DC329" w:rsidR="001771A7" w:rsidRPr="00F36EB5" w:rsidRDefault="001771A7" w:rsidP="00FB6585">
            <w:pPr>
              <w:spacing w:after="120"/>
              <w:jc w:val="both"/>
              <w:rPr>
                <w:sz w:val="22"/>
              </w:rPr>
            </w:pPr>
            <w:r w:rsidRPr="00F36EB5">
              <w:rPr>
                <w:sz w:val="22"/>
              </w:rPr>
              <w:t>Atnaujinimo ir remonto darbų pajamos</w:t>
            </w:r>
          </w:p>
        </w:tc>
        <w:tc>
          <w:tcPr>
            <w:tcW w:w="256" w:type="pct"/>
          </w:tcPr>
          <w:p w14:paraId="04E304FE" w14:textId="77777777" w:rsidR="001771A7" w:rsidRPr="00F36EB5" w:rsidRDefault="001771A7" w:rsidP="00FB6585">
            <w:pPr>
              <w:spacing w:after="120"/>
              <w:jc w:val="both"/>
              <w:rPr>
                <w:sz w:val="22"/>
              </w:rPr>
            </w:pPr>
            <w:r w:rsidRPr="00F36EB5">
              <w:rPr>
                <w:sz w:val="22"/>
              </w:rPr>
              <w:t>Eur</w:t>
            </w:r>
          </w:p>
        </w:tc>
        <w:tc>
          <w:tcPr>
            <w:tcW w:w="208" w:type="pct"/>
          </w:tcPr>
          <w:p w14:paraId="144341B8" w14:textId="77777777" w:rsidR="001771A7" w:rsidRPr="00F36EB5" w:rsidRDefault="001771A7" w:rsidP="00FB6585">
            <w:pPr>
              <w:spacing w:after="120"/>
              <w:jc w:val="both"/>
              <w:rPr>
                <w:sz w:val="22"/>
              </w:rPr>
            </w:pPr>
          </w:p>
        </w:tc>
        <w:tc>
          <w:tcPr>
            <w:tcW w:w="198" w:type="pct"/>
          </w:tcPr>
          <w:p w14:paraId="733CE138" w14:textId="77777777" w:rsidR="001771A7" w:rsidRPr="00F36EB5" w:rsidRDefault="001771A7" w:rsidP="00FB6585">
            <w:pPr>
              <w:spacing w:after="120"/>
              <w:jc w:val="both"/>
              <w:rPr>
                <w:sz w:val="22"/>
              </w:rPr>
            </w:pPr>
          </w:p>
        </w:tc>
        <w:tc>
          <w:tcPr>
            <w:tcW w:w="202" w:type="pct"/>
          </w:tcPr>
          <w:p w14:paraId="01991616" w14:textId="77777777" w:rsidR="001771A7" w:rsidRPr="00F36EB5" w:rsidRDefault="001771A7" w:rsidP="00FB6585">
            <w:pPr>
              <w:spacing w:after="120"/>
              <w:jc w:val="both"/>
              <w:rPr>
                <w:sz w:val="22"/>
              </w:rPr>
            </w:pPr>
          </w:p>
        </w:tc>
        <w:tc>
          <w:tcPr>
            <w:tcW w:w="202" w:type="pct"/>
          </w:tcPr>
          <w:p w14:paraId="68F0FD77" w14:textId="77777777" w:rsidR="001771A7" w:rsidRPr="00F36EB5" w:rsidRDefault="001771A7" w:rsidP="00FB6585">
            <w:pPr>
              <w:spacing w:after="120"/>
              <w:jc w:val="both"/>
              <w:rPr>
                <w:sz w:val="22"/>
              </w:rPr>
            </w:pPr>
          </w:p>
        </w:tc>
        <w:tc>
          <w:tcPr>
            <w:tcW w:w="203" w:type="pct"/>
          </w:tcPr>
          <w:p w14:paraId="0038B645" w14:textId="77777777" w:rsidR="001771A7" w:rsidRPr="00F36EB5" w:rsidRDefault="001771A7" w:rsidP="00FB6585">
            <w:pPr>
              <w:spacing w:after="120"/>
              <w:jc w:val="both"/>
              <w:rPr>
                <w:sz w:val="22"/>
              </w:rPr>
            </w:pPr>
          </w:p>
        </w:tc>
        <w:tc>
          <w:tcPr>
            <w:tcW w:w="203" w:type="pct"/>
          </w:tcPr>
          <w:p w14:paraId="1AB5338F" w14:textId="77777777" w:rsidR="001771A7" w:rsidRPr="00F36EB5" w:rsidRDefault="001771A7" w:rsidP="00FB6585">
            <w:pPr>
              <w:spacing w:after="120"/>
              <w:jc w:val="both"/>
              <w:rPr>
                <w:sz w:val="22"/>
              </w:rPr>
            </w:pPr>
          </w:p>
        </w:tc>
        <w:tc>
          <w:tcPr>
            <w:tcW w:w="203" w:type="pct"/>
          </w:tcPr>
          <w:p w14:paraId="3487BB29" w14:textId="77777777" w:rsidR="001771A7" w:rsidRPr="00F36EB5" w:rsidRDefault="001771A7" w:rsidP="00FB6585">
            <w:pPr>
              <w:spacing w:after="120"/>
              <w:jc w:val="both"/>
              <w:rPr>
                <w:sz w:val="22"/>
              </w:rPr>
            </w:pPr>
          </w:p>
        </w:tc>
        <w:tc>
          <w:tcPr>
            <w:tcW w:w="203" w:type="pct"/>
          </w:tcPr>
          <w:p w14:paraId="5623DD53" w14:textId="77777777" w:rsidR="001771A7" w:rsidRPr="00F36EB5" w:rsidRDefault="001771A7" w:rsidP="00FB6585">
            <w:pPr>
              <w:spacing w:after="120"/>
              <w:jc w:val="both"/>
              <w:rPr>
                <w:sz w:val="22"/>
              </w:rPr>
            </w:pPr>
          </w:p>
        </w:tc>
        <w:tc>
          <w:tcPr>
            <w:tcW w:w="203" w:type="pct"/>
          </w:tcPr>
          <w:p w14:paraId="38EE934B" w14:textId="77777777" w:rsidR="001771A7" w:rsidRPr="00F36EB5" w:rsidRDefault="001771A7" w:rsidP="00FB6585">
            <w:pPr>
              <w:spacing w:after="120"/>
              <w:jc w:val="both"/>
              <w:rPr>
                <w:sz w:val="22"/>
              </w:rPr>
            </w:pPr>
          </w:p>
        </w:tc>
        <w:tc>
          <w:tcPr>
            <w:tcW w:w="203" w:type="pct"/>
          </w:tcPr>
          <w:p w14:paraId="33956B6E" w14:textId="77777777" w:rsidR="001771A7" w:rsidRPr="00F36EB5" w:rsidRDefault="001771A7" w:rsidP="00FB6585">
            <w:pPr>
              <w:spacing w:after="120"/>
              <w:jc w:val="both"/>
              <w:rPr>
                <w:sz w:val="22"/>
              </w:rPr>
            </w:pPr>
          </w:p>
        </w:tc>
        <w:tc>
          <w:tcPr>
            <w:tcW w:w="203" w:type="pct"/>
          </w:tcPr>
          <w:p w14:paraId="064723DF" w14:textId="77777777" w:rsidR="001771A7" w:rsidRPr="00F36EB5" w:rsidRDefault="001771A7" w:rsidP="00FB6585">
            <w:pPr>
              <w:spacing w:after="120"/>
              <w:jc w:val="both"/>
              <w:rPr>
                <w:sz w:val="22"/>
              </w:rPr>
            </w:pPr>
          </w:p>
        </w:tc>
        <w:tc>
          <w:tcPr>
            <w:tcW w:w="203" w:type="pct"/>
          </w:tcPr>
          <w:p w14:paraId="7237CB5F" w14:textId="77777777" w:rsidR="001771A7" w:rsidRPr="00F36EB5" w:rsidRDefault="001771A7" w:rsidP="00FB6585">
            <w:pPr>
              <w:spacing w:after="120"/>
              <w:jc w:val="both"/>
              <w:rPr>
                <w:sz w:val="22"/>
              </w:rPr>
            </w:pPr>
          </w:p>
        </w:tc>
        <w:tc>
          <w:tcPr>
            <w:tcW w:w="203" w:type="pct"/>
          </w:tcPr>
          <w:p w14:paraId="6181DF8A" w14:textId="77777777" w:rsidR="001771A7" w:rsidRPr="00F36EB5" w:rsidRDefault="001771A7" w:rsidP="00FB6585">
            <w:pPr>
              <w:spacing w:after="120"/>
              <w:jc w:val="both"/>
              <w:rPr>
                <w:sz w:val="22"/>
              </w:rPr>
            </w:pPr>
          </w:p>
        </w:tc>
        <w:tc>
          <w:tcPr>
            <w:tcW w:w="203" w:type="pct"/>
          </w:tcPr>
          <w:p w14:paraId="4E699DDA" w14:textId="77777777" w:rsidR="001771A7" w:rsidRPr="00F36EB5" w:rsidRDefault="001771A7" w:rsidP="00FB6585">
            <w:pPr>
              <w:spacing w:after="120"/>
              <w:jc w:val="both"/>
              <w:rPr>
                <w:sz w:val="22"/>
              </w:rPr>
            </w:pPr>
          </w:p>
        </w:tc>
        <w:tc>
          <w:tcPr>
            <w:tcW w:w="203" w:type="pct"/>
          </w:tcPr>
          <w:p w14:paraId="44D9A38A" w14:textId="77777777" w:rsidR="001771A7" w:rsidRPr="00F36EB5" w:rsidRDefault="001771A7" w:rsidP="00FB6585">
            <w:pPr>
              <w:spacing w:after="120"/>
              <w:jc w:val="both"/>
              <w:rPr>
                <w:sz w:val="22"/>
              </w:rPr>
            </w:pPr>
          </w:p>
        </w:tc>
        <w:tc>
          <w:tcPr>
            <w:tcW w:w="202" w:type="pct"/>
          </w:tcPr>
          <w:p w14:paraId="6C63BBD3" w14:textId="77777777" w:rsidR="001771A7" w:rsidRPr="00F36EB5" w:rsidRDefault="001771A7" w:rsidP="00FB6585">
            <w:pPr>
              <w:spacing w:after="120"/>
              <w:jc w:val="both"/>
              <w:rPr>
                <w:sz w:val="22"/>
              </w:rPr>
            </w:pPr>
          </w:p>
        </w:tc>
      </w:tr>
      <w:tr w:rsidR="001771A7" w:rsidRPr="00F36EB5" w14:paraId="32E1C97F" w14:textId="77777777" w:rsidTr="00FB6585">
        <w:tc>
          <w:tcPr>
            <w:tcW w:w="593" w:type="pct"/>
          </w:tcPr>
          <w:p w14:paraId="555CF3F8" w14:textId="77777777" w:rsidR="001771A7" w:rsidRPr="00F36EB5" w:rsidRDefault="001771A7" w:rsidP="00FB6585">
            <w:pPr>
              <w:spacing w:after="120"/>
              <w:jc w:val="both"/>
              <w:rPr>
                <w:sz w:val="22"/>
              </w:rPr>
            </w:pPr>
            <w:r w:rsidRPr="00F36EB5">
              <w:rPr>
                <w:sz w:val="22"/>
              </w:rPr>
              <w:t>M5</w:t>
            </w:r>
          </w:p>
        </w:tc>
        <w:tc>
          <w:tcPr>
            <w:tcW w:w="901" w:type="pct"/>
          </w:tcPr>
          <w:p w14:paraId="6A0855F2" w14:textId="77777777" w:rsidR="001771A7" w:rsidRPr="00F36EB5" w:rsidRDefault="001771A7" w:rsidP="00FB6585">
            <w:pPr>
              <w:spacing w:after="120"/>
              <w:jc w:val="both"/>
              <w:rPr>
                <w:sz w:val="22"/>
              </w:rPr>
            </w:pPr>
            <w:r w:rsidRPr="00F36EB5">
              <w:rPr>
                <w:sz w:val="22"/>
              </w:rPr>
              <w:t>Administravimo ir valdymo pajamos</w:t>
            </w:r>
          </w:p>
        </w:tc>
        <w:tc>
          <w:tcPr>
            <w:tcW w:w="256" w:type="pct"/>
          </w:tcPr>
          <w:p w14:paraId="5CD6117C" w14:textId="77777777" w:rsidR="001771A7" w:rsidRPr="00F36EB5" w:rsidRDefault="001771A7" w:rsidP="00FB6585">
            <w:pPr>
              <w:spacing w:after="120"/>
              <w:jc w:val="both"/>
              <w:rPr>
                <w:sz w:val="22"/>
              </w:rPr>
            </w:pPr>
            <w:r w:rsidRPr="00F36EB5">
              <w:rPr>
                <w:sz w:val="22"/>
              </w:rPr>
              <w:t>Eur</w:t>
            </w:r>
          </w:p>
        </w:tc>
        <w:tc>
          <w:tcPr>
            <w:tcW w:w="208" w:type="pct"/>
          </w:tcPr>
          <w:p w14:paraId="1B69A375" w14:textId="77777777" w:rsidR="001771A7" w:rsidRPr="00F36EB5" w:rsidRDefault="001771A7" w:rsidP="00FB6585">
            <w:pPr>
              <w:spacing w:after="120"/>
              <w:jc w:val="both"/>
              <w:rPr>
                <w:sz w:val="22"/>
              </w:rPr>
            </w:pPr>
          </w:p>
        </w:tc>
        <w:tc>
          <w:tcPr>
            <w:tcW w:w="198" w:type="pct"/>
          </w:tcPr>
          <w:p w14:paraId="3EB07813" w14:textId="77777777" w:rsidR="001771A7" w:rsidRPr="00F36EB5" w:rsidRDefault="001771A7" w:rsidP="00FB6585">
            <w:pPr>
              <w:spacing w:after="120"/>
              <w:jc w:val="both"/>
              <w:rPr>
                <w:sz w:val="22"/>
              </w:rPr>
            </w:pPr>
          </w:p>
        </w:tc>
        <w:tc>
          <w:tcPr>
            <w:tcW w:w="202" w:type="pct"/>
          </w:tcPr>
          <w:p w14:paraId="12FB5010" w14:textId="77777777" w:rsidR="001771A7" w:rsidRPr="00F36EB5" w:rsidRDefault="001771A7" w:rsidP="00FB6585">
            <w:pPr>
              <w:spacing w:after="120"/>
              <w:jc w:val="both"/>
              <w:rPr>
                <w:sz w:val="22"/>
              </w:rPr>
            </w:pPr>
          </w:p>
        </w:tc>
        <w:tc>
          <w:tcPr>
            <w:tcW w:w="202" w:type="pct"/>
          </w:tcPr>
          <w:p w14:paraId="4E3B4383" w14:textId="77777777" w:rsidR="001771A7" w:rsidRPr="00F36EB5" w:rsidRDefault="001771A7" w:rsidP="00FB6585">
            <w:pPr>
              <w:spacing w:after="120"/>
              <w:jc w:val="both"/>
              <w:rPr>
                <w:sz w:val="22"/>
              </w:rPr>
            </w:pPr>
          </w:p>
        </w:tc>
        <w:tc>
          <w:tcPr>
            <w:tcW w:w="203" w:type="pct"/>
          </w:tcPr>
          <w:p w14:paraId="5299E04A" w14:textId="77777777" w:rsidR="001771A7" w:rsidRPr="00F36EB5" w:rsidRDefault="001771A7" w:rsidP="00FB6585">
            <w:pPr>
              <w:spacing w:after="120"/>
              <w:jc w:val="both"/>
              <w:rPr>
                <w:sz w:val="22"/>
              </w:rPr>
            </w:pPr>
          </w:p>
        </w:tc>
        <w:tc>
          <w:tcPr>
            <w:tcW w:w="203" w:type="pct"/>
          </w:tcPr>
          <w:p w14:paraId="743E5FB4" w14:textId="77777777" w:rsidR="001771A7" w:rsidRPr="00F36EB5" w:rsidRDefault="001771A7" w:rsidP="00FB6585">
            <w:pPr>
              <w:spacing w:after="120"/>
              <w:jc w:val="both"/>
              <w:rPr>
                <w:sz w:val="22"/>
              </w:rPr>
            </w:pPr>
          </w:p>
        </w:tc>
        <w:tc>
          <w:tcPr>
            <w:tcW w:w="203" w:type="pct"/>
          </w:tcPr>
          <w:p w14:paraId="17EA8104" w14:textId="77777777" w:rsidR="001771A7" w:rsidRPr="00F36EB5" w:rsidRDefault="001771A7" w:rsidP="00FB6585">
            <w:pPr>
              <w:spacing w:after="120"/>
              <w:jc w:val="both"/>
              <w:rPr>
                <w:sz w:val="22"/>
              </w:rPr>
            </w:pPr>
          </w:p>
        </w:tc>
        <w:tc>
          <w:tcPr>
            <w:tcW w:w="203" w:type="pct"/>
          </w:tcPr>
          <w:p w14:paraId="1A643D6A" w14:textId="77777777" w:rsidR="001771A7" w:rsidRPr="00F36EB5" w:rsidRDefault="001771A7" w:rsidP="00FB6585">
            <w:pPr>
              <w:spacing w:after="120"/>
              <w:jc w:val="both"/>
              <w:rPr>
                <w:sz w:val="22"/>
              </w:rPr>
            </w:pPr>
          </w:p>
        </w:tc>
        <w:tc>
          <w:tcPr>
            <w:tcW w:w="203" w:type="pct"/>
          </w:tcPr>
          <w:p w14:paraId="1294BF83" w14:textId="77777777" w:rsidR="001771A7" w:rsidRPr="00F36EB5" w:rsidRDefault="001771A7" w:rsidP="00FB6585">
            <w:pPr>
              <w:spacing w:after="120"/>
              <w:jc w:val="both"/>
              <w:rPr>
                <w:sz w:val="22"/>
              </w:rPr>
            </w:pPr>
          </w:p>
        </w:tc>
        <w:tc>
          <w:tcPr>
            <w:tcW w:w="203" w:type="pct"/>
          </w:tcPr>
          <w:p w14:paraId="6F83BA50" w14:textId="77777777" w:rsidR="001771A7" w:rsidRPr="00F36EB5" w:rsidRDefault="001771A7" w:rsidP="00FB6585">
            <w:pPr>
              <w:spacing w:after="120"/>
              <w:jc w:val="both"/>
              <w:rPr>
                <w:sz w:val="22"/>
              </w:rPr>
            </w:pPr>
          </w:p>
        </w:tc>
        <w:tc>
          <w:tcPr>
            <w:tcW w:w="203" w:type="pct"/>
          </w:tcPr>
          <w:p w14:paraId="2B8F71F8" w14:textId="77777777" w:rsidR="001771A7" w:rsidRPr="00F36EB5" w:rsidRDefault="001771A7" w:rsidP="00FB6585">
            <w:pPr>
              <w:spacing w:after="120"/>
              <w:jc w:val="both"/>
              <w:rPr>
                <w:sz w:val="22"/>
              </w:rPr>
            </w:pPr>
          </w:p>
        </w:tc>
        <w:tc>
          <w:tcPr>
            <w:tcW w:w="203" w:type="pct"/>
          </w:tcPr>
          <w:p w14:paraId="391407F1" w14:textId="77777777" w:rsidR="001771A7" w:rsidRPr="00F36EB5" w:rsidRDefault="001771A7" w:rsidP="00FB6585">
            <w:pPr>
              <w:spacing w:after="120"/>
              <w:jc w:val="both"/>
              <w:rPr>
                <w:sz w:val="22"/>
              </w:rPr>
            </w:pPr>
          </w:p>
        </w:tc>
        <w:tc>
          <w:tcPr>
            <w:tcW w:w="203" w:type="pct"/>
          </w:tcPr>
          <w:p w14:paraId="50818204" w14:textId="77777777" w:rsidR="001771A7" w:rsidRPr="00F36EB5" w:rsidRDefault="001771A7" w:rsidP="00FB6585">
            <w:pPr>
              <w:spacing w:after="120"/>
              <w:jc w:val="both"/>
              <w:rPr>
                <w:sz w:val="22"/>
              </w:rPr>
            </w:pPr>
          </w:p>
        </w:tc>
        <w:tc>
          <w:tcPr>
            <w:tcW w:w="203" w:type="pct"/>
          </w:tcPr>
          <w:p w14:paraId="1365A8A6" w14:textId="77777777" w:rsidR="001771A7" w:rsidRPr="00F36EB5" w:rsidRDefault="001771A7" w:rsidP="00FB6585">
            <w:pPr>
              <w:spacing w:after="120"/>
              <w:jc w:val="both"/>
              <w:rPr>
                <w:sz w:val="22"/>
              </w:rPr>
            </w:pPr>
          </w:p>
        </w:tc>
        <w:tc>
          <w:tcPr>
            <w:tcW w:w="203" w:type="pct"/>
          </w:tcPr>
          <w:p w14:paraId="3E03AFF0" w14:textId="77777777" w:rsidR="001771A7" w:rsidRPr="00F36EB5" w:rsidRDefault="001771A7" w:rsidP="00FB6585">
            <w:pPr>
              <w:spacing w:after="120"/>
              <w:jc w:val="both"/>
              <w:rPr>
                <w:sz w:val="22"/>
              </w:rPr>
            </w:pPr>
          </w:p>
        </w:tc>
        <w:tc>
          <w:tcPr>
            <w:tcW w:w="202" w:type="pct"/>
          </w:tcPr>
          <w:p w14:paraId="2E81568A" w14:textId="77777777" w:rsidR="001771A7" w:rsidRPr="00F36EB5" w:rsidRDefault="001771A7" w:rsidP="00FB6585">
            <w:pPr>
              <w:spacing w:after="120"/>
              <w:jc w:val="both"/>
              <w:rPr>
                <w:sz w:val="22"/>
              </w:rPr>
            </w:pPr>
          </w:p>
        </w:tc>
      </w:tr>
      <w:tr w:rsidR="001771A7" w:rsidRPr="00F36EB5" w14:paraId="6A8B898A" w14:textId="77777777" w:rsidTr="00FB6585">
        <w:tc>
          <w:tcPr>
            <w:tcW w:w="593" w:type="pct"/>
          </w:tcPr>
          <w:p w14:paraId="1AFBCD0E" w14:textId="77777777" w:rsidR="001771A7" w:rsidRPr="00F36EB5" w:rsidRDefault="001771A7" w:rsidP="00FB6585">
            <w:pPr>
              <w:spacing w:after="120"/>
              <w:jc w:val="both"/>
              <w:rPr>
                <w:b/>
                <w:sz w:val="22"/>
              </w:rPr>
            </w:pPr>
            <w:r w:rsidRPr="00F36EB5">
              <w:rPr>
                <w:b/>
                <w:sz w:val="22"/>
              </w:rPr>
              <w:t>M</w:t>
            </w:r>
          </w:p>
        </w:tc>
        <w:tc>
          <w:tcPr>
            <w:tcW w:w="901" w:type="pct"/>
          </w:tcPr>
          <w:p w14:paraId="48F6433D" w14:textId="77777777" w:rsidR="001771A7" w:rsidRPr="00F36EB5" w:rsidRDefault="001771A7" w:rsidP="00FB6585">
            <w:pPr>
              <w:spacing w:after="120"/>
              <w:jc w:val="both"/>
              <w:rPr>
                <w:b/>
                <w:sz w:val="22"/>
              </w:rPr>
            </w:pPr>
            <w:r w:rsidRPr="00F36EB5">
              <w:rPr>
                <w:b/>
                <w:sz w:val="22"/>
              </w:rPr>
              <w:t>Iš viso</w:t>
            </w:r>
            <w:r w:rsidRPr="00F36EB5">
              <w:rPr>
                <w:b/>
                <w:sz w:val="22"/>
                <w:szCs w:val="22"/>
                <w:vertAlign w:val="superscript"/>
                <w:lang w:eastAsia="x-none"/>
              </w:rPr>
              <w:footnoteReference w:id="27"/>
            </w:r>
          </w:p>
        </w:tc>
        <w:tc>
          <w:tcPr>
            <w:tcW w:w="256" w:type="pct"/>
          </w:tcPr>
          <w:p w14:paraId="2A7E5AFF" w14:textId="77777777" w:rsidR="001771A7" w:rsidRPr="00F36EB5" w:rsidRDefault="001771A7" w:rsidP="00FB6585">
            <w:pPr>
              <w:spacing w:after="120"/>
              <w:jc w:val="both"/>
              <w:rPr>
                <w:b/>
                <w:sz w:val="22"/>
              </w:rPr>
            </w:pPr>
            <w:r w:rsidRPr="00F36EB5">
              <w:rPr>
                <w:b/>
                <w:sz w:val="22"/>
              </w:rPr>
              <w:t>Eur</w:t>
            </w:r>
          </w:p>
        </w:tc>
        <w:tc>
          <w:tcPr>
            <w:tcW w:w="208" w:type="pct"/>
          </w:tcPr>
          <w:p w14:paraId="4C75A853" w14:textId="77777777" w:rsidR="001771A7" w:rsidRPr="00F36EB5" w:rsidRDefault="001771A7" w:rsidP="00FB6585">
            <w:pPr>
              <w:spacing w:after="120"/>
              <w:jc w:val="both"/>
              <w:rPr>
                <w:sz w:val="22"/>
              </w:rPr>
            </w:pPr>
          </w:p>
        </w:tc>
        <w:tc>
          <w:tcPr>
            <w:tcW w:w="198" w:type="pct"/>
          </w:tcPr>
          <w:p w14:paraId="58C76120" w14:textId="77777777" w:rsidR="001771A7" w:rsidRPr="00F36EB5" w:rsidRDefault="001771A7" w:rsidP="00FB6585">
            <w:pPr>
              <w:spacing w:after="120"/>
              <w:jc w:val="both"/>
              <w:rPr>
                <w:sz w:val="22"/>
              </w:rPr>
            </w:pPr>
          </w:p>
        </w:tc>
        <w:tc>
          <w:tcPr>
            <w:tcW w:w="202" w:type="pct"/>
          </w:tcPr>
          <w:p w14:paraId="73E5F4D2" w14:textId="77777777" w:rsidR="001771A7" w:rsidRPr="00F36EB5" w:rsidRDefault="001771A7" w:rsidP="00FB6585">
            <w:pPr>
              <w:spacing w:after="120"/>
              <w:jc w:val="both"/>
              <w:rPr>
                <w:sz w:val="22"/>
              </w:rPr>
            </w:pPr>
          </w:p>
        </w:tc>
        <w:tc>
          <w:tcPr>
            <w:tcW w:w="202" w:type="pct"/>
          </w:tcPr>
          <w:p w14:paraId="57EE0137" w14:textId="77777777" w:rsidR="001771A7" w:rsidRPr="00F36EB5" w:rsidRDefault="001771A7" w:rsidP="00FB6585">
            <w:pPr>
              <w:spacing w:after="120"/>
              <w:jc w:val="both"/>
              <w:rPr>
                <w:sz w:val="22"/>
              </w:rPr>
            </w:pPr>
          </w:p>
        </w:tc>
        <w:tc>
          <w:tcPr>
            <w:tcW w:w="203" w:type="pct"/>
          </w:tcPr>
          <w:p w14:paraId="60B18E98" w14:textId="77777777" w:rsidR="001771A7" w:rsidRPr="00F36EB5" w:rsidRDefault="001771A7" w:rsidP="00FB6585">
            <w:pPr>
              <w:spacing w:after="120"/>
              <w:jc w:val="both"/>
              <w:rPr>
                <w:sz w:val="22"/>
              </w:rPr>
            </w:pPr>
          </w:p>
        </w:tc>
        <w:tc>
          <w:tcPr>
            <w:tcW w:w="203" w:type="pct"/>
          </w:tcPr>
          <w:p w14:paraId="16B8417A" w14:textId="77777777" w:rsidR="001771A7" w:rsidRPr="00F36EB5" w:rsidRDefault="001771A7" w:rsidP="00FB6585">
            <w:pPr>
              <w:spacing w:after="120"/>
              <w:jc w:val="both"/>
              <w:rPr>
                <w:sz w:val="22"/>
              </w:rPr>
            </w:pPr>
          </w:p>
        </w:tc>
        <w:tc>
          <w:tcPr>
            <w:tcW w:w="203" w:type="pct"/>
          </w:tcPr>
          <w:p w14:paraId="35B49A25" w14:textId="77777777" w:rsidR="001771A7" w:rsidRPr="00F36EB5" w:rsidRDefault="001771A7" w:rsidP="00FB6585">
            <w:pPr>
              <w:spacing w:after="120"/>
              <w:jc w:val="both"/>
              <w:rPr>
                <w:sz w:val="22"/>
              </w:rPr>
            </w:pPr>
          </w:p>
        </w:tc>
        <w:tc>
          <w:tcPr>
            <w:tcW w:w="203" w:type="pct"/>
          </w:tcPr>
          <w:p w14:paraId="6C8A5973" w14:textId="77777777" w:rsidR="001771A7" w:rsidRPr="00F36EB5" w:rsidRDefault="001771A7" w:rsidP="00FB6585">
            <w:pPr>
              <w:spacing w:after="120"/>
              <w:jc w:val="both"/>
              <w:rPr>
                <w:sz w:val="22"/>
              </w:rPr>
            </w:pPr>
          </w:p>
        </w:tc>
        <w:tc>
          <w:tcPr>
            <w:tcW w:w="203" w:type="pct"/>
          </w:tcPr>
          <w:p w14:paraId="12969315" w14:textId="77777777" w:rsidR="001771A7" w:rsidRPr="00F36EB5" w:rsidRDefault="001771A7" w:rsidP="00FB6585">
            <w:pPr>
              <w:spacing w:after="120"/>
              <w:jc w:val="both"/>
              <w:rPr>
                <w:sz w:val="22"/>
              </w:rPr>
            </w:pPr>
          </w:p>
        </w:tc>
        <w:tc>
          <w:tcPr>
            <w:tcW w:w="203" w:type="pct"/>
          </w:tcPr>
          <w:p w14:paraId="35953B4F" w14:textId="77777777" w:rsidR="001771A7" w:rsidRPr="00F36EB5" w:rsidRDefault="001771A7" w:rsidP="00FB6585">
            <w:pPr>
              <w:spacing w:after="120"/>
              <w:jc w:val="both"/>
              <w:rPr>
                <w:sz w:val="22"/>
              </w:rPr>
            </w:pPr>
          </w:p>
        </w:tc>
        <w:tc>
          <w:tcPr>
            <w:tcW w:w="203" w:type="pct"/>
          </w:tcPr>
          <w:p w14:paraId="391125C2" w14:textId="77777777" w:rsidR="001771A7" w:rsidRPr="00F36EB5" w:rsidRDefault="001771A7" w:rsidP="00FB6585">
            <w:pPr>
              <w:spacing w:after="120"/>
              <w:jc w:val="both"/>
              <w:rPr>
                <w:sz w:val="22"/>
              </w:rPr>
            </w:pPr>
          </w:p>
        </w:tc>
        <w:tc>
          <w:tcPr>
            <w:tcW w:w="203" w:type="pct"/>
          </w:tcPr>
          <w:p w14:paraId="61E25812" w14:textId="77777777" w:rsidR="001771A7" w:rsidRPr="00F36EB5" w:rsidRDefault="001771A7" w:rsidP="00FB6585">
            <w:pPr>
              <w:spacing w:after="120"/>
              <w:jc w:val="both"/>
              <w:rPr>
                <w:sz w:val="22"/>
              </w:rPr>
            </w:pPr>
          </w:p>
        </w:tc>
        <w:tc>
          <w:tcPr>
            <w:tcW w:w="203" w:type="pct"/>
          </w:tcPr>
          <w:p w14:paraId="43598727" w14:textId="77777777" w:rsidR="001771A7" w:rsidRPr="00F36EB5" w:rsidRDefault="001771A7" w:rsidP="00FB6585">
            <w:pPr>
              <w:spacing w:after="120"/>
              <w:jc w:val="both"/>
              <w:rPr>
                <w:sz w:val="22"/>
              </w:rPr>
            </w:pPr>
          </w:p>
        </w:tc>
        <w:tc>
          <w:tcPr>
            <w:tcW w:w="203" w:type="pct"/>
          </w:tcPr>
          <w:p w14:paraId="5CA2AA20" w14:textId="77777777" w:rsidR="001771A7" w:rsidRPr="00F36EB5" w:rsidRDefault="001771A7" w:rsidP="00FB6585">
            <w:pPr>
              <w:spacing w:after="120"/>
              <w:jc w:val="both"/>
              <w:rPr>
                <w:sz w:val="22"/>
              </w:rPr>
            </w:pPr>
          </w:p>
        </w:tc>
        <w:tc>
          <w:tcPr>
            <w:tcW w:w="203" w:type="pct"/>
          </w:tcPr>
          <w:p w14:paraId="676567FD" w14:textId="77777777" w:rsidR="001771A7" w:rsidRPr="00F36EB5" w:rsidRDefault="001771A7" w:rsidP="00FB6585">
            <w:pPr>
              <w:spacing w:after="120"/>
              <w:jc w:val="both"/>
              <w:rPr>
                <w:sz w:val="22"/>
              </w:rPr>
            </w:pPr>
          </w:p>
        </w:tc>
        <w:tc>
          <w:tcPr>
            <w:tcW w:w="202" w:type="pct"/>
          </w:tcPr>
          <w:p w14:paraId="385330FF" w14:textId="77777777" w:rsidR="001771A7" w:rsidRPr="00F36EB5" w:rsidRDefault="001771A7" w:rsidP="00FB6585">
            <w:pPr>
              <w:spacing w:after="120"/>
              <w:jc w:val="both"/>
              <w:rPr>
                <w:sz w:val="22"/>
              </w:rPr>
            </w:pPr>
          </w:p>
        </w:tc>
      </w:tr>
    </w:tbl>
    <w:p w14:paraId="06286A59" w14:textId="77777777" w:rsidR="001771A7" w:rsidRPr="00F36EB5" w:rsidRDefault="001771A7" w:rsidP="001771A7">
      <w:pPr>
        <w:tabs>
          <w:tab w:val="left" w:pos="0"/>
        </w:tabs>
        <w:jc w:val="both"/>
      </w:pPr>
    </w:p>
    <w:p w14:paraId="57848B6F" w14:textId="77777777" w:rsidR="001771A7" w:rsidRPr="00F36EB5" w:rsidRDefault="001771A7" w:rsidP="001771A7">
      <w:pPr>
        <w:tabs>
          <w:tab w:val="left" w:pos="0"/>
        </w:tabs>
        <w:jc w:val="both"/>
      </w:pPr>
    </w:p>
    <w:p w14:paraId="12E5F685" w14:textId="6069FD45" w:rsidR="001771A7" w:rsidRPr="00F36EB5" w:rsidRDefault="001771A7" w:rsidP="001771A7">
      <w:pPr>
        <w:tabs>
          <w:tab w:val="left" w:pos="0"/>
        </w:tabs>
        <w:spacing w:after="120"/>
        <w:jc w:val="both"/>
        <w:rPr>
          <w:i/>
        </w:rPr>
      </w:pPr>
      <w:r w:rsidRPr="00F36EB5">
        <w:t xml:space="preserve">Mokėjimų dalių aprašymai ir sudedamosios dalys aprašytos Sąlygų </w:t>
      </w:r>
      <w:r w:rsidR="009D74F7" w:rsidRPr="00F36EB5">
        <w:fldChar w:fldCharType="begin"/>
      </w:r>
      <w:r w:rsidR="009D74F7" w:rsidRPr="00F36EB5">
        <w:instrText xml:space="preserve"> REF _Ref110415725 \n \h </w:instrText>
      </w:r>
      <w:r w:rsidR="00F36EB5">
        <w:instrText xml:space="preserve"> \* MERGEFORMAT </w:instrText>
      </w:r>
      <w:r w:rsidR="009D74F7" w:rsidRPr="00F36EB5">
        <w:fldChar w:fldCharType="separate"/>
      </w:r>
      <w:r w:rsidR="00DA1799">
        <w:t>22</w:t>
      </w:r>
      <w:r w:rsidR="009D74F7" w:rsidRPr="00F36EB5">
        <w:fldChar w:fldCharType="end"/>
      </w:r>
      <w:r w:rsidR="009D74F7" w:rsidRPr="00F36EB5">
        <w:t xml:space="preserve"> </w:t>
      </w:r>
      <w:r w:rsidRPr="00F36EB5">
        <w:t xml:space="preserve">priedo </w:t>
      </w:r>
      <w:r w:rsidRPr="00F36EB5">
        <w:rPr>
          <w:i/>
        </w:rPr>
        <w:t>Sutarties projektas</w:t>
      </w:r>
      <w:r w:rsidRPr="00F36EB5">
        <w:t xml:space="preserve"> 3 priede </w:t>
      </w:r>
      <w:r w:rsidRPr="00F36EB5">
        <w:rPr>
          <w:i/>
        </w:rPr>
        <w:t>Atsiskaitymų ir mokėjimų tvarka</w:t>
      </w:r>
    </w:p>
    <w:p w14:paraId="6E0FF2C6" w14:textId="27A88D55" w:rsidR="00490660" w:rsidRPr="00F36EB5" w:rsidRDefault="00490660" w:rsidP="001771A7">
      <w:pPr>
        <w:tabs>
          <w:tab w:val="left" w:pos="0"/>
        </w:tabs>
        <w:spacing w:after="120"/>
        <w:jc w:val="both"/>
        <w:rPr>
          <w:i/>
        </w:rPr>
      </w:pPr>
    </w:p>
    <w:p w14:paraId="0842B785" w14:textId="77777777" w:rsidR="00490660" w:rsidRPr="00F36EB5" w:rsidRDefault="00490660" w:rsidP="001771A7">
      <w:pPr>
        <w:tabs>
          <w:tab w:val="left" w:pos="0"/>
        </w:tabs>
        <w:spacing w:after="120"/>
        <w:jc w:val="both"/>
        <w:sectPr w:rsidR="00490660" w:rsidRPr="00F36EB5" w:rsidSect="00490660">
          <w:pgSz w:w="16838" w:h="11906" w:orient="landscape" w:code="9"/>
          <w:pgMar w:top="1134" w:right="1418" w:bottom="1134" w:left="1418" w:header="567" w:footer="567" w:gutter="0"/>
          <w:cols w:space="708"/>
          <w:docGrid w:linePitch="360"/>
        </w:sectPr>
      </w:pPr>
    </w:p>
    <w:p w14:paraId="79CAFC24" w14:textId="63CECEE8" w:rsidR="00480408" w:rsidRPr="00F36EB5" w:rsidRDefault="00480408" w:rsidP="00480408">
      <w:pPr>
        <w:spacing w:after="120" w:line="276" w:lineRule="auto"/>
        <w:jc w:val="both"/>
        <w:rPr>
          <w:rFonts w:eastAsia="Calibri"/>
        </w:rPr>
      </w:pPr>
      <w:r w:rsidRPr="00F36EB5">
        <w:rPr>
          <w:rFonts w:eastAsia="Calibri"/>
        </w:rPr>
        <w:lastRenderedPageBreak/>
        <w:t>Projekto įgyvendinimo pagal mūsų siūlomą Sprendinį</w:t>
      </w:r>
      <w:r w:rsidR="009378F6" w:rsidRPr="00F36EB5">
        <w:rPr>
          <w:rFonts w:eastAsia="Calibri"/>
        </w:rPr>
        <w:t>,</w:t>
      </w:r>
      <w:r w:rsidR="00490660" w:rsidRPr="00F36EB5">
        <w:rPr>
          <w:rFonts w:eastAsia="Calibri"/>
        </w:rPr>
        <w:t xml:space="preserve"> S</w:t>
      </w:r>
      <w:r w:rsidRPr="00F36EB5">
        <w:rPr>
          <w:rFonts w:eastAsia="Calibri"/>
        </w:rPr>
        <w:t>ąnaudų paskaičiavimus, finansavimo p</w:t>
      </w:r>
      <w:r w:rsidR="00CF55AB" w:rsidRPr="00F36EB5">
        <w:rPr>
          <w:rFonts w:eastAsia="Calibri"/>
        </w:rPr>
        <w:t>oreikius ir būdus (preliminarų F</w:t>
      </w:r>
      <w:r w:rsidRPr="00F36EB5">
        <w:rPr>
          <w:rFonts w:eastAsia="Calibri"/>
        </w:rPr>
        <w:t>inansinį veiklos modelį) pridedame prie šios Sprendinio finansinės dalies.</w:t>
      </w:r>
    </w:p>
    <w:p w14:paraId="7A94B7C3" w14:textId="279FAD5B" w:rsidR="00936717" w:rsidRPr="00F36EB5" w:rsidRDefault="00936717" w:rsidP="00936717">
      <w:pPr>
        <w:tabs>
          <w:tab w:val="left" w:pos="0"/>
        </w:tabs>
        <w:spacing w:after="120"/>
        <w:jc w:val="both"/>
      </w:pPr>
      <w:r w:rsidRPr="00F36EB5">
        <w:t xml:space="preserve">Į nurodytą Metinį atlyginimą įeina visos mūsų išlaidos ir mokėtini mokesčiai. </w:t>
      </w:r>
    </w:p>
    <w:p w14:paraId="1FB0581B" w14:textId="628F40D7" w:rsidR="00CA1BFB" w:rsidRPr="00F36EB5" w:rsidRDefault="00CA1BFB" w:rsidP="00CA1BFB">
      <w:pPr>
        <w:tabs>
          <w:tab w:val="left" w:pos="0"/>
        </w:tabs>
        <w:jc w:val="both"/>
        <w:rPr>
          <w:color w:val="000000" w:themeColor="text1"/>
        </w:rPr>
      </w:pPr>
      <w:r w:rsidRPr="00F36EB5">
        <w:rPr>
          <w:color w:val="000000" w:themeColor="text1"/>
        </w:rPr>
        <w:t>Nurodome, kad šiose Sprendinio dalyse pateikta informacija yra konfidenciali</w:t>
      </w:r>
      <w:r w:rsidRPr="00F36EB5">
        <w:rPr>
          <w:rStyle w:val="FootnoteReference"/>
          <w:color w:val="000000" w:themeColor="text1"/>
          <w:sz w:val="24"/>
          <w:szCs w:val="24"/>
        </w:rPr>
        <w:footnoteReference w:id="28"/>
      </w:r>
      <w:r w:rsidRPr="00F36EB5">
        <w:rPr>
          <w:color w:val="000000" w:themeColor="text1"/>
        </w:rPr>
        <w:t>:</w:t>
      </w:r>
    </w:p>
    <w:tbl>
      <w:tblPr>
        <w:tblStyle w:val="TableGrid"/>
        <w:tblW w:w="9562"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1079"/>
        <w:gridCol w:w="8483"/>
      </w:tblGrid>
      <w:tr w:rsidR="00DA0648" w:rsidRPr="00F36EB5" w14:paraId="7D7DB0F4" w14:textId="77777777" w:rsidTr="00DA0648">
        <w:trPr>
          <w:trHeight w:val="433"/>
          <w:tblHeader/>
        </w:trPr>
        <w:tc>
          <w:tcPr>
            <w:tcW w:w="1079" w:type="dxa"/>
            <w:vAlign w:val="center"/>
          </w:tcPr>
          <w:p w14:paraId="7CBAAACB" w14:textId="77777777" w:rsidR="00DA0648" w:rsidRPr="00F36EB5" w:rsidRDefault="00DA0648" w:rsidP="00320A3D">
            <w:pPr>
              <w:tabs>
                <w:tab w:val="left" w:pos="0"/>
              </w:tabs>
              <w:spacing w:after="120" w:line="276" w:lineRule="auto"/>
              <w:jc w:val="center"/>
              <w:rPr>
                <w:b/>
                <w:color w:val="632423" w:themeColor="accent2" w:themeShade="80"/>
              </w:rPr>
            </w:pPr>
            <w:bookmarkStart w:id="320" w:name="_Hlk126759129"/>
            <w:r w:rsidRPr="00F36EB5">
              <w:rPr>
                <w:b/>
                <w:color w:val="632423" w:themeColor="accent2" w:themeShade="80"/>
              </w:rPr>
              <w:t>Eil. Nr.</w:t>
            </w:r>
          </w:p>
        </w:tc>
        <w:tc>
          <w:tcPr>
            <w:tcW w:w="8483" w:type="dxa"/>
            <w:vAlign w:val="center"/>
          </w:tcPr>
          <w:p w14:paraId="20371DC4" w14:textId="77777777" w:rsidR="00DA0648" w:rsidRPr="00F36EB5" w:rsidRDefault="00DA0648" w:rsidP="00320A3D">
            <w:pPr>
              <w:tabs>
                <w:tab w:val="left" w:pos="0"/>
              </w:tabs>
              <w:spacing w:after="120" w:line="276" w:lineRule="auto"/>
              <w:jc w:val="center"/>
              <w:rPr>
                <w:b/>
                <w:color w:val="632423" w:themeColor="accent2" w:themeShade="80"/>
              </w:rPr>
            </w:pPr>
            <w:r w:rsidRPr="00F36EB5">
              <w:rPr>
                <w:b/>
                <w:color w:val="632423" w:themeColor="accent2" w:themeShade="80"/>
              </w:rPr>
              <w:t>Dokumento pavadinimas</w:t>
            </w:r>
          </w:p>
        </w:tc>
      </w:tr>
      <w:tr w:rsidR="00DA0648" w:rsidRPr="00F36EB5" w14:paraId="0C59EF54" w14:textId="77777777" w:rsidTr="00DA0648">
        <w:trPr>
          <w:trHeight w:val="253"/>
        </w:trPr>
        <w:tc>
          <w:tcPr>
            <w:tcW w:w="1079" w:type="dxa"/>
          </w:tcPr>
          <w:p w14:paraId="59FA8F27" w14:textId="77777777" w:rsidR="00DA0648" w:rsidRPr="00F36EB5" w:rsidRDefault="00DA0648" w:rsidP="00320A3D">
            <w:pPr>
              <w:tabs>
                <w:tab w:val="left" w:pos="0"/>
              </w:tabs>
              <w:spacing w:after="120" w:line="276" w:lineRule="auto"/>
              <w:ind w:left="360"/>
              <w:jc w:val="both"/>
              <w:rPr>
                <w:rFonts w:eastAsia="Calibri"/>
              </w:rPr>
            </w:pPr>
            <w:r w:rsidRPr="00F36EB5">
              <w:rPr>
                <w:rFonts w:eastAsia="Calibri"/>
              </w:rPr>
              <w:t xml:space="preserve">1. </w:t>
            </w:r>
          </w:p>
        </w:tc>
        <w:tc>
          <w:tcPr>
            <w:tcW w:w="8483" w:type="dxa"/>
          </w:tcPr>
          <w:p w14:paraId="7C52B796" w14:textId="77777777" w:rsidR="00DA0648" w:rsidRPr="00F36EB5" w:rsidRDefault="00DA0648" w:rsidP="00320A3D">
            <w:pPr>
              <w:tabs>
                <w:tab w:val="left" w:pos="0"/>
              </w:tabs>
              <w:spacing w:after="120" w:line="276" w:lineRule="auto"/>
              <w:jc w:val="both"/>
            </w:pPr>
          </w:p>
        </w:tc>
      </w:tr>
      <w:tr w:rsidR="00DA0648" w:rsidRPr="00F36EB5" w14:paraId="79CE4AC5" w14:textId="77777777" w:rsidTr="00DA0648">
        <w:trPr>
          <w:trHeight w:val="253"/>
        </w:trPr>
        <w:tc>
          <w:tcPr>
            <w:tcW w:w="1079" w:type="dxa"/>
          </w:tcPr>
          <w:p w14:paraId="713F2A7A" w14:textId="77777777" w:rsidR="00DA0648" w:rsidRPr="00F36EB5" w:rsidRDefault="00DA0648" w:rsidP="00320A3D">
            <w:pPr>
              <w:tabs>
                <w:tab w:val="left" w:pos="0"/>
              </w:tabs>
              <w:spacing w:after="120" w:line="276" w:lineRule="auto"/>
              <w:ind w:left="360"/>
              <w:jc w:val="both"/>
              <w:rPr>
                <w:rFonts w:eastAsia="Calibri"/>
              </w:rPr>
            </w:pPr>
            <w:r w:rsidRPr="00F36EB5">
              <w:rPr>
                <w:rFonts w:eastAsia="Calibri"/>
              </w:rPr>
              <w:t>2.</w:t>
            </w:r>
          </w:p>
        </w:tc>
        <w:tc>
          <w:tcPr>
            <w:tcW w:w="8483" w:type="dxa"/>
          </w:tcPr>
          <w:p w14:paraId="1F4D76AB" w14:textId="77777777" w:rsidR="00DA0648" w:rsidRPr="00F36EB5" w:rsidRDefault="00DA0648" w:rsidP="00320A3D">
            <w:pPr>
              <w:tabs>
                <w:tab w:val="left" w:pos="0"/>
              </w:tabs>
              <w:spacing w:after="120" w:line="276" w:lineRule="auto"/>
              <w:jc w:val="both"/>
            </w:pPr>
          </w:p>
        </w:tc>
      </w:tr>
      <w:tr w:rsidR="00DA0648" w:rsidRPr="00F36EB5" w14:paraId="2F3DBF89" w14:textId="77777777" w:rsidTr="00DA0648">
        <w:trPr>
          <w:trHeight w:val="253"/>
        </w:trPr>
        <w:tc>
          <w:tcPr>
            <w:tcW w:w="1079" w:type="dxa"/>
          </w:tcPr>
          <w:p w14:paraId="7A1760CC" w14:textId="77777777" w:rsidR="00DA0648" w:rsidRPr="00F36EB5" w:rsidRDefault="00DA0648" w:rsidP="00320A3D">
            <w:pPr>
              <w:tabs>
                <w:tab w:val="left" w:pos="0"/>
              </w:tabs>
              <w:spacing w:after="120" w:line="276" w:lineRule="auto"/>
              <w:jc w:val="both"/>
              <w:rPr>
                <w:rFonts w:eastAsia="Calibri"/>
              </w:rPr>
            </w:pPr>
            <w:r w:rsidRPr="00F36EB5">
              <w:rPr>
                <w:rFonts w:eastAsia="Calibri"/>
              </w:rPr>
              <w:t>...</w:t>
            </w:r>
          </w:p>
        </w:tc>
        <w:tc>
          <w:tcPr>
            <w:tcW w:w="8483" w:type="dxa"/>
          </w:tcPr>
          <w:p w14:paraId="6DE96E6A" w14:textId="77777777" w:rsidR="00DA0648" w:rsidRPr="00F36EB5" w:rsidRDefault="00DA0648" w:rsidP="00320A3D">
            <w:pPr>
              <w:tabs>
                <w:tab w:val="left" w:pos="0"/>
              </w:tabs>
              <w:spacing w:after="120" w:line="276" w:lineRule="auto"/>
              <w:jc w:val="both"/>
            </w:pPr>
          </w:p>
        </w:tc>
      </w:tr>
      <w:bookmarkEnd w:id="320"/>
    </w:tbl>
    <w:p w14:paraId="0DDC99B4" w14:textId="31CDD9B4" w:rsidR="00480408" w:rsidRPr="00F36EB5" w:rsidRDefault="00480408" w:rsidP="00480408">
      <w:pPr>
        <w:spacing w:after="120" w:line="276" w:lineRule="auto"/>
        <w:jc w:val="both"/>
        <w:rPr>
          <w:rFonts w:eastAsia="Calibri"/>
          <w:sz w:val="22"/>
          <w:szCs w:val="22"/>
        </w:rPr>
      </w:pPr>
    </w:p>
    <w:p w14:paraId="7DF355C4" w14:textId="77777777" w:rsidR="00936717" w:rsidRPr="00F36EB5" w:rsidRDefault="00936717" w:rsidP="000B2A54">
      <w:pPr>
        <w:tabs>
          <w:tab w:val="left" w:pos="0"/>
        </w:tabs>
        <w:spacing w:after="120" w:line="276" w:lineRule="auto"/>
        <w:jc w:val="both"/>
      </w:pPr>
      <w:r w:rsidRPr="00F36EB5">
        <w:rPr>
          <w:lang w:eastAsia="lt-LT"/>
        </w:rPr>
        <w:t>Pažymėtina, kad pagal Viešųjų pirkimų įstatymo 20  straipsnio 2 dalį, P</w:t>
      </w:r>
      <w:r w:rsidRPr="00F36EB5">
        <w:t>asiūlyme Metinis atlyginimas, išskyrus jo sudedamąsias dalis, nėra laikomas konfidencialia informacija.</w:t>
      </w:r>
    </w:p>
    <w:p w14:paraId="119616F2" w14:textId="362C60CA" w:rsidR="00C011F3" w:rsidRPr="00F36EB5" w:rsidRDefault="00480408" w:rsidP="00066074">
      <w:pPr>
        <w:spacing w:after="120" w:line="276" w:lineRule="auto"/>
        <w:jc w:val="both"/>
      </w:pPr>
      <w:r w:rsidRPr="00F36EB5">
        <w:t>Pateikdami šią siūlomo Sprendinio finansinę dalį, patvirtiname, kad mūsų siūlomos paslaug</w:t>
      </w:r>
      <w:r w:rsidR="00CF55AB" w:rsidRPr="00F36EB5">
        <w:t>os ir darbai visiškai atitinka P</w:t>
      </w:r>
      <w:r w:rsidRPr="00F36EB5">
        <w:t>irkimo dokumentuose ir Lietuvos Respublikoje galiojančiuose teisės a</w:t>
      </w:r>
      <w:r w:rsidR="00C011F3" w:rsidRPr="00F36EB5">
        <w:t>ktuose nustatytus reikalavimus, o kartu su Sprendiniu pateikiamos skaitmeninės dokumentų kopijos ir duomenys yra tikri.</w:t>
      </w:r>
    </w:p>
    <w:p w14:paraId="127DCB6C" w14:textId="4C3EE0AD" w:rsidR="00C65B2E" w:rsidRPr="00F36EB5" w:rsidRDefault="00C65B2E" w:rsidP="000B2A54">
      <w:pPr>
        <w:tabs>
          <w:tab w:val="left" w:pos="0"/>
        </w:tabs>
        <w:spacing w:after="120" w:line="276" w:lineRule="auto"/>
        <w:jc w:val="both"/>
        <w:rPr>
          <w:color w:val="000000" w:themeColor="text1"/>
        </w:rPr>
      </w:pPr>
      <w:r w:rsidRPr="00F36EB5">
        <w:rPr>
          <w:color w:val="000000" w:themeColor="text1"/>
        </w:rPr>
        <w:t>Sprendinio informacija pagal</w:t>
      </w:r>
      <w:r w:rsidR="002C14E2" w:rsidRPr="00F36EB5">
        <w:rPr>
          <w:color w:val="000000" w:themeColor="text1"/>
        </w:rPr>
        <w:t xml:space="preserve"> Sąlygų III skyriaus 4 skirsnio </w:t>
      </w:r>
      <w:r w:rsidR="007C243B" w:rsidRPr="00F36EB5">
        <w:rPr>
          <w:color w:val="000000" w:themeColor="text1"/>
        </w:rPr>
        <w:t xml:space="preserve">ir kvietime pateikti Sprendinio finansinę dalį/ atnaujintą Sprendinio finansinę dalį </w:t>
      </w:r>
      <w:r w:rsidRPr="00F36EB5">
        <w:rPr>
          <w:color w:val="000000" w:themeColor="text1"/>
        </w:rPr>
        <w:t>reikalavimus</w:t>
      </w:r>
      <w:r w:rsidR="002C6CD1" w:rsidRPr="00F36EB5">
        <w:rPr>
          <w:color w:val="000000" w:themeColor="text1"/>
        </w:rPr>
        <w:t xml:space="preserve"> </w:t>
      </w:r>
      <w:r w:rsidRPr="00F36EB5">
        <w:rPr>
          <w:color w:val="000000" w:themeColor="text1"/>
        </w:rPr>
        <w:t>ir kita informacija, kuri, mūsų nuomone, reikalinga efektyviam Projekto įgyvendinimui, pateikiama šio Sprendinio prieduose.</w:t>
      </w:r>
    </w:p>
    <w:p w14:paraId="630145E9" w14:textId="05E3670A" w:rsidR="00480408" w:rsidRPr="00F36EB5" w:rsidRDefault="00480408" w:rsidP="00066074">
      <w:pPr>
        <w:spacing w:after="120" w:line="276" w:lineRule="auto"/>
        <w:jc w:val="both"/>
        <w:rPr>
          <w:sz w:val="22"/>
          <w:szCs w:val="22"/>
        </w:rPr>
      </w:pPr>
    </w:p>
    <w:tbl>
      <w:tblPr>
        <w:tblStyle w:val="TableGrid"/>
        <w:tblW w:w="0" w:type="auto"/>
        <w:tblLook w:val="04A0" w:firstRow="1" w:lastRow="0" w:firstColumn="1" w:lastColumn="0" w:noHBand="0" w:noVBand="1"/>
      </w:tblPr>
      <w:tblGrid>
        <w:gridCol w:w="945"/>
        <w:gridCol w:w="6616"/>
        <w:gridCol w:w="2067"/>
      </w:tblGrid>
      <w:tr w:rsidR="00911F93" w:rsidRPr="00F36EB5" w14:paraId="5688D4DD" w14:textId="77777777" w:rsidTr="00441541">
        <w:tc>
          <w:tcPr>
            <w:tcW w:w="959" w:type="dxa"/>
          </w:tcPr>
          <w:p w14:paraId="42E3EC56" w14:textId="77777777" w:rsidR="00480408" w:rsidRPr="00F36EB5" w:rsidRDefault="00480408" w:rsidP="00480408">
            <w:pPr>
              <w:spacing w:after="120" w:line="276" w:lineRule="auto"/>
              <w:jc w:val="center"/>
              <w:rPr>
                <w:b/>
                <w:color w:val="632423"/>
              </w:rPr>
            </w:pPr>
            <w:r w:rsidRPr="00F36EB5">
              <w:rPr>
                <w:b/>
                <w:color w:val="632423"/>
              </w:rPr>
              <w:t>Eil. Nr.</w:t>
            </w:r>
          </w:p>
        </w:tc>
        <w:tc>
          <w:tcPr>
            <w:tcW w:w="6804" w:type="dxa"/>
          </w:tcPr>
          <w:p w14:paraId="3CEE8046" w14:textId="77777777" w:rsidR="00480408" w:rsidRPr="00F36EB5" w:rsidRDefault="00480408" w:rsidP="00480408">
            <w:pPr>
              <w:spacing w:after="120" w:line="276" w:lineRule="auto"/>
              <w:jc w:val="center"/>
              <w:rPr>
                <w:b/>
                <w:color w:val="632423"/>
              </w:rPr>
            </w:pPr>
            <w:r w:rsidRPr="00F36EB5">
              <w:rPr>
                <w:b/>
                <w:color w:val="632423"/>
              </w:rPr>
              <w:t>Pridedamų dokumentų pavadinimai</w:t>
            </w:r>
          </w:p>
        </w:tc>
        <w:tc>
          <w:tcPr>
            <w:tcW w:w="2091" w:type="dxa"/>
          </w:tcPr>
          <w:p w14:paraId="24BBDFE3" w14:textId="77777777" w:rsidR="00480408" w:rsidRPr="00F36EB5" w:rsidRDefault="00480408" w:rsidP="00480408">
            <w:pPr>
              <w:spacing w:after="120" w:line="276" w:lineRule="auto"/>
              <w:jc w:val="center"/>
              <w:rPr>
                <w:b/>
                <w:color w:val="632423"/>
              </w:rPr>
            </w:pPr>
            <w:r w:rsidRPr="00F36EB5">
              <w:rPr>
                <w:b/>
                <w:color w:val="632423"/>
              </w:rPr>
              <w:t>Dokumento puslapių skaičius</w:t>
            </w:r>
          </w:p>
        </w:tc>
      </w:tr>
      <w:tr w:rsidR="00911F93" w:rsidRPr="00F36EB5" w14:paraId="2D2EFA47" w14:textId="77777777" w:rsidTr="00441541">
        <w:trPr>
          <w:trHeight w:val="443"/>
        </w:trPr>
        <w:tc>
          <w:tcPr>
            <w:tcW w:w="959" w:type="dxa"/>
          </w:tcPr>
          <w:p w14:paraId="5A5B1479" w14:textId="77777777" w:rsidR="00480408" w:rsidRPr="00F36EB5" w:rsidRDefault="00480408" w:rsidP="000B2A54">
            <w:pPr>
              <w:numPr>
                <w:ilvl w:val="0"/>
                <w:numId w:val="46"/>
              </w:numPr>
              <w:spacing w:after="120" w:line="276" w:lineRule="auto"/>
              <w:ind w:left="316" w:hanging="316"/>
              <w:contextualSpacing/>
              <w:jc w:val="both"/>
              <w:rPr>
                <w:rFonts w:eastAsia="Calibri"/>
              </w:rPr>
            </w:pPr>
          </w:p>
        </w:tc>
        <w:tc>
          <w:tcPr>
            <w:tcW w:w="6804" w:type="dxa"/>
          </w:tcPr>
          <w:p w14:paraId="732D5F43" w14:textId="310D357A" w:rsidR="00480408" w:rsidRPr="00F36EB5" w:rsidRDefault="00CF55AB" w:rsidP="00CF55AB">
            <w:pPr>
              <w:spacing w:after="120" w:line="276" w:lineRule="auto"/>
              <w:jc w:val="both"/>
            </w:pPr>
            <w:r w:rsidRPr="00F36EB5">
              <w:t>Preliminarus F</w:t>
            </w:r>
            <w:r w:rsidR="00480408" w:rsidRPr="00F36EB5">
              <w:t>inansinis veiklos modelis</w:t>
            </w:r>
          </w:p>
        </w:tc>
        <w:tc>
          <w:tcPr>
            <w:tcW w:w="2091" w:type="dxa"/>
          </w:tcPr>
          <w:p w14:paraId="2EAC9077" w14:textId="77777777" w:rsidR="00480408" w:rsidRPr="00F36EB5" w:rsidRDefault="00480408" w:rsidP="00480408">
            <w:pPr>
              <w:spacing w:after="120" w:line="276" w:lineRule="auto"/>
              <w:jc w:val="both"/>
            </w:pPr>
          </w:p>
        </w:tc>
      </w:tr>
      <w:tr w:rsidR="00911F93" w:rsidRPr="00F36EB5" w14:paraId="5F5FD2A6" w14:textId="77777777" w:rsidTr="00441541">
        <w:tc>
          <w:tcPr>
            <w:tcW w:w="959" w:type="dxa"/>
          </w:tcPr>
          <w:p w14:paraId="7E442F7C" w14:textId="77777777" w:rsidR="00480408" w:rsidRPr="00F36EB5" w:rsidRDefault="00480408" w:rsidP="000B2A54">
            <w:pPr>
              <w:numPr>
                <w:ilvl w:val="0"/>
                <w:numId w:val="46"/>
              </w:numPr>
              <w:spacing w:after="120" w:line="276" w:lineRule="auto"/>
              <w:ind w:left="316" w:hanging="316"/>
              <w:contextualSpacing/>
              <w:jc w:val="both"/>
              <w:rPr>
                <w:rFonts w:eastAsia="Calibri"/>
              </w:rPr>
            </w:pPr>
          </w:p>
        </w:tc>
        <w:tc>
          <w:tcPr>
            <w:tcW w:w="6804" w:type="dxa"/>
          </w:tcPr>
          <w:p w14:paraId="18DEA302" w14:textId="1A11430D" w:rsidR="00480408" w:rsidRPr="00F36EB5" w:rsidRDefault="00911F93" w:rsidP="007C243B">
            <w:pPr>
              <w:spacing w:after="120" w:line="276" w:lineRule="auto"/>
              <w:jc w:val="both"/>
              <w:rPr>
                <w:i/>
              </w:rPr>
            </w:pPr>
            <w:r w:rsidRPr="00F36EB5">
              <w:rPr>
                <w:iCs/>
                <w:color w:val="FF0000"/>
              </w:rPr>
              <w:t>[</w:t>
            </w:r>
            <w:r w:rsidRPr="00F36EB5">
              <w:rPr>
                <w:i/>
                <w:color w:val="FF0000"/>
              </w:rPr>
              <w:t>Kandidatas prideda ir išvardina dokumentus</w:t>
            </w:r>
            <w:r w:rsidR="00CF55AB" w:rsidRPr="00F36EB5">
              <w:rPr>
                <w:i/>
                <w:color w:val="FF0000"/>
              </w:rPr>
              <w:t xml:space="preserve">, kurie buvo nurodyti kvietime pateikti </w:t>
            </w:r>
            <w:r w:rsidR="007C243B" w:rsidRPr="00F36EB5">
              <w:rPr>
                <w:i/>
                <w:color w:val="FF0000"/>
              </w:rPr>
              <w:t>Sprendinio finansinę dalį/ kvietime pateikti atnaujintą Sprendinio finansinę dalį</w:t>
            </w:r>
            <w:r w:rsidRPr="00F36EB5">
              <w:rPr>
                <w:iCs/>
                <w:color w:val="FF0000"/>
              </w:rPr>
              <w:t>]</w:t>
            </w:r>
          </w:p>
        </w:tc>
        <w:tc>
          <w:tcPr>
            <w:tcW w:w="2091" w:type="dxa"/>
          </w:tcPr>
          <w:p w14:paraId="30203A0D" w14:textId="77777777" w:rsidR="00480408" w:rsidRPr="00F36EB5" w:rsidRDefault="00480408" w:rsidP="00480408">
            <w:pPr>
              <w:spacing w:after="120" w:line="276" w:lineRule="auto"/>
              <w:jc w:val="both"/>
            </w:pPr>
          </w:p>
        </w:tc>
      </w:tr>
      <w:tr w:rsidR="00911F93" w:rsidRPr="00F36EB5" w14:paraId="0C44EE56" w14:textId="77777777" w:rsidTr="00441541">
        <w:tc>
          <w:tcPr>
            <w:tcW w:w="959" w:type="dxa"/>
          </w:tcPr>
          <w:p w14:paraId="7A21008B" w14:textId="77777777" w:rsidR="00480408" w:rsidRPr="00F36EB5" w:rsidRDefault="00480408" w:rsidP="000B2A54">
            <w:pPr>
              <w:numPr>
                <w:ilvl w:val="0"/>
                <w:numId w:val="46"/>
              </w:numPr>
              <w:spacing w:after="120" w:line="276" w:lineRule="auto"/>
              <w:ind w:left="316" w:hanging="316"/>
              <w:contextualSpacing/>
              <w:jc w:val="both"/>
              <w:rPr>
                <w:rFonts w:eastAsia="Calibri"/>
              </w:rPr>
            </w:pPr>
          </w:p>
        </w:tc>
        <w:tc>
          <w:tcPr>
            <w:tcW w:w="6804" w:type="dxa"/>
          </w:tcPr>
          <w:p w14:paraId="5F1ED752" w14:textId="4542AF5C" w:rsidR="00480408" w:rsidRPr="00F36EB5" w:rsidRDefault="00CF55AB" w:rsidP="00480408">
            <w:pPr>
              <w:spacing w:after="120" w:line="276" w:lineRule="auto"/>
              <w:jc w:val="both"/>
            </w:pPr>
            <w:r w:rsidRPr="00F36EB5">
              <w:t>Kiti dokumentai, kurie, Dalyvio manymu, gali būti naudingi teikiant Sprendinio finansinę dalį</w:t>
            </w:r>
          </w:p>
        </w:tc>
        <w:tc>
          <w:tcPr>
            <w:tcW w:w="2091" w:type="dxa"/>
          </w:tcPr>
          <w:p w14:paraId="3D374453" w14:textId="77777777" w:rsidR="00480408" w:rsidRPr="00F36EB5" w:rsidRDefault="00480408" w:rsidP="00480408">
            <w:pPr>
              <w:spacing w:after="120" w:line="276" w:lineRule="auto"/>
              <w:jc w:val="both"/>
            </w:pPr>
          </w:p>
        </w:tc>
      </w:tr>
    </w:tbl>
    <w:tbl>
      <w:tblPr>
        <w:tblW w:w="9828" w:type="dxa"/>
        <w:tblLayout w:type="fixed"/>
        <w:tblLook w:val="04A0" w:firstRow="1" w:lastRow="0" w:firstColumn="1" w:lastColumn="0" w:noHBand="0" w:noVBand="1"/>
      </w:tblPr>
      <w:tblGrid>
        <w:gridCol w:w="3284"/>
        <w:gridCol w:w="604"/>
        <w:gridCol w:w="1980"/>
        <w:gridCol w:w="701"/>
        <w:gridCol w:w="2611"/>
        <w:gridCol w:w="648"/>
      </w:tblGrid>
      <w:tr w:rsidR="00480408" w:rsidRPr="00F36EB5" w14:paraId="65D4E0D4" w14:textId="77777777" w:rsidTr="00CF55AB">
        <w:trPr>
          <w:trHeight w:val="285"/>
        </w:trPr>
        <w:tc>
          <w:tcPr>
            <w:tcW w:w="3284" w:type="dxa"/>
            <w:tcBorders>
              <w:top w:val="nil"/>
              <w:left w:val="nil"/>
              <w:bottom w:val="single" w:sz="4" w:space="0" w:color="auto"/>
              <w:right w:val="nil"/>
            </w:tcBorders>
          </w:tcPr>
          <w:p w14:paraId="52953A56" w14:textId="77777777" w:rsidR="00480408" w:rsidRPr="00F36EB5" w:rsidRDefault="00480408" w:rsidP="00480408">
            <w:pPr>
              <w:spacing w:after="120" w:line="276" w:lineRule="auto"/>
              <w:ind w:right="-1"/>
              <w:rPr>
                <w:sz w:val="22"/>
              </w:rPr>
            </w:pPr>
          </w:p>
          <w:p w14:paraId="41EBE7BC" w14:textId="77777777" w:rsidR="00480408" w:rsidRPr="00F36EB5" w:rsidRDefault="00480408" w:rsidP="00480408">
            <w:pPr>
              <w:spacing w:after="120" w:line="276" w:lineRule="auto"/>
              <w:ind w:right="-1"/>
              <w:rPr>
                <w:sz w:val="22"/>
              </w:rPr>
            </w:pPr>
          </w:p>
          <w:p w14:paraId="1225DFC1" w14:textId="77777777" w:rsidR="00480408" w:rsidRPr="00F36EB5" w:rsidRDefault="00480408" w:rsidP="00480408">
            <w:pPr>
              <w:spacing w:after="120" w:line="276" w:lineRule="auto"/>
              <w:ind w:right="-1"/>
              <w:rPr>
                <w:sz w:val="22"/>
              </w:rPr>
            </w:pPr>
          </w:p>
        </w:tc>
        <w:tc>
          <w:tcPr>
            <w:tcW w:w="604" w:type="dxa"/>
          </w:tcPr>
          <w:p w14:paraId="5205BB64" w14:textId="77777777" w:rsidR="00480408" w:rsidRPr="00F36EB5" w:rsidRDefault="00480408" w:rsidP="00480408">
            <w:pPr>
              <w:spacing w:after="120" w:line="276" w:lineRule="auto"/>
              <w:ind w:right="-1"/>
              <w:jc w:val="center"/>
              <w:rPr>
                <w:sz w:val="22"/>
              </w:rPr>
            </w:pPr>
          </w:p>
        </w:tc>
        <w:tc>
          <w:tcPr>
            <w:tcW w:w="1980" w:type="dxa"/>
            <w:tcBorders>
              <w:top w:val="nil"/>
              <w:left w:val="nil"/>
              <w:bottom w:val="single" w:sz="4" w:space="0" w:color="auto"/>
              <w:right w:val="nil"/>
            </w:tcBorders>
          </w:tcPr>
          <w:p w14:paraId="40F2C1B9" w14:textId="77777777" w:rsidR="00480408" w:rsidRPr="00F36EB5" w:rsidRDefault="00480408" w:rsidP="00480408">
            <w:pPr>
              <w:spacing w:after="120" w:line="276" w:lineRule="auto"/>
              <w:ind w:right="-1"/>
              <w:jc w:val="center"/>
              <w:rPr>
                <w:sz w:val="22"/>
              </w:rPr>
            </w:pPr>
          </w:p>
        </w:tc>
        <w:tc>
          <w:tcPr>
            <w:tcW w:w="701" w:type="dxa"/>
          </w:tcPr>
          <w:p w14:paraId="3BFE9A3E" w14:textId="77777777" w:rsidR="00480408" w:rsidRPr="00F36EB5" w:rsidRDefault="00480408" w:rsidP="00480408">
            <w:pPr>
              <w:spacing w:after="120" w:line="276" w:lineRule="auto"/>
              <w:ind w:right="-1"/>
              <w:jc w:val="center"/>
              <w:rPr>
                <w:sz w:val="22"/>
              </w:rPr>
            </w:pPr>
          </w:p>
        </w:tc>
        <w:tc>
          <w:tcPr>
            <w:tcW w:w="2611" w:type="dxa"/>
            <w:tcBorders>
              <w:top w:val="nil"/>
              <w:left w:val="nil"/>
              <w:bottom w:val="single" w:sz="4" w:space="0" w:color="auto"/>
              <w:right w:val="nil"/>
            </w:tcBorders>
          </w:tcPr>
          <w:p w14:paraId="317013AB" w14:textId="77777777" w:rsidR="00480408" w:rsidRPr="00F36EB5" w:rsidRDefault="00480408" w:rsidP="00480408">
            <w:pPr>
              <w:spacing w:after="120" w:line="276" w:lineRule="auto"/>
              <w:ind w:right="-1"/>
              <w:jc w:val="right"/>
              <w:rPr>
                <w:sz w:val="22"/>
              </w:rPr>
            </w:pPr>
          </w:p>
        </w:tc>
        <w:tc>
          <w:tcPr>
            <w:tcW w:w="648" w:type="dxa"/>
          </w:tcPr>
          <w:p w14:paraId="33AF441D" w14:textId="77777777" w:rsidR="00480408" w:rsidRPr="00F36EB5" w:rsidRDefault="00480408" w:rsidP="00480408">
            <w:pPr>
              <w:spacing w:after="120" w:line="276" w:lineRule="auto"/>
              <w:ind w:right="-1"/>
              <w:jc w:val="right"/>
              <w:rPr>
                <w:sz w:val="22"/>
              </w:rPr>
            </w:pPr>
          </w:p>
        </w:tc>
      </w:tr>
      <w:tr w:rsidR="00480408" w:rsidRPr="00F36EB5" w14:paraId="44F6B6F9" w14:textId="77777777" w:rsidTr="00CF55AB">
        <w:trPr>
          <w:trHeight w:val="186"/>
        </w:trPr>
        <w:tc>
          <w:tcPr>
            <w:tcW w:w="3284" w:type="dxa"/>
            <w:tcBorders>
              <w:top w:val="single" w:sz="4" w:space="0" w:color="auto"/>
              <w:left w:val="nil"/>
              <w:bottom w:val="nil"/>
              <w:right w:val="nil"/>
            </w:tcBorders>
          </w:tcPr>
          <w:p w14:paraId="32C20C1E" w14:textId="77777777" w:rsidR="00480408" w:rsidRPr="00F36EB5" w:rsidRDefault="00480408" w:rsidP="00480408">
            <w:pPr>
              <w:snapToGrid w:val="0"/>
              <w:spacing w:after="120" w:line="276" w:lineRule="auto"/>
              <w:jc w:val="both"/>
              <w:rPr>
                <w:position w:val="6"/>
                <w:sz w:val="22"/>
                <w:szCs w:val="22"/>
                <w:vertAlign w:val="superscript"/>
              </w:rPr>
            </w:pPr>
            <w:r w:rsidRPr="00F36EB5">
              <w:rPr>
                <w:position w:val="6"/>
                <w:sz w:val="22"/>
                <w:szCs w:val="22"/>
                <w:vertAlign w:val="superscript"/>
              </w:rPr>
              <w:t>(Kandidato arba jo įgalioto asmens pareigos)</w:t>
            </w:r>
          </w:p>
        </w:tc>
        <w:tc>
          <w:tcPr>
            <w:tcW w:w="604" w:type="dxa"/>
          </w:tcPr>
          <w:p w14:paraId="5957B257" w14:textId="77777777" w:rsidR="00480408" w:rsidRPr="00F36EB5" w:rsidRDefault="00480408" w:rsidP="00480408">
            <w:pPr>
              <w:spacing w:after="120" w:line="276" w:lineRule="auto"/>
              <w:ind w:right="-1"/>
              <w:jc w:val="center"/>
              <w:rPr>
                <w:sz w:val="22"/>
                <w:vertAlign w:val="superscript"/>
              </w:rPr>
            </w:pPr>
          </w:p>
        </w:tc>
        <w:tc>
          <w:tcPr>
            <w:tcW w:w="1980" w:type="dxa"/>
            <w:tcBorders>
              <w:top w:val="single" w:sz="4" w:space="0" w:color="auto"/>
              <w:left w:val="nil"/>
              <w:bottom w:val="nil"/>
              <w:right w:val="nil"/>
            </w:tcBorders>
          </w:tcPr>
          <w:p w14:paraId="14618C79" w14:textId="77777777" w:rsidR="00480408" w:rsidRPr="00F36EB5" w:rsidRDefault="00480408" w:rsidP="00480408">
            <w:pPr>
              <w:spacing w:after="120" w:line="276" w:lineRule="auto"/>
              <w:ind w:right="-1"/>
              <w:jc w:val="center"/>
              <w:rPr>
                <w:sz w:val="22"/>
                <w:vertAlign w:val="superscript"/>
              </w:rPr>
            </w:pPr>
            <w:r w:rsidRPr="00F36EB5">
              <w:rPr>
                <w:position w:val="6"/>
                <w:sz w:val="22"/>
                <w:szCs w:val="22"/>
                <w:vertAlign w:val="superscript"/>
              </w:rPr>
              <w:t>(Parašas)</w:t>
            </w:r>
          </w:p>
        </w:tc>
        <w:tc>
          <w:tcPr>
            <w:tcW w:w="701" w:type="dxa"/>
          </w:tcPr>
          <w:p w14:paraId="7D56C1C4" w14:textId="77777777" w:rsidR="00480408" w:rsidRPr="00F36EB5" w:rsidRDefault="00480408" w:rsidP="00480408">
            <w:pPr>
              <w:spacing w:after="120" w:line="276" w:lineRule="auto"/>
              <w:ind w:right="-1"/>
              <w:jc w:val="center"/>
              <w:rPr>
                <w:sz w:val="22"/>
                <w:vertAlign w:val="superscript"/>
              </w:rPr>
            </w:pPr>
          </w:p>
        </w:tc>
        <w:tc>
          <w:tcPr>
            <w:tcW w:w="2611" w:type="dxa"/>
            <w:tcBorders>
              <w:top w:val="single" w:sz="4" w:space="0" w:color="auto"/>
              <w:left w:val="nil"/>
              <w:bottom w:val="nil"/>
              <w:right w:val="nil"/>
            </w:tcBorders>
          </w:tcPr>
          <w:p w14:paraId="045464CF" w14:textId="77777777" w:rsidR="00480408" w:rsidRPr="00F36EB5" w:rsidRDefault="00480408" w:rsidP="00480408">
            <w:pPr>
              <w:spacing w:after="120" w:line="276" w:lineRule="auto"/>
              <w:ind w:right="-1"/>
              <w:jc w:val="center"/>
              <w:rPr>
                <w:sz w:val="22"/>
                <w:vertAlign w:val="superscript"/>
              </w:rPr>
            </w:pPr>
            <w:r w:rsidRPr="00F36EB5">
              <w:rPr>
                <w:position w:val="6"/>
                <w:sz w:val="22"/>
                <w:szCs w:val="22"/>
                <w:vertAlign w:val="superscript"/>
              </w:rPr>
              <w:t>(Vardas ir pavardė)</w:t>
            </w:r>
            <w:r w:rsidRPr="00F36EB5">
              <w:rPr>
                <w:i/>
                <w:sz w:val="22"/>
                <w:szCs w:val="22"/>
                <w:vertAlign w:val="superscript"/>
              </w:rPr>
              <w:t xml:space="preserve"> </w:t>
            </w:r>
          </w:p>
        </w:tc>
        <w:tc>
          <w:tcPr>
            <w:tcW w:w="648" w:type="dxa"/>
          </w:tcPr>
          <w:p w14:paraId="34ABFC31" w14:textId="77777777" w:rsidR="00480408" w:rsidRPr="00F36EB5" w:rsidRDefault="00480408" w:rsidP="00480408">
            <w:pPr>
              <w:spacing w:after="120" w:line="276" w:lineRule="auto"/>
              <w:ind w:right="-1"/>
              <w:jc w:val="center"/>
              <w:rPr>
                <w:sz w:val="22"/>
                <w:vertAlign w:val="superscript"/>
              </w:rPr>
            </w:pPr>
          </w:p>
        </w:tc>
      </w:tr>
    </w:tbl>
    <w:p w14:paraId="0072B660" w14:textId="77777777" w:rsidR="00480408" w:rsidRPr="00F36EB5" w:rsidRDefault="00480408" w:rsidP="00BB02A2">
      <w:pPr>
        <w:spacing w:after="120" w:line="276" w:lineRule="auto"/>
        <w:jc w:val="center"/>
        <w:rPr>
          <w:sz w:val="22"/>
          <w:szCs w:val="22"/>
        </w:rPr>
        <w:sectPr w:rsidR="00480408" w:rsidRPr="00F36EB5" w:rsidSect="0070471E">
          <w:pgSz w:w="11906" w:h="16838" w:code="9"/>
          <w:pgMar w:top="1418" w:right="1134" w:bottom="1418" w:left="1134" w:header="567" w:footer="567" w:gutter="0"/>
          <w:cols w:space="708"/>
          <w:docGrid w:linePitch="360"/>
        </w:sectPr>
      </w:pPr>
    </w:p>
    <w:p w14:paraId="2D69E728" w14:textId="61C5FFB8" w:rsidR="0023571D" w:rsidRPr="00F36EB5" w:rsidRDefault="002B6140" w:rsidP="00B92556">
      <w:pPr>
        <w:pStyle w:val="Heading2"/>
        <w:numPr>
          <w:ilvl w:val="0"/>
          <w:numId w:val="81"/>
        </w:numPr>
        <w:tabs>
          <w:tab w:val="left" w:pos="1134"/>
        </w:tabs>
        <w:ind w:left="0" w:firstLine="567"/>
        <w:jc w:val="center"/>
        <w:rPr>
          <w:color w:val="943634" w:themeColor="accent2" w:themeShade="BF"/>
          <w:sz w:val="24"/>
          <w:szCs w:val="24"/>
        </w:rPr>
      </w:pPr>
      <w:bookmarkStart w:id="321" w:name="_Ref110412291"/>
      <w:bookmarkStart w:id="322" w:name="_Ref110412305"/>
      <w:bookmarkStart w:id="323" w:name="_Ref110413148"/>
      <w:bookmarkStart w:id="324" w:name="_Ref110413628"/>
      <w:bookmarkStart w:id="325" w:name="_Ref110414293"/>
      <w:bookmarkStart w:id="326" w:name="_Toc126935662"/>
      <w:bookmarkStart w:id="327" w:name="_Toc172270101"/>
      <w:r w:rsidRPr="00F36EB5">
        <w:rPr>
          <w:color w:val="943634" w:themeColor="accent2" w:themeShade="BF"/>
          <w:sz w:val="24"/>
          <w:szCs w:val="24"/>
        </w:rPr>
        <w:lastRenderedPageBreak/>
        <w:t>p</w:t>
      </w:r>
      <w:r w:rsidR="007A7542" w:rsidRPr="00F36EB5">
        <w:rPr>
          <w:color w:val="943634" w:themeColor="accent2" w:themeShade="BF"/>
          <w:sz w:val="24"/>
          <w:szCs w:val="24"/>
        </w:rPr>
        <w:t>riedas. R</w:t>
      </w:r>
      <w:r w:rsidR="00354572" w:rsidRPr="00F36EB5">
        <w:rPr>
          <w:color w:val="943634" w:themeColor="accent2" w:themeShade="BF"/>
          <w:sz w:val="24"/>
          <w:szCs w:val="24"/>
        </w:rPr>
        <w:t>e</w:t>
      </w:r>
      <w:r w:rsidR="007A7542" w:rsidRPr="00F36EB5">
        <w:rPr>
          <w:color w:val="943634" w:themeColor="accent2" w:themeShade="BF"/>
          <w:sz w:val="24"/>
          <w:szCs w:val="24"/>
        </w:rPr>
        <w:t xml:space="preserve">ikalavimai techninei – inžinerinei </w:t>
      </w:r>
      <w:bookmarkEnd w:id="321"/>
      <w:bookmarkEnd w:id="322"/>
      <w:bookmarkEnd w:id="323"/>
      <w:bookmarkEnd w:id="324"/>
      <w:bookmarkEnd w:id="325"/>
      <w:r w:rsidR="00932F66" w:rsidRPr="00F36EB5">
        <w:rPr>
          <w:color w:val="943634" w:themeColor="accent2" w:themeShade="BF"/>
          <w:sz w:val="24"/>
          <w:szCs w:val="24"/>
        </w:rPr>
        <w:t>informacijai</w:t>
      </w:r>
      <w:bookmarkEnd w:id="326"/>
      <w:bookmarkEnd w:id="327"/>
    </w:p>
    <w:p w14:paraId="683F5C54" w14:textId="77777777" w:rsidR="00B92556" w:rsidRPr="00F36EB5" w:rsidRDefault="00B92556" w:rsidP="00B92556">
      <w:pPr>
        <w:pStyle w:val="ListParagraph"/>
        <w:ind w:left="0" w:firstLine="567"/>
      </w:pPr>
    </w:p>
    <w:p w14:paraId="12388D95" w14:textId="3FB71F96" w:rsidR="00CF25AD" w:rsidRPr="00F36EB5" w:rsidRDefault="00B46686" w:rsidP="000B2A54">
      <w:pPr>
        <w:tabs>
          <w:tab w:val="left" w:pos="0"/>
        </w:tabs>
        <w:jc w:val="center"/>
        <w:rPr>
          <w:color w:val="FF0000"/>
        </w:rPr>
      </w:pPr>
      <w:bookmarkStart w:id="328" w:name="_Hlk109320063"/>
      <w:r w:rsidRPr="00F36EB5">
        <w:rPr>
          <w:iCs/>
          <w:color w:val="0070C0"/>
        </w:rPr>
        <w:t>[</w:t>
      </w:r>
      <w:r w:rsidRPr="00F36EB5">
        <w:rPr>
          <w:i/>
          <w:color w:val="0070C0"/>
        </w:rPr>
        <w:t xml:space="preserve">reikalavimai </w:t>
      </w:r>
      <w:r w:rsidR="00106B9F" w:rsidRPr="00F36EB5">
        <w:rPr>
          <w:i/>
          <w:color w:val="0070C0"/>
        </w:rPr>
        <w:t>tikslinami</w:t>
      </w:r>
      <w:r w:rsidRPr="00F36EB5">
        <w:rPr>
          <w:i/>
          <w:color w:val="0070C0"/>
        </w:rPr>
        <w:t xml:space="preserve"> atsižvelgiant į </w:t>
      </w:r>
      <w:r w:rsidR="00106B9F" w:rsidRPr="00F36EB5">
        <w:rPr>
          <w:i/>
          <w:color w:val="0070C0"/>
        </w:rPr>
        <w:t>P</w:t>
      </w:r>
      <w:r w:rsidRPr="00F36EB5">
        <w:rPr>
          <w:i/>
          <w:color w:val="0070C0"/>
        </w:rPr>
        <w:t>rojekto specifiką</w:t>
      </w:r>
      <w:r w:rsidRPr="00F36EB5">
        <w:rPr>
          <w:iCs/>
          <w:color w:val="0070C0"/>
        </w:rPr>
        <w:t>]</w:t>
      </w:r>
      <w:bookmarkEnd w:id="328"/>
    </w:p>
    <w:p w14:paraId="650066A3" w14:textId="77777777" w:rsidR="00B46686" w:rsidRPr="00F36EB5" w:rsidRDefault="00B46686" w:rsidP="00B46686">
      <w:pPr>
        <w:tabs>
          <w:tab w:val="left" w:pos="0"/>
        </w:tabs>
      </w:pPr>
    </w:p>
    <w:p w14:paraId="5B6E70A0" w14:textId="3BC4F828" w:rsidR="00B46686" w:rsidRPr="00F36EB5" w:rsidRDefault="00B46686" w:rsidP="000B2A54">
      <w:pPr>
        <w:pStyle w:val="ListParagraph"/>
        <w:numPr>
          <w:ilvl w:val="0"/>
          <w:numId w:val="24"/>
        </w:numPr>
        <w:tabs>
          <w:tab w:val="left" w:pos="0"/>
        </w:tabs>
        <w:spacing w:line="276" w:lineRule="auto"/>
        <w:ind w:left="567" w:hanging="567"/>
        <w:jc w:val="both"/>
      </w:pPr>
      <w:bookmarkStart w:id="329" w:name="_Hlk109394802"/>
      <w:r w:rsidRPr="00F36EB5">
        <w:t>Visą techninę dokumentaciją Kandidatas</w:t>
      </w:r>
      <w:r w:rsidR="00D578B3" w:rsidRPr="00F36EB5">
        <w:t xml:space="preserve"> </w:t>
      </w:r>
      <w:r w:rsidR="00324FFA" w:rsidRPr="00F36EB5">
        <w:t>/ Dalyvis</w:t>
      </w:r>
      <w:r w:rsidRPr="00F36EB5">
        <w:t xml:space="preserve"> turi pateikti skaitmeninėje versijoje. Tekstiniai (aprašomieji) dokumentai turi būti suderinti su </w:t>
      </w:r>
      <w:r w:rsidRPr="00F36EB5">
        <w:rPr>
          <w:i/>
        </w:rPr>
        <w:t>Microsoft Word</w:t>
      </w:r>
      <w:r w:rsidRPr="00F36EB5">
        <w:t xml:space="preserve"> bei </w:t>
      </w:r>
      <w:r w:rsidRPr="00F36EB5">
        <w:rPr>
          <w:i/>
        </w:rPr>
        <w:t>Microsoft Exel</w:t>
      </w:r>
      <w:r w:rsidRPr="00F36EB5">
        <w:t xml:space="preserve"> (kai reikalaujama) programine įranga, brėžiniai turi būti atidaromi </w:t>
      </w:r>
      <w:r w:rsidR="009D2C66" w:rsidRPr="00F36EB5">
        <w:t>pdf formatu.</w:t>
      </w:r>
      <w:r w:rsidR="00490660" w:rsidRPr="00F36EB5">
        <w:t xml:space="preserve"> </w:t>
      </w:r>
      <w:r w:rsidRPr="00F36EB5">
        <w:t xml:space="preserve">Dokumentai papildomai gali būti pateikiami </w:t>
      </w:r>
      <w:r w:rsidR="009D2C66" w:rsidRPr="00F36EB5">
        <w:rPr>
          <w:i/>
        </w:rPr>
        <w:t>Autocad</w:t>
      </w:r>
      <w:r w:rsidR="009D2C66" w:rsidRPr="00F36EB5">
        <w:t xml:space="preserve"> programa.</w:t>
      </w:r>
      <w:bookmarkEnd w:id="329"/>
    </w:p>
    <w:p w14:paraId="36E39C2B" w14:textId="742EA317" w:rsidR="00B46686" w:rsidRPr="00F36EB5" w:rsidRDefault="00B46686" w:rsidP="000B2A54">
      <w:pPr>
        <w:pStyle w:val="ListParagraph"/>
        <w:numPr>
          <w:ilvl w:val="0"/>
          <w:numId w:val="24"/>
        </w:numPr>
        <w:tabs>
          <w:tab w:val="left" w:pos="0"/>
        </w:tabs>
        <w:spacing w:line="276" w:lineRule="auto"/>
        <w:ind w:left="567" w:hanging="567"/>
        <w:jc w:val="both"/>
      </w:pPr>
      <w:r w:rsidRPr="00F36EB5">
        <w:t>Kandidatas</w:t>
      </w:r>
      <w:r w:rsidR="00D578B3" w:rsidRPr="00F36EB5">
        <w:t xml:space="preserve"> </w:t>
      </w:r>
      <w:r w:rsidR="00324FFA" w:rsidRPr="00F36EB5">
        <w:t>/ Dalyvis</w:t>
      </w:r>
      <w:r w:rsidRPr="00F36EB5">
        <w:t>, teikdamas Sprendinį / Techninį pasiūlymą, statinio, išorinių įrenginių ir elementų, kitų elementų dalių būklės apibūdinimą turi pateikti pagal Specifikacijas. Prie kiekvienos dalies turi būti pateiktas inžinerinius sprendimus, kokybinius bei kiekybinius parametrus pristatantis tekstas.</w:t>
      </w:r>
      <w:r w:rsidR="00CD1CA8" w:rsidRPr="00F36EB5">
        <w:t xml:space="preserve"> </w:t>
      </w:r>
      <w:bookmarkStart w:id="330" w:name="_Hlk126743665"/>
      <w:r w:rsidR="00CD1CA8" w:rsidRPr="00F36EB5">
        <w:t>Techninių sprendinių projektinės dokumentacijos apimtis ir detalumas turi būti pakankamas Kandidato</w:t>
      </w:r>
      <w:r w:rsidR="00D578B3" w:rsidRPr="00F36EB5">
        <w:t xml:space="preserve"> </w:t>
      </w:r>
      <w:r w:rsidR="00CD1CA8" w:rsidRPr="00F36EB5">
        <w:t>/ Dalyvio sumanymui suprasti ir įvertinti tinkamumą Valdžios subjekto poreikiams.</w:t>
      </w:r>
      <w:bookmarkEnd w:id="330"/>
    </w:p>
    <w:p w14:paraId="53D08F81" w14:textId="301EEC9F" w:rsidR="00CD1CA8" w:rsidRPr="00F36EB5" w:rsidRDefault="00927A14" w:rsidP="000B2A54">
      <w:pPr>
        <w:numPr>
          <w:ilvl w:val="0"/>
          <w:numId w:val="24"/>
        </w:numPr>
        <w:tabs>
          <w:tab w:val="left" w:pos="0"/>
        </w:tabs>
        <w:spacing w:line="276" w:lineRule="auto"/>
        <w:ind w:left="567" w:hanging="567"/>
        <w:contextualSpacing/>
        <w:jc w:val="both"/>
      </w:pPr>
      <w:r w:rsidRPr="00F36EB5">
        <w:t>Pateikiant</w:t>
      </w:r>
      <w:r w:rsidR="00C901DA">
        <w:t>,</w:t>
      </w:r>
      <w:r w:rsidRPr="00F36EB5">
        <w:t xml:space="preserve">aprašant </w:t>
      </w:r>
      <w:r w:rsidR="00B46686" w:rsidRPr="00F36EB5">
        <w:t>techninį sprendinį</w:t>
      </w:r>
      <w:r w:rsidRPr="00F36EB5">
        <w:t>,</w:t>
      </w:r>
      <w:r w:rsidR="00B46686" w:rsidRPr="00F36EB5">
        <w:t xml:space="preserve"> esminį dėmesį reikia skirti ir su Sprendinio / Techninio pasiūlymo informacija pateikti</w:t>
      </w:r>
      <w:r w:rsidR="00CD1CA8" w:rsidRPr="00F36EB5">
        <w:t xml:space="preserve"> </w:t>
      </w:r>
      <w:bookmarkStart w:id="331" w:name="_Hlk126743619"/>
      <w:r w:rsidR="00CD1CA8" w:rsidRPr="00F36EB5">
        <w:t>detalų Objekto projekto aiškinamąjį raštą su koncepcijos aprašymu ir  schemomis, sprendinių architektūrinius techninius brėžiniais, įvertinant esamą Žemės sklypo situaciją, poreikius ir Objekto techninius sprendinius:</w:t>
      </w:r>
      <w:bookmarkEnd w:id="331"/>
    </w:p>
    <w:p w14:paraId="52051F7E" w14:textId="33ACB11D" w:rsidR="00B46686" w:rsidRPr="00F36EB5" w:rsidRDefault="00B46686" w:rsidP="000B2A54">
      <w:pPr>
        <w:pStyle w:val="ListParagraph"/>
        <w:numPr>
          <w:ilvl w:val="1"/>
          <w:numId w:val="24"/>
        </w:numPr>
        <w:tabs>
          <w:tab w:val="left" w:pos="0"/>
          <w:tab w:val="left" w:pos="1418"/>
        </w:tabs>
        <w:spacing w:line="276" w:lineRule="auto"/>
        <w:ind w:left="1418" w:hanging="851"/>
        <w:jc w:val="both"/>
      </w:pPr>
      <w:r w:rsidRPr="00F36EB5">
        <w:t>Detalų Objekto koncepcijos aprašymą, įvertinant esamą Žemės sklypo situaciją</w:t>
      </w:r>
      <w:r w:rsidR="00CD1CA8" w:rsidRPr="00F36EB5">
        <w:t xml:space="preserve">, </w:t>
      </w:r>
      <w:bookmarkStart w:id="332" w:name="_Hlk126743708"/>
      <w:r w:rsidR="00CD1CA8" w:rsidRPr="00F36EB5">
        <w:t>Objekto sprendinius ir veiklos</w:t>
      </w:r>
      <w:bookmarkEnd w:id="332"/>
      <w:r w:rsidRPr="00F36EB5">
        <w:t xml:space="preserve"> poreikius. </w:t>
      </w:r>
    </w:p>
    <w:p w14:paraId="2995F8EB" w14:textId="03137F74" w:rsidR="00B46686" w:rsidRPr="00F36EB5" w:rsidRDefault="00CD1CA8" w:rsidP="000B2A54">
      <w:pPr>
        <w:pStyle w:val="ListParagraph"/>
        <w:numPr>
          <w:ilvl w:val="1"/>
          <w:numId w:val="24"/>
        </w:numPr>
        <w:tabs>
          <w:tab w:val="left" w:pos="0"/>
          <w:tab w:val="left" w:pos="1418"/>
        </w:tabs>
        <w:spacing w:line="276" w:lineRule="auto"/>
        <w:ind w:left="1418" w:hanging="851"/>
        <w:jc w:val="both"/>
      </w:pPr>
      <w:r w:rsidRPr="00F36EB5">
        <w:t xml:space="preserve">Aiškinamojo rašto koncepcijos pasiūlyme </w:t>
      </w:r>
      <w:r w:rsidR="00B46686" w:rsidRPr="00F36EB5">
        <w:t>turi perteikti:</w:t>
      </w:r>
    </w:p>
    <w:p w14:paraId="797B2888" w14:textId="1E0D376B" w:rsidR="00B46686" w:rsidRPr="00F36EB5" w:rsidRDefault="00B46686" w:rsidP="000B2A54">
      <w:pPr>
        <w:pStyle w:val="ListParagraph"/>
        <w:numPr>
          <w:ilvl w:val="2"/>
          <w:numId w:val="24"/>
        </w:numPr>
        <w:tabs>
          <w:tab w:val="left" w:pos="0"/>
          <w:tab w:val="left" w:pos="2268"/>
        </w:tabs>
        <w:spacing w:line="276" w:lineRule="auto"/>
        <w:ind w:left="2268" w:hanging="850"/>
        <w:jc w:val="both"/>
      </w:pPr>
      <w:r w:rsidRPr="00F36EB5">
        <w:t>Objekto apimtį</w:t>
      </w:r>
      <w:r w:rsidR="00CD1CA8" w:rsidRPr="00F36EB5">
        <w:t>, Objekto koncepcijos esminiai principai;</w:t>
      </w:r>
    </w:p>
    <w:p w14:paraId="04CEEF75" w14:textId="77777777" w:rsidR="00B46686" w:rsidRPr="00F36EB5" w:rsidRDefault="00B46686" w:rsidP="000B2A54">
      <w:pPr>
        <w:pStyle w:val="ListParagraph"/>
        <w:numPr>
          <w:ilvl w:val="2"/>
          <w:numId w:val="24"/>
        </w:numPr>
        <w:tabs>
          <w:tab w:val="left" w:pos="0"/>
          <w:tab w:val="left" w:pos="2268"/>
        </w:tabs>
        <w:spacing w:line="276" w:lineRule="auto"/>
        <w:ind w:left="2268" w:hanging="850"/>
        <w:jc w:val="both"/>
      </w:pPr>
      <w:r w:rsidRPr="00F36EB5">
        <w:t>Objekto integraciją aplinkoje;</w:t>
      </w:r>
    </w:p>
    <w:p w14:paraId="11C50D56" w14:textId="207E1FAF" w:rsidR="00B46686" w:rsidRPr="00F36EB5" w:rsidRDefault="00B46686" w:rsidP="000B2A54">
      <w:pPr>
        <w:pStyle w:val="ListParagraph"/>
        <w:numPr>
          <w:ilvl w:val="2"/>
          <w:numId w:val="24"/>
        </w:numPr>
        <w:tabs>
          <w:tab w:val="left" w:pos="0"/>
          <w:tab w:val="left" w:pos="2268"/>
        </w:tabs>
        <w:spacing w:line="276" w:lineRule="auto"/>
        <w:ind w:left="2268" w:hanging="850"/>
        <w:jc w:val="both"/>
      </w:pPr>
      <w:r w:rsidRPr="00F36EB5">
        <w:t>Gretimų pastatų</w:t>
      </w:r>
      <w:r w:rsidR="00CD1CA8" w:rsidRPr="00F36EB5">
        <w:t>, teritorijų apibūdinimą Objekto atžvilgiu. Objekto ryšys su gretimomis viešomis erdvėmis ir teritorijomis;</w:t>
      </w:r>
    </w:p>
    <w:p w14:paraId="4F9D47B3" w14:textId="77777777" w:rsidR="00B46686" w:rsidRPr="00F36EB5" w:rsidRDefault="00B46686" w:rsidP="000B2A54">
      <w:pPr>
        <w:pStyle w:val="ListParagraph"/>
        <w:numPr>
          <w:ilvl w:val="2"/>
          <w:numId w:val="24"/>
        </w:numPr>
        <w:tabs>
          <w:tab w:val="left" w:pos="0"/>
          <w:tab w:val="left" w:pos="2268"/>
        </w:tabs>
        <w:spacing w:line="276" w:lineRule="auto"/>
        <w:ind w:left="2268" w:hanging="850"/>
        <w:jc w:val="both"/>
      </w:pPr>
      <w:r w:rsidRPr="00F36EB5">
        <w:t>Saulės judėjimo trajektoriją Objekto atžvilgiu;</w:t>
      </w:r>
    </w:p>
    <w:p w14:paraId="5FD4855A" w14:textId="21923BBE" w:rsidR="00B46686" w:rsidRPr="00F36EB5" w:rsidRDefault="00B46686" w:rsidP="000B2A54">
      <w:pPr>
        <w:pStyle w:val="ListParagraph"/>
        <w:numPr>
          <w:ilvl w:val="2"/>
          <w:numId w:val="24"/>
        </w:numPr>
        <w:tabs>
          <w:tab w:val="left" w:pos="0"/>
          <w:tab w:val="left" w:pos="2268"/>
        </w:tabs>
        <w:spacing w:line="276" w:lineRule="auto"/>
        <w:ind w:left="2268" w:hanging="850"/>
        <w:jc w:val="both"/>
      </w:pPr>
      <w:r w:rsidRPr="00F36EB5">
        <w:t>Objekto tūrinių sprendinių ryšį su aplinkiniais statiniais</w:t>
      </w:r>
      <w:r w:rsidR="00CD1CA8" w:rsidRPr="00F36EB5">
        <w:t xml:space="preserve"> ir teritorija;</w:t>
      </w:r>
    </w:p>
    <w:p w14:paraId="770CBA0A" w14:textId="77777777" w:rsidR="00B46686" w:rsidRPr="00F36EB5" w:rsidRDefault="00B46686" w:rsidP="000B2A54">
      <w:pPr>
        <w:pStyle w:val="ListParagraph"/>
        <w:numPr>
          <w:ilvl w:val="2"/>
          <w:numId w:val="24"/>
        </w:numPr>
        <w:tabs>
          <w:tab w:val="left" w:pos="0"/>
          <w:tab w:val="left" w:pos="2268"/>
        </w:tabs>
        <w:spacing w:line="276" w:lineRule="auto"/>
        <w:ind w:left="2268" w:hanging="850"/>
        <w:jc w:val="both"/>
      </w:pPr>
      <w:r w:rsidRPr="00F36EB5">
        <w:t>Preliminarias inžinerinių tinklų pasijungimo vietas Žemės sklypo ribose ir, jei numatoma, už jų;</w:t>
      </w:r>
    </w:p>
    <w:p w14:paraId="3E4A0480" w14:textId="77777777" w:rsidR="00B46686" w:rsidRPr="00F36EB5" w:rsidRDefault="00B46686" w:rsidP="000B2A54">
      <w:pPr>
        <w:pStyle w:val="ListParagraph"/>
        <w:numPr>
          <w:ilvl w:val="2"/>
          <w:numId w:val="24"/>
        </w:numPr>
        <w:tabs>
          <w:tab w:val="left" w:pos="0"/>
          <w:tab w:val="left" w:pos="2268"/>
        </w:tabs>
        <w:spacing w:line="276" w:lineRule="auto"/>
        <w:ind w:left="2268" w:hanging="850"/>
        <w:jc w:val="both"/>
      </w:pPr>
      <w:r w:rsidRPr="00F36EB5">
        <w:t>Aplinkinių automobilių stovėjimo vietų analizę ir jų poreikio užtikrinimo sprendimo būdą.</w:t>
      </w:r>
    </w:p>
    <w:p w14:paraId="389B6782" w14:textId="6CB16706" w:rsidR="00B46686" w:rsidRPr="00F36EB5" w:rsidRDefault="00CD1CA8" w:rsidP="000B2A54">
      <w:pPr>
        <w:pStyle w:val="ListParagraph"/>
        <w:numPr>
          <w:ilvl w:val="1"/>
          <w:numId w:val="24"/>
        </w:numPr>
        <w:tabs>
          <w:tab w:val="left" w:pos="0"/>
          <w:tab w:val="left" w:pos="1418"/>
        </w:tabs>
        <w:spacing w:line="276" w:lineRule="auto"/>
        <w:ind w:left="1418" w:hanging="851"/>
        <w:jc w:val="both"/>
      </w:pPr>
      <w:r w:rsidRPr="00F36EB5">
        <w:t xml:space="preserve">Aiškinamojo rašto pasiūlyme </w:t>
      </w:r>
      <w:r w:rsidR="00B46686" w:rsidRPr="00F36EB5">
        <w:t>techninis aprašymas turi perteikti:</w:t>
      </w:r>
    </w:p>
    <w:p w14:paraId="3CDECB3B" w14:textId="6CCA337C" w:rsidR="00B46686" w:rsidRPr="00F36EB5" w:rsidRDefault="00B46686" w:rsidP="000B2A54">
      <w:pPr>
        <w:pStyle w:val="ListParagraph"/>
        <w:numPr>
          <w:ilvl w:val="2"/>
          <w:numId w:val="24"/>
        </w:numPr>
        <w:tabs>
          <w:tab w:val="left" w:pos="0"/>
          <w:tab w:val="left" w:pos="2268"/>
        </w:tabs>
        <w:spacing w:line="276" w:lineRule="auto"/>
        <w:ind w:left="2268" w:hanging="850"/>
        <w:jc w:val="both"/>
      </w:pPr>
      <w:r w:rsidRPr="00F36EB5">
        <w:t>Objekto koncepcijos</w:t>
      </w:r>
      <w:r w:rsidR="00CD1CA8" w:rsidRPr="00F36EB5">
        <w:t xml:space="preserve"> techninių sprendinių, teritorijos ir patalpų išplanavimo esminius principus;</w:t>
      </w:r>
    </w:p>
    <w:p w14:paraId="73E79F7B" w14:textId="77777777" w:rsidR="00CD1CA8" w:rsidRPr="00F36EB5" w:rsidRDefault="00CD1CA8" w:rsidP="000B2A54">
      <w:pPr>
        <w:numPr>
          <w:ilvl w:val="2"/>
          <w:numId w:val="24"/>
        </w:numPr>
        <w:tabs>
          <w:tab w:val="left" w:pos="0"/>
          <w:tab w:val="left" w:pos="2268"/>
        </w:tabs>
        <w:spacing w:line="276" w:lineRule="auto"/>
        <w:ind w:left="2268" w:hanging="850"/>
        <w:contextualSpacing/>
        <w:jc w:val="both"/>
      </w:pPr>
      <w:r w:rsidRPr="00F36EB5">
        <w:t>Siūlomas inžinerinių tinklų prisijungimo, įrengimo vietas Žemės sklypo ribose (jei numatoma, ir už sklypo ribų), vidaus inžinerinių sistemų sprendinius;</w:t>
      </w:r>
    </w:p>
    <w:p w14:paraId="1AE5FC0D" w14:textId="77777777" w:rsidR="00CD1CA8" w:rsidRPr="00F36EB5" w:rsidRDefault="00CD1CA8" w:rsidP="000B2A54">
      <w:pPr>
        <w:numPr>
          <w:ilvl w:val="2"/>
          <w:numId w:val="24"/>
        </w:numPr>
        <w:tabs>
          <w:tab w:val="left" w:pos="0"/>
          <w:tab w:val="left" w:pos="2268"/>
        </w:tabs>
        <w:spacing w:line="276" w:lineRule="auto"/>
        <w:ind w:left="2268" w:hanging="850"/>
        <w:contextualSpacing/>
        <w:jc w:val="both"/>
      </w:pPr>
      <w:r w:rsidRPr="00F36EB5">
        <w:t>Automobilių parkavimo vietų skaičius, parkavimo aikštelių paskirtis pagal atskiras paskirtis ir naudotojus;</w:t>
      </w:r>
    </w:p>
    <w:p w14:paraId="6A2620A5" w14:textId="153FB0D9" w:rsidR="00CD1CA8" w:rsidRPr="00F36EB5" w:rsidRDefault="00CD1CA8" w:rsidP="000B2A54">
      <w:pPr>
        <w:numPr>
          <w:ilvl w:val="2"/>
          <w:numId w:val="24"/>
        </w:numPr>
        <w:tabs>
          <w:tab w:val="left" w:pos="0"/>
          <w:tab w:val="left" w:pos="2268"/>
        </w:tabs>
        <w:spacing w:line="276" w:lineRule="auto"/>
        <w:ind w:left="2268" w:hanging="850"/>
        <w:contextualSpacing/>
        <w:jc w:val="both"/>
      </w:pPr>
      <w:r w:rsidRPr="00F36EB5">
        <w:t>Vidaus inžinerinių sistemų, įrangų, baldų, techniniai sprendiniai, techniniai rodikliai ir kokybę pagrindžianti informacija;</w:t>
      </w:r>
    </w:p>
    <w:p w14:paraId="7C04629F" w14:textId="77777777" w:rsidR="00CD1CA8" w:rsidRPr="00F36EB5" w:rsidRDefault="00CD1CA8" w:rsidP="000B2A54">
      <w:pPr>
        <w:numPr>
          <w:ilvl w:val="2"/>
          <w:numId w:val="24"/>
        </w:numPr>
        <w:tabs>
          <w:tab w:val="left" w:pos="0"/>
          <w:tab w:val="left" w:pos="2268"/>
        </w:tabs>
        <w:spacing w:line="276" w:lineRule="auto"/>
        <w:ind w:left="2268" w:hanging="850"/>
        <w:contextualSpacing/>
        <w:jc w:val="both"/>
      </w:pPr>
      <w:r w:rsidRPr="00F36EB5">
        <w:t>Pagrįstas Kandidato / Dalyvio interpretacijas ne pagal Specifikacijas;</w:t>
      </w:r>
    </w:p>
    <w:p w14:paraId="11A23217" w14:textId="77777777" w:rsidR="00CD1CA8" w:rsidRPr="00F36EB5" w:rsidRDefault="00CD1CA8" w:rsidP="000B2A54">
      <w:pPr>
        <w:numPr>
          <w:ilvl w:val="2"/>
          <w:numId w:val="24"/>
        </w:numPr>
        <w:tabs>
          <w:tab w:val="left" w:pos="0"/>
          <w:tab w:val="left" w:pos="2268"/>
        </w:tabs>
        <w:spacing w:line="276" w:lineRule="auto"/>
        <w:ind w:left="2268" w:hanging="850"/>
        <w:contextualSpacing/>
        <w:jc w:val="both"/>
      </w:pPr>
      <w:r w:rsidRPr="00F36EB5">
        <w:t>Interjero įrengimo gaires;</w:t>
      </w:r>
    </w:p>
    <w:p w14:paraId="0D9505E1" w14:textId="77777777" w:rsidR="00CD1CA8" w:rsidRPr="00F36EB5" w:rsidRDefault="00CD1CA8" w:rsidP="000B2A54">
      <w:pPr>
        <w:numPr>
          <w:ilvl w:val="2"/>
          <w:numId w:val="24"/>
        </w:numPr>
        <w:tabs>
          <w:tab w:val="left" w:pos="0"/>
          <w:tab w:val="left" w:pos="2268"/>
        </w:tabs>
        <w:spacing w:line="276" w:lineRule="auto"/>
        <w:ind w:left="2268" w:hanging="850"/>
        <w:contextualSpacing/>
        <w:jc w:val="both"/>
      </w:pPr>
      <w:r w:rsidRPr="00F36EB5">
        <w:t>Įrangos, numatytos Specifikacijose, kokybę.</w:t>
      </w:r>
    </w:p>
    <w:p w14:paraId="4770247C" w14:textId="77777777" w:rsidR="00CD1CA8" w:rsidRPr="00F36EB5" w:rsidRDefault="00CD1CA8" w:rsidP="000B2A54">
      <w:pPr>
        <w:tabs>
          <w:tab w:val="left" w:pos="0"/>
        </w:tabs>
        <w:spacing w:line="276" w:lineRule="auto"/>
        <w:ind w:left="567" w:hanging="567"/>
        <w:contextualSpacing/>
        <w:jc w:val="both"/>
      </w:pPr>
    </w:p>
    <w:p w14:paraId="6FB34D8E" w14:textId="77777777" w:rsidR="00B46686" w:rsidRPr="00F36EB5" w:rsidRDefault="00B46686" w:rsidP="000B2A54">
      <w:pPr>
        <w:pStyle w:val="ListParagraph"/>
        <w:numPr>
          <w:ilvl w:val="1"/>
          <w:numId w:val="24"/>
        </w:numPr>
        <w:tabs>
          <w:tab w:val="left" w:pos="0"/>
        </w:tabs>
        <w:spacing w:line="276" w:lineRule="auto"/>
        <w:ind w:left="1418" w:hanging="851"/>
        <w:jc w:val="both"/>
      </w:pPr>
      <w:r w:rsidRPr="00F36EB5">
        <w:t>Žemės sklypo planas perteikiantis:</w:t>
      </w:r>
    </w:p>
    <w:p w14:paraId="4CB331CD" w14:textId="6C123D5E" w:rsidR="00B46686" w:rsidRPr="00F36EB5" w:rsidRDefault="00696C54" w:rsidP="000B2A54">
      <w:pPr>
        <w:pStyle w:val="ListParagraph"/>
        <w:numPr>
          <w:ilvl w:val="2"/>
          <w:numId w:val="24"/>
        </w:numPr>
        <w:tabs>
          <w:tab w:val="left" w:pos="0"/>
        </w:tabs>
        <w:spacing w:line="276" w:lineRule="auto"/>
        <w:ind w:left="2268" w:hanging="850"/>
        <w:jc w:val="both"/>
      </w:pPr>
      <w:r w:rsidRPr="00F36EB5">
        <w:rPr>
          <w:caps/>
          <w:color w:val="FF0000"/>
        </w:rPr>
        <w:t>[</w:t>
      </w:r>
      <w:r w:rsidRPr="00F36EB5">
        <w:rPr>
          <w:i/>
          <w:color w:val="FF0000"/>
        </w:rPr>
        <w:t>nurodyti vietovės, miesto pavadinimą</w:t>
      </w:r>
      <w:r w:rsidRPr="00F36EB5">
        <w:rPr>
          <w:color w:val="FF0000"/>
        </w:rPr>
        <w:t>]</w:t>
      </w:r>
      <w:r w:rsidRPr="00F36EB5">
        <w:t xml:space="preserve"> </w:t>
      </w:r>
      <w:r w:rsidR="00B46686" w:rsidRPr="00F36EB5">
        <w:t>reprezentatyvumą Objekte;</w:t>
      </w:r>
    </w:p>
    <w:p w14:paraId="118A70FF" w14:textId="77777777" w:rsidR="00B46686" w:rsidRPr="00F36EB5" w:rsidRDefault="00B46686" w:rsidP="000B2A54">
      <w:pPr>
        <w:pStyle w:val="ListParagraph"/>
        <w:numPr>
          <w:ilvl w:val="2"/>
          <w:numId w:val="24"/>
        </w:numPr>
        <w:tabs>
          <w:tab w:val="left" w:pos="0"/>
        </w:tabs>
        <w:spacing w:line="276" w:lineRule="auto"/>
        <w:ind w:left="2268" w:hanging="850"/>
        <w:jc w:val="both"/>
      </w:pPr>
      <w:r w:rsidRPr="00F36EB5">
        <w:t>Numatomus esminius pokyčius neišvystytoje teritorijoje ir Objekto naujumą;</w:t>
      </w:r>
    </w:p>
    <w:p w14:paraId="071DB338" w14:textId="677F6E82" w:rsidR="00B46686" w:rsidRPr="00F36EB5" w:rsidRDefault="00B46686" w:rsidP="000B2A54">
      <w:pPr>
        <w:pStyle w:val="ListParagraph"/>
        <w:numPr>
          <w:ilvl w:val="2"/>
          <w:numId w:val="24"/>
        </w:numPr>
        <w:tabs>
          <w:tab w:val="left" w:pos="0"/>
        </w:tabs>
        <w:spacing w:line="276" w:lineRule="auto"/>
        <w:ind w:left="2268" w:hanging="850"/>
        <w:jc w:val="both"/>
      </w:pPr>
      <w:r w:rsidRPr="00F36EB5">
        <w:t>Objekto ryšį su gretimomis viešomis erdvėmi</w:t>
      </w:r>
      <w:r w:rsidR="00CD1CA8" w:rsidRPr="00F36EB5">
        <w:t>s.</w:t>
      </w:r>
    </w:p>
    <w:p w14:paraId="156C76D3" w14:textId="77777777" w:rsidR="00CD1CA8" w:rsidRPr="00F36EB5" w:rsidRDefault="00CD1CA8" w:rsidP="000B2A54">
      <w:pPr>
        <w:numPr>
          <w:ilvl w:val="2"/>
          <w:numId w:val="24"/>
        </w:numPr>
        <w:tabs>
          <w:tab w:val="left" w:pos="0"/>
        </w:tabs>
        <w:spacing w:line="276" w:lineRule="auto"/>
        <w:ind w:left="2268" w:hanging="850"/>
        <w:contextualSpacing/>
        <w:jc w:val="both"/>
      </w:pPr>
      <w:r w:rsidRPr="00F36EB5">
        <w:t>Teritorijos dangų planas, teritorijos apželdinimo sprendinius, mažoji architektūra, sklypo plano elementų (suoliukai, stoginės, aikštelės, lauko apšvietimas, šiukšlių konteinerių vietos ir t.t.) eksplikacijos ir sutartiniai žymėjimai.</w:t>
      </w:r>
    </w:p>
    <w:p w14:paraId="7B74D180" w14:textId="77777777" w:rsidR="00CD1CA8" w:rsidRPr="00F36EB5" w:rsidRDefault="00CD1CA8" w:rsidP="000B2A54">
      <w:pPr>
        <w:numPr>
          <w:ilvl w:val="2"/>
          <w:numId w:val="24"/>
        </w:numPr>
        <w:tabs>
          <w:tab w:val="left" w:pos="0"/>
        </w:tabs>
        <w:spacing w:line="276" w:lineRule="auto"/>
        <w:ind w:left="2268" w:hanging="850"/>
        <w:contextualSpacing/>
        <w:jc w:val="both"/>
      </w:pPr>
      <w:r w:rsidRPr="00F36EB5">
        <w:t>Preliminarų eismo srautų vertinimą. Transporto ir pėsčiųjų srautai, siūlomi  papildomi ženklinimai užtikrinant saugų ir funkcionalų transporto ir pėsčiųjų judėjimą, transporto judėjimo kryptys, parkavimo ir pėsčiųjų srautų kryptys, judėjimo kontrolės sprendiniai (tvoros, vartai, pakeliami užtvarai, apsaugos ir praėjimo kontrolė, vaizdo stebėjimo sistemos ir pan.).</w:t>
      </w:r>
    </w:p>
    <w:p w14:paraId="2621F309" w14:textId="77777777" w:rsidR="00CD1CA8" w:rsidRPr="00F36EB5" w:rsidRDefault="00CD1CA8" w:rsidP="000B2A54">
      <w:pPr>
        <w:numPr>
          <w:ilvl w:val="2"/>
          <w:numId w:val="24"/>
        </w:numPr>
        <w:tabs>
          <w:tab w:val="left" w:pos="0"/>
        </w:tabs>
        <w:spacing w:line="276" w:lineRule="auto"/>
        <w:ind w:left="2268" w:hanging="850"/>
        <w:contextualSpacing/>
        <w:jc w:val="both"/>
      </w:pPr>
      <w:r w:rsidRPr="00F36EB5">
        <w:t>Siūlomas preliminarias inžinerinių tinklų pasijungimo vietas Žemės sklypo ribose ir, jei numatoma, už sklypo ribų, pateikiamas suvestinis inžinerinių tinklų planas.</w:t>
      </w:r>
    </w:p>
    <w:p w14:paraId="197110E3" w14:textId="77777777" w:rsidR="00B46686" w:rsidRPr="00F36EB5" w:rsidRDefault="00B46686" w:rsidP="000B2A54">
      <w:pPr>
        <w:pStyle w:val="ListParagraph"/>
        <w:numPr>
          <w:ilvl w:val="1"/>
          <w:numId w:val="24"/>
        </w:numPr>
        <w:tabs>
          <w:tab w:val="left" w:pos="0"/>
        </w:tabs>
        <w:spacing w:line="276" w:lineRule="auto"/>
        <w:ind w:left="1418" w:hanging="851"/>
        <w:jc w:val="both"/>
      </w:pPr>
      <w:r w:rsidRPr="00F36EB5">
        <w:t>Aukštų planai:</w:t>
      </w:r>
    </w:p>
    <w:p w14:paraId="21A18805" w14:textId="5371D24B" w:rsidR="00B46686" w:rsidRPr="00F36EB5" w:rsidRDefault="00B46686" w:rsidP="000B2A54">
      <w:pPr>
        <w:pStyle w:val="ListParagraph"/>
        <w:numPr>
          <w:ilvl w:val="2"/>
          <w:numId w:val="24"/>
        </w:numPr>
        <w:tabs>
          <w:tab w:val="left" w:pos="0"/>
        </w:tabs>
        <w:spacing w:line="276" w:lineRule="auto"/>
        <w:ind w:left="2268" w:hanging="850"/>
        <w:jc w:val="both"/>
      </w:pPr>
      <w:r w:rsidRPr="00F36EB5">
        <w:t xml:space="preserve">Principiniai </w:t>
      </w:r>
      <w:r w:rsidR="00CD1CA8" w:rsidRPr="00F36EB5">
        <w:t>bendro naudojimo, administracinių, specialios paskirties,  kitų pagrindinių ir pagalbinių patalpų išdėstymas Objekte</w:t>
      </w:r>
      <w:r w:rsidRPr="00F36EB5">
        <w:t>;</w:t>
      </w:r>
    </w:p>
    <w:p w14:paraId="4CEBDA18" w14:textId="43CA1653" w:rsidR="00B46686" w:rsidRPr="00F36EB5" w:rsidRDefault="00CD1CA8" w:rsidP="000B2A54">
      <w:pPr>
        <w:pStyle w:val="ListParagraph"/>
        <w:numPr>
          <w:ilvl w:val="2"/>
          <w:numId w:val="24"/>
        </w:numPr>
        <w:tabs>
          <w:tab w:val="left" w:pos="0"/>
        </w:tabs>
        <w:spacing w:line="276" w:lineRule="auto"/>
        <w:ind w:left="2268" w:hanging="850"/>
        <w:jc w:val="both"/>
      </w:pPr>
      <w:r w:rsidRPr="00F36EB5">
        <w:t>Principiniai Objekto visų aukštų patalpų išdėstymo planai</w:t>
      </w:r>
      <w:r w:rsidRPr="00F36EB5" w:rsidDel="00CD1CA8">
        <w:t xml:space="preserve"> </w:t>
      </w:r>
      <w:r w:rsidR="00B46686" w:rsidRPr="00F36EB5">
        <w:t>;</w:t>
      </w:r>
    </w:p>
    <w:p w14:paraId="0F1A9FFE" w14:textId="52E9A18A" w:rsidR="00B46686" w:rsidRPr="00F36EB5" w:rsidRDefault="00B46686" w:rsidP="000B2A54">
      <w:pPr>
        <w:pStyle w:val="ListParagraph"/>
        <w:numPr>
          <w:ilvl w:val="2"/>
          <w:numId w:val="24"/>
        </w:numPr>
        <w:tabs>
          <w:tab w:val="left" w:pos="0"/>
        </w:tabs>
        <w:spacing w:line="276" w:lineRule="auto"/>
        <w:ind w:left="2268" w:hanging="850"/>
        <w:jc w:val="both"/>
      </w:pPr>
      <w:r w:rsidRPr="00F36EB5">
        <w:t>Principinis viešųjų erdvių išdėstymo planas.</w:t>
      </w:r>
    </w:p>
    <w:p w14:paraId="67E7051F" w14:textId="3821EAE0" w:rsidR="00CD1CA8" w:rsidRPr="00F36EB5" w:rsidRDefault="00CD1CA8" w:rsidP="000B2A54">
      <w:pPr>
        <w:pStyle w:val="ListParagraph"/>
        <w:numPr>
          <w:ilvl w:val="2"/>
          <w:numId w:val="24"/>
        </w:numPr>
        <w:tabs>
          <w:tab w:val="left" w:pos="0"/>
        </w:tabs>
        <w:spacing w:line="276" w:lineRule="auto"/>
        <w:ind w:left="2268" w:hanging="850"/>
        <w:jc w:val="both"/>
      </w:pPr>
      <w:r w:rsidRPr="00F36EB5">
        <w:rPr>
          <w:rFonts w:eastAsiaTheme="minorHAnsi"/>
        </w:rPr>
        <w:t>Ryšiai tarp susijusių funkcinių zonų.</w:t>
      </w:r>
    </w:p>
    <w:p w14:paraId="6220E91F" w14:textId="1FEA5B6C" w:rsidR="00CD1CA8" w:rsidRPr="00F36EB5" w:rsidRDefault="00CD1CA8" w:rsidP="000B2A54">
      <w:pPr>
        <w:numPr>
          <w:ilvl w:val="2"/>
          <w:numId w:val="24"/>
        </w:numPr>
        <w:tabs>
          <w:tab w:val="left" w:pos="0"/>
        </w:tabs>
        <w:spacing w:line="276" w:lineRule="auto"/>
        <w:ind w:left="2268" w:hanging="850"/>
        <w:contextualSpacing/>
        <w:jc w:val="both"/>
      </w:pPr>
      <w:bookmarkStart w:id="333" w:name="_Hlk126744225"/>
      <w:r w:rsidRPr="00F36EB5">
        <w:t>Informacija pateikiama brėžiniuose su patalpų eksplikacijomis, sutartiniais žymėjimais, baldų ir įrangos išdėstymu.</w:t>
      </w:r>
    </w:p>
    <w:bookmarkEnd w:id="333"/>
    <w:p w14:paraId="0B787B83" w14:textId="77777777" w:rsidR="00B46686" w:rsidRPr="00F36EB5" w:rsidRDefault="00B46686" w:rsidP="000B2A54">
      <w:pPr>
        <w:pStyle w:val="ListParagraph"/>
        <w:numPr>
          <w:ilvl w:val="1"/>
          <w:numId w:val="24"/>
        </w:numPr>
        <w:tabs>
          <w:tab w:val="left" w:pos="0"/>
        </w:tabs>
        <w:spacing w:line="276" w:lineRule="auto"/>
        <w:ind w:left="1418" w:hanging="851"/>
        <w:jc w:val="both"/>
      </w:pPr>
      <w:r w:rsidRPr="00F36EB5">
        <w:t>Darnaus dizaino tipologiją, kuri turi apimti:</w:t>
      </w:r>
    </w:p>
    <w:p w14:paraId="282718D3" w14:textId="7045CCBB" w:rsidR="00B46686" w:rsidRPr="00F36EB5" w:rsidRDefault="00B46686" w:rsidP="000B2A54">
      <w:pPr>
        <w:pStyle w:val="ListParagraph"/>
        <w:numPr>
          <w:ilvl w:val="2"/>
          <w:numId w:val="24"/>
        </w:numPr>
        <w:tabs>
          <w:tab w:val="left" w:pos="0"/>
        </w:tabs>
        <w:spacing w:line="276" w:lineRule="auto"/>
        <w:ind w:left="2268" w:hanging="850"/>
        <w:jc w:val="both"/>
      </w:pPr>
      <w:r w:rsidRPr="00F36EB5">
        <w:t>Kandidatai</w:t>
      </w:r>
      <w:r w:rsidR="00605556" w:rsidRPr="00F36EB5">
        <w:t xml:space="preserve"> </w:t>
      </w:r>
      <w:r w:rsidR="00324FFA" w:rsidRPr="00F36EB5">
        <w:t>/</w:t>
      </w:r>
      <w:r w:rsidR="00605556" w:rsidRPr="00F36EB5">
        <w:t xml:space="preserve"> </w:t>
      </w:r>
      <w:r w:rsidR="00324FFA" w:rsidRPr="00F36EB5">
        <w:t>Dalyviai</w:t>
      </w:r>
      <w:r w:rsidRPr="00F36EB5">
        <w:t xml:space="preserve">  turi pateikti sprendinius, kurie demonstruoja šiuolaikinio projektavimo praktiką ir darnaus vystymo koncepciją, įskaitant visų medžiagų parinkimą, ekonominę naudą ir veiklos efektyvumą;</w:t>
      </w:r>
    </w:p>
    <w:p w14:paraId="7EF00E05" w14:textId="77777777" w:rsidR="00B46686" w:rsidRPr="00F36EB5" w:rsidRDefault="00B46686" w:rsidP="000B2A54">
      <w:pPr>
        <w:pStyle w:val="ListParagraph"/>
        <w:numPr>
          <w:ilvl w:val="2"/>
          <w:numId w:val="24"/>
        </w:numPr>
        <w:tabs>
          <w:tab w:val="left" w:pos="0"/>
        </w:tabs>
        <w:spacing w:line="276" w:lineRule="auto"/>
        <w:ind w:left="2268" w:hanging="850"/>
        <w:jc w:val="both"/>
      </w:pPr>
      <w:r w:rsidRPr="00F36EB5">
        <w:t>Specifikacijas atitinkančių darnaus dizaino sprendinių pagrindimą.</w:t>
      </w:r>
    </w:p>
    <w:p w14:paraId="5A56DEEF" w14:textId="77777777" w:rsidR="00B46686" w:rsidRPr="00F36EB5" w:rsidRDefault="00B46686" w:rsidP="000B2A54">
      <w:pPr>
        <w:pStyle w:val="ListParagraph"/>
        <w:numPr>
          <w:ilvl w:val="1"/>
          <w:numId w:val="24"/>
        </w:numPr>
        <w:tabs>
          <w:tab w:val="left" w:pos="0"/>
          <w:tab w:val="left" w:pos="709"/>
        </w:tabs>
        <w:spacing w:line="276" w:lineRule="auto"/>
        <w:ind w:left="1418" w:hanging="851"/>
        <w:jc w:val="both"/>
      </w:pPr>
      <w:r w:rsidRPr="00F36EB5">
        <w:t>Objekto pagrindinių architektūrinių ir konstrukcinių sprendinių tipologiją, kuri turi apimti:</w:t>
      </w:r>
    </w:p>
    <w:p w14:paraId="51B3603F" w14:textId="3596C89C" w:rsidR="00B46686" w:rsidRPr="00F36EB5" w:rsidRDefault="00B46686" w:rsidP="000B2A54">
      <w:pPr>
        <w:pStyle w:val="ListParagraph"/>
        <w:numPr>
          <w:ilvl w:val="2"/>
          <w:numId w:val="24"/>
        </w:numPr>
        <w:tabs>
          <w:tab w:val="left" w:pos="0"/>
        </w:tabs>
        <w:spacing w:line="276" w:lineRule="auto"/>
        <w:ind w:left="2269" w:hanging="851"/>
        <w:jc w:val="both"/>
      </w:pPr>
      <w:r w:rsidRPr="00F36EB5">
        <w:t>Konstrukcijų projektavimo /</w:t>
      </w:r>
      <w:r w:rsidR="00CD1CA8" w:rsidRPr="00F36EB5">
        <w:t xml:space="preserve"> </w:t>
      </w:r>
      <w:bookmarkStart w:id="334" w:name="_Hlk126744264"/>
      <w:r w:rsidR="00CD1CA8" w:rsidRPr="00F36EB5">
        <w:t>sprendinių</w:t>
      </w:r>
      <w:bookmarkEnd w:id="334"/>
      <w:r w:rsidR="00CD1CA8" w:rsidRPr="00F36EB5">
        <w:t xml:space="preserve"> </w:t>
      </w:r>
      <w:r w:rsidRPr="00F36EB5">
        <w:t>parinkimo pagrindinius principus;</w:t>
      </w:r>
    </w:p>
    <w:p w14:paraId="566A5B79" w14:textId="3AC98F8F" w:rsidR="00CD1CA8" w:rsidRPr="00F36EB5" w:rsidRDefault="00CD1CA8" w:rsidP="000B2A54">
      <w:pPr>
        <w:numPr>
          <w:ilvl w:val="2"/>
          <w:numId w:val="24"/>
        </w:numPr>
        <w:tabs>
          <w:tab w:val="left" w:pos="0"/>
        </w:tabs>
        <w:spacing w:line="276" w:lineRule="auto"/>
        <w:ind w:left="2269" w:hanging="851"/>
        <w:contextualSpacing/>
        <w:jc w:val="both"/>
      </w:pPr>
      <w:r w:rsidRPr="00F36EB5">
        <w:t>Statinių fasadų ir pjūvių brėžiniai</w:t>
      </w:r>
      <w:r w:rsidR="005D362A" w:rsidRPr="00F36EB5">
        <w:t xml:space="preserve">, </w:t>
      </w:r>
      <w:bookmarkStart w:id="335" w:name="_Hlk138853566"/>
      <w:r w:rsidR="005D362A" w:rsidRPr="00F36EB5">
        <w:t>visų Objekto fasadų brėžiniai su fasadų elementų medžiagiškumo sutartiniais žymėjimais ir spalviniu sprendimu, pateikiant fasadų medžiagų pavadinimus ir  tipus</w:t>
      </w:r>
      <w:bookmarkEnd w:id="335"/>
      <w:r w:rsidR="005D362A" w:rsidRPr="00F36EB5">
        <w:t>.</w:t>
      </w:r>
    </w:p>
    <w:p w14:paraId="69804087" w14:textId="5B869E0E" w:rsidR="00B46686" w:rsidRPr="00F36EB5" w:rsidRDefault="00B46686" w:rsidP="000B2A54">
      <w:pPr>
        <w:numPr>
          <w:ilvl w:val="2"/>
          <w:numId w:val="24"/>
        </w:numPr>
        <w:tabs>
          <w:tab w:val="left" w:pos="0"/>
        </w:tabs>
        <w:spacing w:line="276" w:lineRule="auto"/>
        <w:ind w:left="2268" w:hanging="850"/>
        <w:contextualSpacing/>
        <w:jc w:val="both"/>
      </w:pPr>
      <w:r w:rsidRPr="00F36EB5">
        <w:t>Būtinųjų ir specialiųjų reikalavimų sąrašą, kuriais bus vadovaujamasi projektavimo metu;</w:t>
      </w:r>
    </w:p>
    <w:p w14:paraId="78386D9B" w14:textId="7D5491E7" w:rsidR="00B46686" w:rsidRPr="00F36EB5" w:rsidRDefault="00B46686" w:rsidP="000B2A54">
      <w:pPr>
        <w:numPr>
          <w:ilvl w:val="2"/>
          <w:numId w:val="24"/>
        </w:numPr>
        <w:tabs>
          <w:tab w:val="left" w:pos="0"/>
        </w:tabs>
        <w:spacing w:line="276" w:lineRule="auto"/>
        <w:ind w:left="2268" w:hanging="850"/>
        <w:contextualSpacing/>
        <w:jc w:val="both"/>
      </w:pPr>
      <w:r w:rsidRPr="00F36EB5">
        <w:t xml:space="preserve">Objekto </w:t>
      </w:r>
      <w:bookmarkStart w:id="336" w:name="_Hlk126744294"/>
      <w:r w:rsidR="00CD1CA8" w:rsidRPr="00F36EB5">
        <w:t>vizualizacijas ir koncepcinius sprendinius. Objekto teritorijos, statinių ir pastatų, eksterjero ir interjero sprendinių medžiagiškumo, spalvinių sprendinių, tūrinių ir erdvinių sprendinių vizualizacijos.</w:t>
      </w:r>
      <w:bookmarkEnd w:id="336"/>
    </w:p>
    <w:p w14:paraId="27D1C919" w14:textId="77777777" w:rsidR="00B46686" w:rsidRPr="00F36EB5" w:rsidRDefault="00B46686" w:rsidP="000B2A54">
      <w:pPr>
        <w:pStyle w:val="ListParagraph"/>
        <w:numPr>
          <w:ilvl w:val="1"/>
          <w:numId w:val="24"/>
        </w:numPr>
        <w:tabs>
          <w:tab w:val="left" w:pos="0"/>
        </w:tabs>
        <w:spacing w:line="276" w:lineRule="auto"/>
        <w:ind w:left="1418" w:hanging="851"/>
        <w:jc w:val="both"/>
      </w:pPr>
      <w:r w:rsidRPr="00F36EB5">
        <w:t>Objekto funkcinių – technologinių sprendinių tipologiją, kuri turi apimti:</w:t>
      </w:r>
    </w:p>
    <w:p w14:paraId="361C8C3D" w14:textId="77777777" w:rsidR="00B46686" w:rsidRPr="00F36EB5" w:rsidRDefault="00B46686" w:rsidP="000B2A54">
      <w:pPr>
        <w:pStyle w:val="ListParagraph"/>
        <w:numPr>
          <w:ilvl w:val="2"/>
          <w:numId w:val="24"/>
        </w:numPr>
        <w:tabs>
          <w:tab w:val="left" w:pos="0"/>
        </w:tabs>
        <w:spacing w:line="276" w:lineRule="auto"/>
        <w:ind w:left="2268" w:hanging="850"/>
        <w:jc w:val="both"/>
      </w:pPr>
      <w:r w:rsidRPr="00F36EB5">
        <w:t>Planuojamos eksploatuoti įrangos ir inžinerinių tinklų sąrašą;</w:t>
      </w:r>
    </w:p>
    <w:p w14:paraId="003CD6EE" w14:textId="1062D4B9" w:rsidR="00B46686" w:rsidRPr="00F36EB5" w:rsidRDefault="00B46686" w:rsidP="000B2A54">
      <w:pPr>
        <w:pStyle w:val="ListParagraph"/>
        <w:numPr>
          <w:ilvl w:val="2"/>
          <w:numId w:val="24"/>
        </w:numPr>
        <w:tabs>
          <w:tab w:val="left" w:pos="0"/>
        </w:tabs>
        <w:spacing w:line="276" w:lineRule="auto"/>
        <w:ind w:left="2268" w:hanging="850"/>
        <w:jc w:val="both"/>
      </w:pPr>
      <w:r w:rsidRPr="00F36EB5">
        <w:lastRenderedPageBreak/>
        <w:t>Apsaugos tipologiją: Kandidatas</w:t>
      </w:r>
      <w:r w:rsidR="00C901DA">
        <w:t xml:space="preserve"> </w:t>
      </w:r>
      <w:r w:rsidR="00324FFA" w:rsidRPr="00F36EB5">
        <w:t>/ Dalyvis</w:t>
      </w:r>
      <w:r w:rsidRPr="00F36EB5">
        <w:t xml:space="preserve"> turi pateikti informaciją, kaip siūlomi sprendiniai yra susiję su keliamais Objekto apsaugos ir saugumo reikalavimais. Tai apima, bet neapsiriboja:</w:t>
      </w:r>
    </w:p>
    <w:p w14:paraId="390E28FA" w14:textId="77777777" w:rsidR="00B46686" w:rsidRPr="00F36EB5" w:rsidRDefault="00B46686" w:rsidP="000B2A54">
      <w:pPr>
        <w:pStyle w:val="ListParagraph"/>
        <w:numPr>
          <w:ilvl w:val="0"/>
          <w:numId w:val="25"/>
        </w:numPr>
        <w:tabs>
          <w:tab w:val="left" w:pos="0"/>
        </w:tabs>
        <w:spacing w:line="276" w:lineRule="auto"/>
        <w:ind w:left="2835" w:hanging="567"/>
        <w:jc w:val="both"/>
      </w:pPr>
      <w:r w:rsidRPr="00F36EB5">
        <w:t>Objekto apsaugą perimetru;</w:t>
      </w:r>
    </w:p>
    <w:p w14:paraId="6F46C15B" w14:textId="77777777" w:rsidR="00B46686" w:rsidRPr="00F36EB5" w:rsidRDefault="00B46686" w:rsidP="000B2A54">
      <w:pPr>
        <w:pStyle w:val="ListParagraph"/>
        <w:numPr>
          <w:ilvl w:val="0"/>
          <w:numId w:val="25"/>
        </w:numPr>
        <w:tabs>
          <w:tab w:val="left" w:pos="0"/>
        </w:tabs>
        <w:spacing w:line="276" w:lineRule="auto"/>
        <w:ind w:left="2835" w:hanging="567"/>
        <w:jc w:val="both"/>
      </w:pPr>
      <w:r w:rsidRPr="00F36EB5">
        <w:t>Personalo apsaugą;</w:t>
      </w:r>
    </w:p>
    <w:p w14:paraId="0874B3AD" w14:textId="77777777" w:rsidR="00B46686" w:rsidRPr="00F36EB5" w:rsidRDefault="00B46686" w:rsidP="000B2A54">
      <w:pPr>
        <w:pStyle w:val="ListParagraph"/>
        <w:numPr>
          <w:ilvl w:val="0"/>
          <w:numId w:val="25"/>
        </w:numPr>
        <w:tabs>
          <w:tab w:val="left" w:pos="0"/>
        </w:tabs>
        <w:spacing w:line="276" w:lineRule="auto"/>
        <w:ind w:left="2835" w:hanging="567"/>
        <w:jc w:val="both"/>
      </w:pPr>
      <w:r w:rsidRPr="00F36EB5">
        <w:t>Apsaugą nuo vagysčių;</w:t>
      </w:r>
    </w:p>
    <w:p w14:paraId="001DB1D1" w14:textId="77777777" w:rsidR="00B46686" w:rsidRPr="00F36EB5" w:rsidRDefault="00B46686" w:rsidP="000B2A54">
      <w:pPr>
        <w:pStyle w:val="ListParagraph"/>
        <w:numPr>
          <w:ilvl w:val="0"/>
          <w:numId w:val="25"/>
        </w:numPr>
        <w:tabs>
          <w:tab w:val="left" w:pos="0"/>
        </w:tabs>
        <w:spacing w:line="276" w:lineRule="auto"/>
        <w:ind w:left="2835" w:hanging="567"/>
        <w:jc w:val="both"/>
      </w:pPr>
      <w:r w:rsidRPr="00F36EB5">
        <w:t>Apsaugą Objekto patalpose.</w:t>
      </w:r>
    </w:p>
    <w:p w14:paraId="0E3B5AB9" w14:textId="45237069" w:rsidR="00B46686" w:rsidRPr="00F36EB5" w:rsidRDefault="00B46686" w:rsidP="000B2A54">
      <w:pPr>
        <w:pStyle w:val="ListParagraph"/>
        <w:numPr>
          <w:ilvl w:val="2"/>
          <w:numId w:val="24"/>
        </w:numPr>
        <w:tabs>
          <w:tab w:val="left" w:pos="0"/>
        </w:tabs>
        <w:spacing w:line="276" w:lineRule="auto"/>
        <w:ind w:left="2268" w:hanging="850"/>
        <w:jc w:val="both"/>
      </w:pPr>
      <w:r w:rsidRPr="00F36EB5">
        <w:t>Mechaninės inžinerinės sistemos sprendinių tipologiją: Kandidatas</w:t>
      </w:r>
      <w:r w:rsidR="00324FFA" w:rsidRPr="00F36EB5">
        <w:t>/ Dalyvis</w:t>
      </w:r>
      <w:r w:rsidRPr="00F36EB5">
        <w:t xml:space="preserve">  turi pateikti šildymo, vėdinimo, šaldymo, ventiliacijos ir oro kondicionavimo sistemų sukūrimo ir eksploatavimo pagrindinius principus;</w:t>
      </w:r>
    </w:p>
    <w:p w14:paraId="16141CBD" w14:textId="0FFD3031" w:rsidR="00B46686" w:rsidRPr="00F36EB5" w:rsidRDefault="00B46686" w:rsidP="000B2A54">
      <w:pPr>
        <w:pStyle w:val="ListParagraph"/>
        <w:numPr>
          <w:ilvl w:val="2"/>
          <w:numId w:val="24"/>
        </w:numPr>
        <w:tabs>
          <w:tab w:val="left" w:pos="0"/>
        </w:tabs>
        <w:spacing w:line="276" w:lineRule="auto"/>
        <w:ind w:left="2268" w:hanging="850"/>
        <w:jc w:val="both"/>
      </w:pPr>
      <w:r w:rsidRPr="00F36EB5">
        <w:t>Akustinių reikalavimų tipologiją: Kandidatas</w:t>
      </w:r>
      <w:r w:rsidR="00646121" w:rsidRPr="00F36EB5">
        <w:t xml:space="preserve"> </w:t>
      </w:r>
      <w:r w:rsidR="00324FFA" w:rsidRPr="00F36EB5">
        <w:t>/ Dalyvis</w:t>
      </w:r>
      <w:r w:rsidRPr="00F36EB5">
        <w:t xml:space="preserve"> turi pateikti pagrindinius planuojamo Objekto pageidaujamų akustinių savybių įgyvendinimo metodus;</w:t>
      </w:r>
    </w:p>
    <w:p w14:paraId="1C9F42FA" w14:textId="7F2E7368" w:rsidR="00B46686" w:rsidRPr="00F36EB5" w:rsidRDefault="00B46686" w:rsidP="000B2A54">
      <w:pPr>
        <w:pStyle w:val="ListParagraph"/>
        <w:numPr>
          <w:ilvl w:val="2"/>
          <w:numId w:val="24"/>
        </w:numPr>
        <w:tabs>
          <w:tab w:val="left" w:pos="0"/>
        </w:tabs>
        <w:spacing w:line="276" w:lineRule="auto"/>
        <w:ind w:left="2268" w:hanging="850"/>
        <w:jc w:val="both"/>
      </w:pPr>
      <w:r w:rsidRPr="00F36EB5">
        <w:t>Gaisro apsaugos reikalavimų tipologiją: Kandidatas</w:t>
      </w:r>
      <w:r w:rsidR="00324FFA" w:rsidRPr="00F36EB5">
        <w:t>/ Dalyvis</w:t>
      </w:r>
      <w:r w:rsidRPr="00F36EB5">
        <w:t xml:space="preserve"> turi pateikti pagrindinius planuojamo Objekto apsaugos nuo gaisro sistemos projektavimo principus;</w:t>
      </w:r>
    </w:p>
    <w:p w14:paraId="24D94553" w14:textId="340E520C" w:rsidR="00B46686" w:rsidRPr="00F36EB5" w:rsidRDefault="00B46686" w:rsidP="000B2A54">
      <w:pPr>
        <w:pStyle w:val="ListParagraph"/>
        <w:numPr>
          <w:ilvl w:val="2"/>
          <w:numId w:val="24"/>
        </w:numPr>
        <w:tabs>
          <w:tab w:val="left" w:pos="0"/>
        </w:tabs>
        <w:spacing w:line="276" w:lineRule="auto"/>
        <w:ind w:left="2268" w:hanging="850"/>
        <w:jc w:val="both"/>
      </w:pPr>
      <w:r w:rsidRPr="00F36EB5">
        <w:t>Elektrotechnikos projektavimo tipologiją: Kandidatas</w:t>
      </w:r>
      <w:r w:rsidR="00324FFA" w:rsidRPr="00F36EB5">
        <w:t>/ Dalyvis</w:t>
      </w:r>
      <w:r w:rsidRPr="00F36EB5">
        <w:t xml:space="preserve"> turi pateikti pagrindinius planuojamo Objekto elektros sistemų projektavimo principus;</w:t>
      </w:r>
    </w:p>
    <w:p w14:paraId="3E45384D" w14:textId="7E115B8F" w:rsidR="00B46686" w:rsidRPr="00F36EB5" w:rsidRDefault="00B46686" w:rsidP="000B2A54">
      <w:pPr>
        <w:pStyle w:val="ListParagraph"/>
        <w:numPr>
          <w:ilvl w:val="2"/>
          <w:numId w:val="24"/>
        </w:numPr>
        <w:tabs>
          <w:tab w:val="left" w:pos="0"/>
        </w:tabs>
        <w:spacing w:line="276" w:lineRule="auto"/>
        <w:ind w:left="2268" w:hanging="850"/>
        <w:jc w:val="both"/>
      </w:pPr>
      <w:r w:rsidRPr="00F36EB5">
        <w:t>Kitų specifinių inžinerinių sistemų aprašymą: Kandidatas</w:t>
      </w:r>
      <w:r w:rsidR="00324FFA" w:rsidRPr="00F36EB5">
        <w:t>/ Dalyvis</w:t>
      </w:r>
      <w:r w:rsidRPr="00F36EB5">
        <w:t xml:space="preserve">  turi pateikti pagrindinius planuojamo Objekto specifinių inžinerinių sistemų projektavimo principus.</w:t>
      </w:r>
    </w:p>
    <w:p w14:paraId="008DAFD4" w14:textId="2C19930E" w:rsidR="00B46686" w:rsidRPr="00F36EB5" w:rsidRDefault="00B46686" w:rsidP="000B2A54">
      <w:pPr>
        <w:pStyle w:val="ListParagraph"/>
        <w:numPr>
          <w:ilvl w:val="1"/>
          <w:numId w:val="24"/>
        </w:numPr>
        <w:tabs>
          <w:tab w:val="left" w:pos="0"/>
        </w:tabs>
        <w:spacing w:line="276" w:lineRule="auto"/>
        <w:ind w:left="1418" w:hanging="851"/>
        <w:jc w:val="both"/>
      </w:pPr>
      <w:r w:rsidRPr="00F36EB5">
        <w:t>Objekto projektavimo ir projekto įgyvendinimo gairių planą: Kandidatas</w:t>
      </w:r>
      <w:r w:rsidR="00324FFA" w:rsidRPr="00F36EB5">
        <w:t>/ Dalyvis</w:t>
      </w:r>
      <w:r w:rsidRPr="00F36EB5">
        <w:t xml:space="preserve">  turi pateikti planuojamų naudoti statybos metodų aprašymą bei pateikti statybų trukmės gairių planą.</w:t>
      </w:r>
    </w:p>
    <w:p w14:paraId="2CF364AF" w14:textId="2D685898" w:rsidR="00B46686" w:rsidRPr="00F36EB5" w:rsidRDefault="00B46686" w:rsidP="000B2A54">
      <w:pPr>
        <w:pStyle w:val="ListParagraph"/>
        <w:tabs>
          <w:tab w:val="left" w:pos="0"/>
        </w:tabs>
        <w:spacing w:line="276" w:lineRule="auto"/>
        <w:ind w:left="567" w:hanging="567"/>
        <w:jc w:val="both"/>
      </w:pPr>
      <w:r w:rsidRPr="00F36EB5">
        <w:t>4.</w:t>
      </w:r>
      <w:r w:rsidRPr="00F36EB5">
        <w:tab/>
      </w:r>
      <w:r w:rsidR="000E2646" w:rsidRPr="00F36EB5">
        <w:t>Pateikiant</w:t>
      </w:r>
      <w:r w:rsidR="00C901DA">
        <w:t>,</w:t>
      </w:r>
      <w:r w:rsidR="000E2646" w:rsidRPr="00F36EB5">
        <w:t xml:space="preserve">  aprašant</w:t>
      </w:r>
      <w:r w:rsidRPr="00F36EB5">
        <w:t xml:space="preserve"> </w:t>
      </w:r>
      <w:bookmarkStart w:id="337" w:name="_Hlk109395441"/>
      <w:r w:rsidRPr="00F36EB5">
        <w:t>Objekto inžinerinės infrastruktūros sprendimus bei energijos vartojimo suminius ir sąlyginius rodiklius, prie Sprendinio</w:t>
      </w:r>
      <w:r w:rsidR="00322ABF" w:rsidRPr="00F36EB5">
        <w:t xml:space="preserve"> </w:t>
      </w:r>
      <w:r w:rsidRPr="00F36EB5">
        <w:t xml:space="preserve">/ Pasiūlymo turi būti pateiktos užpildytos Specifikacijų </w:t>
      </w:r>
      <w:r w:rsidRPr="00F36EB5">
        <w:rPr>
          <w:color w:val="FF0000"/>
          <w:lang w:eastAsia="lt-LT"/>
        </w:rPr>
        <w:t>[</w:t>
      </w:r>
      <w:r w:rsidRPr="00F36EB5">
        <w:rPr>
          <w:i/>
          <w:iCs/>
          <w:color w:val="FF0000"/>
          <w:lang w:eastAsia="lt-LT"/>
        </w:rPr>
        <w:t>nurodomi priedėlių numeriai</w:t>
      </w:r>
      <w:r w:rsidRPr="00F36EB5">
        <w:rPr>
          <w:color w:val="FF0000"/>
          <w:lang w:eastAsia="lt-LT"/>
        </w:rPr>
        <w:t>]</w:t>
      </w:r>
      <w:r w:rsidRPr="00F36EB5">
        <w:t xml:space="preserve"> priedėliuose pateiktos formos. </w:t>
      </w:r>
      <w:bookmarkEnd w:id="337"/>
    </w:p>
    <w:p w14:paraId="7B93BE45" w14:textId="55617086" w:rsidR="008A2056" w:rsidRPr="00F36EB5" w:rsidRDefault="008A2056" w:rsidP="001C69B6">
      <w:pPr>
        <w:tabs>
          <w:tab w:val="left" w:pos="0"/>
        </w:tabs>
        <w:rPr>
          <w:sz w:val="22"/>
          <w:szCs w:val="22"/>
        </w:rPr>
      </w:pPr>
      <w:r w:rsidRPr="00F36EB5">
        <w:rPr>
          <w:sz w:val="22"/>
          <w:szCs w:val="22"/>
        </w:rPr>
        <w:br w:type="page"/>
      </w:r>
    </w:p>
    <w:p w14:paraId="08E8C411" w14:textId="41735CB1" w:rsidR="00361166" w:rsidRPr="00F36EB5" w:rsidRDefault="00361166" w:rsidP="00A34E44">
      <w:pPr>
        <w:tabs>
          <w:tab w:val="left" w:pos="0"/>
        </w:tabs>
        <w:sectPr w:rsidR="00361166" w:rsidRPr="00F36EB5" w:rsidSect="007A7542">
          <w:footerReference w:type="default" r:id="rId35"/>
          <w:pgSz w:w="11906" w:h="16838" w:code="9"/>
          <w:pgMar w:top="1418" w:right="1134" w:bottom="1418" w:left="1134" w:header="567" w:footer="567" w:gutter="0"/>
          <w:cols w:space="708"/>
          <w:docGrid w:linePitch="360"/>
        </w:sectPr>
      </w:pPr>
    </w:p>
    <w:p w14:paraId="7ED857BD" w14:textId="63A3A7A3" w:rsidR="00B92556" w:rsidRPr="00F36EB5" w:rsidRDefault="00352FB6" w:rsidP="00B92556">
      <w:pPr>
        <w:pStyle w:val="Heading2"/>
        <w:numPr>
          <w:ilvl w:val="0"/>
          <w:numId w:val="81"/>
        </w:numPr>
        <w:tabs>
          <w:tab w:val="left" w:pos="1134"/>
        </w:tabs>
        <w:ind w:left="0" w:firstLine="567"/>
        <w:jc w:val="center"/>
        <w:rPr>
          <w:color w:val="943634" w:themeColor="accent2" w:themeShade="BF"/>
          <w:sz w:val="24"/>
          <w:szCs w:val="24"/>
        </w:rPr>
      </w:pPr>
      <w:bookmarkStart w:id="338" w:name="_Ref110413398"/>
      <w:bookmarkStart w:id="339" w:name="_Ref110413645"/>
      <w:bookmarkStart w:id="340" w:name="_Ref110414389"/>
      <w:bookmarkStart w:id="341" w:name="_Ref110414661"/>
      <w:bookmarkStart w:id="342" w:name="_Ref110415752"/>
      <w:bookmarkStart w:id="343" w:name="_Ref113361796"/>
      <w:bookmarkStart w:id="344" w:name="_Toc126935663"/>
      <w:bookmarkStart w:id="345" w:name="_Toc172270102"/>
      <w:r w:rsidRPr="00F36EB5">
        <w:rPr>
          <w:color w:val="943634" w:themeColor="accent2" w:themeShade="BF"/>
          <w:sz w:val="24"/>
          <w:szCs w:val="24"/>
        </w:rPr>
        <w:lastRenderedPageBreak/>
        <w:t>p</w:t>
      </w:r>
      <w:r w:rsidR="007A7542" w:rsidRPr="00F36EB5">
        <w:rPr>
          <w:color w:val="943634" w:themeColor="accent2" w:themeShade="BF"/>
          <w:sz w:val="24"/>
          <w:szCs w:val="24"/>
        </w:rPr>
        <w:t>riedas. Reikalavimai finansiniam veiklos modeliui</w:t>
      </w:r>
      <w:bookmarkEnd w:id="338"/>
      <w:bookmarkEnd w:id="339"/>
      <w:bookmarkEnd w:id="340"/>
      <w:bookmarkEnd w:id="341"/>
      <w:bookmarkEnd w:id="342"/>
      <w:bookmarkEnd w:id="343"/>
      <w:bookmarkEnd w:id="344"/>
      <w:bookmarkEnd w:id="345"/>
    </w:p>
    <w:p w14:paraId="54EC6662" w14:textId="1DCDDC2E" w:rsidR="008A2056" w:rsidRPr="00F36EB5" w:rsidRDefault="008A2056" w:rsidP="001512B8">
      <w:pPr>
        <w:tabs>
          <w:tab w:val="left" w:pos="0"/>
        </w:tabs>
        <w:jc w:val="center"/>
        <w:rPr>
          <w:b/>
        </w:rPr>
      </w:pPr>
    </w:p>
    <w:p w14:paraId="0C20B0C5" w14:textId="2BC7D106" w:rsidR="008A2056" w:rsidRPr="00F36EB5" w:rsidRDefault="007F4DA2" w:rsidP="001512B8">
      <w:pPr>
        <w:numPr>
          <w:ilvl w:val="1"/>
          <w:numId w:val="30"/>
        </w:numPr>
        <w:tabs>
          <w:tab w:val="left" w:pos="0"/>
        </w:tabs>
        <w:spacing w:after="120" w:line="276" w:lineRule="auto"/>
        <w:ind w:left="357"/>
        <w:jc w:val="both"/>
      </w:pPr>
      <w:r w:rsidRPr="00F36EB5">
        <w:t>Kandidatas</w:t>
      </w:r>
      <w:r w:rsidR="00C901DA">
        <w:t xml:space="preserve"> </w:t>
      </w:r>
      <w:r w:rsidR="00364640" w:rsidRPr="00F36EB5">
        <w:t>/ Dalyvis</w:t>
      </w:r>
      <w:r w:rsidRPr="00F36EB5">
        <w:t xml:space="preserve"> </w:t>
      </w:r>
      <w:r w:rsidR="008A2056" w:rsidRPr="00F36EB5">
        <w:t>turi pat</w:t>
      </w:r>
      <w:r w:rsidR="00791ECE" w:rsidRPr="00F36EB5">
        <w:t>eikti Finansinį veiklos modelį</w:t>
      </w:r>
      <w:r w:rsidR="00BA3EE4" w:rsidRPr="00F36EB5">
        <w:t>, kuris atitiktų šiuos reikalavimus</w:t>
      </w:r>
      <w:r w:rsidR="00791ECE" w:rsidRPr="00F36EB5">
        <w:t>:</w:t>
      </w:r>
    </w:p>
    <w:p w14:paraId="5D2A3002" w14:textId="0DBCE207" w:rsidR="008A2056" w:rsidRPr="00F36EB5" w:rsidRDefault="008A2056" w:rsidP="001512B8">
      <w:pPr>
        <w:numPr>
          <w:ilvl w:val="2"/>
          <w:numId w:val="30"/>
        </w:numPr>
        <w:tabs>
          <w:tab w:val="left" w:pos="0"/>
        </w:tabs>
        <w:spacing w:after="120" w:line="276" w:lineRule="auto"/>
        <w:ind w:left="788"/>
        <w:jc w:val="both"/>
      </w:pPr>
      <w:r w:rsidRPr="00F36EB5">
        <w:t>Finansinis veiklos modelis turi būti parengtas pagal pateikiamą formą bei pateikiant visus formoje nurodytus finansinį veiklos modelį pagrindžiančius dokumentus.</w:t>
      </w:r>
    </w:p>
    <w:p w14:paraId="3680B0A4" w14:textId="2FB7F0D6" w:rsidR="008A2056" w:rsidRPr="00F36EB5" w:rsidRDefault="00A35903" w:rsidP="001512B8">
      <w:pPr>
        <w:numPr>
          <w:ilvl w:val="2"/>
          <w:numId w:val="30"/>
        </w:numPr>
        <w:tabs>
          <w:tab w:val="left" w:pos="0"/>
        </w:tabs>
        <w:spacing w:after="120" w:line="276" w:lineRule="auto"/>
        <w:ind w:left="788"/>
        <w:jc w:val="both"/>
      </w:pPr>
      <w:bookmarkStart w:id="346" w:name="_Hlk109395961"/>
      <w:r w:rsidRPr="00F36EB5">
        <w:t>Finansiniame veiklos modelyje turi būti pateikiami Kandidato / Dalyvio pasiūlymai ir aiškūs aprašymai dėl visų Sąlygose išvardintų Privataus subjekto įsipareigojimų, įskaitant Privataus subjekto įsipareigojimus susijusius su išlaido</w:t>
      </w:r>
      <w:r w:rsidR="009776EF" w:rsidRPr="00F36EB5">
        <w:t>mis</w:t>
      </w:r>
      <w:r w:rsidRPr="00F36EB5">
        <w:t xml:space="preserve"> ir mokėtinais mokesčiais.</w:t>
      </w:r>
      <w:bookmarkEnd w:id="346"/>
    </w:p>
    <w:p w14:paraId="02055D59" w14:textId="77777777" w:rsidR="008A2056" w:rsidRPr="00F36EB5" w:rsidRDefault="008A2056" w:rsidP="001512B8">
      <w:pPr>
        <w:numPr>
          <w:ilvl w:val="2"/>
          <w:numId w:val="30"/>
        </w:numPr>
        <w:tabs>
          <w:tab w:val="left" w:pos="0"/>
        </w:tabs>
        <w:spacing w:after="120" w:line="276" w:lineRule="auto"/>
        <w:ind w:left="788"/>
        <w:jc w:val="both"/>
      </w:pPr>
      <w:r w:rsidRPr="00F36EB5">
        <w:t>Finansiniame veiklos modelyje pateikti aprašymai turi būti pakankamai išsamūs ir detalūs, kad bet kuris kompetentingas finansų analitikas be papildomos informacijos galėtų įvertinti prielaidų logiškumą ir pagrįstumą.</w:t>
      </w:r>
    </w:p>
    <w:p w14:paraId="22DAC3AD" w14:textId="77777777" w:rsidR="008A2056" w:rsidRPr="00F36EB5" w:rsidRDefault="008A2056" w:rsidP="001512B8">
      <w:pPr>
        <w:numPr>
          <w:ilvl w:val="2"/>
          <w:numId w:val="30"/>
        </w:numPr>
        <w:tabs>
          <w:tab w:val="left" w:pos="0"/>
        </w:tabs>
        <w:spacing w:after="120" w:line="276" w:lineRule="auto"/>
        <w:ind w:left="788"/>
        <w:jc w:val="both"/>
      </w:pPr>
      <w:r w:rsidRPr="00F36EB5">
        <w:t>Finansinis veiklos modelis turi būti parengtas visam Sutarties laikotarpiui.</w:t>
      </w:r>
    </w:p>
    <w:p w14:paraId="3D917AFF" w14:textId="77777777" w:rsidR="008A2056" w:rsidRPr="00F36EB5" w:rsidRDefault="008A2056" w:rsidP="001512B8">
      <w:pPr>
        <w:numPr>
          <w:ilvl w:val="2"/>
          <w:numId w:val="30"/>
        </w:numPr>
        <w:tabs>
          <w:tab w:val="left" w:pos="0"/>
        </w:tabs>
        <w:spacing w:after="120" w:line="276" w:lineRule="auto"/>
        <w:ind w:left="788"/>
        <w:jc w:val="both"/>
      </w:pPr>
      <w:r w:rsidRPr="00F36EB5">
        <w:t>Finansiniame veiklos modelyje pateikti skaičiavimai turi būti pagrįsti, t.</w:t>
      </w:r>
      <w:r w:rsidR="00BA4FAA" w:rsidRPr="00F36EB5">
        <w:t xml:space="preserve"> </w:t>
      </w:r>
      <w:r w:rsidRPr="00F36EB5">
        <w:t>y. finansinio modelio sudarymui naudojamos prielaidos turi būti detaliai aprašytos ir pagrįstos gerąja verslo praktika, finansų rinkų duomenimis, komerciniais pasiūlymais, rinkos kainų analize ir pan. Finansinio veiklos modelio skaičiavimus pagrindžiantys dokumentai turi būti pateikti kartu su Finansiniu veiklos modeliu.</w:t>
      </w:r>
    </w:p>
    <w:p w14:paraId="56FD40FB" w14:textId="75ECB796" w:rsidR="008A2056" w:rsidRPr="00F36EB5" w:rsidRDefault="008A2056" w:rsidP="001512B8">
      <w:pPr>
        <w:numPr>
          <w:ilvl w:val="2"/>
          <w:numId w:val="30"/>
        </w:numPr>
        <w:tabs>
          <w:tab w:val="left" w:pos="0"/>
        </w:tabs>
        <w:spacing w:after="120" w:line="276" w:lineRule="auto"/>
        <w:ind w:left="788"/>
        <w:jc w:val="both"/>
      </w:pPr>
      <w:r w:rsidRPr="00F36EB5">
        <w:t xml:space="preserve">Finansinis veiklos modelis turi būti rengiamas pagal Sąlygose nustatytus reikalavimus ir Komisijos išaiškinamus, nepritaikant modifikacijų pagal </w:t>
      </w:r>
      <w:r w:rsidR="00A35903" w:rsidRPr="00F36EB5">
        <w:t xml:space="preserve">Dalyvio </w:t>
      </w:r>
      <w:r w:rsidRPr="00F36EB5">
        <w:t xml:space="preserve">teiktus siūlymus </w:t>
      </w:r>
      <w:r w:rsidR="00F94C4E" w:rsidRPr="00F36EB5">
        <w:t xml:space="preserve">dialogo </w:t>
      </w:r>
      <w:r w:rsidRPr="00F36EB5">
        <w:t>metu.</w:t>
      </w:r>
    </w:p>
    <w:p w14:paraId="4CB2BE97" w14:textId="1CEFE8D9" w:rsidR="008A2056" w:rsidRPr="00F36EB5" w:rsidRDefault="008A2056" w:rsidP="001512B8">
      <w:pPr>
        <w:numPr>
          <w:ilvl w:val="2"/>
          <w:numId w:val="30"/>
        </w:numPr>
        <w:tabs>
          <w:tab w:val="left" w:pos="0"/>
        </w:tabs>
        <w:spacing w:after="120" w:line="276" w:lineRule="auto"/>
        <w:ind w:left="788"/>
        <w:jc w:val="both"/>
      </w:pPr>
      <w:r w:rsidRPr="00F36EB5">
        <w:t xml:space="preserve">Finansinis veiklos modelis turi būti sudaromas atsižvelgiant, bet neapsiribojant, į žemiau šiame </w:t>
      </w:r>
      <w:r w:rsidR="00A35903" w:rsidRPr="00F36EB5">
        <w:t xml:space="preserve">priede </w:t>
      </w:r>
      <w:r w:rsidRPr="00F36EB5">
        <w:t xml:space="preserve">pateiktus </w:t>
      </w:r>
      <w:r w:rsidR="00A35903" w:rsidRPr="00F36EB5">
        <w:t>reikalavimus</w:t>
      </w:r>
      <w:r w:rsidRPr="00F36EB5">
        <w:t>.</w:t>
      </w:r>
    </w:p>
    <w:p w14:paraId="004685CB" w14:textId="77777777" w:rsidR="00EA601F" w:rsidRPr="00F36EB5" w:rsidRDefault="00EA601F" w:rsidP="001512B8">
      <w:pPr>
        <w:numPr>
          <w:ilvl w:val="2"/>
          <w:numId w:val="30"/>
        </w:numPr>
        <w:tabs>
          <w:tab w:val="left" w:pos="0"/>
        </w:tabs>
        <w:spacing w:after="120" w:line="276" w:lineRule="auto"/>
        <w:ind w:left="788"/>
        <w:jc w:val="both"/>
      </w:pPr>
      <w:r w:rsidRPr="00F36EB5">
        <w:t>Finansinis veiklos modelis turi būti atviras koregavimui, naudojamos formulės negali būti užslėptos.</w:t>
      </w:r>
    </w:p>
    <w:p w14:paraId="63B52332" w14:textId="02707816" w:rsidR="008A2056" w:rsidRPr="00F36EB5" w:rsidRDefault="008A2056" w:rsidP="001512B8">
      <w:pPr>
        <w:numPr>
          <w:ilvl w:val="1"/>
          <w:numId w:val="30"/>
        </w:numPr>
        <w:tabs>
          <w:tab w:val="left" w:pos="0"/>
        </w:tabs>
        <w:spacing w:after="120" w:line="276" w:lineRule="auto"/>
        <w:ind w:left="357"/>
        <w:jc w:val="both"/>
      </w:pPr>
      <w:r w:rsidRPr="00F36EB5">
        <w:t>Finansinio veiklos modelio sudarymo pagrinda</w:t>
      </w:r>
      <w:r w:rsidR="00A35903" w:rsidRPr="00F36EB5">
        <w:t>i</w:t>
      </w:r>
      <w:r w:rsidRPr="00F36EB5">
        <w:t>:</w:t>
      </w:r>
    </w:p>
    <w:tbl>
      <w:tblPr>
        <w:tblStyle w:val="LightList-Accent21"/>
        <w:tblW w:w="96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7221"/>
      </w:tblGrid>
      <w:tr w:rsidR="008A2056" w:rsidRPr="00F36EB5" w14:paraId="1BCC1A48" w14:textId="7D5C37D9" w:rsidTr="000B2A54">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630" w:type="dxa"/>
            <w:gridSpan w:val="2"/>
            <w:shd w:val="clear" w:color="auto" w:fill="D99594" w:themeFill="accent2" w:themeFillTint="99"/>
            <w:vAlign w:val="center"/>
            <w:hideMark/>
          </w:tcPr>
          <w:p w14:paraId="37142B40" w14:textId="5E26461A" w:rsidR="008A2056" w:rsidRPr="00F36EB5" w:rsidRDefault="008A2056" w:rsidP="00A34E44">
            <w:pPr>
              <w:tabs>
                <w:tab w:val="left" w:pos="0"/>
              </w:tabs>
              <w:spacing w:after="120" w:line="276" w:lineRule="auto"/>
              <w:jc w:val="center"/>
              <w:rPr>
                <w:sz w:val="24"/>
              </w:rPr>
            </w:pPr>
            <w:r w:rsidRPr="00F36EB5">
              <w:rPr>
                <w:sz w:val="24"/>
              </w:rPr>
              <w:t>Finansinio veiklos modelio sudarymo pagrindas</w:t>
            </w:r>
          </w:p>
        </w:tc>
      </w:tr>
      <w:tr w:rsidR="008A2056" w:rsidRPr="00F36EB5" w14:paraId="1FA67C8E" w14:textId="5D30D34A" w:rsidTr="0058417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09" w:type="dxa"/>
            <w:tcBorders>
              <w:top w:val="none" w:sz="0" w:space="0" w:color="auto"/>
              <w:left w:val="none" w:sz="0" w:space="0" w:color="auto"/>
              <w:bottom w:val="none" w:sz="0" w:space="0" w:color="auto"/>
            </w:tcBorders>
            <w:shd w:val="clear" w:color="auto" w:fill="F2DBDB" w:themeFill="accent2" w:themeFillTint="33"/>
          </w:tcPr>
          <w:p w14:paraId="00190271" w14:textId="43E252D9" w:rsidR="008A2056" w:rsidRPr="00F36EB5" w:rsidRDefault="008A2056" w:rsidP="001512B8">
            <w:pPr>
              <w:numPr>
                <w:ilvl w:val="2"/>
                <w:numId w:val="30"/>
              </w:numPr>
              <w:tabs>
                <w:tab w:val="left" w:pos="0"/>
              </w:tabs>
              <w:spacing w:after="120" w:line="276" w:lineRule="auto"/>
              <w:ind w:left="567"/>
              <w:rPr>
                <w:sz w:val="24"/>
              </w:rPr>
            </w:pPr>
            <w:r w:rsidRPr="00F36EB5">
              <w:rPr>
                <w:sz w:val="24"/>
              </w:rPr>
              <w:t>Finansinio veiklos modelio sudarymo prielaidos</w:t>
            </w:r>
          </w:p>
        </w:tc>
        <w:tc>
          <w:tcPr>
            <w:tcW w:w="7221" w:type="dxa"/>
            <w:tcBorders>
              <w:top w:val="none" w:sz="0" w:space="0" w:color="auto"/>
              <w:bottom w:val="none" w:sz="0" w:space="0" w:color="auto"/>
              <w:right w:val="none" w:sz="0" w:space="0" w:color="auto"/>
            </w:tcBorders>
          </w:tcPr>
          <w:p w14:paraId="5A7F6B10" w14:textId="086B1472" w:rsidR="008A2056" w:rsidRPr="00F36EB5" w:rsidRDefault="00282590"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sz w:val="24"/>
              </w:rPr>
              <w:t xml:space="preserve">Kandidatas </w:t>
            </w:r>
            <w:r w:rsidR="00653DC8" w:rsidRPr="00F36EB5">
              <w:rPr>
                <w:sz w:val="24"/>
              </w:rPr>
              <w:t>/ Dalyvis</w:t>
            </w:r>
            <w:r w:rsidR="008A2056" w:rsidRPr="00F36EB5">
              <w:rPr>
                <w:sz w:val="24"/>
              </w:rPr>
              <w:t xml:space="preserve">, pildydamas </w:t>
            </w:r>
            <w:r w:rsidR="00653DC8" w:rsidRPr="00F36EB5">
              <w:rPr>
                <w:sz w:val="24"/>
              </w:rPr>
              <w:t>FVM</w:t>
            </w:r>
            <w:r w:rsidR="00470A44" w:rsidRPr="00F36EB5">
              <w:rPr>
                <w:sz w:val="24"/>
              </w:rPr>
              <w:t xml:space="preserve"> formą </w:t>
            </w:r>
            <w:r w:rsidR="008A2056" w:rsidRPr="00F36EB5">
              <w:rPr>
                <w:sz w:val="24"/>
              </w:rPr>
              <w:t xml:space="preserve">turi pateikti prielaidų rinkinį, kuriame </w:t>
            </w:r>
            <w:r w:rsidR="008A2056" w:rsidRPr="00F36EB5">
              <w:rPr>
                <w:bCs/>
                <w:sz w:val="24"/>
              </w:rPr>
              <w:t>būtų aprašytos visos FVM naudojamos prielaidos ir kurių detalumo turėtų pakakti norint parengti analogišką FVM.</w:t>
            </w:r>
          </w:p>
          <w:p w14:paraId="653B1FA0" w14:textId="7BD9D126"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bCs/>
                <w:sz w:val="24"/>
              </w:rPr>
              <w:t>FVM turi būti sudaromas realiomis vertėmis t.</w:t>
            </w:r>
            <w:r w:rsidR="00BA4FAA" w:rsidRPr="00F36EB5">
              <w:rPr>
                <w:bCs/>
                <w:sz w:val="24"/>
              </w:rPr>
              <w:t xml:space="preserve"> </w:t>
            </w:r>
            <w:r w:rsidRPr="00F36EB5">
              <w:rPr>
                <w:bCs/>
                <w:sz w:val="24"/>
              </w:rPr>
              <w:t xml:space="preserve">y. </w:t>
            </w:r>
            <w:r w:rsidR="007B7CE2" w:rsidRPr="00F36EB5">
              <w:rPr>
                <w:bCs/>
                <w:sz w:val="24"/>
              </w:rPr>
              <w:t xml:space="preserve">Sprendinio/ </w:t>
            </w:r>
            <w:r w:rsidRPr="00F36EB5">
              <w:rPr>
                <w:bCs/>
                <w:sz w:val="24"/>
              </w:rPr>
              <w:t>Pasiūlymo pateikimo metu galiojančiomis kainomis.</w:t>
            </w:r>
          </w:p>
          <w:p w14:paraId="28392A4C" w14:textId="344DD933"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bCs/>
                <w:sz w:val="24"/>
              </w:rPr>
              <w:t>Aprašant prielaidas turi būti aiškiai nurodyta, ar sumos yra pateikiamos su pridėtinės vertės mokesčiu, ar be.</w:t>
            </w:r>
          </w:p>
          <w:p w14:paraId="3418720A" w14:textId="7F2425CB"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bCs/>
                <w:sz w:val="24"/>
              </w:rPr>
              <w:t xml:space="preserve">FVM prielaidų rinkinys turi pagrįsti ir paaiškinti numatomas patirti </w:t>
            </w:r>
            <w:r w:rsidR="00653DC8" w:rsidRPr="00F36EB5">
              <w:rPr>
                <w:bCs/>
                <w:sz w:val="24"/>
              </w:rPr>
              <w:t>S</w:t>
            </w:r>
            <w:r w:rsidRPr="00F36EB5">
              <w:rPr>
                <w:bCs/>
                <w:sz w:val="24"/>
              </w:rPr>
              <w:t>ąnaudas</w:t>
            </w:r>
            <w:r w:rsidR="00653DC8" w:rsidRPr="00F36EB5">
              <w:rPr>
                <w:bCs/>
                <w:sz w:val="24"/>
              </w:rPr>
              <w:t xml:space="preserve"> Objekto</w:t>
            </w:r>
            <w:r w:rsidR="00282590" w:rsidRPr="00F36EB5">
              <w:rPr>
                <w:i/>
                <w:iCs/>
                <w:color w:val="FF0000"/>
                <w:sz w:val="24"/>
              </w:rPr>
              <w:t xml:space="preserve"> </w:t>
            </w:r>
            <w:r w:rsidRPr="00F36EB5">
              <w:rPr>
                <w:bCs/>
                <w:sz w:val="24"/>
              </w:rPr>
              <w:t xml:space="preserve">sukūrimo, įrengimo, </w:t>
            </w:r>
            <w:r w:rsidR="006C6FFD" w:rsidRPr="00F36EB5">
              <w:rPr>
                <w:bCs/>
                <w:sz w:val="24"/>
              </w:rPr>
              <w:t>P</w:t>
            </w:r>
            <w:r w:rsidRPr="00F36EB5">
              <w:rPr>
                <w:bCs/>
                <w:sz w:val="24"/>
              </w:rPr>
              <w:t xml:space="preserve">aslaugų teikimo, veiklos vykdymo, finansavimo, kt.) ir jų apskaičiavimo principus. </w:t>
            </w:r>
          </w:p>
          <w:p w14:paraId="28DBA79A" w14:textId="0076DA66"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sz w:val="24"/>
              </w:rPr>
              <w:lastRenderedPageBreak/>
              <w:t>FVM sudarymo tikslais visas patirtas komunalinių mokesčių sąnaudas, susijusias su</w:t>
            </w:r>
            <w:r w:rsidR="006C6FFD" w:rsidRPr="00F36EB5">
              <w:rPr>
                <w:sz w:val="24"/>
              </w:rPr>
              <w:t xml:space="preserve"> Objekto</w:t>
            </w:r>
            <w:r w:rsidR="00183C02" w:rsidRPr="00F36EB5">
              <w:rPr>
                <w:iCs/>
                <w:color w:val="FF0000"/>
                <w:sz w:val="24"/>
              </w:rPr>
              <w:t xml:space="preserve"> </w:t>
            </w:r>
            <w:r w:rsidRPr="00F36EB5">
              <w:rPr>
                <w:sz w:val="24"/>
              </w:rPr>
              <w:t xml:space="preserve">sukūrimu, iki (bet neįskaitant) </w:t>
            </w:r>
            <w:r w:rsidR="006C6FFD" w:rsidRPr="00F36EB5">
              <w:rPr>
                <w:sz w:val="24"/>
              </w:rPr>
              <w:t>Eksploatacijos</w:t>
            </w:r>
            <w:r w:rsidRPr="00F36EB5">
              <w:rPr>
                <w:sz w:val="24"/>
              </w:rPr>
              <w:t xml:space="preserve"> pradžios datos priskirti</w:t>
            </w:r>
            <w:r w:rsidR="006C6FFD" w:rsidRPr="00F36EB5">
              <w:rPr>
                <w:sz w:val="24"/>
              </w:rPr>
              <w:t xml:space="preserve"> Objekto</w:t>
            </w:r>
            <w:r w:rsidRPr="00F36EB5">
              <w:rPr>
                <w:sz w:val="24"/>
              </w:rPr>
              <w:t xml:space="preserve"> </w:t>
            </w:r>
            <w:r w:rsidR="00EB5124" w:rsidRPr="00F36EB5">
              <w:rPr>
                <w:iCs/>
                <w:color w:val="FF0000"/>
                <w:sz w:val="24"/>
              </w:rPr>
              <w:t xml:space="preserve"> </w:t>
            </w:r>
            <w:r w:rsidRPr="00F36EB5">
              <w:rPr>
                <w:sz w:val="24"/>
              </w:rPr>
              <w:t>sukūrimo savikainai.</w:t>
            </w:r>
          </w:p>
          <w:p w14:paraId="0DB97ABE" w14:textId="6477A639"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bCs/>
                <w:sz w:val="24"/>
              </w:rPr>
              <w:t>Kartu su FVM turi būti pateikiami atitinkamas išlaidas pagrindžiantys dokumentai (pvz., sąmatos, komerciniai pasiūlymai) arba turi būti paaiškinta, kokiu pagrindu ir iš kokių sudedamųjų dalių susideda nurodytos išlaidos.</w:t>
            </w:r>
          </w:p>
        </w:tc>
      </w:tr>
      <w:tr w:rsidR="008A2056" w:rsidRPr="00F36EB5" w14:paraId="57D1359A" w14:textId="6295053D" w:rsidTr="00584170">
        <w:trPr>
          <w:jc w:val="right"/>
        </w:trPr>
        <w:tc>
          <w:tcPr>
            <w:cnfStyle w:val="001000000000" w:firstRow="0" w:lastRow="0" w:firstColumn="1" w:lastColumn="0" w:oddVBand="0" w:evenVBand="0" w:oddHBand="0" w:evenHBand="0" w:firstRowFirstColumn="0" w:firstRowLastColumn="0" w:lastRowFirstColumn="0" w:lastRowLastColumn="0"/>
            <w:tcW w:w="2409" w:type="dxa"/>
            <w:shd w:val="clear" w:color="auto" w:fill="F2DBDB" w:themeFill="accent2" w:themeFillTint="33"/>
          </w:tcPr>
          <w:p w14:paraId="51050989" w14:textId="2588DB04" w:rsidR="008A2056" w:rsidRPr="00F36EB5" w:rsidRDefault="008A2056" w:rsidP="001512B8">
            <w:pPr>
              <w:numPr>
                <w:ilvl w:val="2"/>
                <w:numId w:val="30"/>
              </w:numPr>
              <w:tabs>
                <w:tab w:val="left" w:pos="0"/>
              </w:tabs>
              <w:spacing w:after="120" w:line="276" w:lineRule="auto"/>
              <w:ind w:left="567"/>
              <w:rPr>
                <w:sz w:val="24"/>
              </w:rPr>
            </w:pPr>
            <w:r w:rsidRPr="00F36EB5">
              <w:rPr>
                <w:sz w:val="24"/>
              </w:rPr>
              <w:lastRenderedPageBreak/>
              <w:t>Pagrindinės datos</w:t>
            </w:r>
          </w:p>
        </w:tc>
        <w:tc>
          <w:tcPr>
            <w:tcW w:w="7221" w:type="dxa"/>
          </w:tcPr>
          <w:p w14:paraId="75018ED3" w14:textId="6EC64EFB" w:rsidR="008A2056" w:rsidRPr="00F36EB5" w:rsidRDefault="00584170" w:rsidP="00183C02">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584170">
              <w:rPr>
                <w:bCs/>
                <w:sz w:val="24"/>
              </w:rPr>
              <w:t xml:space="preserve">Prognozuojama Sutarties įsigaliojimo visa apimti </w:t>
            </w:r>
            <w:r w:rsidR="008A2056" w:rsidRPr="00F36EB5">
              <w:rPr>
                <w:bCs/>
                <w:sz w:val="24"/>
              </w:rPr>
              <w:t xml:space="preserve">data yra </w:t>
            </w:r>
            <w:r w:rsidR="00183C02" w:rsidRPr="00F36EB5">
              <w:rPr>
                <w:iCs/>
                <w:color w:val="FF0000"/>
                <w:sz w:val="24"/>
              </w:rPr>
              <w:t>[</w:t>
            </w:r>
            <w:r w:rsidR="00183C02" w:rsidRPr="00F36EB5">
              <w:rPr>
                <w:i/>
                <w:iCs/>
                <w:color w:val="FF0000"/>
                <w:sz w:val="24"/>
              </w:rPr>
              <w:t>įrašoma data</w:t>
            </w:r>
            <w:r w:rsidR="00183C02" w:rsidRPr="00F36EB5">
              <w:rPr>
                <w:iCs/>
                <w:color w:val="FF0000"/>
                <w:sz w:val="24"/>
              </w:rPr>
              <w:t>]</w:t>
            </w:r>
            <w:r w:rsidR="001344F6" w:rsidRPr="00F36EB5">
              <w:rPr>
                <w:iCs/>
                <w:color w:val="FF0000"/>
                <w:sz w:val="24"/>
              </w:rPr>
              <w:t xml:space="preserve"> </w:t>
            </w:r>
            <w:r w:rsidR="008A2056" w:rsidRPr="00584170">
              <w:rPr>
                <w:bCs/>
                <w:sz w:val="24"/>
              </w:rPr>
              <w:t>(toliau – Bazinė data)</w:t>
            </w:r>
            <w:r>
              <w:rPr>
                <w:bCs/>
                <w:sz w:val="24"/>
              </w:rPr>
              <w:t>.</w:t>
            </w:r>
          </w:p>
        </w:tc>
      </w:tr>
      <w:tr w:rsidR="008A2056" w:rsidRPr="00F36EB5" w14:paraId="6250E7CB" w14:textId="2FFEFFCF" w:rsidTr="0058417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09" w:type="dxa"/>
            <w:tcBorders>
              <w:top w:val="none" w:sz="0" w:space="0" w:color="auto"/>
              <w:left w:val="none" w:sz="0" w:space="0" w:color="auto"/>
              <w:bottom w:val="none" w:sz="0" w:space="0" w:color="auto"/>
            </w:tcBorders>
            <w:shd w:val="clear" w:color="auto" w:fill="F2DBDB" w:themeFill="accent2" w:themeFillTint="33"/>
          </w:tcPr>
          <w:p w14:paraId="10024604" w14:textId="61218E9D" w:rsidR="008A2056" w:rsidRPr="00F36EB5" w:rsidRDefault="008A2056" w:rsidP="001512B8">
            <w:pPr>
              <w:numPr>
                <w:ilvl w:val="2"/>
                <w:numId w:val="30"/>
              </w:numPr>
              <w:tabs>
                <w:tab w:val="left" w:pos="0"/>
              </w:tabs>
              <w:autoSpaceDE w:val="0"/>
              <w:autoSpaceDN w:val="0"/>
              <w:adjustRightInd w:val="0"/>
              <w:spacing w:after="120" w:line="276" w:lineRule="auto"/>
              <w:ind w:left="567"/>
              <w:rPr>
                <w:sz w:val="24"/>
              </w:rPr>
            </w:pPr>
            <w:r w:rsidRPr="00F36EB5">
              <w:rPr>
                <w:sz w:val="24"/>
              </w:rPr>
              <w:t>Valiuta</w:t>
            </w:r>
          </w:p>
        </w:tc>
        <w:tc>
          <w:tcPr>
            <w:tcW w:w="7221" w:type="dxa"/>
            <w:tcBorders>
              <w:top w:val="none" w:sz="0" w:space="0" w:color="auto"/>
              <w:bottom w:val="none" w:sz="0" w:space="0" w:color="auto"/>
              <w:right w:val="none" w:sz="0" w:space="0" w:color="auto"/>
            </w:tcBorders>
          </w:tcPr>
          <w:p w14:paraId="4244BE9A" w14:textId="3FD6D6E6"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bCs/>
                <w:sz w:val="24"/>
              </w:rPr>
              <w:t>Pateikti kainas</w:t>
            </w:r>
            <w:r w:rsidR="00453C4C" w:rsidRPr="00F36EB5">
              <w:rPr>
                <w:bCs/>
                <w:sz w:val="24"/>
              </w:rPr>
              <w:t xml:space="preserve"> (Metinį atlyginimą)</w:t>
            </w:r>
            <w:r w:rsidRPr="00F36EB5">
              <w:rPr>
                <w:bCs/>
                <w:sz w:val="24"/>
              </w:rPr>
              <w:t xml:space="preserve"> eurais atsižvelgiant į Bazinę datą.</w:t>
            </w:r>
          </w:p>
        </w:tc>
      </w:tr>
      <w:tr w:rsidR="008A2056" w:rsidRPr="00F36EB5" w14:paraId="6E770E2E" w14:textId="6757E55E" w:rsidTr="00584170">
        <w:trPr>
          <w:jc w:val="right"/>
        </w:trPr>
        <w:tc>
          <w:tcPr>
            <w:cnfStyle w:val="001000000000" w:firstRow="0" w:lastRow="0" w:firstColumn="1" w:lastColumn="0" w:oddVBand="0" w:evenVBand="0" w:oddHBand="0" w:evenHBand="0" w:firstRowFirstColumn="0" w:firstRowLastColumn="0" w:lastRowFirstColumn="0" w:lastRowLastColumn="0"/>
            <w:tcW w:w="2409" w:type="dxa"/>
            <w:shd w:val="clear" w:color="auto" w:fill="F2DBDB" w:themeFill="accent2" w:themeFillTint="33"/>
          </w:tcPr>
          <w:p w14:paraId="54D94C62" w14:textId="2F9A2AEB" w:rsidR="008A2056" w:rsidRPr="00F36EB5" w:rsidRDefault="008A2056" w:rsidP="000B2A54">
            <w:pPr>
              <w:numPr>
                <w:ilvl w:val="2"/>
                <w:numId w:val="30"/>
              </w:numPr>
              <w:tabs>
                <w:tab w:val="left" w:pos="0"/>
              </w:tabs>
              <w:autoSpaceDE w:val="0"/>
              <w:autoSpaceDN w:val="0"/>
              <w:adjustRightInd w:val="0"/>
              <w:spacing w:after="120" w:line="276" w:lineRule="auto"/>
              <w:ind w:left="29" w:hanging="29"/>
              <w:rPr>
                <w:sz w:val="24"/>
              </w:rPr>
            </w:pPr>
            <w:r w:rsidRPr="00F36EB5">
              <w:rPr>
                <w:sz w:val="24"/>
              </w:rPr>
              <w:t>Indeksavimas</w:t>
            </w:r>
          </w:p>
        </w:tc>
        <w:tc>
          <w:tcPr>
            <w:tcW w:w="7221" w:type="dxa"/>
          </w:tcPr>
          <w:p w14:paraId="2F542C2F" w14:textId="62601BAF"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F36EB5">
              <w:rPr>
                <w:bCs/>
                <w:sz w:val="24"/>
              </w:rPr>
              <w:t xml:space="preserve">Metinio atlyginimo dalys bus indeksuojamos kaip numatyta Sutarties 3 priede </w:t>
            </w:r>
            <w:r w:rsidRPr="00F36EB5">
              <w:rPr>
                <w:bCs/>
                <w:i/>
                <w:iCs/>
                <w:sz w:val="24"/>
              </w:rPr>
              <w:t>Atsiskaitymų ir mokėjimų tvarka</w:t>
            </w:r>
            <w:r w:rsidRPr="00F36EB5">
              <w:rPr>
                <w:bCs/>
                <w:sz w:val="24"/>
              </w:rPr>
              <w:t>.</w:t>
            </w:r>
          </w:p>
          <w:p w14:paraId="4B2FE615" w14:textId="542A68D6"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F36EB5">
              <w:rPr>
                <w:bCs/>
                <w:sz w:val="24"/>
              </w:rPr>
              <w:t xml:space="preserve">Skaičiavimo ir </w:t>
            </w:r>
            <w:r w:rsidR="007B7CE2" w:rsidRPr="00F36EB5">
              <w:rPr>
                <w:bCs/>
                <w:sz w:val="24"/>
              </w:rPr>
              <w:t xml:space="preserve">Sprendinio/ </w:t>
            </w:r>
            <w:r w:rsidRPr="00F36EB5">
              <w:rPr>
                <w:bCs/>
                <w:sz w:val="24"/>
              </w:rPr>
              <w:t xml:space="preserve">Pasiūlymo pateikimo tikslais, daryti prielaidas, jog indeksavimas atliekamas kas metus bei pirmas koregavimas atliekamas </w:t>
            </w:r>
            <w:r w:rsidR="00AD039C">
              <w:rPr>
                <w:bCs/>
                <w:sz w:val="24"/>
              </w:rPr>
              <w:t xml:space="preserve">praėjus metams </w:t>
            </w:r>
            <w:r w:rsidRPr="00F36EB5">
              <w:rPr>
                <w:bCs/>
                <w:sz w:val="24"/>
              </w:rPr>
              <w:t>nuo Bazinės datos.</w:t>
            </w:r>
          </w:p>
          <w:p w14:paraId="079A99C3" w14:textId="2F3FAF40"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F36EB5">
              <w:rPr>
                <w:bCs/>
                <w:sz w:val="24"/>
              </w:rPr>
              <w:t xml:space="preserve">Valdžios subjektas taikys indeksavimą tik žemiau išvardintoms </w:t>
            </w:r>
            <w:r w:rsidR="006C6FFD" w:rsidRPr="00F36EB5">
              <w:rPr>
                <w:bCs/>
                <w:sz w:val="24"/>
              </w:rPr>
              <w:t>Sąnaudoms</w:t>
            </w:r>
            <w:r w:rsidRPr="00F36EB5">
              <w:rPr>
                <w:bCs/>
                <w:sz w:val="24"/>
              </w:rPr>
              <w:t>:</w:t>
            </w:r>
          </w:p>
          <w:p w14:paraId="5109710E" w14:textId="707F2E15" w:rsidR="008A2056" w:rsidRPr="00F36EB5" w:rsidRDefault="008A2056" w:rsidP="00391199">
            <w:pPr>
              <w:numPr>
                <w:ilvl w:val="0"/>
                <w:numId w:val="26"/>
              </w:numPr>
              <w:tabs>
                <w:tab w:val="left" w:pos="449"/>
              </w:tabs>
              <w:autoSpaceDE w:val="0"/>
              <w:autoSpaceDN w:val="0"/>
              <w:adjustRightInd w:val="0"/>
              <w:spacing w:after="120" w:line="276" w:lineRule="auto"/>
              <w:ind w:left="24"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Paslaugų teikimo;</w:t>
            </w:r>
          </w:p>
          <w:p w14:paraId="34E0CD16" w14:textId="5FB8535E" w:rsidR="003879EF" w:rsidRPr="00F36EB5" w:rsidRDefault="003879EF" w:rsidP="00391199">
            <w:pPr>
              <w:numPr>
                <w:ilvl w:val="0"/>
                <w:numId w:val="26"/>
              </w:numPr>
              <w:tabs>
                <w:tab w:val="left" w:pos="449"/>
              </w:tabs>
              <w:autoSpaceDE w:val="0"/>
              <w:autoSpaceDN w:val="0"/>
              <w:adjustRightInd w:val="0"/>
              <w:spacing w:after="120" w:line="276" w:lineRule="auto"/>
              <w:ind w:left="24"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Atnaujinimo ir remonto;</w:t>
            </w:r>
          </w:p>
          <w:p w14:paraId="72430E29" w14:textId="1E86CD4C" w:rsidR="008A2056" w:rsidRPr="00F36EB5" w:rsidRDefault="008A2056" w:rsidP="00391199">
            <w:pPr>
              <w:numPr>
                <w:ilvl w:val="0"/>
                <w:numId w:val="26"/>
              </w:numPr>
              <w:tabs>
                <w:tab w:val="left" w:pos="449"/>
              </w:tabs>
              <w:autoSpaceDE w:val="0"/>
              <w:autoSpaceDN w:val="0"/>
              <w:adjustRightInd w:val="0"/>
              <w:spacing w:after="120" w:line="276" w:lineRule="auto"/>
              <w:ind w:left="24"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Administravimo ir valdymo.</w:t>
            </w:r>
          </w:p>
          <w:p w14:paraId="11832033" w14:textId="31E2DD7D" w:rsidR="008A2056" w:rsidRPr="00F36EB5" w:rsidRDefault="008A2056" w:rsidP="00A34E44">
            <w:pPr>
              <w:tabs>
                <w:tab w:val="left" w:pos="0"/>
              </w:tabs>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F36EB5">
              <w:rPr>
                <w:bCs/>
                <w:sz w:val="24"/>
              </w:rPr>
              <w:t xml:space="preserve">Indeksavimas nėra taikomas kredito ir nuosavo kapitalo srautams bei finansinės ir investicinės veiklos </w:t>
            </w:r>
            <w:r w:rsidR="00127223" w:rsidRPr="00F36EB5">
              <w:rPr>
                <w:bCs/>
                <w:sz w:val="24"/>
              </w:rPr>
              <w:t>S</w:t>
            </w:r>
            <w:r w:rsidRPr="00F36EB5">
              <w:rPr>
                <w:bCs/>
                <w:sz w:val="24"/>
              </w:rPr>
              <w:t>ąnaudoms.</w:t>
            </w:r>
          </w:p>
        </w:tc>
      </w:tr>
      <w:tr w:rsidR="008A2056" w:rsidRPr="00F36EB5" w14:paraId="4051518C" w14:textId="067542E5" w:rsidTr="0058417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09" w:type="dxa"/>
            <w:tcBorders>
              <w:top w:val="none" w:sz="0" w:space="0" w:color="auto"/>
              <w:left w:val="none" w:sz="0" w:space="0" w:color="auto"/>
              <w:bottom w:val="none" w:sz="0" w:space="0" w:color="auto"/>
            </w:tcBorders>
            <w:shd w:val="clear" w:color="auto" w:fill="F2DBDB" w:themeFill="accent2" w:themeFillTint="33"/>
          </w:tcPr>
          <w:p w14:paraId="6867E9C1" w14:textId="56C898BC" w:rsidR="008A2056" w:rsidRPr="00F36EB5" w:rsidRDefault="008A2056" w:rsidP="000B2A54">
            <w:pPr>
              <w:numPr>
                <w:ilvl w:val="2"/>
                <w:numId w:val="30"/>
              </w:numPr>
              <w:tabs>
                <w:tab w:val="left" w:pos="0"/>
              </w:tabs>
              <w:autoSpaceDE w:val="0"/>
              <w:autoSpaceDN w:val="0"/>
              <w:adjustRightInd w:val="0"/>
              <w:spacing w:after="120" w:line="276" w:lineRule="auto"/>
              <w:ind w:left="0" w:firstLine="0"/>
              <w:rPr>
                <w:sz w:val="24"/>
              </w:rPr>
            </w:pPr>
            <w:r w:rsidRPr="00F36EB5">
              <w:rPr>
                <w:sz w:val="24"/>
              </w:rPr>
              <w:t>Investicijų grąžos norma</w:t>
            </w:r>
          </w:p>
        </w:tc>
        <w:tc>
          <w:tcPr>
            <w:tcW w:w="7221" w:type="dxa"/>
            <w:tcBorders>
              <w:top w:val="none" w:sz="0" w:space="0" w:color="auto"/>
              <w:bottom w:val="none" w:sz="0" w:space="0" w:color="auto"/>
              <w:right w:val="none" w:sz="0" w:space="0" w:color="auto"/>
            </w:tcBorders>
          </w:tcPr>
          <w:p w14:paraId="757F7271" w14:textId="2C8C545A"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bCs/>
                <w:sz w:val="24"/>
              </w:rPr>
              <w:t>Investicijų grąžos norma (</w:t>
            </w:r>
            <w:r w:rsidRPr="00F36EB5">
              <w:rPr>
                <w:bCs/>
                <w:i/>
                <w:iCs/>
              </w:rPr>
              <w:t>angl. Internal Rate of Return, IRR</w:t>
            </w:r>
            <w:r w:rsidRPr="00F36EB5">
              <w:rPr>
                <w:bCs/>
                <w:sz w:val="24"/>
              </w:rPr>
              <w:t>) – tai tokia grąžos norma, kuriai esant Investuotojo iš Privataus subjekto gautinų pajamų srautų dabartinė vertė prilyginama nuliui ir kuri apskaičiuojama pagal tokią formulę:</w:t>
            </w:r>
          </w:p>
          <w:p w14:paraId="35565762" w14:textId="009126C6"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m:oMathPara>
              <m:oMath>
                <m:r>
                  <w:rPr>
                    <w:rFonts w:ascii="Cambria Math" w:hAnsi="Cambria Math"/>
                    <w:sz w:val="24"/>
                  </w:rPr>
                  <m:t>0=</m:t>
                </m:r>
                <m:nary>
                  <m:naryPr>
                    <m:chr m:val="∑"/>
                    <m:limLoc m:val="undOvr"/>
                    <m:ctrlPr>
                      <w:rPr>
                        <w:rFonts w:ascii="Cambria Math" w:hAnsi="Cambria Math"/>
                        <w:bCs/>
                        <w:i/>
                        <w:sz w:val="24"/>
                      </w:rPr>
                    </m:ctrlPr>
                  </m:naryPr>
                  <m:sub>
                    <m:r>
                      <w:rPr>
                        <w:rFonts w:ascii="Cambria Math" w:hAnsi="Cambria Math"/>
                        <w:sz w:val="24"/>
                      </w:rPr>
                      <m:t>n=1</m:t>
                    </m:r>
                  </m:sub>
                  <m:sup>
                    <m:r>
                      <w:rPr>
                        <w:rFonts w:ascii="Cambria Math" w:hAnsi="Cambria Math"/>
                        <w:sz w:val="24"/>
                      </w:rPr>
                      <m:t>n</m:t>
                    </m:r>
                  </m:sup>
                  <m:e>
                    <m:f>
                      <m:fPr>
                        <m:ctrlPr>
                          <w:rPr>
                            <w:rFonts w:ascii="Cambria Math" w:hAnsi="Cambria Math"/>
                            <w:bCs/>
                            <w:sz w:val="24"/>
                          </w:rPr>
                        </m:ctrlPr>
                      </m:fPr>
                      <m:num>
                        <m:sSub>
                          <m:sSubPr>
                            <m:ctrlPr>
                              <w:rPr>
                                <w:rFonts w:ascii="Cambria Math" w:hAnsi="Cambria Math"/>
                                <w:bCs/>
                                <w:i/>
                                <w:sz w:val="24"/>
                              </w:rPr>
                            </m:ctrlPr>
                          </m:sSubPr>
                          <m:e>
                            <m:r>
                              <w:rPr>
                                <w:rFonts w:ascii="Cambria Math" w:hAnsi="Cambria Math"/>
                                <w:sz w:val="24"/>
                              </w:rPr>
                              <m:t>IPS</m:t>
                            </m:r>
                          </m:e>
                          <m:sub>
                            <m:r>
                              <w:rPr>
                                <w:rFonts w:ascii="Cambria Math" w:hAnsi="Cambria Math"/>
                                <w:sz w:val="24"/>
                              </w:rPr>
                              <m:t>n</m:t>
                            </m:r>
                          </m:sub>
                        </m:sSub>
                      </m:num>
                      <m:den>
                        <m:sSup>
                          <m:sSupPr>
                            <m:ctrlPr>
                              <w:rPr>
                                <w:rFonts w:ascii="Cambria Math" w:hAnsi="Cambria Math"/>
                                <w:bCs/>
                                <w:i/>
                                <w:sz w:val="24"/>
                              </w:rPr>
                            </m:ctrlPr>
                          </m:sSupPr>
                          <m:e>
                            <m:d>
                              <m:dPr>
                                <m:ctrlPr>
                                  <w:rPr>
                                    <w:rFonts w:ascii="Cambria Math" w:hAnsi="Cambria Math"/>
                                    <w:bCs/>
                                    <w:i/>
                                    <w:sz w:val="24"/>
                                  </w:rPr>
                                </m:ctrlPr>
                              </m:dPr>
                              <m:e>
                                <m:r>
                                  <w:rPr>
                                    <w:rFonts w:ascii="Cambria Math" w:hAnsi="Cambria Math"/>
                                    <w:sz w:val="24"/>
                                  </w:rPr>
                                  <m:t>1+IGN</m:t>
                                </m:r>
                              </m:e>
                            </m:d>
                          </m:e>
                          <m:sup>
                            <m:r>
                              <w:rPr>
                                <w:rFonts w:ascii="Cambria Math" w:hAnsi="Cambria Math"/>
                                <w:sz w:val="24"/>
                              </w:rPr>
                              <m:t>n</m:t>
                            </m:r>
                          </m:sup>
                        </m:sSup>
                      </m:den>
                    </m:f>
                  </m:e>
                </m:nary>
                <m:r>
                  <m:rPr>
                    <m:sty m:val="p"/>
                  </m:rPr>
                  <w:rPr>
                    <w:rFonts w:ascii="Cambria Math" w:hAnsi="Cambria Math"/>
                    <w:sz w:val="24"/>
                  </w:rPr>
                  <w:br/>
                </m:r>
              </m:oMath>
            </m:oMathPara>
            <w:r w:rsidRPr="00F36EB5">
              <w:rPr>
                <w:bCs/>
                <w:sz w:val="24"/>
              </w:rPr>
              <w:t>kur:</w:t>
            </w:r>
          </w:p>
          <w:p w14:paraId="4C6307AB" w14:textId="0653440A"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bCs/>
                <w:i/>
                <w:sz w:val="24"/>
              </w:rPr>
              <w:t>IPS</w:t>
            </w:r>
            <w:r w:rsidRPr="00F36EB5">
              <w:rPr>
                <w:bCs/>
                <w:i/>
                <w:sz w:val="24"/>
                <w:vertAlign w:val="subscript"/>
              </w:rPr>
              <w:t>n</w:t>
            </w:r>
            <w:r w:rsidRPr="00F36EB5">
              <w:rPr>
                <w:bCs/>
                <w:sz w:val="24"/>
              </w:rPr>
              <w:t xml:space="preserve"> – Investuotojo pinigų srautai. Tai nuosavo kapitalo srautai </w:t>
            </w:r>
            <w:r w:rsidR="00127223" w:rsidRPr="00F36EB5">
              <w:rPr>
                <w:bCs/>
                <w:sz w:val="24"/>
              </w:rPr>
              <w:t xml:space="preserve">Sutarties </w:t>
            </w:r>
            <w:r w:rsidRPr="00F36EB5">
              <w:rPr>
                <w:bCs/>
                <w:sz w:val="24"/>
              </w:rPr>
              <w:t xml:space="preserve">finansavimui (pvz., Privataus subjekto akcijų apmokėjimo ir akcininkų subordinuotų paskolų suteikimo dydžiai </w:t>
            </w:r>
            <w:r w:rsidRPr="00F36EB5">
              <w:rPr>
                <w:bCs/>
                <w:i/>
                <w:sz w:val="24"/>
              </w:rPr>
              <w:t>n</w:t>
            </w:r>
            <w:r w:rsidRPr="00F36EB5">
              <w:rPr>
                <w:bCs/>
                <w:sz w:val="24"/>
              </w:rPr>
              <w:t xml:space="preserve">-aisiais metais) ir nuosavo kapitalo grąžos srautai (pvz., išmokėto paskirstytojo pelno ir atliktų pagal subordinuotas paskolas mokėjimų dydžiai). Formulėje pavaizduoti pinigų srautai apima tiek neigiamus (pinigų srautas finansavimui į </w:t>
            </w:r>
            <w:r w:rsidR="00127223" w:rsidRPr="00F36EB5">
              <w:rPr>
                <w:bCs/>
                <w:sz w:val="24"/>
              </w:rPr>
              <w:t>Sutartį</w:t>
            </w:r>
            <w:r w:rsidRPr="00F36EB5">
              <w:rPr>
                <w:bCs/>
                <w:sz w:val="24"/>
              </w:rPr>
              <w:t xml:space="preserve">), tiek teigiamus (pinigų srautas iš </w:t>
            </w:r>
            <w:r w:rsidR="00127223" w:rsidRPr="00F36EB5">
              <w:rPr>
                <w:bCs/>
                <w:sz w:val="24"/>
              </w:rPr>
              <w:t>Sutarties</w:t>
            </w:r>
            <w:r w:rsidRPr="00F36EB5">
              <w:rPr>
                <w:bCs/>
                <w:sz w:val="24"/>
              </w:rPr>
              <w:t>) pinigų srautus</w:t>
            </w:r>
            <w:r w:rsidR="00127223" w:rsidRPr="00F36EB5">
              <w:rPr>
                <w:bCs/>
                <w:sz w:val="24"/>
              </w:rPr>
              <w:t>;</w:t>
            </w:r>
          </w:p>
          <w:p w14:paraId="7D43C094" w14:textId="7FB0C8C0"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bCs/>
                <w:i/>
                <w:sz w:val="24"/>
              </w:rPr>
              <w:lastRenderedPageBreak/>
              <w:t>n</w:t>
            </w:r>
            <w:r w:rsidRPr="00F36EB5">
              <w:rPr>
                <w:bCs/>
                <w:sz w:val="24"/>
              </w:rPr>
              <w:t xml:space="preserve"> – Sutarties </w:t>
            </w:r>
            <w:r w:rsidRPr="00F36EB5">
              <w:rPr>
                <w:bCs/>
                <w:i/>
                <w:sz w:val="24"/>
              </w:rPr>
              <w:t>n</w:t>
            </w:r>
            <w:r w:rsidRPr="00F36EB5">
              <w:rPr>
                <w:bCs/>
                <w:sz w:val="24"/>
              </w:rPr>
              <w:t>-ieji metai</w:t>
            </w:r>
            <w:r w:rsidR="00127223" w:rsidRPr="00F36EB5">
              <w:rPr>
                <w:bCs/>
                <w:sz w:val="24"/>
              </w:rPr>
              <w:t>;</w:t>
            </w:r>
          </w:p>
          <w:p w14:paraId="2B3FEBF2" w14:textId="22006B86"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bCs/>
                <w:i/>
                <w:sz w:val="24"/>
              </w:rPr>
              <w:t>IGN</w:t>
            </w:r>
            <w:r w:rsidRPr="00F36EB5">
              <w:rPr>
                <w:bCs/>
                <w:sz w:val="24"/>
              </w:rPr>
              <w:t xml:space="preserve"> – Investicijų grąžos norma</w:t>
            </w:r>
            <w:r w:rsidR="00127223" w:rsidRPr="00F36EB5">
              <w:rPr>
                <w:bCs/>
                <w:sz w:val="24"/>
              </w:rPr>
              <w:t>;</w:t>
            </w:r>
          </w:p>
          <w:p w14:paraId="4E4B7842" w14:textId="2E8D86B3" w:rsidR="008A2056" w:rsidRPr="00F36EB5" w:rsidRDefault="008A2056" w:rsidP="00A34E44">
            <w:pPr>
              <w:tabs>
                <w:tab w:val="left" w:pos="0"/>
              </w:tabs>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color w:val="FF0000"/>
                <w:sz w:val="24"/>
              </w:rPr>
            </w:pPr>
            <w:r w:rsidRPr="00F36EB5">
              <w:rPr>
                <w:bCs/>
                <w:sz w:val="24"/>
              </w:rPr>
              <w:t>Investicijų grąžos norma naudojama kaip diskonto norma kompensacijos apskaičiavime Sutarties nutraukimo atveju.</w:t>
            </w:r>
          </w:p>
        </w:tc>
      </w:tr>
      <w:tr w:rsidR="008A2056" w:rsidRPr="00F36EB5" w14:paraId="00BF8EB5" w14:textId="0275DA18" w:rsidTr="00584170">
        <w:trPr>
          <w:jc w:val="right"/>
        </w:trPr>
        <w:tc>
          <w:tcPr>
            <w:cnfStyle w:val="001000000000" w:firstRow="0" w:lastRow="0" w:firstColumn="1" w:lastColumn="0" w:oddVBand="0" w:evenVBand="0" w:oddHBand="0" w:evenHBand="0" w:firstRowFirstColumn="0" w:firstRowLastColumn="0" w:lastRowFirstColumn="0" w:lastRowLastColumn="0"/>
            <w:tcW w:w="2409" w:type="dxa"/>
            <w:shd w:val="clear" w:color="auto" w:fill="F2DBDB" w:themeFill="accent2" w:themeFillTint="33"/>
          </w:tcPr>
          <w:p w14:paraId="0AB22BF9" w14:textId="530B310D" w:rsidR="008A2056" w:rsidRPr="00F36EB5" w:rsidRDefault="008A2056" w:rsidP="001512B8">
            <w:pPr>
              <w:numPr>
                <w:ilvl w:val="2"/>
                <w:numId w:val="30"/>
              </w:numPr>
              <w:tabs>
                <w:tab w:val="left" w:pos="0"/>
              </w:tabs>
              <w:autoSpaceDE w:val="0"/>
              <w:autoSpaceDN w:val="0"/>
              <w:adjustRightInd w:val="0"/>
              <w:spacing w:after="120" w:line="276" w:lineRule="auto"/>
              <w:ind w:left="567"/>
              <w:rPr>
                <w:sz w:val="24"/>
              </w:rPr>
            </w:pPr>
            <w:r w:rsidRPr="00F36EB5">
              <w:rPr>
                <w:sz w:val="24"/>
              </w:rPr>
              <w:lastRenderedPageBreak/>
              <w:t>Vidutinė svertinė kapitalo kaina</w:t>
            </w:r>
          </w:p>
        </w:tc>
        <w:tc>
          <w:tcPr>
            <w:tcW w:w="7221" w:type="dxa"/>
          </w:tcPr>
          <w:p w14:paraId="704DA733" w14:textId="6CB46FB9"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Vidutinė svertinė kapitalo kaina (</w:t>
            </w:r>
            <w:r w:rsidRPr="00F36EB5">
              <w:rPr>
                <w:i/>
                <w:iCs/>
              </w:rPr>
              <w:t>angl. weighted average cost of capital, WACC</w:t>
            </w:r>
            <w:r w:rsidRPr="00F36EB5">
              <w:rPr>
                <w:sz w:val="24"/>
              </w:rPr>
              <w:t xml:space="preserve">) atspindi </w:t>
            </w:r>
            <w:r w:rsidR="00127223" w:rsidRPr="00F36EB5">
              <w:rPr>
                <w:sz w:val="24"/>
              </w:rPr>
              <w:t xml:space="preserve">Sutarties įgyvendinimui </w:t>
            </w:r>
            <w:r w:rsidRPr="00F36EB5">
              <w:rPr>
                <w:sz w:val="24"/>
              </w:rPr>
              <w:t>reikalingo kapitalo kainą, įvertinus numatomą finansavimo struktūrą (skolintą ir nuosavą kapitalą), ir yra apskaičiuojama pagal formulę:</w:t>
            </w:r>
          </w:p>
          <w:p w14:paraId="6E14551F" w14:textId="0B7E9DCC"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m:oMathPara>
              <m:oMathParaPr>
                <m:jc m:val="center"/>
              </m:oMathParaPr>
              <m:oMath>
                <m:r>
                  <w:rPr>
                    <w:rFonts w:ascii="Cambria Math" w:hAnsi="Cambria Math"/>
                    <w:sz w:val="24"/>
                  </w:rPr>
                  <m:t>WACC=</m:t>
                </m:r>
                <m:f>
                  <m:fPr>
                    <m:ctrlPr>
                      <w:rPr>
                        <w:rFonts w:ascii="Cambria Math" w:hAnsi="Cambria Math"/>
                        <w:i/>
                        <w:sz w:val="24"/>
                      </w:rPr>
                    </m:ctrlPr>
                  </m:fPr>
                  <m:num>
                    <m:r>
                      <w:rPr>
                        <w:rFonts w:ascii="Cambria Math" w:hAnsi="Cambria Math"/>
                        <w:sz w:val="24"/>
                      </w:rPr>
                      <m:t>E</m:t>
                    </m:r>
                  </m:num>
                  <m:den>
                    <m:r>
                      <w:rPr>
                        <w:rFonts w:ascii="Cambria Math" w:hAnsi="Cambria Math"/>
                        <w:sz w:val="24"/>
                      </w:rPr>
                      <m:t>V</m:t>
                    </m:r>
                  </m:den>
                </m:f>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E</m:t>
                    </m:r>
                  </m:sub>
                </m:sSub>
                <m:r>
                  <w:rPr>
                    <w:rFonts w:ascii="Cambria Math" w:hAnsi="Cambria Math"/>
                    <w:sz w:val="24"/>
                  </w:rPr>
                  <m:t>+</m:t>
                </m:r>
                <m:f>
                  <m:fPr>
                    <m:ctrlPr>
                      <w:rPr>
                        <w:rFonts w:ascii="Cambria Math" w:hAnsi="Cambria Math"/>
                        <w:i/>
                        <w:sz w:val="24"/>
                      </w:rPr>
                    </m:ctrlPr>
                  </m:fPr>
                  <m:num>
                    <m:r>
                      <w:rPr>
                        <w:rFonts w:ascii="Cambria Math" w:hAnsi="Cambria Math"/>
                        <w:sz w:val="24"/>
                      </w:rPr>
                      <m:t>D</m:t>
                    </m:r>
                  </m:num>
                  <m:den>
                    <m:r>
                      <w:rPr>
                        <w:rFonts w:ascii="Cambria Math" w:hAnsi="Cambria Math"/>
                        <w:sz w:val="24"/>
                      </w:rPr>
                      <m:t>V</m:t>
                    </m:r>
                  </m:den>
                </m:f>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D</m:t>
                    </m:r>
                  </m:sub>
                </m:sSub>
                <m:r>
                  <w:rPr>
                    <w:rFonts w:ascii="Cambria Math" w:hAnsi="Cambria Math"/>
                    <w:sz w:val="24"/>
                  </w:rPr>
                  <m:t>×(1-tax)+</m:t>
                </m:r>
                <m:f>
                  <m:fPr>
                    <m:ctrlPr>
                      <w:rPr>
                        <w:rFonts w:ascii="Cambria Math" w:hAnsi="Cambria Math"/>
                        <w:i/>
                        <w:sz w:val="24"/>
                      </w:rPr>
                    </m:ctrlPr>
                  </m:fPr>
                  <m:num>
                    <m:r>
                      <w:rPr>
                        <w:rFonts w:ascii="Cambria Math" w:hAnsi="Cambria Math"/>
                        <w:sz w:val="24"/>
                      </w:rPr>
                      <m:t>H</m:t>
                    </m:r>
                  </m:num>
                  <m:den>
                    <m:r>
                      <w:rPr>
                        <w:rFonts w:ascii="Cambria Math" w:hAnsi="Cambria Math"/>
                        <w:sz w:val="24"/>
                      </w:rPr>
                      <m:t>V</m:t>
                    </m:r>
                  </m:den>
                </m:f>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H</m:t>
                    </m:r>
                  </m:sub>
                </m:sSub>
                <m:r>
                  <w:rPr>
                    <w:rFonts w:ascii="Cambria Math" w:hAnsi="Cambria Math"/>
                    <w:sz w:val="24"/>
                  </w:rPr>
                  <m:t>×</m:t>
                </m:r>
                <m:d>
                  <m:dPr>
                    <m:ctrlPr>
                      <w:rPr>
                        <w:rFonts w:ascii="Cambria Math" w:hAnsi="Cambria Math"/>
                        <w:i/>
                        <w:sz w:val="24"/>
                      </w:rPr>
                    </m:ctrlPr>
                  </m:dPr>
                  <m:e>
                    <m:r>
                      <w:rPr>
                        <w:rFonts w:ascii="Cambria Math" w:hAnsi="Cambria Math"/>
                        <w:sz w:val="24"/>
                      </w:rPr>
                      <m:t>1-tax</m:t>
                    </m:r>
                  </m:e>
                </m:d>
              </m:oMath>
            </m:oMathPara>
          </w:p>
          <w:p w14:paraId="1D12815F" w14:textId="07469ADE"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kur:</w:t>
            </w:r>
          </w:p>
          <w:p w14:paraId="69F9DDC5" w14:textId="635CE565"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i/>
                <w:sz w:val="24"/>
              </w:rPr>
              <w:t xml:space="preserve">E </w:t>
            </w:r>
            <w:r w:rsidRPr="00F36EB5">
              <w:rPr>
                <w:bCs/>
                <w:sz w:val="24"/>
              </w:rPr>
              <w:t>–</w:t>
            </w:r>
            <w:r w:rsidRPr="00F36EB5">
              <w:rPr>
                <w:i/>
                <w:sz w:val="24"/>
              </w:rPr>
              <w:t xml:space="preserve"> </w:t>
            </w:r>
            <w:r w:rsidRPr="00F36EB5">
              <w:rPr>
                <w:sz w:val="24"/>
              </w:rPr>
              <w:t>nuosavo kapitalo dydis</w:t>
            </w:r>
            <w:r w:rsidR="00127223" w:rsidRPr="00F36EB5">
              <w:rPr>
                <w:sz w:val="24"/>
              </w:rPr>
              <w:t>;</w:t>
            </w:r>
          </w:p>
          <w:p w14:paraId="31BDBA9D" w14:textId="0C5C5F5B"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i/>
                <w:sz w:val="24"/>
              </w:rPr>
              <w:t xml:space="preserve">D </w:t>
            </w:r>
            <w:r w:rsidRPr="00F36EB5">
              <w:rPr>
                <w:bCs/>
                <w:sz w:val="24"/>
              </w:rPr>
              <w:t>–</w:t>
            </w:r>
            <w:r w:rsidRPr="00F36EB5">
              <w:rPr>
                <w:i/>
                <w:sz w:val="24"/>
              </w:rPr>
              <w:t xml:space="preserve"> </w:t>
            </w:r>
            <w:r w:rsidRPr="00F36EB5">
              <w:rPr>
                <w:sz w:val="24"/>
              </w:rPr>
              <w:t>Finansuotojo kredito dydis</w:t>
            </w:r>
            <w:r w:rsidR="00127223" w:rsidRPr="00F36EB5">
              <w:rPr>
                <w:sz w:val="24"/>
              </w:rPr>
              <w:t>;</w:t>
            </w:r>
          </w:p>
          <w:p w14:paraId="56ACF007" w14:textId="63A90C52"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i/>
                <w:sz w:val="24"/>
              </w:rPr>
              <w:t xml:space="preserve">H </w:t>
            </w:r>
            <w:r w:rsidRPr="00F36EB5">
              <w:rPr>
                <w:bCs/>
                <w:sz w:val="24"/>
              </w:rPr>
              <w:t>–</w:t>
            </w:r>
            <w:r w:rsidRPr="00F36EB5">
              <w:rPr>
                <w:i/>
                <w:sz w:val="24"/>
              </w:rPr>
              <w:t xml:space="preserve"> </w:t>
            </w:r>
            <w:r w:rsidRPr="00F36EB5">
              <w:rPr>
                <w:sz w:val="24"/>
              </w:rPr>
              <w:t>mišraus kapitalo (įskaitant subordinuotas paskolas, konvertuojamas obligacijas, mezanino paskolas ir kt.) dydis</w:t>
            </w:r>
            <w:r w:rsidR="00127223" w:rsidRPr="00F36EB5">
              <w:rPr>
                <w:sz w:val="24"/>
              </w:rPr>
              <w:t>;</w:t>
            </w:r>
          </w:p>
          <w:p w14:paraId="438111F6" w14:textId="133F9FEB"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i/>
                <w:sz w:val="24"/>
              </w:rPr>
            </w:pPr>
            <w:r w:rsidRPr="00F36EB5">
              <w:rPr>
                <w:i/>
                <w:sz w:val="24"/>
              </w:rPr>
              <w:t xml:space="preserve">V </w:t>
            </w:r>
            <w:r w:rsidRPr="00F36EB5">
              <w:rPr>
                <w:bCs/>
                <w:sz w:val="24"/>
              </w:rPr>
              <w:t>–</w:t>
            </w:r>
            <w:r w:rsidRPr="00F36EB5">
              <w:rPr>
                <w:i/>
                <w:sz w:val="24"/>
              </w:rPr>
              <w:t xml:space="preserve"> </w:t>
            </w:r>
            <w:r w:rsidR="00127223" w:rsidRPr="00F36EB5">
              <w:rPr>
                <w:sz w:val="24"/>
              </w:rPr>
              <w:t xml:space="preserve">Objekto </w:t>
            </w:r>
            <w:r w:rsidRPr="00F36EB5">
              <w:rPr>
                <w:sz w:val="24"/>
              </w:rPr>
              <w:t xml:space="preserve">sukūrimo laikotarpiu iki Paslaugų teikimo pradžios datos investuota suma, </w:t>
            </w:r>
            <w:r w:rsidRPr="00F36EB5">
              <w:rPr>
                <w:i/>
                <w:sz w:val="24"/>
              </w:rPr>
              <w:t>V = E +D+H</w:t>
            </w:r>
            <w:r w:rsidR="00127223" w:rsidRPr="00F36EB5">
              <w:rPr>
                <w:i/>
                <w:sz w:val="24"/>
              </w:rPr>
              <w:t>;</w:t>
            </w:r>
          </w:p>
          <w:p w14:paraId="499AE6E7" w14:textId="59C9E846"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i/>
                <w:sz w:val="24"/>
              </w:rPr>
              <w:t>R</w:t>
            </w:r>
            <w:r w:rsidRPr="00F36EB5">
              <w:rPr>
                <w:i/>
                <w:sz w:val="24"/>
                <w:vertAlign w:val="subscript"/>
              </w:rPr>
              <w:t xml:space="preserve">E  </w:t>
            </w:r>
            <w:r w:rsidRPr="00F36EB5">
              <w:rPr>
                <w:bCs/>
                <w:sz w:val="24"/>
              </w:rPr>
              <w:t>–</w:t>
            </w:r>
            <w:r w:rsidRPr="00F36EB5">
              <w:rPr>
                <w:sz w:val="24"/>
              </w:rPr>
              <w:t xml:space="preserve"> nuosavo kapitalo grąža</w:t>
            </w:r>
            <w:r w:rsidR="00127223" w:rsidRPr="00F36EB5">
              <w:rPr>
                <w:sz w:val="24"/>
              </w:rPr>
              <w:t>;</w:t>
            </w:r>
          </w:p>
          <w:p w14:paraId="56991245" w14:textId="32474AB3"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i/>
                <w:sz w:val="24"/>
              </w:rPr>
              <w:t>R</w:t>
            </w:r>
            <w:r w:rsidRPr="00F36EB5">
              <w:rPr>
                <w:i/>
                <w:sz w:val="24"/>
                <w:vertAlign w:val="subscript"/>
              </w:rPr>
              <w:t xml:space="preserve">D </w:t>
            </w:r>
            <w:r w:rsidRPr="00F36EB5">
              <w:rPr>
                <w:bCs/>
                <w:sz w:val="24"/>
              </w:rPr>
              <w:t xml:space="preserve">– </w:t>
            </w:r>
            <w:r w:rsidRPr="00F36EB5">
              <w:rPr>
                <w:sz w:val="24"/>
              </w:rPr>
              <w:t>Finansuotojo kredito palūkanos</w:t>
            </w:r>
            <w:r w:rsidR="00127223" w:rsidRPr="00F36EB5">
              <w:rPr>
                <w:sz w:val="24"/>
              </w:rPr>
              <w:t>;</w:t>
            </w:r>
          </w:p>
          <w:p w14:paraId="495EBF8D" w14:textId="58E4AD17"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i/>
                <w:sz w:val="24"/>
                <w:vertAlign w:val="subscript"/>
              </w:rPr>
            </w:pPr>
            <w:r w:rsidRPr="00F36EB5">
              <w:rPr>
                <w:i/>
                <w:sz w:val="24"/>
              </w:rPr>
              <w:t>R</w:t>
            </w:r>
            <w:r w:rsidRPr="00F36EB5">
              <w:rPr>
                <w:i/>
                <w:sz w:val="24"/>
                <w:vertAlign w:val="subscript"/>
              </w:rPr>
              <w:t>H</w:t>
            </w:r>
            <w:r w:rsidRPr="00F36EB5">
              <w:rPr>
                <w:sz w:val="24"/>
              </w:rPr>
              <w:t xml:space="preserve"> – mišraus kapitalo grąža (kaštai)</w:t>
            </w:r>
            <w:r w:rsidR="00127223" w:rsidRPr="00F36EB5">
              <w:rPr>
                <w:sz w:val="24"/>
              </w:rPr>
              <w:t>;</w:t>
            </w:r>
          </w:p>
          <w:p w14:paraId="52E75FEF" w14:textId="0D709E26"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i/>
                <w:sz w:val="24"/>
              </w:rPr>
              <w:t xml:space="preserve">Tax </w:t>
            </w:r>
            <w:r w:rsidRPr="00F36EB5">
              <w:rPr>
                <w:bCs/>
                <w:sz w:val="24"/>
              </w:rPr>
              <w:t xml:space="preserve">– </w:t>
            </w:r>
            <w:r w:rsidRPr="00F36EB5">
              <w:rPr>
                <w:sz w:val="24"/>
              </w:rPr>
              <w:t>pelno mokesčio tarifas</w:t>
            </w:r>
            <w:r w:rsidR="00127223" w:rsidRPr="00F36EB5">
              <w:rPr>
                <w:sz w:val="24"/>
              </w:rPr>
              <w:t>;</w:t>
            </w:r>
          </w:p>
          <w:p w14:paraId="11583A41" w14:textId="09A7B921"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 xml:space="preserve">Vidutinė svertinė kapitalo kaina naudojama kompensacijos apskaičiavime Kompensavimo įvykio atveju. </w:t>
            </w:r>
          </w:p>
        </w:tc>
      </w:tr>
      <w:tr w:rsidR="008A2056" w:rsidRPr="00F36EB5" w14:paraId="65E6C7E1" w14:textId="45D593ED" w:rsidTr="0058417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09" w:type="dxa"/>
            <w:tcBorders>
              <w:top w:val="none" w:sz="0" w:space="0" w:color="auto"/>
              <w:left w:val="none" w:sz="0" w:space="0" w:color="auto"/>
              <w:bottom w:val="none" w:sz="0" w:space="0" w:color="auto"/>
            </w:tcBorders>
            <w:shd w:val="clear" w:color="auto" w:fill="F2DBDB" w:themeFill="accent2" w:themeFillTint="33"/>
          </w:tcPr>
          <w:p w14:paraId="4FD266FB" w14:textId="6D159082" w:rsidR="008A2056" w:rsidRPr="00192BD8" w:rsidRDefault="007804DD" w:rsidP="000B2A54">
            <w:pPr>
              <w:pStyle w:val="ListParagraph"/>
              <w:numPr>
                <w:ilvl w:val="2"/>
                <w:numId w:val="30"/>
              </w:numPr>
              <w:tabs>
                <w:tab w:val="left" w:pos="0"/>
                <w:tab w:val="left" w:pos="540"/>
              </w:tabs>
              <w:autoSpaceDE w:val="0"/>
              <w:autoSpaceDN w:val="0"/>
              <w:adjustRightInd w:val="0"/>
              <w:spacing w:after="120" w:line="276" w:lineRule="auto"/>
              <w:ind w:left="24" w:firstLine="0"/>
              <w:rPr>
                <w:sz w:val="24"/>
              </w:rPr>
            </w:pPr>
            <w:r w:rsidRPr="00192BD8">
              <w:rPr>
                <w:sz w:val="24"/>
              </w:rPr>
              <w:t xml:space="preserve">Metinio atlyginimo </w:t>
            </w:r>
            <w:r w:rsidR="008A2056" w:rsidRPr="00192BD8">
              <w:rPr>
                <w:sz w:val="24"/>
              </w:rPr>
              <w:t>užtikrinimas</w:t>
            </w:r>
          </w:p>
        </w:tc>
        <w:tc>
          <w:tcPr>
            <w:tcW w:w="7221" w:type="dxa"/>
            <w:tcBorders>
              <w:top w:val="none" w:sz="0" w:space="0" w:color="auto"/>
              <w:bottom w:val="none" w:sz="0" w:space="0" w:color="auto"/>
              <w:right w:val="none" w:sz="0" w:space="0" w:color="auto"/>
            </w:tcBorders>
          </w:tcPr>
          <w:p w14:paraId="55C591FC" w14:textId="36F5669C"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bCs/>
                <w:sz w:val="24"/>
              </w:rPr>
              <w:t>Pasiūlyme nurodyta</w:t>
            </w:r>
            <w:r w:rsidR="007804DD" w:rsidRPr="00F36EB5">
              <w:rPr>
                <w:bCs/>
                <w:sz w:val="24"/>
              </w:rPr>
              <w:t>s</w:t>
            </w:r>
            <w:r w:rsidRPr="00F36EB5">
              <w:rPr>
                <w:bCs/>
                <w:sz w:val="24"/>
              </w:rPr>
              <w:t xml:space="preserve"> </w:t>
            </w:r>
            <w:r w:rsidR="007804DD" w:rsidRPr="00F36EB5">
              <w:rPr>
                <w:bCs/>
                <w:sz w:val="24"/>
              </w:rPr>
              <w:t>Metinis atlyginimas</w:t>
            </w:r>
            <w:r w:rsidRPr="00F36EB5">
              <w:rPr>
                <w:bCs/>
                <w:sz w:val="24"/>
              </w:rPr>
              <w:t xml:space="preserve"> turi galioti ne mažiau</w:t>
            </w:r>
            <w:r w:rsidR="000A2931" w:rsidRPr="00F36EB5">
              <w:rPr>
                <w:bCs/>
                <w:sz w:val="24"/>
              </w:rPr>
              <w:t>,</w:t>
            </w:r>
            <w:r w:rsidRPr="00F36EB5">
              <w:rPr>
                <w:bCs/>
                <w:sz w:val="24"/>
              </w:rPr>
              <w:t xml:space="preserve"> kaip </w:t>
            </w:r>
            <w:r w:rsidR="00B750D5" w:rsidRPr="00F36EB5">
              <w:rPr>
                <w:bCs/>
                <w:sz w:val="24"/>
              </w:rPr>
              <w:t>pats Pasiūlymas.</w:t>
            </w:r>
            <w:r w:rsidRPr="00F36EB5">
              <w:rPr>
                <w:bCs/>
                <w:sz w:val="24"/>
              </w:rPr>
              <w:t>. Pasiūlyme nurodyta</w:t>
            </w:r>
            <w:r w:rsidR="007804DD" w:rsidRPr="00F36EB5">
              <w:rPr>
                <w:bCs/>
                <w:sz w:val="24"/>
              </w:rPr>
              <w:t>s</w:t>
            </w:r>
            <w:r w:rsidRPr="00F36EB5">
              <w:rPr>
                <w:bCs/>
                <w:sz w:val="24"/>
              </w:rPr>
              <w:t xml:space="preserve"> </w:t>
            </w:r>
            <w:r w:rsidR="007804DD" w:rsidRPr="00F36EB5">
              <w:rPr>
                <w:bCs/>
                <w:sz w:val="24"/>
              </w:rPr>
              <w:t xml:space="preserve">Metinis atlyginimas </w:t>
            </w:r>
            <w:r w:rsidRPr="00F36EB5">
              <w:rPr>
                <w:bCs/>
                <w:sz w:val="24"/>
              </w:rPr>
              <w:t xml:space="preserve">gali skirtis tik dėl nuo Privataus subjekto nepriklausančių objektyvių aplinkybių pasikeitus finansavimo sąlygoms (pvz., bazinės palūkanų normos pasikeitimas, apribojimų finansavimo rinkoje atsiradimas, kt.). </w:t>
            </w:r>
          </w:p>
          <w:p w14:paraId="177E5DF2" w14:textId="70C4B80C" w:rsidR="008A2056" w:rsidRPr="00F36EB5" w:rsidRDefault="00AD2DC8" w:rsidP="007804DD">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bCs/>
                <w:sz w:val="24"/>
              </w:rPr>
              <w:t xml:space="preserve">Sutarties vykdymo metu Metinis atlyginimas tikslinamas tik optimizuojant ar keičiant Finansinį veiklos modelį, kaip nurodyta Sutarties </w:t>
            </w:r>
            <w:r w:rsidRPr="00C47F70">
              <w:rPr>
                <w:bCs/>
              </w:rPr>
              <w:t>3</w:t>
            </w:r>
            <w:r w:rsidRPr="00C47F70">
              <w:rPr>
                <w:bCs/>
                <w:sz w:val="24"/>
              </w:rPr>
              <w:t xml:space="preserve"> </w:t>
            </w:r>
            <w:r w:rsidRPr="00F36EB5">
              <w:rPr>
                <w:bCs/>
                <w:sz w:val="24"/>
              </w:rPr>
              <w:t xml:space="preserve">priede </w:t>
            </w:r>
            <w:r w:rsidRPr="00F36EB5">
              <w:rPr>
                <w:bCs/>
                <w:i/>
                <w:iCs/>
                <w:sz w:val="24"/>
              </w:rPr>
              <w:t>Atsiskaitymų ir mokėjimų tvarka</w:t>
            </w:r>
            <w:r w:rsidRPr="00F36EB5">
              <w:rPr>
                <w:bCs/>
                <w:sz w:val="24"/>
              </w:rPr>
              <w:t>.</w:t>
            </w:r>
          </w:p>
        </w:tc>
      </w:tr>
      <w:tr w:rsidR="008A2056" w:rsidRPr="00F36EB5" w14:paraId="263871D5" w14:textId="1F60D0FD" w:rsidTr="00584170">
        <w:trPr>
          <w:jc w:val="right"/>
        </w:trPr>
        <w:tc>
          <w:tcPr>
            <w:cnfStyle w:val="001000000000" w:firstRow="0" w:lastRow="0" w:firstColumn="1" w:lastColumn="0" w:oddVBand="0" w:evenVBand="0" w:oddHBand="0" w:evenHBand="0" w:firstRowFirstColumn="0" w:firstRowLastColumn="0" w:lastRowFirstColumn="0" w:lastRowLastColumn="0"/>
            <w:tcW w:w="2409" w:type="dxa"/>
            <w:shd w:val="clear" w:color="auto" w:fill="F2DBDB" w:themeFill="accent2" w:themeFillTint="33"/>
          </w:tcPr>
          <w:p w14:paraId="618F0111" w14:textId="6F55CE33" w:rsidR="008A2056" w:rsidRPr="00192BD8" w:rsidRDefault="008A2056" w:rsidP="000B2A54">
            <w:pPr>
              <w:pStyle w:val="ListParagraph"/>
              <w:numPr>
                <w:ilvl w:val="2"/>
                <w:numId w:val="30"/>
              </w:numPr>
              <w:tabs>
                <w:tab w:val="left" w:pos="0"/>
              </w:tabs>
              <w:autoSpaceDE w:val="0"/>
              <w:autoSpaceDN w:val="0"/>
              <w:adjustRightInd w:val="0"/>
              <w:spacing w:after="120" w:line="276" w:lineRule="auto"/>
              <w:ind w:left="0" w:firstLine="24"/>
              <w:rPr>
                <w:sz w:val="24"/>
              </w:rPr>
            </w:pPr>
            <w:r w:rsidRPr="00192BD8">
              <w:rPr>
                <w:sz w:val="24"/>
              </w:rPr>
              <w:t>Metinio atlyginimo skaičiavimas</w:t>
            </w:r>
          </w:p>
        </w:tc>
        <w:tc>
          <w:tcPr>
            <w:tcW w:w="7221" w:type="dxa"/>
          </w:tcPr>
          <w:p w14:paraId="4628CC75" w14:textId="7F8E5191" w:rsidR="008A2056" w:rsidRPr="00F36EB5" w:rsidRDefault="00A82C80" w:rsidP="00A34E44">
            <w:pPr>
              <w:tabs>
                <w:tab w:val="left" w:pos="0"/>
              </w:tabs>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F36EB5">
              <w:rPr>
                <w:bCs/>
                <w:sz w:val="24"/>
              </w:rPr>
              <w:t xml:space="preserve">Kandidato </w:t>
            </w:r>
            <w:r w:rsidR="00AD2DC8" w:rsidRPr="00F36EB5">
              <w:rPr>
                <w:bCs/>
                <w:sz w:val="24"/>
              </w:rPr>
              <w:t>/ Dalyvio</w:t>
            </w:r>
            <w:r w:rsidR="008A2056" w:rsidRPr="00F36EB5">
              <w:rPr>
                <w:bCs/>
                <w:sz w:val="24"/>
              </w:rPr>
              <w:t xml:space="preserve"> siūlomas Metinis atlyginimas turi būti apskaičiuotas nepritaikant jokių papildomų modifikacijų, t.</w:t>
            </w:r>
            <w:r w:rsidR="00591611" w:rsidRPr="00F36EB5">
              <w:rPr>
                <w:bCs/>
                <w:sz w:val="24"/>
              </w:rPr>
              <w:t xml:space="preserve"> </w:t>
            </w:r>
            <w:r w:rsidR="008A2056" w:rsidRPr="00F36EB5">
              <w:rPr>
                <w:bCs/>
                <w:sz w:val="24"/>
              </w:rPr>
              <w:t xml:space="preserve">y. atlikdamas skaičiavimus, </w:t>
            </w:r>
            <w:r w:rsidRPr="00F36EB5">
              <w:rPr>
                <w:bCs/>
                <w:sz w:val="24"/>
              </w:rPr>
              <w:t xml:space="preserve">Kandidatas </w:t>
            </w:r>
            <w:r w:rsidR="00AD2DC8" w:rsidRPr="00F36EB5">
              <w:rPr>
                <w:bCs/>
                <w:sz w:val="24"/>
              </w:rPr>
              <w:t>/ Dalyvis</w:t>
            </w:r>
            <w:r w:rsidR="008A2056" w:rsidRPr="00F36EB5">
              <w:rPr>
                <w:bCs/>
                <w:sz w:val="24"/>
              </w:rPr>
              <w:t xml:space="preserve"> turi daryti prielaidą, kad Privatus subjektas teiks </w:t>
            </w:r>
            <w:r w:rsidR="00AD2DC8" w:rsidRPr="00F36EB5">
              <w:rPr>
                <w:bCs/>
                <w:sz w:val="24"/>
              </w:rPr>
              <w:lastRenderedPageBreak/>
              <w:t>P</w:t>
            </w:r>
            <w:r w:rsidR="008A2056" w:rsidRPr="00F36EB5">
              <w:rPr>
                <w:bCs/>
                <w:sz w:val="24"/>
              </w:rPr>
              <w:t>aslaugas pilna apimtimi,</w:t>
            </w:r>
            <w:r w:rsidR="00F0033C" w:rsidRPr="00F36EB5">
              <w:rPr>
                <w:bCs/>
                <w:sz w:val="24"/>
              </w:rPr>
              <w:t xml:space="preserve"> </w:t>
            </w:r>
            <w:r w:rsidR="008A2056" w:rsidRPr="00F36EB5">
              <w:rPr>
                <w:bCs/>
                <w:sz w:val="24"/>
              </w:rPr>
              <w:t>t.</w:t>
            </w:r>
            <w:r w:rsidR="00F0033C" w:rsidRPr="00F36EB5">
              <w:rPr>
                <w:bCs/>
                <w:sz w:val="24"/>
              </w:rPr>
              <w:t xml:space="preserve"> </w:t>
            </w:r>
            <w:r w:rsidR="008A2056" w:rsidRPr="00F36EB5">
              <w:rPr>
                <w:bCs/>
                <w:sz w:val="24"/>
              </w:rPr>
              <w:t>y. nebus pritaikytas Metinio atlyginimo mažinimo mechanizmas.</w:t>
            </w:r>
          </w:p>
        </w:tc>
      </w:tr>
      <w:tr w:rsidR="00584170" w:rsidRPr="00F36EB5" w14:paraId="483513DC" w14:textId="77777777" w:rsidTr="0058417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09" w:type="dxa"/>
            <w:shd w:val="clear" w:color="auto" w:fill="F2DBDB" w:themeFill="accent2" w:themeFillTint="33"/>
          </w:tcPr>
          <w:p w14:paraId="2B612467" w14:textId="1E387EFB" w:rsidR="00584170" w:rsidRPr="00584170" w:rsidRDefault="00584170" w:rsidP="00584170">
            <w:pPr>
              <w:pStyle w:val="ListParagraph"/>
              <w:numPr>
                <w:ilvl w:val="2"/>
                <w:numId w:val="30"/>
              </w:numPr>
              <w:tabs>
                <w:tab w:val="left" w:pos="0"/>
              </w:tabs>
              <w:autoSpaceDE w:val="0"/>
              <w:autoSpaceDN w:val="0"/>
              <w:adjustRightInd w:val="0"/>
              <w:spacing w:after="120" w:line="276" w:lineRule="auto"/>
              <w:ind w:left="0" w:firstLine="24"/>
              <w:rPr>
                <w:sz w:val="24"/>
              </w:rPr>
            </w:pPr>
            <w:r w:rsidRPr="00584170">
              <w:rPr>
                <w:sz w:val="24"/>
              </w:rPr>
              <w:lastRenderedPageBreak/>
              <w:t>Diskonto norma</w:t>
            </w:r>
          </w:p>
        </w:tc>
        <w:tc>
          <w:tcPr>
            <w:tcW w:w="7221" w:type="dxa"/>
            <w:tcBorders>
              <w:top w:val="single" w:sz="2" w:space="0" w:color="F2DBDB" w:themeColor="accent2" w:themeTint="33"/>
              <w:bottom w:val="single" w:sz="2" w:space="0" w:color="F2DBDB" w:themeColor="accent2" w:themeTint="33"/>
              <w:right w:val="single" w:sz="2" w:space="0" w:color="F2DBDB" w:themeColor="accent2" w:themeTint="33"/>
            </w:tcBorders>
          </w:tcPr>
          <w:p w14:paraId="48BE50F8" w14:textId="786C2052" w:rsidR="00584170" w:rsidRPr="00584170" w:rsidRDefault="00584170" w:rsidP="00584170">
            <w:pPr>
              <w:tabs>
                <w:tab w:val="left" w:pos="0"/>
              </w:tabs>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584170">
              <w:rPr>
                <w:bCs/>
                <w:sz w:val="24"/>
              </w:rPr>
              <w:t xml:space="preserve">Skaičiavimo ir Sprendinio / Pasiūlymo pateikimo tikslais rengiant FVM turi būti daroma prielaida, kad reali diskonto norma lygi 4,00 proc. (Nominali diskonto norma įvertinus metinį infliacijos dydį – </w:t>
            </w:r>
            <w:r w:rsidRPr="00584170">
              <w:rPr>
                <w:bCs/>
                <w:i/>
                <w:color w:val="FF0000"/>
                <w:sz w:val="24"/>
              </w:rPr>
              <w:t>[įrašoma nominali diskonto norma]</w:t>
            </w:r>
            <w:r w:rsidRPr="00584170">
              <w:rPr>
                <w:bCs/>
                <w:sz w:val="24"/>
              </w:rPr>
              <w:t>). Diskontavimas reikalingas, siekiant nustatyti ar Kandidato / Dalyvio pasiūlymas neviršija Maksimalaus Valdžios subjekto mokėjimo.</w:t>
            </w:r>
          </w:p>
        </w:tc>
      </w:tr>
    </w:tbl>
    <w:p w14:paraId="5E73BD3D" w14:textId="77777777" w:rsidR="008A2056" w:rsidRPr="00F36EB5" w:rsidRDefault="008A2056" w:rsidP="00A34E44">
      <w:pPr>
        <w:tabs>
          <w:tab w:val="left" w:pos="0"/>
          <w:tab w:val="left" w:pos="1390"/>
        </w:tabs>
        <w:spacing w:after="120"/>
        <w:ind w:left="851"/>
        <w:jc w:val="both"/>
      </w:pPr>
      <w:r w:rsidRPr="00F36EB5">
        <w:tab/>
      </w:r>
      <w:r w:rsidRPr="00F36EB5">
        <w:tab/>
      </w:r>
    </w:p>
    <w:p w14:paraId="192FA43B" w14:textId="77777777" w:rsidR="008A2056" w:rsidRPr="00F36EB5" w:rsidRDefault="008A2056" w:rsidP="00832D10">
      <w:pPr>
        <w:numPr>
          <w:ilvl w:val="1"/>
          <w:numId w:val="30"/>
        </w:numPr>
        <w:tabs>
          <w:tab w:val="left" w:pos="0"/>
        </w:tabs>
        <w:spacing w:after="120" w:line="276" w:lineRule="auto"/>
        <w:ind w:left="357" w:firstLine="0"/>
        <w:jc w:val="both"/>
      </w:pPr>
      <w:r w:rsidRPr="00F36EB5">
        <w:t>Reikalavimai finansavimo planui ir finansinio pajėgumo pagrindimui:</w:t>
      </w:r>
    </w:p>
    <w:tbl>
      <w:tblPr>
        <w:tblStyle w:val="LightList-Accent2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5804"/>
      </w:tblGrid>
      <w:tr w:rsidR="008A2056" w:rsidRPr="00F36EB5" w14:paraId="735C5DEB" w14:textId="77777777" w:rsidTr="00A91AB8">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642" w:type="dxa"/>
            <w:gridSpan w:val="2"/>
            <w:shd w:val="clear" w:color="auto" w:fill="D99594" w:themeFill="accent2" w:themeFillTint="99"/>
            <w:hideMark/>
          </w:tcPr>
          <w:p w14:paraId="53BC2175" w14:textId="77777777" w:rsidR="008A2056" w:rsidRPr="00F36EB5" w:rsidRDefault="008A2056" w:rsidP="00A34E44">
            <w:pPr>
              <w:tabs>
                <w:tab w:val="left" w:pos="0"/>
              </w:tabs>
              <w:spacing w:after="120" w:line="276" w:lineRule="auto"/>
              <w:jc w:val="center"/>
              <w:rPr>
                <w:sz w:val="24"/>
              </w:rPr>
            </w:pPr>
            <w:r w:rsidRPr="00F36EB5">
              <w:rPr>
                <w:sz w:val="24"/>
              </w:rPr>
              <w:t>Finansavimo planas ir finansinio pajėgumo pagrindimas</w:t>
            </w:r>
          </w:p>
        </w:tc>
      </w:tr>
      <w:tr w:rsidR="008A2056" w:rsidRPr="00F36EB5" w14:paraId="4C2C94FE" w14:textId="77777777" w:rsidTr="00A91AB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left w:val="none" w:sz="0" w:space="0" w:color="auto"/>
              <w:bottom w:val="none" w:sz="0" w:space="0" w:color="auto"/>
            </w:tcBorders>
            <w:shd w:val="clear" w:color="auto" w:fill="F2DBDB" w:themeFill="accent2" w:themeFillTint="33"/>
          </w:tcPr>
          <w:p w14:paraId="398BE719" w14:textId="77777777" w:rsidR="008A2056" w:rsidRPr="00F36EB5" w:rsidRDefault="008A2056" w:rsidP="001512B8">
            <w:pPr>
              <w:numPr>
                <w:ilvl w:val="2"/>
                <w:numId w:val="30"/>
              </w:numPr>
              <w:tabs>
                <w:tab w:val="left" w:pos="0"/>
              </w:tabs>
              <w:spacing w:after="120" w:line="276" w:lineRule="auto"/>
              <w:ind w:left="567"/>
              <w:rPr>
                <w:sz w:val="24"/>
              </w:rPr>
            </w:pPr>
            <w:r w:rsidRPr="00F36EB5">
              <w:rPr>
                <w:sz w:val="24"/>
              </w:rPr>
              <w:t>Finansavimo poreikio įvertinimas ir numatoma kapitalo struktūra</w:t>
            </w:r>
          </w:p>
        </w:tc>
        <w:tc>
          <w:tcPr>
            <w:tcW w:w="5814" w:type="dxa"/>
            <w:tcBorders>
              <w:top w:val="none" w:sz="0" w:space="0" w:color="auto"/>
              <w:bottom w:val="none" w:sz="0" w:space="0" w:color="auto"/>
              <w:right w:val="none" w:sz="0" w:space="0" w:color="auto"/>
            </w:tcBorders>
          </w:tcPr>
          <w:p w14:paraId="472D851F" w14:textId="3B7F2926" w:rsidR="008A2056" w:rsidRPr="00F36EB5" w:rsidRDefault="00A82C80"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sz w:val="24"/>
              </w:rPr>
              <w:t xml:space="preserve">Kandidatas </w:t>
            </w:r>
            <w:r w:rsidR="00AD2DC8" w:rsidRPr="00F36EB5">
              <w:rPr>
                <w:sz w:val="24"/>
              </w:rPr>
              <w:t>/ Dalyvis</w:t>
            </w:r>
            <w:r w:rsidR="008A2056" w:rsidRPr="00F36EB5">
              <w:rPr>
                <w:sz w:val="24"/>
              </w:rPr>
              <w:t xml:space="preserve">, pildydamas FVM formą, turi pateikti </w:t>
            </w:r>
            <w:r w:rsidR="00AD2DC8" w:rsidRPr="00F36EB5">
              <w:rPr>
                <w:bCs/>
                <w:sz w:val="24"/>
              </w:rPr>
              <w:t xml:space="preserve">Sutarties </w:t>
            </w:r>
            <w:r w:rsidR="008A2056" w:rsidRPr="00F36EB5">
              <w:rPr>
                <w:bCs/>
                <w:sz w:val="24"/>
              </w:rPr>
              <w:t xml:space="preserve">finansavimo struktūros aprašymą ir pagrindžiančius dokumentus, kuriais įrodytų, kad </w:t>
            </w:r>
            <w:r w:rsidRPr="00F36EB5">
              <w:rPr>
                <w:bCs/>
                <w:sz w:val="24"/>
              </w:rPr>
              <w:t>Kandidatas</w:t>
            </w:r>
            <w:r w:rsidR="00AD2DC8" w:rsidRPr="00F36EB5">
              <w:rPr>
                <w:bCs/>
                <w:sz w:val="24"/>
              </w:rPr>
              <w:t xml:space="preserve"> / Dalyvis</w:t>
            </w:r>
            <w:r w:rsidRPr="00F36EB5">
              <w:rPr>
                <w:bCs/>
                <w:sz w:val="24"/>
              </w:rPr>
              <w:t xml:space="preserve"> </w:t>
            </w:r>
            <w:r w:rsidR="008A2056" w:rsidRPr="00F36EB5">
              <w:rPr>
                <w:bCs/>
                <w:sz w:val="24"/>
              </w:rPr>
              <w:t xml:space="preserve">pritraukė pakankamai lėšų </w:t>
            </w:r>
            <w:r w:rsidR="00AD2DC8" w:rsidRPr="00F36EB5">
              <w:rPr>
                <w:bCs/>
                <w:sz w:val="24"/>
              </w:rPr>
              <w:t xml:space="preserve">Sutarties </w:t>
            </w:r>
            <w:r w:rsidR="008A2056" w:rsidRPr="00F36EB5">
              <w:rPr>
                <w:bCs/>
                <w:sz w:val="24"/>
              </w:rPr>
              <w:t xml:space="preserve">finansavimui ir, kad numatomas </w:t>
            </w:r>
            <w:r w:rsidR="00AD2DC8" w:rsidRPr="00F36EB5">
              <w:rPr>
                <w:bCs/>
                <w:sz w:val="24"/>
              </w:rPr>
              <w:t xml:space="preserve">Sutarties </w:t>
            </w:r>
            <w:r w:rsidR="008A2056" w:rsidRPr="00F36EB5">
              <w:rPr>
                <w:bCs/>
                <w:sz w:val="24"/>
              </w:rPr>
              <w:t>finansavimo planas atitinka toliau nurodytus punktus:</w:t>
            </w:r>
          </w:p>
          <w:p w14:paraId="3858C456" w14:textId="185A7657" w:rsidR="008A2056" w:rsidRPr="00F36EB5" w:rsidRDefault="00AD2DC8" w:rsidP="00391199">
            <w:pPr>
              <w:numPr>
                <w:ilvl w:val="0"/>
                <w:numId w:val="27"/>
              </w:numPr>
              <w:tabs>
                <w:tab w:val="left" w:pos="455"/>
              </w:tabs>
              <w:autoSpaceDE w:val="0"/>
              <w:autoSpaceDN w:val="0"/>
              <w:adjustRightInd w:val="0"/>
              <w:spacing w:after="120" w:line="276" w:lineRule="auto"/>
              <w:ind w:left="29" w:firstLine="0"/>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a</w:t>
            </w:r>
            <w:r w:rsidR="008A2056" w:rsidRPr="00F36EB5">
              <w:rPr>
                <w:sz w:val="24"/>
              </w:rPr>
              <w:t>pima visą finansavimo struktūrą bei siūlomus instrumentus;</w:t>
            </w:r>
          </w:p>
          <w:p w14:paraId="4070FB6C" w14:textId="617AB1C8" w:rsidR="008A2056" w:rsidRPr="00F36EB5" w:rsidRDefault="00AD2DC8" w:rsidP="00391199">
            <w:pPr>
              <w:numPr>
                <w:ilvl w:val="0"/>
                <w:numId w:val="27"/>
              </w:numPr>
              <w:tabs>
                <w:tab w:val="left" w:pos="455"/>
              </w:tabs>
              <w:autoSpaceDE w:val="0"/>
              <w:autoSpaceDN w:val="0"/>
              <w:adjustRightInd w:val="0"/>
              <w:spacing w:after="120" w:line="276" w:lineRule="auto"/>
              <w:ind w:left="29" w:firstLine="0"/>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p</w:t>
            </w:r>
            <w:r w:rsidR="008A2056" w:rsidRPr="00F36EB5">
              <w:rPr>
                <w:sz w:val="24"/>
              </w:rPr>
              <w:t>ateiktas visų finansavimo šaltinių išsamus aprašymas;</w:t>
            </w:r>
          </w:p>
          <w:p w14:paraId="496A3274" w14:textId="3B033F1E" w:rsidR="008A2056" w:rsidRPr="00F36EB5" w:rsidRDefault="00AD2DC8" w:rsidP="00391199">
            <w:pPr>
              <w:numPr>
                <w:ilvl w:val="0"/>
                <w:numId w:val="27"/>
              </w:numPr>
              <w:tabs>
                <w:tab w:val="left" w:pos="455"/>
              </w:tabs>
              <w:autoSpaceDE w:val="0"/>
              <w:autoSpaceDN w:val="0"/>
              <w:adjustRightInd w:val="0"/>
              <w:spacing w:after="120" w:line="276" w:lineRule="auto"/>
              <w:ind w:left="29" w:firstLine="0"/>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p</w:t>
            </w:r>
            <w:r w:rsidR="008A2056" w:rsidRPr="00F36EB5">
              <w:rPr>
                <w:sz w:val="24"/>
              </w:rPr>
              <w:t>ateiktos visų laidavimo garantijų sąlygos ir išsami informacija, kaip Privatus subjektas vykdys šias sąlygas;</w:t>
            </w:r>
          </w:p>
          <w:p w14:paraId="0A1E6C47" w14:textId="475146A6" w:rsidR="008A2056" w:rsidRPr="00F36EB5" w:rsidRDefault="00AD2DC8" w:rsidP="00391199">
            <w:pPr>
              <w:numPr>
                <w:ilvl w:val="0"/>
                <w:numId w:val="27"/>
              </w:numPr>
              <w:tabs>
                <w:tab w:val="left" w:pos="455"/>
              </w:tabs>
              <w:autoSpaceDE w:val="0"/>
              <w:autoSpaceDN w:val="0"/>
              <w:adjustRightInd w:val="0"/>
              <w:spacing w:after="120" w:line="276" w:lineRule="auto"/>
              <w:ind w:left="29" w:firstLine="0"/>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p</w:t>
            </w:r>
            <w:r w:rsidR="008A2056" w:rsidRPr="00F36EB5">
              <w:rPr>
                <w:sz w:val="24"/>
              </w:rPr>
              <w:t>ateiktas aprašymas apie Privataus subjekto numatomą vykdyti apsidraudimo strategiją ir reikalavimus.</w:t>
            </w:r>
          </w:p>
        </w:tc>
      </w:tr>
      <w:tr w:rsidR="008A2056" w:rsidRPr="00F36EB5" w14:paraId="476B58D8" w14:textId="77777777" w:rsidTr="00A91AB8">
        <w:trPr>
          <w:jc w:val="right"/>
        </w:trPr>
        <w:tc>
          <w:tcPr>
            <w:cnfStyle w:val="001000000000" w:firstRow="0" w:lastRow="0" w:firstColumn="1" w:lastColumn="0" w:oddVBand="0" w:evenVBand="0" w:oddHBand="0" w:evenHBand="0" w:firstRowFirstColumn="0" w:firstRowLastColumn="0" w:lastRowFirstColumn="0" w:lastRowLastColumn="0"/>
            <w:tcW w:w="3828" w:type="dxa"/>
            <w:shd w:val="clear" w:color="auto" w:fill="F2DBDB" w:themeFill="accent2" w:themeFillTint="33"/>
          </w:tcPr>
          <w:p w14:paraId="655CACC3" w14:textId="49D467D9" w:rsidR="008A2056" w:rsidRPr="00F36EB5" w:rsidRDefault="008A2056" w:rsidP="001512B8">
            <w:pPr>
              <w:numPr>
                <w:ilvl w:val="2"/>
                <w:numId w:val="30"/>
              </w:numPr>
              <w:tabs>
                <w:tab w:val="left" w:pos="0"/>
              </w:tabs>
              <w:spacing w:after="120" w:line="276" w:lineRule="auto"/>
              <w:ind w:left="567"/>
              <w:rPr>
                <w:sz w:val="24"/>
              </w:rPr>
            </w:pPr>
            <w:r w:rsidRPr="00F36EB5">
              <w:rPr>
                <w:sz w:val="24"/>
              </w:rPr>
              <w:t>Finansavimo sąlygos (skolintas kapitalas)</w:t>
            </w:r>
          </w:p>
        </w:tc>
        <w:tc>
          <w:tcPr>
            <w:tcW w:w="5814" w:type="dxa"/>
          </w:tcPr>
          <w:p w14:paraId="2F5CA289" w14:textId="1410241A" w:rsidR="008A2056" w:rsidRPr="00F36EB5" w:rsidRDefault="00AD2DC8"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F36EB5">
              <w:rPr>
                <w:bCs/>
                <w:sz w:val="24"/>
              </w:rPr>
              <w:t xml:space="preserve">Sutarties </w:t>
            </w:r>
            <w:r w:rsidR="008A2056" w:rsidRPr="00F36EB5">
              <w:rPr>
                <w:bCs/>
                <w:sz w:val="24"/>
              </w:rPr>
              <w:t>finansavimo šaltiniu numatant paskolą ar kitą skolintų lėšų finansavimo šaltinį (įskaitant subordinuotas paskolas, išperkamąją nuomą), žemiau nurodyta informacija turi būti pateikta apie kiekvieną Finansuotoją</w:t>
            </w:r>
            <w:r w:rsidRPr="00F36EB5">
              <w:rPr>
                <w:bCs/>
                <w:sz w:val="24"/>
              </w:rPr>
              <w:t xml:space="preserve"> ir Kitą paskolos teikėją</w:t>
            </w:r>
            <w:r w:rsidR="00C62DE9" w:rsidRPr="00F36EB5">
              <w:rPr>
                <w:bCs/>
                <w:sz w:val="24"/>
              </w:rPr>
              <w:t>,</w:t>
            </w:r>
            <w:r w:rsidR="008A2056" w:rsidRPr="00F36EB5">
              <w:rPr>
                <w:bCs/>
                <w:sz w:val="24"/>
              </w:rPr>
              <w:t xml:space="preserve"> kaip išsamios finansavimo sąlygos arba įsipareigojimo finansuoti raštas:</w:t>
            </w:r>
          </w:p>
          <w:p w14:paraId="0FD4389D" w14:textId="07C57FAE" w:rsidR="008A2056" w:rsidRPr="00F36EB5" w:rsidRDefault="00AD2DC8" w:rsidP="00391199">
            <w:pPr>
              <w:numPr>
                <w:ilvl w:val="0"/>
                <w:numId w:val="28"/>
              </w:numPr>
              <w:tabs>
                <w:tab w:val="left" w:pos="455"/>
              </w:tabs>
              <w:autoSpaceDE w:val="0"/>
              <w:autoSpaceDN w:val="0"/>
              <w:adjustRightInd w:val="0"/>
              <w:spacing w:after="120" w:line="276" w:lineRule="auto"/>
              <w:ind w:left="2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Finansuotojo ir Kito paskolos teikėjo rekvizitai</w:t>
            </w:r>
            <w:r w:rsidR="008A2056" w:rsidRPr="00F36EB5">
              <w:rPr>
                <w:sz w:val="24"/>
              </w:rPr>
              <w:t xml:space="preserve"> ir kredito reitingas (jei reitinguojama</w:t>
            </w:r>
            <w:r w:rsidRPr="00F36EB5">
              <w:rPr>
                <w:sz w:val="24"/>
              </w:rPr>
              <w:t>s</w:t>
            </w:r>
            <w:r w:rsidR="008A2056" w:rsidRPr="00F36EB5">
              <w:rPr>
                <w:sz w:val="24"/>
              </w:rPr>
              <w:t>);</w:t>
            </w:r>
          </w:p>
          <w:p w14:paraId="5B8CA684" w14:textId="171B87FA" w:rsidR="008A2056" w:rsidRPr="00F36EB5" w:rsidRDefault="00C62DE9" w:rsidP="00391199">
            <w:pPr>
              <w:numPr>
                <w:ilvl w:val="0"/>
                <w:numId w:val="28"/>
              </w:numPr>
              <w:tabs>
                <w:tab w:val="left" w:pos="0"/>
                <w:tab w:val="left" w:pos="407"/>
              </w:tabs>
              <w:autoSpaceDE w:val="0"/>
              <w:autoSpaceDN w:val="0"/>
              <w:adjustRightInd w:val="0"/>
              <w:spacing w:after="120" w:line="276" w:lineRule="auto"/>
              <w:ind w:left="2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s</w:t>
            </w:r>
            <w:r w:rsidR="008A2056" w:rsidRPr="00F36EB5">
              <w:rPr>
                <w:sz w:val="24"/>
              </w:rPr>
              <w:t>kiriama ar įsipareigota skirti lėšų suma;</w:t>
            </w:r>
          </w:p>
          <w:p w14:paraId="3DDCFABB" w14:textId="2ADE8A21" w:rsidR="008A2056" w:rsidRPr="00F36EB5" w:rsidRDefault="00C62DE9" w:rsidP="00391199">
            <w:pPr>
              <w:numPr>
                <w:ilvl w:val="0"/>
                <w:numId w:val="28"/>
              </w:numPr>
              <w:tabs>
                <w:tab w:val="left" w:pos="0"/>
                <w:tab w:val="left" w:pos="407"/>
              </w:tabs>
              <w:autoSpaceDE w:val="0"/>
              <w:autoSpaceDN w:val="0"/>
              <w:adjustRightInd w:val="0"/>
              <w:spacing w:after="120" w:line="276" w:lineRule="auto"/>
              <w:ind w:left="2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l</w:t>
            </w:r>
            <w:r w:rsidR="008A2056" w:rsidRPr="00F36EB5">
              <w:rPr>
                <w:sz w:val="24"/>
              </w:rPr>
              <w:t>ėšų išmokėjimo grafikas;</w:t>
            </w:r>
          </w:p>
          <w:p w14:paraId="618BBD89" w14:textId="163C439C" w:rsidR="008A2056" w:rsidRPr="00F36EB5" w:rsidRDefault="00C62DE9" w:rsidP="00391199">
            <w:pPr>
              <w:numPr>
                <w:ilvl w:val="0"/>
                <w:numId w:val="28"/>
              </w:numPr>
              <w:tabs>
                <w:tab w:val="left" w:pos="0"/>
                <w:tab w:val="left" w:pos="407"/>
              </w:tabs>
              <w:autoSpaceDE w:val="0"/>
              <w:autoSpaceDN w:val="0"/>
              <w:adjustRightInd w:val="0"/>
              <w:spacing w:after="120" w:line="276" w:lineRule="auto"/>
              <w:ind w:left="2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lastRenderedPageBreak/>
              <w:t>d</w:t>
            </w:r>
            <w:r w:rsidR="008A2056" w:rsidRPr="00F36EB5">
              <w:rPr>
                <w:sz w:val="24"/>
              </w:rPr>
              <w:t>etali informacija apie atidėjimo laikotarpį, įskaitant jo trukmę ir nenumatytus atvejus;</w:t>
            </w:r>
          </w:p>
          <w:p w14:paraId="48F3164C" w14:textId="6726396A" w:rsidR="008A2056" w:rsidRPr="00F36EB5" w:rsidRDefault="00C62DE9" w:rsidP="00391199">
            <w:pPr>
              <w:numPr>
                <w:ilvl w:val="0"/>
                <w:numId w:val="28"/>
              </w:numPr>
              <w:tabs>
                <w:tab w:val="left" w:pos="0"/>
                <w:tab w:val="left" w:pos="407"/>
              </w:tabs>
              <w:autoSpaceDE w:val="0"/>
              <w:autoSpaceDN w:val="0"/>
              <w:adjustRightInd w:val="0"/>
              <w:spacing w:after="120" w:line="276" w:lineRule="auto"/>
              <w:ind w:left="2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g</w:t>
            </w:r>
            <w:r w:rsidR="008A2056" w:rsidRPr="00F36EB5">
              <w:rPr>
                <w:sz w:val="24"/>
              </w:rPr>
              <w:t>rąžinimo ar išpirkimo grafikas, su išpirkimo datomis, išankstinio grąžinimo sąlygomis (įskaitant negrąžintos paskolos dalies apmokėjimo sąlygas);</w:t>
            </w:r>
          </w:p>
          <w:p w14:paraId="30AB402C" w14:textId="27F77078" w:rsidR="008A2056" w:rsidRPr="00F36EB5" w:rsidRDefault="00C62DE9" w:rsidP="00391199">
            <w:pPr>
              <w:numPr>
                <w:ilvl w:val="0"/>
                <w:numId w:val="28"/>
              </w:numPr>
              <w:tabs>
                <w:tab w:val="left" w:pos="0"/>
                <w:tab w:val="left" w:pos="407"/>
              </w:tabs>
              <w:autoSpaceDE w:val="0"/>
              <w:autoSpaceDN w:val="0"/>
              <w:adjustRightInd w:val="0"/>
              <w:spacing w:after="120" w:line="276" w:lineRule="auto"/>
              <w:ind w:left="2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u</w:t>
            </w:r>
            <w:r w:rsidR="008A2056" w:rsidRPr="00F36EB5">
              <w:rPr>
                <w:sz w:val="24"/>
              </w:rPr>
              <w:t>žstatų, garantijų ar kitų užtikrinimų reikalavimai (iš patronuojančios bendrovės ar trečiųjų šalių);</w:t>
            </w:r>
          </w:p>
          <w:p w14:paraId="34C9944D" w14:textId="7FBB8E70" w:rsidR="008A2056" w:rsidRPr="00F36EB5" w:rsidRDefault="008A2056" w:rsidP="00391199">
            <w:pPr>
              <w:numPr>
                <w:ilvl w:val="0"/>
                <w:numId w:val="28"/>
              </w:numPr>
              <w:tabs>
                <w:tab w:val="left" w:pos="0"/>
                <w:tab w:val="left" w:pos="407"/>
              </w:tabs>
              <w:autoSpaceDE w:val="0"/>
              <w:autoSpaceDN w:val="0"/>
              <w:adjustRightInd w:val="0"/>
              <w:spacing w:after="120" w:line="276" w:lineRule="auto"/>
              <w:ind w:left="2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Sutarties parengimo, įsipareigojimo, tarpininkų ir kiti panašūs mokesčiai;</w:t>
            </w:r>
          </w:p>
          <w:p w14:paraId="344B3048" w14:textId="20FA7D95" w:rsidR="008A2056" w:rsidRPr="00F36EB5" w:rsidRDefault="00C62DE9" w:rsidP="00391199">
            <w:pPr>
              <w:numPr>
                <w:ilvl w:val="0"/>
                <w:numId w:val="28"/>
              </w:numPr>
              <w:tabs>
                <w:tab w:val="left" w:pos="0"/>
                <w:tab w:val="left" w:pos="407"/>
              </w:tabs>
              <w:autoSpaceDE w:val="0"/>
              <w:autoSpaceDN w:val="0"/>
              <w:adjustRightInd w:val="0"/>
              <w:spacing w:after="120" w:line="276" w:lineRule="auto"/>
              <w:ind w:left="2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p</w:t>
            </w:r>
            <w:r w:rsidR="008A2056" w:rsidRPr="00F36EB5">
              <w:rPr>
                <w:sz w:val="24"/>
              </w:rPr>
              <w:t>alūkanų normos ir maržos, įskaitant didėjimo / mažėjimo mechanizmus;</w:t>
            </w:r>
          </w:p>
          <w:p w14:paraId="4387F99F" w14:textId="3BC6D2C5" w:rsidR="008A2056" w:rsidRPr="00F36EB5" w:rsidRDefault="00C62DE9" w:rsidP="00391199">
            <w:pPr>
              <w:numPr>
                <w:ilvl w:val="0"/>
                <w:numId w:val="28"/>
              </w:numPr>
              <w:tabs>
                <w:tab w:val="left" w:pos="0"/>
                <w:tab w:val="left" w:pos="407"/>
              </w:tabs>
              <w:autoSpaceDE w:val="0"/>
              <w:autoSpaceDN w:val="0"/>
              <w:adjustRightInd w:val="0"/>
              <w:spacing w:after="120" w:line="276" w:lineRule="auto"/>
              <w:ind w:left="2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esminiai apribojimai, įsipareigojimai ir kiti reikalavimai</w:t>
            </w:r>
            <w:r w:rsidR="008A2056" w:rsidRPr="00F36EB5">
              <w:rPr>
                <w:sz w:val="24"/>
              </w:rPr>
              <w:t>;</w:t>
            </w:r>
          </w:p>
          <w:p w14:paraId="52801CD5" w14:textId="41F75DF0" w:rsidR="008A2056" w:rsidRPr="00F36EB5" w:rsidRDefault="00C62DE9" w:rsidP="00391199">
            <w:pPr>
              <w:numPr>
                <w:ilvl w:val="0"/>
                <w:numId w:val="28"/>
              </w:numPr>
              <w:tabs>
                <w:tab w:val="left" w:pos="0"/>
                <w:tab w:val="left" w:pos="407"/>
              </w:tabs>
              <w:autoSpaceDE w:val="0"/>
              <w:autoSpaceDN w:val="0"/>
              <w:adjustRightInd w:val="0"/>
              <w:spacing w:after="120" w:line="276" w:lineRule="auto"/>
              <w:ind w:left="2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r</w:t>
            </w:r>
            <w:r w:rsidR="008A2056" w:rsidRPr="00F36EB5">
              <w:rPr>
                <w:sz w:val="24"/>
              </w:rPr>
              <w:t>eikalavim</w:t>
            </w:r>
            <w:r w:rsidRPr="00F36EB5">
              <w:rPr>
                <w:sz w:val="24"/>
              </w:rPr>
              <w:t>ai</w:t>
            </w:r>
            <w:r w:rsidR="008A2056" w:rsidRPr="00F36EB5">
              <w:rPr>
                <w:sz w:val="24"/>
              </w:rPr>
              <w:t xml:space="preserve"> rezervų sąskaitoms;</w:t>
            </w:r>
          </w:p>
          <w:p w14:paraId="17DEE994" w14:textId="5BC95936" w:rsidR="008A2056" w:rsidRPr="00F36EB5" w:rsidRDefault="00C62DE9" w:rsidP="00391199">
            <w:pPr>
              <w:numPr>
                <w:ilvl w:val="0"/>
                <w:numId w:val="28"/>
              </w:numPr>
              <w:tabs>
                <w:tab w:val="left" w:pos="0"/>
                <w:tab w:val="left" w:pos="407"/>
              </w:tabs>
              <w:autoSpaceDE w:val="0"/>
              <w:autoSpaceDN w:val="0"/>
              <w:adjustRightInd w:val="0"/>
              <w:spacing w:after="120" w:line="276" w:lineRule="auto"/>
              <w:ind w:left="2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nemokumo ar kiti panašūs susitarimai</w:t>
            </w:r>
            <w:r w:rsidR="008A2056" w:rsidRPr="00F36EB5">
              <w:rPr>
                <w:sz w:val="24"/>
              </w:rPr>
              <w:t>;</w:t>
            </w:r>
          </w:p>
          <w:p w14:paraId="5DB39035" w14:textId="52543FA8" w:rsidR="008A2056" w:rsidRPr="00F36EB5" w:rsidRDefault="00C62DE9" w:rsidP="00391199">
            <w:pPr>
              <w:numPr>
                <w:ilvl w:val="0"/>
                <w:numId w:val="28"/>
              </w:numPr>
              <w:tabs>
                <w:tab w:val="left" w:pos="0"/>
                <w:tab w:val="left" w:pos="407"/>
              </w:tabs>
              <w:autoSpaceDE w:val="0"/>
              <w:autoSpaceDN w:val="0"/>
              <w:adjustRightInd w:val="0"/>
              <w:spacing w:after="120" w:line="276" w:lineRule="auto"/>
              <w:ind w:left="2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teisių ir pareigų perdavimo susitarimai</w:t>
            </w:r>
            <w:r w:rsidR="008A2056" w:rsidRPr="00F36EB5">
              <w:rPr>
                <w:sz w:val="24"/>
              </w:rPr>
              <w:t>;</w:t>
            </w:r>
          </w:p>
          <w:p w14:paraId="4CB018FF" w14:textId="1ADE8E27" w:rsidR="008A2056" w:rsidRPr="00F36EB5" w:rsidRDefault="00C62DE9" w:rsidP="00391199">
            <w:pPr>
              <w:numPr>
                <w:ilvl w:val="0"/>
                <w:numId w:val="28"/>
              </w:numPr>
              <w:tabs>
                <w:tab w:val="left" w:pos="0"/>
                <w:tab w:val="left" w:pos="407"/>
              </w:tabs>
              <w:autoSpaceDE w:val="0"/>
              <w:autoSpaceDN w:val="0"/>
              <w:adjustRightInd w:val="0"/>
              <w:spacing w:after="120" w:line="276" w:lineRule="auto"/>
              <w:ind w:left="2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i</w:t>
            </w:r>
            <w:r w:rsidR="008A2056" w:rsidRPr="00F36EB5">
              <w:rPr>
                <w:sz w:val="24"/>
              </w:rPr>
              <w:t>šankstin</w:t>
            </w:r>
            <w:r w:rsidRPr="00F36EB5">
              <w:rPr>
                <w:sz w:val="24"/>
              </w:rPr>
              <w:t>ė</w:t>
            </w:r>
            <w:r w:rsidR="008A2056" w:rsidRPr="00F36EB5">
              <w:rPr>
                <w:sz w:val="24"/>
              </w:rPr>
              <w:t>s sąlyg</w:t>
            </w:r>
            <w:r w:rsidRPr="00F36EB5">
              <w:rPr>
                <w:sz w:val="24"/>
              </w:rPr>
              <w:t>o</w:t>
            </w:r>
            <w:r w:rsidR="008A2056" w:rsidRPr="00F36EB5">
              <w:rPr>
                <w:sz w:val="24"/>
              </w:rPr>
              <w:t>s;</w:t>
            </w:r>
          </w:p>
          <w:p w14:paraId="1ABBBD04" w14:textId="1F966D11" w:rsidR="008A2056" w:rsidRPr="00F36EB5" w:rsidRDefault="00FB4854" w:rsidP="00391199">
            <w:pPr>
              <w:numPr>
                <w:ilvl w:val="0"/>
                <w:numId w:val="28"/>
              </w:numPr>
              <w:tabs>
                <w:tab w:val="left" w:pos="0"/>
                <w:tab w:val="left" w:pos="407"/>
              </w:tabs>
              <w:autoSpaceDE w:val="0"/>
              <w:autoSpaceDN w:val="0"/>
              <w:adjustRightInd w:val="0"/>
              <w:spacing w:after="120" w:line="276" w:lineRule="auto"/>
              <w:ind w:left="2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v</w:t>
            </w:r>
            <w:r w:rsidR="008A2056" w:rsidRPr="00F36EB5">
              <w:rPr>
                <w:sz w:val="24"/>
              </w:rPr>
              <w:t>eiklos vertinimo (angl. Due diligence) reikalavim</w:t>
            </w:r>
            <w:r w:rsidR="00C62DE9" w:rsidRPr="00F36EB5">
              <w:rPr>
                <w:sz w:val="24"/>
              </w:rPr>
              <w:t>ai</w:t>
            </w:r>
            <w:r w:rsidR="008A2056" w:rsidRPr="00F36EB5">
              <w:rPr>
                <w:sz w:val="24"/>
              </w:rPr>
              <w:t>;</w:t>
            </w:r>
          </w:p>
          <w:p w14:paraId="2F4EF5C8" w14:textId="44B082AA" w:rsidR="008A2056" w:rsidRPr="00F36EB5" w:rsidRDefault="00C62DE9" w:rsidP="00391199">
            <w:pPr>
              <w:numPr>
                <w:ilvl w:val="0"/>
                <w:numId w:val="28"/>
              </w:numPr>
              <w:tabs>
                <w:tab w:val="left" w:pos="0"/>
                <w:tab w:val="left" w:pos="407"/>
              </w:tabs>
              <w:autoSpaceDE w:val="0"/>
              <w:autoSpaceDN w:val="0"/>
              <w:adjustRightInd w:val="0"/>
              <w:spacing w:after="120" w:line="276" w:lineRule="auto"/>
              <w:ind w:left="2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k</w:t>
            </w:r>
            <w:r w:rsidR="008A2056" w:rsidRPr="00F36EB5">
              <w:rPr>
                <w:sz w:val="24"/>
              </w:rPr>
              <w:t>it</w:t>
            </w:r>
            <w:r w:rsidRPr="00F36EB5">
              <w:rPr>
                <w:sz w:val="24"/>
              </w:rPr>
              <w:t>i</w:t>
            </w:r>
            <w:r w:rsidR="008A2056" w:rsidRPr="00F36EB5">
              <w:rPr>
                <w:sz w:val="24"/>
              </w:rPr>
              <w:t xml:space="preserve"> apribojim</w:t>
            </w:r>
            <w:r w:rsidRPr="00F36EB5">
              <w:rPr>
                <w:sz w:val="24"/>
              </w:rPr>
              <w:t>ai</w:t>
            </w:r>
            <w:r w:rsidR="008A2056" w:rsidRPr="00F36EB5">
              <w:rPr>
                <w:sz w:val="24"/>
              </w:rPr>
              <w:t>, reikalavim</w:t>
            </w:r>
            <w:r w:rsidRPr="00F36EB5">
              <w:rPr>
                <w:sz w:val="24"/>
              </w:rPr>
              <w:t>ai</w:t>
            </w:r>
            <w:r w:rsidR="008A2056" w:rsidRPr="00F36EB5">
              <w:rPr>
                <w:sz w:val="24"/>
              </w:rPr>
              <w:t xml:space="preserve"> ar sąlyg</w:t>
            </w:r>
            <w:r w:rsidRPr="00F36EB5">
              <w:rPr>
                <w:sz w:val="24"/>
              </w:rPr>
              <w:t>o</w:t>
            </w:r>
            <w:r w:rsidR="008A2056" w:rsidRPr="00F36EB5">
              <w:rPr>
                <w:sz w:val="24"/>
              </w:rPr>
              <w:t xml:space="preserve">s, kurios finansiškai turėtų įtakos </w:t>
            </w:r>
            <w:r w:rsidR="00A82C80" w:rsidRPr="00F36EB5">
              <w:rPr>
                <w:sz w:val="24"/>
              </w:rPr>
              <w:t xml:space="preserve">Kandidato </w:t>
            </w:r>
            <w:r w:rsidRPr="00F36EB5">
              <w:rPr>
                <w:sz w:val="24"/>
              </w:rPr>
              <w:t>/ Dalyvio</w:t>
            </w:r>
            <w:r w:rsidR="008A2056" w:rsidRPr="00F36EB5">
              <w:rPr>
                <w:sz w:val="24"/>
              </w:rPr>
              <w:t xml:space="preserve"> galimybei pritraukti finansavimą;</w:t>
            </w:r>
          </w:p>
          <w:p w14:paraId="0337BD65" w14:textId="42917CD0" w:rsidR="008A2056" w:rsidRPr="00F36EB5" w:rsidRDefault="004A78BA" w:rsidP="00391199">
            <w:pPr>
              <w:numPr>
                <w:ilvl w:val="0"/>
                <w:numId w:val="28"/>
              </w:numPr>
              <w:tabs>
                <w:tab w:val="left" w:pos="0"/>
                <w:tab w:val="left" w:pos="407"/>
                <w:tab w:val="left" w:pos="665"/>
              </w:tabs>
              <w:autoSpaceDE w:val="0"/>
              <w:autoSpaceDN w:val="0"/>
              <w:adjustRightInd w:val="0"/>
              <w:spacing w:after="120" w:line="276" w:lineRule="auto"/>
              <w:ind w:left="29" w:firstLine="0"/>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d</w:t>
            </w:r>
            <w:r w:rsidR="008A2056" w:rsidRPr="00F36EB5">
              <w:rPr>
                <w:sz w:val="24"/>
              </w:rPr>
              <w:t xml:space="preserve">etali informacija apie finansavimo (numatytų </w:t>
            </w:r>
            <w:r w:rsidRPr="00F36EB5">
              <w:rPr>
                <w:sz w:val="24"/>
              </w:rPr>
              <w:t xml:space="preserve">Sutarties įgyvendinimui </w:t>
            </w:r>
            <w:r w:rsidR="008A2056" w:rsidRPr="00F36EB5">
              <w:rPr>
                <w:sz w:val="24"/>
              </w:rPr>
              <w:t xml:space="preserve">skirti lėšų) prieinamumą ir </w:t>
            </w:r>
            <w:r w:rsidRPr="00F36EB5">
              <w:rPr>
                <w:sz w:val="24"/>
              </w:rPr>
              <w:t>Finansuotojo (jeigu Finansuotojas nėra kredito įstaiga) ir Kito paskolos teikėjo</w:t>
            </w:r>
            <w:r w:rsidRPr="00F36EB5" w:rsidDel="004A78BA">
              <w:rPr>
                <w:sz w:val="24"/>
              </w:rPr>
              <w:t xml:space="preserve"> </w:t>
            </w:r>
            <w:r w:rsidR="008A2056" w:rsidRPr="00F36EB5">
              <w:rPr>
                <w:sz w:val="24"/>
              </w:rPr>
              <w:t>finansinę būklę.</w:t>
            </w:r>
          </w:p>
          <w:p w14:paraId="0C6986F7" w14:textId="7975F350" w:rsidR="008A2056" w:rsidRPr="00F36EB5" w:rsidRDefault="00A82C80" w:rsidP="00A82C80">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 xml:space="preserve">Kandidatas </w:t>
            </w:r>
            <w:r w:rsidR="004A78BA" w:rsidRPr="00F36EB5">
              <w:rPr>
                <w:sz w:val="24"/>
              </w:rPr>
              <w:t>/ Dalyvis</w:t>
            </w:r>
            <w:r w:rsidR="008A2056" w:rsidRPr="00F36EB5">
              <w:rPr>
                <w:sz w:val="24"/>
              </w:rPr>
              <w:t xml:space="preserve">, pildydamas FVM formą, </w:t>
            </w:r>
            <w:r w:rsidR="008A2056" w:rsidRPr="00F36EB5">
              <w:rPr>
                <w:bCs/>
                <w:sz w:val="24"/>
              </w:rPr>
              <w:t>turi pateikti aukščiau nurodytų finansavimo sąlygų santrauką ir pridėti jas pagrindžiančius dokumentus.</w:t>
            </w:r>
          </w:p>
        </w:tc>
      </w:tr>
      <w:tr w:rsidR="008A2056" w:rsidRPr="00F36EB5" w14:paraId="2B6EBB98" w14:textId="77777777" w:rsidTr="00A91AB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left w:val="none" w:sz="0" w:space="0" w:color="auto"/>
              <w:bottom w:val="none" w:sz="0" w:space="0" w:color="auto"/>
            </w:tcBorders>
            <w:shd w:val="clear" w:color="auto" w:fill="F2DBDB" w:themeFill="accent2" w:themeFillTint="33"/>
          </w:tcPr>
          <w:p w14:paraId="7C3C4041" w14:textId="77777777" w:rsidR="008A2056" w:rsidRPr="00F36EB5" w:rsidRDefault="008A2056" w:rsidP="001512B8">
            <w:pPr>
              <w:numPr>
                <w:ilvl w:val="2"/>
                <w:numId w:val="30"/>
              </w:numPr>
              <w:tabs>
                <w:tab w:val="left" w:pos="0"/>
              </w:tabs>
              <w:autoSpaceDE w:val="0"/>
              <w:autoSpaceDN w:val="0"/>
              <w:adjustRightInd w:val="0"/>
              <w:spacing w:after="120" w:line="276" w:lineRule="auto"/>
              <w:ind w:left="567"/>
              <w:rPr>
                <w:sz w:val="24"/>
              </w:rPr>
            </w:pPr>
            <w:r w:rsidRPr="00F36EB5">
              <w:rPr>
                <w:sz w:val="24"/>
              </w:rPr>
              <w:lastRenderedPageBreak/>
              <w:t>Finansavimo sąlygos (nuosavas kapitalas)</w:t>
            </w:r>
          </w:p>
        </w:tc>
        <w:tc>
          <w:tcPr>
            <w:tcW w:w="5814" w:type="dxa"/>
            <w:tcBorders>
              <w:top w:val="none" w:sz="0" w:space="0" w:color="auto"/>
              <w:bottom w:val="none" w:sz="0" w:space="0" w:color="auto"/>
              <w:right w:val="none" w:sz="0" w:space="0" w:color="auto"/>
            </w:tcBorders>
          </w:tcPr>
          <w:p w14:paraId="2E7A00D0" w14:textId="78849887" w:rsidR="008A2056" w:rsidRPr="00F36EB5" w:rsidRDefault="00A82C80"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sz w:val="24"/>
              </w:rPr>
              <w:t xml:space="preserve">Kandidatas </w:t>
            </w:r>
            <w:r w:rsidR="00E15220" w:rsidRPr="00F36EB5">
              <w:rPr>
                <w:sz w:val="24"/>
              </w:rPr>
              <w:t>/ Dalyvis</w:t>
            </w:r>
            <w:r w:rsidR="008A2056" w:rsidRPr="00F36EB5">
              <w:rPr>
                <w:sz w:val="24"/>
              </w:rPr>
              <w:t xml:space="preserve">, pildydamas FVM formą, </w:t>
            </w:r>
            <w:r w:rsidR="008A2056" w:rsidRPr="00F36EB5">
              <w:rPr>
                <w:bCs/>
                <w:sz w:val="24"/>
              </w:rPr>
              <w:t>turi nurodyti:</w:t>
            </w:r>
          </w:p>
          <w:p w14:paraId="197E0781" w14:textId="14A4D9C7" w:rsidR="008A2056" w:rsidRPr="00F36EB5" w:rsidRDefault="00E15220" w:rsidP="00391199">
            <w:pPr>
              <w:numPr>
                <w:ilvl w:val="0"/>
                <w:numId w:val="29"/>
              </w:numPr>
              <w:tabs>
                <w:tab w:val="left" w:pos="407"/>
              </w:tabs>
              <w:autoSpaceDE w:val="0"/>
              <w:autoSpaceDN w:val="0"/>
              <w:adjustRightInd w:val="0"/>
              <w:spacing w:after="120" w:line="276" w:lineRule="auto"/>
              <w:ind w:left="29" w:firstLine="0"/>
              <w:jc w:val="both"/>
              <w:cnfStyle w:val="000000100000" w:firstRow="0" w:lastRow="0" w:firstColumn="0" w:lastColumn="0" w:oddVBand="0" w:evenVBand="0" w:oddHBand="1" w:evenHBand="0" w:firstRowFirstColumn="0" w:firstRowLastColumn="0" w:lastRowFirstColumn="0" w:lastRowLastColumn="0"/>
              <w:rPr>
                <w:bCs/>
                <w:sz w:val="24"/>
              </w:rPr>
            </w:pPr>
            <w:r w:rsidRPr="00F36EB5">
              <w:rPr>
                <w:bCs/>
                <w:sz w:val="24"/>
              </w:rPr>
              <w:t>n</w:t>
            </w:r>
            <w:r w:rsidR="008A2056" w:rsidRPr="00F36EB5">
              <w:rPr>
                <w:bCs/>
                <w:sz w:val="24"/>
              </w:rPr>
              <w:t>uosavo kapitalo teikėjus, akcininkus ir laiduotojus;</w:t>
            </w:r>
          </w:p>
          <w:p w14:paraId="12F28E79" w14:textId="13435FCB" w:rsidR="008A2056" w:rsidRPr="00F36EB5" w:rsidRDefault="00E15220" w:rsidP="00391199">
            <w:pPr>
              <w:numPr>
                <w:ilvl w:val="0"/>
                <w:numId w:val="29"/>
              </w:numPr>
              <w:tabs>
                <w:tab w:val="left" w:pos="455"/>
              </w:tabs>
              <w:autoSpaceDE w:val="0"/>
              <w:autoSpaceDN w:val="0"/>
              <w:adjustRightInd w:val="0"/>
              <w:spacing w:after="120" w:line="276" w:lineRule="auto"/>
              <w:ind w:left="29" w:firstLine="0"/>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n</w:t>
            </w:r>
            <w:r w:rsidR="008A2056" w:rsidRPr="00F36EB5">
              <w:rPr>
                <w:sz w:val="24"/>
              </w:rPr>
              <w:t>uosavo kapitalo teikėjų juridinius duomenis ir kredito reitingą (jei reitinguojama);</w:t>
            </w:r>
          </w:p>
          <w:p w14:paraId="7E506AAE" w14:textId="1ABEA093" w:rsidR="008A2056" w:rsidRPr="00F36EB5" w:rsidRDefault="00E15220" w:rsidP="00391199">
            <w:pPr>
              <w:numPr>
                <w:ilvl w:val="0"/>
                <w:numId w:val="29"/>
              </w:numPr>
              <w:tabs>
                <w:tab w:val="left" w:pos="455"/>
              </w:tabs>
              <w:autoSpaceDE w:val="0"/>
              <w:autoSpaceDN w:val="0"/>
              <w:adjustRightInd w:val="0"/>
              <w:spacing w:after="120" w:line="276" w:lineRule="auto"/>
              <w:ind w:left="29" w:firstLine="0"/>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n</w:t>
            </w:r>
            <w:r w:rsidR="008A2056" w:rsidRPr="00F36EB5">
              <w:rPr>
                <w:sz w:val="24"/>
              </w:rPr>
              <w:t>umatomą įnešti kiekvieno nuosavo kapitalo teikėjo(-ų) kapitalo dydį;</w:t>
            </w:r>
          </w:p>
          <w:p w14:paraId="6E199449" w14:textId="1E22F93A" w:rsidR="008A2056" w:rsidRPr="00F36EB5" w:rsidRDefault="00FB4854" w:rsidP="00391199">
            <w:pPr>
              <w:numPr>
                <w:ilvl w:val="0"/>
                <w:numId w:val="29"/>
              </w:numPr>
              <w:tabs>
                <w:tab w:val="left" w:pos="455"/>
              </w:tabs>
              <w:autoSpaceDE w:val="0"/>
              <w:autoSpaceDN w:val="0"/>
              <w:adjustRightInd w:val="0"/>
              <w:spacing w:after="120" w:line="276" w:lineRule="auto"/>
              <w:ind w:left="29" w:firstLine="0"/>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lastRenderedPageBreak/>
              <w:t>i</w:t>
            </w:r>
            <w:r w:rsidR="008A2056" w:rsidRPr="00F36EB5">
              <w:rPr>
                <w:sz w:val="24"/>
              </w:rPr>
              <w:t>šsamias nuosavo kapitalo teikimo sąlygas, įskaitant taikomas palūkanų normas, maržas, laukiamą nuosavo kapitalo grąža, kitus esminius apribojimus ir reikalavimus;</w:t>
            </w:r>
          </w:p>
          <w:p w14:paraId="665AB71E" w14:textId="3EBFE709" w:rsidR="008A2056" w:rsidRPr="00F36EB5" w:rsidRDefault="00E15220" w:rsidP="00391199">
            <w:pPr>
              <w:numPr>
                <w:ilvl w:val="0"/>
                <w:numId w:val="29"/>
              </w:numPr>
              <w:tabs>
                <w:tab w:val="left" w:pos="455"/>
              </w:tabs>
              <w:autoSpaceDE w:val="0"/>
              <w:autoSpaceDN w:val="0"/>
              <w:adjustRightInd w:val="0"/>
              <w:spacing w:after="120" w:line="276" w:lineRule="auto"/>
              <w:ind w:left="29" w:firstLine="0"/>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d</w:t>
            </w:r>
            <w:r w:rsidR="008A2056" w:rsidRPr="00F36EB5">
              <w:rPr>
                <w:sz w:val="24"/>
              </w:rPr>
              <w:t>etalią informaciją apie nuosavo kapitalo finansavimo prieinamumą ir nuosavo kapitalo teikėjo(-ų) finansinę būklę (finansavimo šaltinių, grynųjų pinigų arba kito likvidaus turto, kuris bus prieinamas siekiant užtikrinti numatytą nuosavo kapitalo lygį, aprašymus);</w:t>
            </w:r>
          </w:p>
          <w:p w14:paraId="412FEAD1" w14:textId="630F0A40" w:rsidR="008A2056" w:rsidRPr="00F36EB5" w:rsidRDefault="00E15220" w:rsidP="00391199">
            <w:pPr>
              <w:numPr>
                <w:ilvl w:val="0"/>
                <w:numId w:val="29"/>
              </w:numPr>
              <w:tabs>
                <w:tab w:val="left" w:pos="455"/>
              </w:tabs>
              <w:autoSpaceDE w:val="0"/>
              <w:autoSpaceDN w:val="0"/>
              <w:adjustRightInd w:val="0"/>
              <w:spacing w:after="120" w:line="276" w:lineRule="auto"/>
              <w:ind w:left="29" w:firstLine="0"/>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i</w:t>
            </w:r>
            <w:r w:rsidR="008A2056" w:rsidRPr="00F36EB5">
              <w:rPr>
                <w:sz w:val="24"/>
              </w:rPr>
              <w:t>nformaciją apie visus reikšmingus finansinius įvykius, kurie gali paveikti dabartinę finansinę ūkio subjekto būklę, nuo paskutinių teiktų metinių finansinių ataskaitų.</w:t>
            </w:r>
          </w:p>
          <w:p w14:paraId="6650237F" w14:textId="5010BD52" w:rsidR="008A2056" w:rsidRPr="00F36EB5" w:rsidRDefault="00A82C80"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F36EB5">
              <w:rPr>
                <w:sz w:val="24"/>
              </w:rPr>
              <w:t xml:space="preserve">Kandidatas </w:t>
            </w:r>
            <w:r w:rsidR="00E15220" w:rsidRPr="00F36EB5">
              <w:rPr>
                <w:sz w:val="24"/>
              </w:rPr>
              <w:t>/ Dalyvis</w:t>
            </w:r>
            <w:r w:rsidR="008A2056" w:rsidRPr="00F36EB5">
              <w:rPr>
                <w:sz w:val="24"/>
              </w:rPr>
              <w:t xml:space="preserve">, pildydamas FVM formą, </w:t>
            </w:r>
            <w:r w:rsidR="008A2056" w:rsidRPr="00F36EB5">
              <w:rPr>
                <w:bCs/>
                <w:sz w:val="24"/>
              </w:rPr>
              <w:t>turi pateikti aukščiau nurodytų finansavimo sąlygų santrauką ir pridėti nuosavo kapitalo teikimą pagrindžiančius dokumentus</w:t>
            </w:r>
            <w:r w:rsidR="008A2056" w:rsidRPr="00F36EB5">
              <w:rPr>
                <w:sz w:val="24"/>
              </w:rPr>
              <w:t>.</w:t>
            </w:r>
          </w:p>
        </w:tc>
      </w:tr>
      <w:tr w:rsidR="008A2056" w:rsidRPr="00F36EB5" w14:paraId="58A04629" w14:textId="77777777" w:rsidTr="00A91AB8">
        <w:trPr>
          <w:jc w:val="right"/>
        </w:trPr>
        <w:tc>
          <w:tcPr>
            <w:cnfStyle w:val="001000000000" w:firstRow="0" w:lastRow="0" w:firstColumn="1" w:lastColumn="0" w:oddVBand="0" w:evenVBand="0" w:oddHBand="0" w:evenHBand="0" w:firstRowFirstColumn="0" w:firstRowLastColumn="0" w:lastRowFirstColumn="0" w:lastRowLastColumn="0"/>
            <w:tcW w:w="3828" w:type="dxa"/>
            <w:shd w:val="clear" w:color="auto" w:fill="F2DBDB" w:themeFill="accent2" w:themeFillTint="33"/>
          </w:tcPr>
          <w:p w14:paraId="521F84BE" w14:textId="77777777" w:rsidR="008A2056" w:rsidRPr="00F36EB5" w:rsidRDefault="008A2056" w:rsidP="001512B8">
            <w:pPr>
              <w:numPr>
                <w:ilvl w:val="2"/>
                <w:numId w:val="30"/>
              </w:numPr>
              <w:tabs>
                <w:tab w:val="left" w:pos="0"/>
              </w:tabs>
              <w:autoSpaceDE w:val="0"/>
              <w:autoSpaceDN w:val="0"/>
              <w:adjustRightInd w:val="0"/>
              <w:spacing w:after="120" w:line="276" w:lineRule="auto"/>
              <w:ind w:left="567"/>
              <w:rPr>
                <w:sz w:val="24"/>
              </w:rPr>
            </w:pPr>
            <w:r w:rsidRPr="00F36EB5">
              <w:rPr>
                <w:sz w:val="24"/>
              </w:rPr>
              <w:lastRenderedPageBreak/>
              <w:t>Refinansavimas</w:t>
            </w:r>
          </w:p>
        </w:tc>
        <w:tc>
          <w:tcPr>
            <w:tcW w:w="5814" w:type="dxa"/>
          </w:tcPr>
          <w:p w14:paraId="1E3454A7" w14:textId="51E8EBE4" w:rsidR="008A2056" w:rsidRPr="00F36EB5" w:rsidRDefault="008A2056" w:rsidP="00A82C80">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bCs/>
                <w:sz w:val="24"/>
              </w:rPr>
              <w:t xml:space="preserve">Jei </w:t>
            </w:r>
            <w:r w:rsidR="00A82C80" w:rsidRPr="00F36EB5">
              <w:rPr>
                <w:bCs/>
                <w:sz w:val="24"/>
              </w:rPr>
              <w:t xml:space="preserve">Kandidatas </w:t>
            </w:r>
            <w:r w:rsidR="00E15220" w:rsidRPr="00F36EB5">
              <w:rPr>
                <w:bCs/>
                <w:sz w:val="24"/>
              </w:rPr>
              <w:t xml:space="preserve">/ Dalyvis </w:t>
            </w:r>
            <w:r w:rsidRPr="00F36EB5">
              <w:rPr>
                <w:bCs/>
                <w:sz w:val="24"/>
              </w:rPr>
              <w:t>planuoja naudoti refinansavimo instrumentus, jis turi aprašyti refinansavimo planą</w:t>
            </w:r>
            <w:r w:rsidRPr="00F36EB5">
              <w:rPr>
                <w:sz w:val="24"/>
              </w:rPr>
              <w:t xml:space="preserve"> ir pateikti refinansavimo prielaidas dėl refinansavimo struktūros ir laikotarpio, palūkanų normos, maržos, refinansavimo grąžinimo laikotarpio, mokėjimų grafiko, rezervų sąskaitų, refinansavimo padengimo ir kitų reikalaujamų rodiklių.</w:t>
            </w:r>
          </w:p>
        </w:tc>
      </w:tr>
      <w:tr w:rsidR="008A2056" w:rsidRPr="00F36EB5" w14:paraId="173FE006" w14:textId="77777777" w:rsidTr="00A91AB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left w:val="none" w:sz="0" w:space="0" w:color="auto"/>
              <w:bottom w:val="none" w:sz="0" w:space="0" w:color="auto"/>
            </w:tcBorders>
            <w:shd w:val="clear" w:color="auto" w:fill="F2DBDB" w:themeFill="accent2" w:themeFillTint="33"/>
          </w:tcPr>
          <w:p w14:paraId="17B07547" w14:textId="77777777" w:rsidR="008A2056" w:rsidRPr="00F36EB5" w:rsidRDefault="008A2056" w:rsidP="001512B8">
            <w:pPr>
              <w:numPr>
                <w:ilvl w:val="2"/>
                <w:numId w:val="30"/>
              </w:numPr>
              <w:tabs>
                <w:tab w:val="left" w:pos="0"/>
              </w:tabs>
              <w:autoSpaceDE w:val="0"/>
              <w:autoSpaceDN w:val="0"/>
              <w:adjustRightInd w:val="0"/>
              <w:spacing w:after="120" w:line="276" w:lineRule="auto"/>
              <w:ind w:left="567"/>
              <w:rPr>
                <w:sz w:val="24"/>
              </w:rPr>
            </w:pPr>
            <w:r w:rsidRPr="00F36EB5">
              <w:rPr>
                <w:sz w:val="24"/>
              </w:rPr>
              <w:t>Finansavimo pajėgumo patikslinimas</w:t>
            </w:r>
          </w:p>
        </w:tc>
        <w:tc>
          <w:tcPr>
            <w:tcW w:w="5814" w:type="dxa"/>
            <w:tcBorders>
              <w:top w:val="none" w:sz="0" w:space="0" w:color="auto"/>
              <w:bottom w:val="none" w:sz="0" w:space="0" w:color="auto"/>
              <w:right w:val="none" w:sz="0" w:space="0" w:color="auto"/>
            </w:tcBorders>
          </w:tcPr>
          <w:p w14:paraId="678FEB39" w14:textId="53092C1D" w:rsidR="008A2056" w:rsidRPr="00F36EB5" w:rsidRDefault="00E15220"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bCs/>
                <w:sz w:val="24"/>
              </w:rPr>
              <w:t>Komisija</w:t>
            </w:r>
            <w:r w:rsidR="008A2056" w:rsidRPr="00F36EB5">
              <w:rPr>
                <w:bCs/>
                <w:sz w:val="24"/>
              </w:rPr>
              <w:t xml:space="preserve"> savo nuožiūra gali reikalauti papildomų įrodymų dėl finansavimo pajėgumo.</w:t>
            </w:r>
          </w:p>
        </w:tc>
      </w:tr>
    </w:tbl>
    <w:p w14:paraId="0881F264" w14:textId="77777777" w:rsidR="008A2056" w:rsidRPr="00F36EB5" w:rsidRDefault="008A2056" w:rsidP="00A34E44">
      <w:pPr>
        <w:tabs>
          <w:tab w:val="left" w:pos="0"/>
        </w:tabs>
        <w:spacing w:after="120"/>
        <w:ind w:left="851"/>
        <w:jc w:val="both"/>
      </w:pPr>
    </w:p>
    <w:p w14:paraId="7C3CA03F" w14:textId="4C13AC6A" w:rsidR="008A2056" w:rsidRPr="00F36EB5" w:rsidRDefault="008A2056" w:rsidP="00832D10">
      <w:pPr>
        <w:numPr>
          <w:ilvl w:val="1"/>
          <w:numId w:val="30"/>
        </w:numPr>
        <w:tabs>
          <w:tab w:val="left" w:pos="0"/>
        </w:tabs>
        <w:spacing w:after="120" w:line="276" w:lineRule="auto"/>
        <w:ind w:left="357" w:firstLine="0"/>
        <w:jc w:val="both"/>
      </w:pPr>
      <w:r w:rsidRPr="00F36EB5">
        <w:t xml:space="preserve">Reikalavimai </w:t>
      </w:r>
      <w:r w:rsidR="00E15220" w:rsidRPr="00F36EB5">
        <w:t>I</w:t>
      </w:r>
      <w:r w:rsidRPr="00F36EB5">
        <w:t xml:space="preserve">nvesticijų ir </w:t>
      </w:r>
      <w:r w:rsidR="00E15220" w:rsidRPr="00F36EB5">
        <w:t xml:space="preserve">Sąnaudų </w:t>
      </w:r>
      <w:r w:rsidRPr="00F36EB5">
        <w:t>pagrindimui:</w:t>
      </w:r>
    </w:p>
    <w:tbl>
      <w:tblPr>
        <w:tblStyle w:val="LightList-Accent21"/>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806"/>
      </w:tblGrid>
      <w:tr w:rsidR="008A2056" w:rsidRPr="00F36EB5" w14:paraId="714FF836" w14:textId="77777777" w:rsidTr="000B2A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D99594" w:themeFill="accent2" w:themeFillTint="99"/>
            <w:hideMark/>
          </w:tcPr>
          <w:p w14:paraId="3CDC7A63" w14:textId="29CA36C6" w:rsidR="008A2056" w:rsidRPr="00F36EB5" w:rsidRDefault="008A2056" w:rsidP="00A34E44">
            <w:pPr>
              <w:tabs>
                <w:tab w:val="left" w:pos="0"/>
              </w:tabs>
              <w:spacing w:after="120"/>
              <w:jc w:val="center"/>
              <w:rPr>
                <w:sz w:val="24"/>
              </w:rPr>
            </w:pPr>
            <w:r w:rsidRPr="00F36EB5">
              <w:rPr>
                <w:sz w:val="24"/>
              </w:rPr>
              <w:t xml:space="preserve">Investicijų ir </w:t>
            </w:r>
            <w:r w:rsidR="00E15220" w:rsidRPr="00F36EB5">
              <w:rPr>
                <w:sz w:val="24"/>
              </w:rPr>
              <w:t xml:space="preserve">Sąnaudų </w:t>
            </w:r>
            <w:r w:rsidRPr="00F36EB5">
              <w:rPr>
                <w:sz w:val="24"/>
              </w:rPr>
              <w:t>pagrindimas</w:t>
            </w:r>
          </w:p>
        </w:tc>
      </w:tr>
      <w:tr w:rsidR="008A2056" w:rsidRPr="00F36EB5" w14:paraId="59023054" w14:textId="77777777" w:rsidTr="00E82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left w:val="none" w:sz="0" w:space="0" w:color="auto"/>
              <w:bottom w:val="none" w:sz="0" w:space="0" w:color="auto"/>
            </w:tcBorders>
            <w:shd w:val="clear" w:color="auto" w:fill="F2DBDB" w:themeFill="accent2" w:themeFillTint="33"/>
          </w:tcPr>
          <w:p w14:paraId="23F21E10" w14:textId="4DA422B8" w:rsidR="008A2056" w:rsidRPr="00F36EB5" w:rsidRDefault="007804DD" w:rsidP="001512B8">
            <w:pPr>
              <w:numPr>
                <w:ilvl w:val="2"/>
                <w:numId w:val="30"/>
              </w:numPr>
              <w:tabs>
                <w:tab w:val="left" w:pos="0"/>
              </w:tabs>
              <w:spacing w:after="120"/>
              <w:ind w:left="567"/>
              <w:rPr>
                <w:sz w:val="24"/>
              </w:rPr>
            </w:pPr>
            <w:r w:rsidRPr="00F36EB5">
              <w:rPr>
                <w:sz w:val="24"/>
              </w:rPr>
              <w:t>Objekto</w:t>
            </w:r>
            <w:r w:rsidR="008A2056" w:rsidRPr="00F36EB5">
              <w:rPr>
                <w:sz w:val="24"/>
              </w:rPr>
              <w:t xml:space="preserve"> (statybos) </w:t>
            </w:r>
            <w:r w:rsidR="00EA11F8" w:rsidRPr="00F36EB5">
              <w:rPr>
                <w:sz w:val="24"/>
              </w:rPr>
              <w:t>S</w:t>
            </w:r>
            <w:r w:rsidR="008A2056" w:rsidRPr="00F36EB5">
              <w:rPr>
                <w:sz w:val="24"/>
              </w:rPr>
              <w:t>ąnaudos</w:t>
            </w:r>
          </w:p>
        </w:tc>
        <w:tc>
          <w:tcPr>
            <w:tcW w:w="5806" w:type="dxa"/>
            <w:tcBorders>
              <w:top w:val="none" w:sz="0" w:space="0" w:color="auto"/>
              <w:bottom w:val="none" w:sz="0" w:space="0" w:color="auto"/>
              <w:right w:val="none" w:sz="0" w:space="0" w:color="auto"/>
            </w:tcBorders>
          </w:tcPr>
          <w:p w14:paraId="1A781BC3" w14:textId="1F86739D" w:rsidR="008A2056" w:rsidRPr="00F36EB5" w:rsidRDefault="00A82C80"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 xml:space="preserve">Kandidatas </w:t>
            </w:r>
            <w:r w:rsidR="00E15220" w:rsidRPr="00F36EB5">
              <w:rPr>
                <w:sz w:val="24"/>
              </w:rPr>
              <w:t>/ Dalyvis</w:t>
            </w:r>
            <w:r w:rsidR="008A2056" w:rsidRPr="00F36EB5">
              <w:rPr>
                <w:sz w:val="24"/>
              </w:rPr>
              <w:t xml:space="preserve">, pildydamas FVM formą, turi pateikti išsamią </w:t>
            </w:r>
            <w:r w:rsidR="008A2056" w:rsidRPr="00F36EB5">
              <w:rPr>
                <w:bCs/>
                <w:sz w:val="24"/>
              </w:rPr>
              <w:t>informaciją apie</w:t>
            </w:r>
            <w:r w:rsidR="007804DD" w:rsidRPr="00F36EB5">
              <w:rPr>
                <w:bCs/>
                <w:sz w:val="24"/>
              </w:rPr>
              <w:t xml:space="preserve"> Objektą</w:t>
            </w:r>
            <w:r w:rsidR="008A2056" w:rsidRPr="00F36EB5">
              <w:rPr>
                <w:bCs/>
                <w:sz w:val="24"/>
              </w:rPr>
              <w:t xml:space="preserve"> </w:t>
            </w:r>
            <w:r w:rsidR="008A2056" w:rsidRPr="00F36EB5">
              <w:rPr>
                <w:sz w:val="24"/>
              </w:rPr>
              <w:t xml:space="preserve">projektavimo, statybos ir </w:t>
            </w:r>
            <w:r w:rsidR="007804DD" w:rsidRPr="00F36EB5">
              <w:rPr>
                <w:iCs/>
                <w:sz w:val="24"/>
              </w:rPr>
              <w:t>Objekto</w:t>
            </w:r>
            <w:r w:rsidR="00C70F45" w:rsidRPr="00F36EB5">
              <w:rPr>
                <w:i/>
                <w:iCs/>
                <w:color w:val="FF0000"/>
                <w:sz w:val="24"/>
              </w:rPr>
              <w:t xml:space="preserve"> </w:t>
            </w:r>
            <w:r w:rsidR="008A2056" w:rsidRPr="00F36EB5">
              <w:rPr>
                <w:sz w:val="24"/>
              </w:rPr>
              <w:t xml:space="preserve">pripažinimo tinkamu naudoti </w:t>
            </w:r>
            <w:r w:rsidR="00854F79" w:rsidRPr="00F36EB5">
              <w:rPr>
                <w:sz w:val="24"/>
              </w:rPr>
              <w:t>I</w:t>
            </w:r>
            <w:r w:rsidR="008A2056" w:rsidRPr="00F36EB5">
              <w:rPr>
                <w:sz w:val="24"/>
              </w:rPr>
              <w:t xml:space="preserve">nvesticijas, apskaičiuotas atsižvelgiant į </w:t>
            </w:r>
            <w:r w:rsidR="00631410" w:rsidRPr="00F36EB5">
              <w:rPr>
                <w:sz w:val="24"/>
              </w:rPr>
              <w:t>S</w:t>
            </w:r>
            <w:r w:rsidR="008A2056" w:rsidRPr="00F36EB5">
              <w:rPr>
                <w:sz w:val="24"/>
              </w:rPr>
              <w:t>pecifikacijo</w:t>
            </w:r>
            <w:r w:rsidR="00631410" w:rsidRPr="00F36EB5">
              <w:rPr>
                <w:sz w:val="24"/>
              </w:rPr>
              <w:t>s</w:t>
            </w:r>
            <w:r w:rsidR="008A2056" w:rsidRPr="00F36EB5">
              <w:rPr>
                <w:sz w:val="24"/>
              </w:rPr>
              <w:t>e pateiktus reikalavimus.</w:t>
            </w:r>
          </w:p>
          <w:p w14:paraId="0CCDDA6A" w14:textId="626E1539"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 xml:space="preserve">Statybos sąmata turi būti detalizuota pagal </w:t>
            </w:r>
            <w:r w:rsidR="00631410" w:rsidRPr="00F36EB5">
              <w:rPr>
                <w:sz w:val="24"/>
              </w:rPr>
              <w:t>I</w:t>
            </w:r>
            <w:r w:rsidRPr="00F36EB5">
              <w:rPr>
                <w:sz w:val="24"/>
              </w:rPr>
              <w:t>nvesticijų grupes, nurodant mato vnt. (pvz., kv. m), kiekį ir vieneto kainą bei bendras sumas.</w:t>
            </w:r>
          </w:p>
          <w:p w14:paraId="5040CE6D" w14:textId="77777777"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Sąmata papildomai turi būti išreikšta kaip vieno kvadratinio metro įkainis.</w:t>
            </w:r>
          </w:p>
          <w:p w14:paraId="613C1518" w14:textId="3AAE130C" w:rsidR="008A2056" w:rsidRPr="00F36EB5" w:rsidRDefault="008A2056" w:rsidP="00A82C80">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 xml:space="preserve">Kartu su FVM </w:t>
            </w:r>
            <w:r w:rsidR="00A82C80" w:rsidRPr="00F36EB5">
              <w:rPr>
                <w:sz w:val="24"/>
              </w:rPr>
              <w:t xml:space="preserve">Kandidatas </w:t>
            </w:r>
            <w:r w:rsidR="00631410" w:rsidRPr="00F36EB5">
              <w:rPr>
                <w:sz w:val="24"/>
              </w:rPr>
              <w:t>/ Dalyvi</w:t>
            </w:r>
            <w:r w:rsidR="00B750D5" w:rsidRPr="00F36EB5">
              <w:rPr>
                <w:sz w:val="24"/>
              </w:rPr>
              <w:t>s</w:t>
            </w:r>
            <w:r w:rsidR="00631410" w:rsidRPr="00F36EB5">
              <w:rPr>
                <w:sz w:val="24"/>
              </w:rPr>
              <w:t xml:space="preserve"> </w:t>
            </w:r>
            <w:r w:rsidRPr="00F36EB5">
              <w:rPr>
                <w:sz w:val="24"/>
              </w:rPr>
              <w:t xml:space="preserve">turi pateikti </w:t>
            </w:r>
            <w:r w:rsidR="00631410" w:rsidRPr="00F36EB5">
              <w:rPr>
                <w:sz w:val="24"/>
              </w:rPr>
              <w:t>S</w:t>
            </w:r>
            <w:r w:rsidRPr="00F36EB5">
              <w:rPr>
                <w:sz w:val="24"/>
              </w:rPr>
              <w:t>naudų apskaičiavimą pagrindžiančius duomenis ir dokumentus (sąmatas, komercinius pasiūlymus, nuorodas į rinkos kainas, kt.)</w:t>
            </w:r>
            <w:r w:rsidR="00B750D5" w:rsidRPr="00F36EB5">
              <w:rPr>
                <w:sz w:val="24"/>
              </w:rPr>
              <w:t>,bei pačiame FVM pateikti nuorodas į juos taip, kad informacija, siekiant patikrinti prielaidų pagrįstumą, būtų lengvai juose surandama.</w:t>
            </w:r>
          </w:p>
        </w:tc>
      </w:tr>
      <w:tr w:rsidR="008A2056" w:rsidRPr="00F36EB5" w14:paraId="49593C64" w14:textId="77777777" w:rsidTr="00E82A12">
        <w:tc>
          <w:tcPr>
            <w:cnfStyle w:val="001000000000" w:firstRow="0" w:lastRow="0" w:firstColumn="1" w:lastColumn="0" w:oddVBand="0" w:evenVBand="0" w:oddHBand="0" w:evenHBand="0" w:firstRowFirstColumn="0" w:firstRowLastColumn="0" w:lastRowFirstColumn="0" w:lastRowLastColumn="0"/>
            <w:tcW w:w="3828" w:type="dxa"/>
            <w:shd w:val="clear" w:color="auto" w:fill="F2DBDB" w:themeFill="accent2" w:themeFillTint="33"/>
          </w:tcPr>
          <w:p w14:paraId="4404F4F6" w14:textId="643C97DC" w:rsidR="008A2056" w:rsidRPr="00F36EB5" w:rsidRDefault="007804DD" w:rsidP="001512B8">
            <w:pPr>
              <w:numPr>
                <w:ilvl w:val="2"/>
                <w:numId w:val="30"/>
              </w:numPr>
              <w:tabs>
                <w:tab w:val="left" w:pos="0"/>
              </w:tabs>
              <w:spacing w:after="120"/>
              <w:ind w:left="567"/>
              <w:rPr>
                <w:sz w:val="24"/>
              </w:rPr>
            </w:pPr>
            <w:r w:rsidRPr="00F36EB5">
              <w:rPr>
                <w:sz w:val="24"/>
              </w:rPr>
              <w:t>Objekto</w:t>
            </w:r>
            <w:r w:rsidR="008A2056" w:rsidRPr="00F36EB5">
              <w:rPr>
                <w:sz w:val="24"/>
              </w:rPr>
              <w:t xml:space="preserve"> įrengimo </w:t>
            </w:r>
            <w:r w:rsidR="00631410" w:rsidRPr="00F36EB5">
              <w:rPr>
                <w:sz w:val="24"/>
              </w:rPr>
              <w:t>S</w:t>
            </w:r>
            <w:r w:rsidR="008A2056" w:rsidRPr="00F36EB5">
              <w:rPr>
                <w:sz w:val="24"/>
              </w:rPr>
              <w:t>ąnaudos</w:t>
            </w:r>
          </w:p>
        </w:tc>
        <w:tc>
          <w:tcPr>
            <w:tcW w:w="5806" w:type="dxa"/>
          </w:tcPr>
          <w:p w14:paraId="0D36512B" w14:textId="2BC428D2" w:rsidR="008A2056" w:rsidRPr="00F36EB5" w:rsidRDefault="00A82C80"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 xml:space="preserve">Kandidatas </w:t>
            </w:r>
            <w:r w:rsidR="00631410" w:rsidRPr="00F36EB5">
              <w:rPr>
                <w:sz w:val="24"/>
              </w:rPr>
              <w:t>/ Dalyvis</w:t>
            </w:r>
            <w:r w:rsidR="008A2056" w:rsidRPr="00F36EB5">
              <w:rPr>
                <w:sz w:val="24"/>
              </w:rPr>
              <w:t xml:space="preserve">, pildydamas FVM formą, turi pateikti išsamią </w:t>
            </w:r>
            <w:r w:rsidR="008A2056" w:rsidRPr="00F36EB5">
              <w:rPr>
                <w:bCs/>
                <w:sz w:val="24"/>
              </w:rPr>
              <w:t>informaciją apie</w:t>
            </w:r>
            <w:r w:rsidR="00631410" w:rsidRPr="00F36EB5">
              <w:rPr>
                <w:bCs/>
                <w:sz w:val="24"/>
              </w:rPr>
              <w:t xml:space="preserve"> Objekto</w:t>
            </w:r>
            <w:r w:rsidR="00C70F45" w:rsidRPr="00F36EB5">
              <w:rPr>
                <w:iCs/>
                <w:color w:val="FF0000"/>
                <w:sz w:val="24"/>
              </w:rPr>
              <w:t xml:space="preserve"> </w:t>
            </w:r>
            <w:r w:rsidR="008A2056" w:rsidRPr="00F36EB5">
              <w:rPr>
                <w:sz w:val="24"/>
              </w:rPr>
              <w:t xml:space="preserve">įrengimo </w:t>
            </w:r>
            <w:r w:rsidR="00631410" w:rsidRPr="00F36EB5">
              <w:rPr>
                <w:sz w:val="24"/>
              </w:rPr>
              <w:t>S</w:t>
            </w:r>
            <w:r w:rsidR="008A2056" w:rsidRPr="00F36EB5">
              <w:rPr>
                <w:sz w:val="24"/>
              </w:rPr>
              <w:t>ąnaudas.</w:t>
            </w:r>
          </w:p>
          <w:p w14:paraId="77D4A341" w14:textId="1028CC1C"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 xml:space="preserve">Įrengimo sąmata turi būti detalizuota pagal </w:t>
            </w:r>
            <w:r w:rsidR="00631410" w:rsidRPr="00F36EB5">
              <w:rPr>
                <w:sz w:val="24"/>
              </w:rPr>
              <w:t>I</w:t>
            </w:r>
            <w:r w:rsidRPr="00F36EB5">
              <w:rPr>
                <w:sz w:val="24"/>
              </w:rPr>
              <w:t xml:space="preserve">nvesticijų / </w:t>
            </w:r>
            <w:r w:rsidR="00631410" w:rsidRPr="00F36EB5">
              <w:rPr>
                <w:sz w:val="24"/>
              </w:rPr>
              <w:t>S</w:t>
            </w:r>
            <w:r w:rsidRPr="00F36EB5">
              <w:rPr>
                <w:sz w:val="24"/>
              </w:rPr>
              <w:t>ąnaudų grupes, nurodant mato vnt., kiekį ir vieneto kainą bei bendras sumas.</w:t>
            </w:r>
          </w:p>
          <w:p w14:paraId="3387DD24" w14:textId="77777777"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Sąmata papildomai turi būti išreikšta kaip vieno kvadratinio metro įkainis.</w:t>
            </w:r>
          </w:p>
          <w:p w14:paraId="7E3B7089" w14:textId="762460E1" w:rsidR="008A2056" w:rsidRPr="00F36EB5" w:rsidRDefault="008A2056"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 xml:space="preserve">Kartu su FVM </w:t>
            </w:r>
            <w:r w:rsidR="0097070B" w:rsidRPr="00F36EB5">
              <w:rPr>
                <w:sz w:val="24"/>
              </w:rPr>
              <w:t xml:space="preserve">Kandidatas </w:t>
            </w:r>
            <w:r w:rsidR="00631410" w:rsidRPr="00F36EB5">
              <w:rPr>
                <w:sz w:val="24"/>
              </w:rPr>
              <w:t>/ Dalyvis</w:t>
            </w:r>
            <w:r w:rsidRPr="00F36EB5">
              <w:rPr>
                <w:sz w:val="24"/>
              </w:rPr>
              <w:t xml:space="preserve"> turi pateikti </w:t>
            </w:r>
            <w:r w:rsidR="00631410" w:rsidRPr="00F36EB5">
              <w:rPr>
                <w:sz w:val="24"/>
              </w:rPr>
              <w:t>S</w:t>
            </w:r>
            <w:r w:rsidRPr="00F36EB5">
              <w:rPr>
                <w:sz w:val="24"/>
              </w:rPr>
              <w:t>ąnaudų apskaičiavimą pagrindžiančius duomenis ir dokumentus (sąmatas, komercinius pasiūlymus, nuorodas į rinkos kainas, kt.)</w:t>
            </w:r>
            <w:r w:rsidR="00B750D5" w:rsidRPr="00F36EB5">
              <w:rPr>
                <w:sz w:val="24"/>
              </w:rPr>
              <w:t>, bei pačiame FVM pateikti nuorodas į juos taip, kad informacija, siekiant patikrinti prielaidų pagrįstumą, būtų lengvai juose surandama.</w:t>
            </w:r>
          </w:p>
        </w:tc>
      </w:tr>
      <w:tr w:rsidR="008A2056" w:rsidRPr="00F36EB5" w14:paraId="140FA558" w14:textId="77777777" w:rsidTr="00E82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left w:val="none" w:sz="0" w:space="0" w:color="auto"/>
              <w:bottom w:val="none" w:sz="0" w:space="0" w:color="auto"/>
            </w:tcBorders>
            <w:shd w:val="clear" w:color="auto" w:fill="F2DBDB" w:themeFill="accent2" w:themeFillTint="33"/>
          </w:tcPr>
          <w:p w14:paraId="7F6EB5A5" w14:textId="6CA57C4A" w:rsidR="008A2056" w:rsidRPr="00F36EB5" w:rsidRDefault="008A2056" w:rsidP="001512B8">
            <w:pPr>
              <w:numPr>
                <w:ilvl w:val="2"/>
                <w:numId w:val="30"/>
              </w:numPr>
              <w:tabs>
                <w:tab w:val="left" w:pos="0"/>
              </w:tabs>
              <w:autoSpaceDE w:val="0"/>
              <w:autoSpaceDN w:val="0"/>
              <w:adjustRightInd w:val="0"/>
              <w:spacing w:after="120"/>
              <w:ind w:left="567"/>
              <w:rPr>
                <w:sz w:val="24"/>
              </w:rPr>
            </w:pPr>
            <w:r w:rsidRPr="00F36EB5">
              <w:rPr>
                <w:sz w:val="24"/>
              </w:rPr>
              <w:t xml:space="preserve">Paslaugų teikimo </w:t>
            </w:r>
            <w:r w:rsidR="00631410" w:rsidRPr="00F36EB5">
              <w:rPr>
                <w:sz w:val="24"/>
              </w:rPr>
              <w:t>S</w:t>
            </w:r>
            <w:r w:rsidRPr="00F36EB5">
              <w:rPr>
                <w:sz w:val="24"/>
              </w:rPr>
              <w:t>ąnaudos</w:t>
            </w:r>
          </w:p>
        </w:tc>
        <w:tc>
          <w:tcPr>
            <w:tcW w:w="5806" w:type="dxa"/>
            <w:tcBorders>
              <w:top w:val="none" w:sz="0" w:space="0" w:color="auto"/>
              <w:bottom w:val="none" w:sz="0" w:space="0" w:color="auto"/>
              <w:right w:val="none" w:sz="0" w:space="0" w:color="auto"/>
            </w:tcBorders>
          </w:tcPr>
          <w:p w14:paraId="553B7BAB" w14:textId="77509423" w:rsidR="008A2056" w:rsidRPr="00F36EB5" w:rsidRDefault="0097070B"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 xml:space="preserve">Kandidatas </w:t>
            </w:r>
            <w:r w:rsidR="007067DB" w:rsidRPr="00F36EB5">
              <w:rPr>
                <w:sz w:val="24"/>
              </w:rPr>
              <w:t>/ Dalyvis</w:t>
            </w:r>
            <w:r w:rsidR="008A2056" w:rsidRPr="00F36EB5">
              <w:rPr>
                <w:sz w:val="24"/>
              </w:rPr>
              <w:t xml:space="preserve">, pildydamas FVM formą, turi pateikti išsamią </w:t>
            </w:r>
            <w:r w:rsidR="008A2056" w:rsidRPr="00F36EB5">
              <w:rPr>
                <w:bCs/>
                <w:sz w:val="24"/>
              </w:rPr>
              <w:t xml:space="preserve">informaciją apie </w:t>
            </w:r>
            <w:r w:rsidR="008A2056" w:rsidRPr="00F36EB5">
              <w:rPr>
                <w:sz w:val="24"/>
              </w:rPr>
              <w:t xml:space="preserve">Privačiam subjektui Sutartimi perduodamų nuolatinių </w:t>
            </w:r>
            <w:r w:rsidR="007067DB" w:rsidRPr="00F36EB5">
              <w:rPr>
                <w:sz w:val="24"/>
              </w:rPr>
              <w:t>P</w:t>
            </w:r>
            <w:r w:rsidR="008A2056" w:rsidRPr="00F36EB5">
              <w:rPr>
                <w:sz w:val="24"/>
              </w:rPr>
              <w:t xml:space="preserve">aslaugų teikimo </w:t>
            </w:r>
            <w:r w:rsidR="007067DB" w:rsidRPr="00F36EB5">
              <w:rPr>
                <w:sz w:val="24"/>
              </w:rPr>
              <w:t>S</w:t>
            </w:r>
            <w:r w:rsidR="008A2056" w:rsidRPr="00F36EB5">
              <w:rPr>
                <w:sz w:val="24"/>
              </w:rPr>
              <w:t>ąnaudas, apskaičiuotas atsižvelgiant į Specifikacijose pateiktus reikalavimus.</w:t>
            </w:r>
          </w:p>
          <w:p w14:paraId="66042B5B" w14:textId="694FEC96"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 xml:space="preserve">Jeigu </w:t>
            </w:r>
            <w:r w:rsidR="0097070B" w:rsidRPr="00F36EB5">
              <w:rPr>
                <w:sz w:val="24"/>
              </w:rPr>
              <w:t xml:space="preserve">Kandidatas </w:t>
            </w:r>
            <w:r w:rsidRPr="00F36EB5">
              <w:rPr>
                <w:sz w:val="24"/>
              </w:rPr>
              <w:t xml:space="preserve">planuoja iš perduotų jam Paslaugų gauti kitas nei Metinis atlyginimas pajamas, duomenys apie šių Paslaugų </w:t>
            </w:r>
            <w:r w:rsidR="007067DB" w:rsidRPr="00F36EB5">
              <w:rPr>
                <w:sz w:val="24"/>
              </w:rPr>
              <w:t>S</w:t>
            </w:r>
            <w:r w:rsidRPr="00F36EB5">
              <w:rPr>
                <w:sz w:val="24"/>
              </w:rPr>
              <w:t>ąnaudas turi būti pateikti įvertinus visas numatomas pajamas.</w:t>
            </w:r>
          </w:p>
          <w:p w14:paraId="490032E6" w14:textId="7E2EF2D6" w:rsidR="008A2056" w:rsidRPr="00F36EB5" w:rsidRDefault="008A2056" w:rsidP="00A34E44">
            <w:pPr>
              <w:tabs>
                <w:tab w:val="left" w:pos="0"/>
              </w:tabs>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 xml:space="preserve">Paslaugų teikimo </w:t>
            </w:r>
            <w:r w:rsidR="007067DB" w:rsidRPr="00F36EB5">
              <w:rPr>
                <w:sz w:val="24"/>
              </w:rPr>
              <w:t>S</w:t>
            </w:r>
            <w:r w:rsidRPr="00F36EB5">
              <w:rPr>
                <w:sz w:val="24"/>
              </w:rPr>
              <w:t xml:space="preserve">ąnaudos turi būti detalizuotos pagal </w:t>
            </w:r>
            <w:r w:rsidR="007067DB" w:rsidRPr="00F36EB5">
              <w:rPr>
                <w:sz w:val="24"/>
              </w:rPr>
              <w:t>S</w:t>
            </w:r>
            <w:r w:rsidRPr="00F36EB5">
              <w:rPr>
                <w:sz w:val="24"/>
              </w:rPr>
              <w:t>ąnaudų grupes, nurodant jų sudedamąsias dalis, išreikštas vieneto ir jo įkainio sandauga bei pateikiant mėnesines ir metines sumas.</w:t>
            </w:r>
          </w:p>
          <w:p w14:paraId="27AD9086" w14:textId="6A26EFA7"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 xml:space="preserve">Metinės </w:t>
            </w:r>
            <w:r w:rsidR="007067DB" w:rsidRPr="00F36EB5">
              <w:rPr>
                <w:sz w:val="24"/>
              </w:rPr>
              <w:t>S</w:t>
            </w:r>
            <w:r w:rsidRPr="00F36EB5">
              <w:rPr>
                <w:sz w:val="24"/>
              </w:rPr>
              <w:t>ąnaudos papildomai turi būti išreikštos kaip vieno kvadratinio metro įkainis.</w:t>
            </w:r>
          </w:p>
          <w:p w14:paraId="488E3EE5" w14:textId="04E711B0"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 xml:space="preserve">Kartu su FVM </w:t>
            </w:r>
            <w:r w:rsidR="0097070B" w:rsidRPr="00F36EB5">
              <w:rPr>
                <w:sz w:val="24"/>
              </w:rPr>
              <w:t xml:space="preserve">Kandidatas </w:t>
            </w:r>
            <w:r w:rsidR="007067DB" w:rsidRPr="00F36EB5">
              <w:rPr>
                <w:sz w:val="24"/>
              </w:rPr>
              <w:t>/ Dalyvis</w:t>
            </w:r>
            <w:r w:rsidRPr="00F36EB5">
              <w:rPr>
                <w:sz w:val="24"/>
              </w:rPr>
              <w:t xml:space="preserve"> turi pateikti </w:t>
            </w:r>
            <w:r w:rsidR="007067DB" w:rsidRPr="00F36EB5">
              <w:rPr>
                <w:sz w:val="24"/>
              </w:rPr>
              <w:t>S</w:t>
            </w:r>
            <w:r w:rsidRPr="00F36EB5">
              <w:rPr>
                <w:sz w:val="24"/>
              </w:rPr>
              <w:t>ąnaudų apskaičiavimą pagrindžiančius duomenis ir dokumentus (sąmatas, komercinius pasiūlymus, nuorodas į rinkos kainas, kt.)</w:t>
            </w:r>
            <w:r w:rsidR="00B750D5" w:rsidRPr="00F36EB5">
              <w:rPr>
                <w:sz w:val="24"/>
              </w:rPr>
              <w:t>, bei pačiame FVM pateikti nuorodas į juos taip, kad informacija, siekiant patikrinti prielaidų pagrįstumą, būtų lengvai juose surandama.</w:t>
            </w:r>
          </w:p>
        </w:tc>
      </w:tr>
      <w:tr w:rsidR="00B750D5" w:rsidRPr="00F36EB5" w14:paraId="4E824D72" w14:textId="77777777" w:rsidTr="00E82A12">
        <w:tc>
          <w:tcPr>
            <w:cnfStyle w:val="001000000000" w:firstRow="0" w:lastRow="0" w:firstColumn="1" w:lastColumn="0" w:oddVBand="0" w:evenVBand="0" w:oddHBand="0" w:evenHBand="0" w:firstRowFirstColumn="0" w:firstRowLastColumn="0" w:lastRowFirstColumn="0" w:lastRowLastColumn="0"/>
            <w:tcW w:w="3828" w:type="dxa"/>
            <w:shd w:val="clear" w:color="auto" w:fill="F2DBDB" w:themeFill="accent2" w:themeFillTint="33"/>
          </w:tcPr>
          <w:p w14:paraId="7F265B55" w14:textId="3538C7CE" w:rsidR="00B750D5" w:rsidRPr="00F36EB5" w:rsidRDefault="00B750D5" w:rsidP="001512B8">
            <w:pPr>
              <w:numPr>
                <w:ilvl w:val="2"/>
                <w:numId w:val="30"/>
              </w:numPr>
              <w:tabs>
                <w:tab w:val="left" w:pos="0"/>
              </w:tabs>
              <w:autoSpaceDE w:val="0"/>
              <w:autoSpaceDN w:val="0"/>
              <w:adjustRightInd w:val="0"/>
              <w:spacing w:after="120"/>
              <w:ind w:left="567"/>
              <w:rPr>
                <w:sz w:val="24"/>
              </w:rPr>
            </w:pPr>
            <w:r w:rsidRPr="00F36EB5">
              <w:rPr>
                <w:sz w:val="24"/>
              </w:rPr>
              <w:t>Atnaujinimo ir remonto Sąnaudos</w:t>
            </w:r>
          </w:p>
        </w:tc>
        <w:tc>
          <w:tcPr>
            <w:tcW w:w="5806" w:type="dxa"/>
          </w:tcPr>
          <w:p w14:paraId="2D7542AB" w14:textId="694030A6" w:rsidR="00B750D5" w:rsidRPr="00F36EB5" w:rsidRDefault="00B750D5" w:rsidP="00B750D5">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Kandidatas / Dalyvis, pildydamas FVM formą, turi pateikti išsamią informaciją apie Sąnaudas, susijusias su Objekto Atnaujinimu ir remontu, apskaičiuotas atsižvelgiant į Specifikacijose pateiktus reikalavimus.</w:t>
            </w:r>
          </w:p>
          <w:p w14:paraId="068B59BD" w14:textId="3431077F" w:rsidR="00B750D5" w:rsidRPr="00F36EB5" w:rsidRDefault="00B750D5" w:rsidP="00B750D5">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Atnaujinimo ir remonto Sąnaudos turi būti detalizuotos pagal investicijų grupes, nurodant mato vnt. (pvz., kv. m), kiekį ir vieneto kainą bei bendras sumas.</w:t>
            </w:r>
          </w:p>
          <w:p w14:paraId="2AFE634E" w14:textId="77777777" w:rsidR="00B750D5" w:rsidRPr="00F36EB5" w:rsidRDefault="00B750D5" w:rsidP="00B750D5">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Metinės Sąnaudos papildomai turi būti išreikštos kaip vieno kvadratinio metro įkainis.</w:t>
            </w:r>
          </w:p>
          <w:p w14:paraId="7D8ABD04" w14:textId="64E3280A" w:rsidR="00B750D5" w:rsidRPr="00F36EB5" w:rsidRDefault="00B750D5" w:rsidP="00B750D5">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Kartu su FVM Kandidatas / Dalyvis turi pateikti Sąnaudų apskaičiavimą pagrindžiančius duomenis ir dokumentus (sąmatas, komercinius pasiūlymus, nuorodas į rinkos kainas, kt.), bei pačiame FVM pateikti nuorodas į juos taip, kad informacija, siekiant patikrinti prielaidų pagrįstumą, būtų lengvai juose surandama.</w:t>
            </w:r>
          </w:p>
        </w:tc>
      </w:tr>
      <w:tr w:rsidR="008A2056" w:rsidRPr="00F36EB5" w14:paraId="39B4B9EF" w14:textId="77777777" w:rsidTr="00E82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left w:val="none" w:sz="0" w:space="0" w:color="auto"/>
              <w:bottom w:val="none" w:sz="0" w:space="0" w:color="auto"/>
            </w:tcBorders>
            <w:shd w:val="clear" w:color="auto" w:fill="F2DBDB" w:themeFill="accent2" w:themeFillTint="33"/>
          </w:tcPr>
          <w:p w14:paraId="3746E5C1" w14:textId="2F9E401D" w:rsidR="008A2056" w:rsidRPr="00F36EB5" w:rsidRDefault="008A2056" w:rsidP="001512B8">
            <w:pPr>
              <w:numPr>
                <w:ilvl w:val="2"/>
                <w:numId w:val="30"/>
              </w:numPr>
              <w:tabs>
                <w:tab w:val="left" w:pos="0"/>
              </w:tabs>
              <w:autoSpaceDE w:val="0"/>
              <w:autoSpaceDN w:val="0"/>
              <w:adjustRightInd w:val="0"/>
              <w:spacing w:after="120"/>
              <w:ind w:left="567"/>
              <w:rPr>
                <w:sz w:val="24"/>
              </w:rPr>
            </w:pPr>
            <w:r w:rsidRPr="00F36EB5">
              <w:rPr>
                <w:sz w:val="24"/>
              </w:rPr>
              <w:t xml:space="preserve">Administravimo ir valdymo </w:t>
            </w:r>
            <w:r w:rsidR="007067DB" w:rsidRPr="00F36EB5">
              <w:rPr>
                <w:sz w:val="24"/>
              </w:rPr>
              <w:t>S</w:t>
            </w:r>
            <w:r w:rsidRPr="00F36EB5">
              <w:rPr>
                <w:sz w:val="24"/>
              </w:rPr>
              <w:t>ąnaudos</w:t>
            </w:r>
          </w:p>
        </w:tc>
        <w:tc>
          <w:tcPr>
            <w:tcW w:w="5806" w:type="dxa"/>
            <w:tcBorders>
              <w:top w:val="none" w:sz="0" w:space="0" w:color="auto"/>
              <w:bottom w:val="none" w:sz="0" w:space="0" w:color="auto"/>
              <w:right w:val="none" w:sz="0" w:space="0" w:color="auto"/>
            </w:tcBorders>
          </w:tcPr>
          <w:p w14:paraId="35E8ED36" w14:textId="769FBA89" w:rsidR="008A2056" w:rsidRPr="00F36EB5" w:rsidRDefault="0097070B"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 xml:space="preserve">Kandidatas </w:t>
            </w:r>
            <w:r w:rsidR="007067DB" w:rsidRPr="00F36EB5">
              <w:rPr>
                <w:sz w:val="24"/>
              </w:rPr>
              <w:t>/ Dalyvis</w:t>
            </w:r>
            <w:r w:rsidR="008A2056" w:rsidRPr="00F36EB5">
              <w:rPr>
                <w:sz w:val="24"/>
              </w:rPr>
              <w:t xml:space="preserve">, pildydamas FVM formą, turi pateikti išsamią </w:t>
            </w:r>
            <w:r w:rsidR="008A2056" w:rsidRPr="00F36EB5">
              <w:rPr>
                <w:bCs/>
                <w:sz w:val="24"/>
              </w:rPr>
              <w:t>informaciją apie</w:t>
            </w:r>
            <w:r w:rsidR="008A2056" w:rsidRPr="00F36EB5">
              <w:rPr>
                <w:sz w:val="24"/>
              </w:rPr>
              <w:t xml:space="preserve"> </w:t>
            </w:r>
            <w:r w:rsidR="007067DB" w:rsidRPr="00F36EB5">
              <w:rPr>
                <w:sz w:val="24"/>
              </w:rPr>
              <w:t>S</w:t>
            </w:r>
            <w:r w:rsidR="008A2056" w:rsidRPr="00F36EB5">
              <w:rPr>
                <w:sz w:val="24"/>
              </w:rPr>
              <w:t xml:space="preserve">ąnaudas, susijusias su Privataus subjekto veikla, valdymu bei administravimu (pvz., Privataus subjekto administracijos darbuotojų darbo užmokesčio, </w:t>
            </w:r>
            <w:r w:rsidR="00367209" w:rsidRPr="00F36EB5">
              <w:rPr>
                <w:sz w:val="24"/>
              </w:rPr>
              <w:t>finansinės</w:t>
            </w:r>
            <w:r w:rsidR="003C0588" w:rsidRPr="00F36EB5">
              <w:rPr>
                <w:sz w:val="24"/>
              </w:rPr>
              <w:t xml:space="preserve"> </w:t>
            </w:r>
            <w:r w:rsidR="008A2056" w:rsidRPr="00F36EB5">
              <w:rPr>
                <w:sz w:val="24"/>
              </w:rPr>
              <w:t xml:space="preserve">apskaitos, audito paslaugų, patalpų nuomos ir kt. </w:t>
            </w:r>
            <w:r w:rsidR="007067DB" w:rsidRPr="00F36EB5">
              <w:rPr>
                <w:sz w:val="24"/>
              </w:rPr>
              <w:t>S</w:t>
            </w:r>
            <w:r w:rsidR="008A2056" w:rsidRPr="00F36EB5">
              <w:rPr>
                <w:sz w:val="24"/>
              </w:rPr>
              <w:t>ąnaudos).</w:t>
            </w:r>
          </w:p>
          <w:p w14:paraId="43E11120" w14:textId="442E2DC3" w:rsidR="008A2056" w:rsidRPr="00F36EB5" w:rsidRDefault="008A2056" w:rsidP="00A34E44">
            <w:pPr>
              <w:tabs>
                <w:tab w:val="left" w:pos="0"/>
              </w:tabs>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 xml:space="preserve">Administravimo ir valdymo </w:t>
            </w:r>
            <w:r w:rsidR="007067DB" w:rsidRPr="00F36EB5">
              <w:rPr>
                <w:sz w:val="24"/>
              </w:rPr>
              <w:t>S</w:t>
            </w:r>
            <w:r w:rsidRPr="00F36EB5">
              <w:rPr>
                <w:sz w:val="24"/>
              </w:rPr>
              <w:t xml:space="preserve">ąnaudos turi būti detalizuotos pagal </w:t>
            </w:r>
            <w:r w:rsidR="007067DB" w:rsidRPr="00F36EB5">
              <w:rPr>
                <w:sz w:val="24"/>
              </w:rPr>
              <w:t>S</w:t>
            </w:r>
            <w:r w:rsidRPr="00F36EB5">
              <w:rPr>
                <w:sz w:val="24"/>
              </w:rPr>
              <w:t>ąnaudų grupes, nurodant jų sudedamąsias dalis, išreikštas vieneto ir jo įkainio sandauga bei pateikiant mėnesines ir metines sumas.</w:t>
            </w:r>
          </w:p>
          <w:p w14:paraId="2C5AD0AB" w14:textId="4E591B67"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 xml:space="preserve">Metinės </w:t>
            </w:r>
            <w:r w:rsidR="007067DB" w:rsidRPr="00F36EB5">
              <w:rPr>
                <w:sz w:val="24"/>
              </w:rPr>
              <w:t>S</w:t>
            </w:r>
            <w:r w:rsidRPr="00F36EB5">
              <w:rPr>
                <w:sz w:val="24"/>
              </w:rPr>
              <w:t>ąnaudos papildomai turi būti išreikštos kaip vieno kvadratinio metro įkainis (t.</w:t>
            </w:r>
            <w:r w:rsidR="00C70F45" w:rsidRPr="00F36EB5">
              <w:rPr>
                <w:sz w:val="24"/>
              </w:rPr>
              <w:t xml:space="preserve"> </w:t>
            </w:r>
            <w:r w:rsidRPr="00F36EB5">
              <w:rPr>
                <w:sz w:val="24"/>
              </w:rPr>
              <w:t>y. visa metinė administravimo ir valdymo sąnaudų suma turi būti padalinta iš</w:t>
            </w:r>
            <w:r w:rsidR="007067DB" w:rsidRPr="00F36EB5">
              <w:rPr>
                <w:sz w:val="24"/>
              </w:rPr>
              <w:t xml:space="preserve"> Objekto</w:t>
            </w:r>
            <w:r w:rsidR="00C70F45" w:rsidRPr="00F36EB5">
              <w:rPr>
                <w:iCs/>
                <w:color w:val="FF0000"/>
                <w:sz w:val="24"/>
              </w:rPr>
              <w:t xml:space="preserve"> </w:t>
            </w:r>
            <w:r w:rsidRPr="00F36EB5">
              <w:rPr>
                <w:sz w:val="24"/>
              </w:rPr>
              <w:t>ploto kvadratiniais metrais).</w:t>
            </w:r>
          </w:p>
          <w:p w14:paraId="3303F402" w14:textId="1BE9912E" w:rsidR="008A2056" w:rsidRPr="00F36EB5" w:rsidRDefault="008A2056" w:rsidP="0097070B">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 xml:space="preserve">Kartu su FVM </w:t>
            </w:r>
            <w:r w:rsidR="0097070B" w:rsidRPr="00F36EB5">
              <w:rPr>
                <w:sz w:val="24"/>
              </w:rPr>
              <w:t xml:space="preserve">Kandidatas </w:t>
            </w:r>
            <w:r w:rsidRPr="00F36EB5">
              <w:rPr>
                <w:sz w:val="24"/>
              </w:rPr>
              <w:t xml:space="preserve">turi pateikti </w:t>
            </w:r>
            <w:r w:rsidR="007067DB" w:rsidRPr="00F36EB5">
              <w:rPr>
                <w:sz w:val="24"/>
              </w:rPr>
              <w:t>S</w:t>
            </w:r>
            <w:r w:rsidRPr="00F36EB5">
              <w:rPr>
                <w:sz w:val="24"/>
              </w:rPr>
              <w:t>ąnaudų apskaičiavimą pagrindžiančius duomenis ir dokumentus (sąmatas, komercinius pasiūlymus, nuorodas į rinkos kainas, kt.)</w:t>
            </w:r>
            <w:r w:rsidR="00B750D5" w:rsidRPr="00F36EB5">
              <w:rPr>
                <w:sz w:val="24"/>
              </w:rPr>
              <w:t>, bei pačiame FVM pateikti nuorodas į juos taip, kad informacija, siekiant patikrinti prielaidų pagrįstumą, būtų lengvai juose surandama.</w:t>
            </w:r>
          </w:p>
        </w:tc>
      </w:tr>
      <w:tr w:rsidR="008A2056" w:rsidRPr="00F36EB5" w14:paraId="6D93424F" w14:textId="77777777" w:rsidTr="00E82A12">
        <w:tc>
          <w:tcPr>
            <w:cnfStyle w:val="001000000000" w:firstRow="0" w:lastRow="0" w:firstColumn="1" w:lastColumn="0" w:oddVBand="0" w:evenVBand="0" w:oddHBand="0" w:evenHBand="0" w:firstRowFirstColumn="0" w:firstRowLastColumn="0" w:lastRowFirstColumn="0" w:lastRowLastColumn="0"/>
            <w:tcW w:w="3828" w:type="dxa"/>
            <w:shd w:val="clear" w:color="auto" w:fill="F2DBDB" w:themeFill="accent2" w:themeFillTint="33"/>
          </w:tcPr>
          <w:p w14:paraId="654DCB0E" w14:textId="6A73440F" w:rsidR="008A2056" w:rsidRPr="00F36EB5" w:rsidRDefault="008A2056" w:rsidP="001512B8">
            <w:pPr>
              <w:numPr>
                <w:ilvl w:val="2"/>
                <w:numId w:val="30"/>
              </w:numPr>
              <w:tabs>
                <w:tab w:val="left" w:pos="0"/>
              </w:tabs>
              <w:autoSpaceDE w:val="0"/>
              <w:autoSpaceDN w:val="0"/>
              <w:adjustRightInd w:val="0"/>
              <w:spacing w:after="120"/>
              <w:ind w:left="567"/>
              <w:rPr>
                <w:sz w:val="24"/>
              </w:rPr>
            </w:pPr>
            <w:r w:rsidRPr="00F36EB5">
              <w:rPr>
                <w:sz w:val="24"/>
              </w:rPr>
              <w:t xml:space="preserve">Finansinės ir investicinės veiklos </w:t>
            </w:r>
            <w:r w:rsidR="007067DB" w:rsidRPr="00F36EB5">
              <w:rPr>
                <w:sz w:val="24"/>
              </w:rPr>
              <w:t>S</w:t>
            </w:r>
            <w:r w:rsidRPr="00F36EB5">
              <w:rPr>
                <w:sz w:val="24"/>
              </w:rPr>
              <w:t>ąnaudos</w:t>
            </w:r>
          </w:p>
        </w:tc>
        <w:tc>
          <w:tcPr>
            <w:tcW w:w="5806" w:type="dxa"/>
          </w:tcPr>
          <w:p w14:paraId="7473D1FE" w14:textId="1D1A1B34" w:rsidR="008A2056" w:rsidRPr="00F36EB5" w:rsidRDefault="0097070B"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F36EB5">
              <w:rPr>
                <w:sz w:val="24"/>
              </w:rPr>
              <w:t xml:space="preserve">Kandidatas </w:t>
            </w:r>
            <w:r w:rsidR="007067DB" w:rsidRPr="00F36EB5">
              <w:rPr>
                <w:sz w:val="24"/>
              </w:rPr>
              <w:t>/ Dalyvis</w:t>
            </w:r>
            <w:r w:rsidR="008A2056" w:rsidRPr="00F36EB5">
              <w:rPr>
                <w:sz w:val="24"/>
              </w:rPr>
              <w:t xml:space="preserve">, pildydamas FVM formą, turi pateikti išsamią </w:t>
            </w:r>
            <w:r w:rsidR="008A2056" w:rsidRPr="00F36EB5">
              <w:rPr>
                <w:bCs/>
                <w:sz w:val="24"/>
              </w:rPr>
              <w:t xml:space="preserve">informaciją apie visas </w:t>
            </w:r>
            <w:r w:rsidR="00426376" w:rsidRPr="00F36EB5">
              <w:rPr>
                <w:bCs/>
                <w:sz w:val="24"/>
              </w:rPr>
              <w:t xml:space="preserve">Sutarties </w:t>
            </w:r>
            <w:r w:rsidR="008A2056" w:rsidRPr="00F36EB5">
              <w:rPr>
                <w:bCs/>
                <w:sz w:val="24"/>
              </w:rPr>
              <w:t xml:space="preserve">finansavimo </w:t>
            </w:r>
            <w:r w:rsidR="00426376" w:rsidRPr="00F36EB5">
              <w:rPr>
                <w:bCs/>
                <w:sz w:val="24"/>
              </w:rPr>
              <w:t>S</w:t>
            </w:r>
            <w:r w:rsidR="008A2056" w:rsidRPr="00F36EB5">
              <w:rPr>
                <w:bCs/>
                <w:sz w:val="24"/>
              </w:rPr>
              <w:t>ąnaudas, įskaitant bazines palūkanų normas, maržas, finansavimo mokesčius, nuosavo kapitalo suteikimo sąlygas ir kt.</w:t>
            </w:r>
          </w:p>
          <w:p w14:paraId="1A4BEB6C" w14:textId="47CE8DF1" w:rsidR="008A2056" w:rsidRPr="00F36EB5" w:rsidRDefault="008A2056" w:rsidP="0097070B">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F36EB5">
              <w:rPr>
                <w:sz w:val="24"/>
              </w:rPr>
              <w:t xml:space="preserve">Kartu su FVM </w:t>
            </w:r>
            <w:r w:rsidR="0097070B" w:rsidRPr="00F36EB5">
              <w:rPr>
                <w:sz w:val="24"/>
              </w:rPr>
              <w:t xml:space="preserve">Kandidatas </w:t>
            </w:r>
            <w:r w:rsidR="00426376" w:rsidRPr="00F36EB5">
              <w:rPr>
                <w:sz w:val="24"/>
              </w:rPr>
              <w:t xml:space="preserve">/ Dalyvis </w:t>
            </w:r>
            <w:r w:rsidRPr="00F36EB5">
              <w:rPr>
                <w:sz w:val="24"/>
              </w:rPr>
              <w:t>turi pateikti finansavimo sąlygas pagrindžiančius dokumentus.</w:t>
            </w:r>
          </w:p>
        </w:tc>
      </w:tr>
      <w:tr w:rsidR="008A2056" w:rsidRPr="00F36EB5" w14:paraId="50CDF585" w14:textId="77777777" w:rsidTr="00E82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left w:val="none" w:sz="0" w:space="0" w:color="auto"/>
              <w:bottom w:val="none" w:sz="0" w:space="0" w:color="auto"/>
            </w:tcBorders>
            <w:shd w:val="clear" w:color="auto" w:fill="F2DBDB" w:themeFill="accent2" w:themeFillTint="33"/>
          </w:tcPr>
          <w:p w14:paraId="4563B3C1" w14:textId="0D926280" w:rsidR="008A2056" w:rsidRPr="00F36EB5" w:rsidRDefault="008A2056" w:rsidP="001512B8">
            <w:pPr>
              <w:numPr>
                <w:ilvl w:val="2"/>
                <w:numId w:val="30"/>
              </w:numPr>
              <w:tabs>
                <w:tab w:val="left" w:pos="0"/>
              </w:tabs>
              <w:autoSpaceDE w:val="0"/>
              <w:autoSpaceDN w:val="0"/>
              <w:adjustRightInd w:val="0"/>
              <w:spacing w:after="120"/>
              <w:ind w:left="567"/>
              <w:rPr>
                <w:sz w:val="24"/>
              </w:rPr>
            </w:pPr>
            <w:r w:rsidRPr="00F36EB5">
              <w:rPr>
                <w:sz w:val="24"/>
              </w:rPr>
              <w:t xml:space="preserve">Rizikos eliminavimo </w:t>
            </w:r>
            <w:r w:rsidR="00426376" w:rsidRPr="00F36EB5">
              <w:rPr>
                <w:sz w:val="24"/>
              </w:rPr>
              <w:t>S</w:t>
            </w:r>
            <w:r w:rsidRPr="00F36EB5">
              <w:rPr>
                <w:sz w:val="24"/>
              </w:rPr>
              <w:t>ąnaudos</w:t>
            </w:r>
          </w:p>
        </w:tc>
        <w:tc>
          <w:tcPr>
            <w:tcW w:w="5806" w:type="dxa"/>
            <w:tcBorders>
              <w:top w:val="none" w:sz="0" w:space="0" w:color="auto"/>
              <w:bottom w:val="none" w:sz="0" w:space="0" w:color="auto"/>
              <w:right w:val="none" w:sz="0" w:space="0" w:color="auto"/>
            </w:tcBorders>
          </w:tcPr>
          <w:p w14:paraId="1CF3D20D" w14:textId="098456D9" w:rsidR="008A2056" w:rsidRPr="00F36EB5" w:rsidRDefault="009C214B"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F36EB5">
              <w:rPr>
                <w:sz w:val="24"/>
              </w:rPr>
              <w:t xml:space="preserve">Kandidatas </w:t>
            </w:r>
            <w:r w:rsidR="00426376" w:rsidRPr="00F36EB5">
              <w:rPr>
                <w:sz w:val="24"/>
              </w:rPr>
              <w:t>/ Dalyvis</w:t>
            </w:r>
            <w:r w:rsidR="008A2056" w:rsidRPr="00F36EB5">
              <w:rPr>
                <w:sz w:val="24"/>
              </w:rPr>
              <w:t xml:space="preserve">, pildydamas FVM formą, turi pateikti išsamią </w:t>
            </w:r>
            <w:r w:rsidR="008A2056" w:rsidRPr="00F36EB5">
              <w:rPr>
                <w:bCs/>
                <w:sz w:val="24"/>
              </w:rPr>
              <w:t xml:space="preserve">informaciją apie rizikų, kurios yra perduodamos Privačiam subjektui, eliminavimo </w:t>
            </w:r>
            <w:r w:rsidR="00426376" w:rsidRPr="00F36EB5">
              <w:rPr>
                <w:bCs/>
                <w:sz w:val="24"/>
              </w:rPr>
              <w:t>S</w:t>
            </w:r>
            <w:r w:rsidR="008A2056" w:rsidRPr="00F36EB5">
              <w:rPr>
                <w:bCs/>
                <w:sz w:val="24"/>
              </w:rPr>
              <w:t xml:space="preserve">ąnaudas arba paaiškinti, kaip jos bus sumažintos / eliminuotos be papildomų </w:t>
            </w:r>
            <w:r w:rsidR="00426376" w:rsidRPr="00F36EB5">
              <w:rPr>
                <w:bCs/>
                <w:sz w:val="24"/>
              </w:rPr>
              <w:t>S</w:t>
            </w:r>
            <w:r w:rsidR="008A2056" w:rsidRPr="00F36EB5">
              <w:rPr>
                <w:bCs/>
                <w:sz w:val="24"/>
              </w:rPr>
              <w:t>ąnaudų.</w:t>
            </w:r>
          </w:p>
        </w:tc>
      </w:tr>
      <w:tr w:rsidR="008A2056" w:rsidRPr="00F36EB5" w14:paraId="160E02FF" w14:textId="77777777" w:rsidTr="00E82A12">
        <w:tc>
          <w:tcPr>
            <w:cnfStyle w:val="001000000000" w:firstRow="0" w:lastRow="0" w:firstColumn="1" w:lastColumn="0" w:oddVBand="0" w:evenVBand="0" w:oddHBand="0" w:evenHBand="0" w:firstRowFirstColumn="0" w:firstRowLastColumn="0" w:lastRowFirstColumn="0" w:lastRowLastColumn="0"/>
            <w:tcW w:w="3828" w:type="dxa"/>
            <w:shd w:val="clear" w:color="auto" w:fill="F2DBDB" w:themeFill="accent2" w:themeFillTint="33"/>
          </w:tcPr>
          <w:p w14:paraId="0850BD05" w14:textId="3504879E" w:rsidR="008A2056" w:rsidRPr="00F36EB5" w:rsidRDefault="008A2056" w:rsidP="001512B8">
            <w:pPr>
              <w:numPr>
                <w:ilvl w:val="2"/>
                <w:numId w:val="30"/>
              </w:numPr>
              <w:tabs>
                <w:tab w:val="left" w:pos="0"/>
              </w:tabs>
              <w:autoSpaceDE w:val="0"/>
              <w:autoSpaceDN w:val="0"/>
              <w:adjustRightInd w:val="0"/>
              <w:spacing w:after="120"/>
              <w:ind w:left="567"/>
              <w:rPr>
                <w:sz w:val="24"/>
              </w:rPr>
            </w:pPr>
            <w:r w:rsidRPr="00F36EB5">
              <w:rPr>
                <w:sz w:val="24"/>
              </w:rPr>
              <w:t xml:space="preserve">Kitos </w:t>
            </w:r>
            <w:r w:rsidR="00426376" w:rsidRPr="00F36EB5">
              <w:rPr>
                <w:sz w:val="24"/>
              </w:rPr>
              <w:t>S</w:t>
            </w:r>
            <w:r w:rsidRPr="00F36EB5">
              <w:rPr>
                <w:sz w:val="24"/>
              </w:rPr>
              <w:t>ąnaudos</w:t>
            </w:r>
          </w:p>
        </w:tc>
        <w:tc>
          <w:tcPr>
            <w:tcW w:w="5806" w:type="dxa"/>
          </w:tcPr>
          <w:p w14:paraId="1C702A28" w14:textId="76B62C6A" w:rsidR="008A2056" w:rsidRPr="00F36EB5" w:rsidRDefault="00470A44"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F36EB5">
              <w:rPr>
                <w:sz w:val="24"/>
              </w:rPr>
              <w:t>Kandidatas</w:t>
            </w:r>
            <w:r w:rsidR="008A2056" w:rsidRPr="00F36EB5">
              <w:rPr>
                <w:sz w:val="24"/>
              </w:rPr>
              <w:t xml:space="preserve">, pildydamas FVM formą, turi pateikti išsamią </w:t>
            </w:r>
            <w:r w:rsidR="008A2056" w:rsidRPr="00F36EB5">
              <w:rPr>
                <w:bCs/>
                <w:sz w:val="24"/>
              </w:rPr>
              <w:t xml:space="preserve">informaciją apie visas kitas </w:t>
            </w:r>
            <w:r w:rsidR="00426376" w:rsidRPr="00F36EB5">
              <w:rPr>
                <w:bCs/>
                <w:sz w:val="24"/>
              </w:rPr>
              <w:t>S</w:t>
            </w:r>
            <w:r w:rsidR="008A2056" w:rsidRPr="00F36EB5">
              <w:rPr>
                <w:bCs/>
                <w:sz w:val="24"/>
              </w:rPr>
              <w:t>ąnaudas, susijusias su įsipareigojimų pagal Sutartį vykdymu.</w:t>
            </w:r>
          </w:p>
        </w:tc>
      </w:tr>
    </w:tbl>
    <w:p w14:paraId="3295A889" w14:textId="77777777" w:rsidR="008A2056" w:rsidRPr="00F36EB5" w:rsidRDefault="008A2056" w:rsidP="00A34E44">
      <w:pPr>
        <w:tabs>
          <w:tab w:val="left" w:pos="0"/>
        </w:tabs>
        <w:spacing w:after="120"/>
        <w:ind w:left="567"/>
        <w:jc w:val="both"/>
      </w:pPr>
    </w:p>
    <w:p w14:paraId="326F5694" w14:textId="77777777" w:rsidR="008A2056" w:rsidRPr="00F36EB5" w:rsidRDefault="008A2056" w:rsidP="00832D10">
      <w:pPr>
        <w:numPr>
          <w:ilvl w:val="1"/>
          <w:numId w:val="30"/>
        </w:numPr>
        <w:tabs>
          <w:tab w:val="left" w:pos="0"/>
        </w:tabs>
        <w:spacing w:after="120" w:line="276" w:lineRule="auto"/>
        <w:ind w:left="357" w:firstLine="0"/>
        <w:jc w:val="both"/>
      </w:pPr>
      <w:r w:rsidRPr="00F36EB5">
        <w:lastRenderedPageBreak/>
        <w:t>Reikalavimai pajamų (išskyrus Metinį atlyginimą) pagrindimui:</w:t>
      </w:r>
    </w:p>
    <w:tbl>
      <w:tblPr>
        <w:tblStyle w:val="LightList-Accent21"/>
        <w:tblW w:w="94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812"/>
      </w:tblGrid>
      <w:tr w:rsidR="008A2056" w:rsidRPr="00F36EB5" w14:paraId="1DCD9422" w14:textId="77777777" w:rsidTr="000B2A54">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493" w:type="dxa"/>
            <w:gridSpan w:val="2"/>
            <w:shd w:val="clear" w:color="auto" w:fill="D99594" w:themeFill="accent2" w:themeFillTint="99"/>
            <w:hideMark/>
          </w:tcPr>
          <w:p w14:paraId="74593831" w14:textId="77777777" w:rsidR="008A2056" w:rsidRPr="00F36EB5" w:rsidRDefault="008A2056" w:rsidP="00A34E44">
            <w:pPr>
              <w:tabs>
                <w:tab w:val="left" w:pos="0"/>
              </w:tabs>
              <w:spacing w:after="120"/>
              <w:jc w:val="center"/>
              <w:rPr>
                <w:sz w:val="24"/>
              </w:rPr>
            </w:pPr>
            <w:r w:rsidRPr="00F36EB5">
              <w:rPr>
                <w:sz w:val="24"/>
              </w:rPr>
              <w:t>Pajamų (išskyrus Metinį atlyginimą) pagrindimas</w:t>
            </w:r>
          </w:p>
        </w:tc>
      </w:tr>
      <w:tr w:rsidR="002D35CC" w:rsidRPr="00F36EB5" w14:paraId="314A8131" w14:textId="77777777" w:rsidTr="00E82A1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tcBorders>
            <w:shd w:val="clear" w:color="auto" w:fill="F2DBDB" w:themeFill="accent2" w:themeFillTint="33"/>
          </w:tcPr>
          <w:p w14:paraId="72B89837" w14:textId="77777777" w:rsidR="008A2056" w:rsidRPr="00F36EB5" w:rsidRDefault="008A2056" w:rsidP="001512B8">
            <w:pPr>
              <w:numPr>
                <w:ilvl w:val="2"/>
                <w:numId w:val="30"/>
              </w:numPr>
              <w:tabs>
                <w:tab w:val="left" w:pos="0"/>
              </w:tabs>
              <w:spacing w:after="120"/>
              <w:ind w:left="567"/>
              <w:rPr>
                <w:sz w:val="24"/>
              </w:rPr>
            </w:pPr>
            <w:r w:rsidRPr="00F36EB5">
              <w:rPr>
                <w:sz w:val="24"/>
              </w:rPr>
              <w:t>Palūkanų pajamos</w:t>
            </w:r>
          </w:p>
        </w:tc>
        <w:tc>
          <w:tcPr>
            <w:tcW w:w="5812" w:type="dxa"/>
            <w:tcBorders>
              <w:top w:val="none" w:sz="0" w:space="0" w:color="auto"/>
              <w:bottom w:val="none" w:sz="0" w:space="0" w:color="auto"/>
              <w:right w:val="none" w:sz="0" w:space="0" w:color="auto"/>
            </w:tcBorders>
          </w:tcPr>
          <w:p w14:paraId="2EB47B34" w14:textId="3200CFEF" w:rsidR="008A2056" w:rsidRPr="00F36EB5" w:rsidRDefault="009C214B"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 xml:space="preserve">Kandidatas </w:t>
            </w:r>
            <w:r w:rsidR="00426376" w:rsidRPr="00F36EB5">
              <w:rPr>
                <w:sz w:val="24"/>
              </w:rPr>
              <w:t>/ Dalyvis</w:t>
            </w:r>
            <w:r w:rsidR="008A2056" w:rsidRPr="00F36EB5">
              <w:rPr>
                <w:sz w:val="24"/>
              </w:rPr>
              <w:t xml:space="preserve"> turi pateikti detalią informaciją apie Privataus subjekto planuojamas gauti palūkanas (palūkanų pajamas) iš Privataus subjekto rezervinių sąskaitų ar iš kitų kreditinių sąskaitų, arba nurodyti, kad nėra numatomas jų gavimas.</w:t>
            </w:r>
          </w:p>
          <w:p w14:paraId="5CE7523B" w14:textId="77777777" w:rsidR="008A2056" w:rsidRPr="00F36EB5" w:rsidRDefault="008A2056"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F36EB5">
              <w:rPr>
                <w:sz w:val="24"/>
              </w:rPr>
              <w:t>Planuojamos gauti palūkanų pajamos turi būti pagrįstos detaliai aprašant skaičiavimuose naudojamas palūkanų normas ar daromas prielaidas dėl palūkanų normų.</w:t>
            </w:r>
          </w:p>
        </w:tc>
      </w:tr>
      <w:tr w:rsidR="008A2056" w:rsidRPr="00F36EB5" w14:paraId="642F13FC" w14:textId="77777777" w:rsidTr="00E82A12">
        <w:trPr>
          <w:jc w:val="right"/>
        </w:trPr>
        <w:tc>
          <w:tcPr>
            <w:cnfStyle w:val="001000000000" w:firstRow="0" w:lastRow="0" w:firstColumn="1" w:lastColumn="0" w:oddVBand="0" w:evenVBand="0" w:oddHBand="0" w:evenHBand="0" w:firstRowFirstColumn="0" w:firstRowLastColumn="0" w:lastRowFirstColumn="0" w:lastRowLastColumn="0"/>
            <w:tcW w:w="3681" w:type="dxa"/>
            <w:shd w:val="clear" w:color="auto" w:fill="F2DBDB" w:themeFill="accent2" w:themeFillTint="33"/>
          </w:tcPr>
          <w:p w14:paraId="124B13E3" w14:textId="77777777" w:rsidR="008A2056" w:rsidRPr="00F36EB5" w:rsidRDefault="008A2056" w:rsidP="001512B8">
            <w:pPr>
              <w:numPr>
                <w:ilvl w:val="2"/>
                <w:numId w:val="30"/>
              </w:numPr>
              <w:tabs>
                <w:tab w:val="left" w:pos="0"/>
              </w:tabs>
              <w:spacing w:after="120"/>
              <w:ind w:left="567"/>
              <w:rPr>
                <w:sz w:val="24"/>
              </w:rPr>
            </w:pPr>
            <w:r w:rsidRPr="00F36EB5">
              <w:rPr>
                <w:sz w:val="24"/>
              </w:rPr>
              <w:t>Kitos pajamos</w:t>
            </w:r>
          </w:p>
        </w:tc>
        <w:tc>
          <w:tcPr>
            <w:tcW w:w="5812" w:type="dxa"/>
          </w:tcPr>
          <w:p w14:paraId="6546B232" w14:textId="7017B85C" w:rsidR="008A2056" w:rsidRPr="00F36EB5" w:rsidRDefault="009C214B"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F36EB5">
              <w:rPr>
                <w:sz w:val="24"/>
              </w:rPr>
              <w:t xml:space="preserve">Kandidatas </w:t>
            </w:r>
            <w:r w:rsidR="00426376" w:rsidRPr="00F36EB5">
              <w:rPr>
                <w:sz w:val="24"/>
              </w:rPr>
              <w:t xml:space="preserve">/ Dalyvis </w:t>
            </w:r>
            <w:r w:rsidR="008A2056" w:rsidRPr="00F36EB5">
              <w:rPr>
                <w:sz w:val="24"/>
              </w:rPr>
              <w:t xml:space="preserve">turi pateikti detalią informaciją apie kitas Privataus subjekto planuojamas gauti pajamas (be Metinio atlyginimo), detaliai aprašant skaičiavimams taikytas prielaidas. </w:t>
            </w:r>
          </w:p>
        </w:tc>
      </w:tr>
    </w:tbl>
    <w:p w14:paraId="18FA226C" w14:textId="0CC8C71D" w:rsidR="00361166" w:rsidRPr="00F36EB5" w:rsidRDefault="00361166" w:rsidP="00A34E44">
      <w:pPr>
        <w:tabs>
          <w:tab w:val="left" w:pos="0"/>
        </w:tabs>
      </w:pPr>
    </w:p>
    <w:p w14:paraId="21672FC0" w14:textId="77777777" w:rsidR="00E55B0A" w:rsidRDefault="00E55B0A" w:rsidP="00A34E44">
      <w:pPr>
        <w:tabs>
          <w:tab w:val="left" w:pos="0"/>
        </w:tabs>
      </w:pPr>
    </w:p>
    <w:p w14:paraId="214BCA57" w14:textId="77777777" w:rsidR="00B266A6" w:rsidRPr="00F36EB5" w:rsidRDefault="00B266A6" w:rsidP="00A34E44">
      <w:pPr>
        <w:tabs>
          <w:tab w:val="left" w:pos="0"/>
        </w:tabs>
        <w:sectPr w:rsidR="00B266A6" w:rsidRPr="00F36EB5" w:rsidSect="007A7542">
          <w:pgSz w:w="11906" w:h="16838" w:code="9"/>
          <w:pgMar w:top="1418" w:right="1134" w:bottom="1418" w:left="1134" w:header="567" w:footer="567" w:gutter="0"/>
          <w:cols w:space="708"/>
          <w:docGrid w:linePitch="360"/>
        </w:sectPr>
      </w:pPr>
    </w:p>
    <w:p w14:paraId="6711138B" w14:textId="1B32483C" w:rsidR="00081A11" w:rsidRPr="00F36EB5" w:rsidRDefault="002C0F23" w:rsidP="007451A5">
      <w:pPr>
        <w:pStyle w:val="Heading2"/>
        <w:numPr>
          <w:ilvl w:val="0"/>
          <w:numId w:val="82"/>
        </w:numPr>
        <w:jc w:val="center"/>
        <w:rPr>
          <w:color w:val="943634" w:themeColor="accent2" w:themeShade="BF"/>
          <w:sz w:val="24"/>
          <w:szCs w:val="24"/>
        </w:rPr>
      </w:pPr>
      <w:bookmarkStart w:id="347" w:name="_Toc129329287"/>
      <w:bookmarkStart w:id="348" w:name="_Toc142056299"/>
      <w:bookmarkStart w:id="349" w:name="_Toc142387937"/>
      <w:bookmarkStart w:id="350" w:name="_Toc129329288"/>
      <w:bookmarkStart w:id="351" w:name="_Toc142056300"/>
      <w:bookmarkStart w:id="352" w:name="_Toc142387938"/>
      <w:bookmarkStart w:id="353" w:name="_Toc129329289"/>
      <w:bookmarkStart w:id="354" w:name="_Toc142056301"/>
      <w:bookmarkStart w:id="355" w:name="_Toc142387939"/>
      <w:bookmarkStart w:id="356" w:name="_Toc129329290"/>
      <w:bookmarkStart w:id="357" w:name="_Toc142056302"/>
      <w:bookmarkStart w:id="358" w:name="_Toc142387940"/>
      <w:bookmarkStart w:id="359" w:name="_Ref110416004"/>
      <w:bookmarkStart w:id="360" w:name="_Toc126935664"/>
      <w:bookmarkStart w:id="361" w:name="_Toc172270103"/>
      <w:bookmarkEnd w:id="347"/>
      <w:bookmarkEnd w:id="348"/>
      <w:bookmarkEnd w:id="349"/>
      <w:bookmarkEnd w:id="350"/>
      <w:bookmarkEnd w:id="351"/>
      <w:bookmarkEnd w:id="352"/>
      <w:bookmarkEnd w:id="353"/>
      <w:bookmarkEnd w:id="354"/>
      <w:bookmarkEnd w:id="355"/>
      <w:bookmarkEnd w:id="356"/>
      <w:bookmarkEnd w:id="357"/>
      <w:bookmarkEnd w:id="358"/>
      <w:r w:rsidRPr="00F36EB5">
        <w:rPr>
          <w:color w:val="943634" w:themeColor="accent2" w:themeShade="BF"/>
          <w:sz w:val="24"/>
          <w:szCs w:val="24"/>
        </w:rPr>
        <w:lastRenderedPageBreak/>
        <w:t xml:space="preserve">priedo </w:t>
      </w:r>
      <w:r w:rsidR="00C80E64" w:rsidRPr="00F36EB5">
        <w:rPr>
          <w:color w:val="943634" w:themeColor="accent2" w:themeShade="BF"/>
          <w:sz w:val="24"/>
          <w:szCs w:val="24"/>
        </w:rPr>
        <w:t xml:space="preserve">1 </w:t>
      </w:r>
      <w:r w:rsidR="002459BA" w:rsidRPr="00F36EB5">
        <w:rPr>
          <w:color w:val="943634" w:themeColor="accent2" w:themeShade="BF"/>
          <w:sz w:val="24"/>
          <w:szCs w:val="24"/>
        </w:rPr>
        <w:t>priedėlis</w:t>
      </w:r>
      <w:r w:rsidR="00C80E64" w:rsidRPr="00F36EB5">
        <w:rPr>
          <w:color w:val="943634" w:themeColor="accent2" w:themeShade="BF"/>
          <w:sz w:val="24"/>
          <w:szCs w:val="24"/>
        </w:rPr>
        <w:t>. Finansinis veiklos modelis</w:t>
      </w:r>
      <w:bookmarkEnd w:id="359"/>
      <w:bookmarkEnd w:id="360"/>
      <w:bookmarkEnd w:id="361"/>
    </w:p>
    <w:p w14:paraId="4D98E07B" w14:textId="77777777" w:rsidR="00081A11" w:rsidRPr="00F36EB5" w:rsidRDefault="00081A11" w:rsidP="00E206DA">
      <w:pPr>
        <w:tabs>
          <w:tab w:val="left" w:pos="0"/>
        </w:tabs>
        <w:spacing w:after="120" w:line="276" w:lineRule="auto"/>
        <w:ind w:right="-142"/>
        <w:jc w:val="both"/>
        <w:rPr>
          <w:i/>
          <w:iCs/>
          <w:color w:val="FF0000"/>
        </w:rPr>
      </w:pPr>
    </w:p>
    <w:p w14:paraId="4A775899" w14:textId="1BEB8C50" w:rsidR="00E206DA" w:rsidRPr="00F36EB5" w:rsidRDefault="007C18E7" w:rsidP="001512B8">
      <w:pPr>
        <w:spacing w:after="120" w:line="276" w:lineRule="auto"/>
        <w:ind w:left="567" w:right="-142"/>
        <w:jc w:val="both"/>
        <w:rPr>
          <w:i/>
          <w:iCs/>
          <w:color w:val="FF0000"/>
        </w:rPr>
      </w:pPr>
      <w:r w:rsidRPr="00F36EB5">
        <w:rPr>
          <w:color w:val="FF0000"/>
        </w:rPr>
        <w:t>[</w:t>
      </w:r>
      <w:r w:rsidR="00E55B0A" w:rsidRPr="00F36EB5">
        <w:rPr>
          <w:i/>
          <w:iCs/>
          <w:color w:val="FF0000"/>
        </w:rPr>
        <w:t xml:space="preserve">Pridedama atskiru </w:t>
      </w:r>
      <w:r w:rsidR="00081A11" w:rsidRPr="00F36EB5">
        <w:rPr>
          <w:i/>
          <w:iCs/>
          <w:color w:val="FF0000"/>
        </w:rPr>
        <w:t>dokumentu</w:t>
      </w:r>
      <w:r w:rsidRPr="00F36EB5">
        <w:rPr>
          <w:color w:val="FF0000"/>
        </w:rPr>
        <w:t>]</w:t>
      </w:r>
    </w:p>
    <w:p w14:paraId="35964E8E" w14:textId="2137AEFB" w:rsidR="00854F8F" w:rsidRPr="00F36EB5" w:rsidRDefault="00E206DA" w:rsidP="001512B8">
      <w:pPr>
        <w:spacing w:after="120" w:line="276" w:lineRule="auto"/>
        <w:ind w:left="567" w:right="-142"/>
        <w:jc w:val="both"/>
      </w:pPr>
      <w:bookmarkStart w:id="362" w:name="_Hlk109400898"/>
      <w:r w:rsidRPr="00F36EB5">
        <w:t xml:space="preserve">Kartu su Sprendiniu/ Pasiūlymu Kandidatas / Dalyvis turi pateikti užpildytą Sąlygų </w:t>
      </w:r>
      <w:r w:rsidR="007451A5" w:rsidRPr="00F36EB5">
        <w:t>15</w:t>
      </w:r>
      <w:r w:rsidR="009D74F7" w:rsidRPr="00F36EB5">
        <w:t xml:space="preserve"> </w:t>
      </w:r>
      <w:r w:rsidRPr="00F36EB5">
        <w:t>priedo 1 priedėlio formą</w:t>
      </w:r>
      <w:r w:rsidR="00470A44" w:rsidRPr="00F36EB5">
        <w:t>.</w:t>
      </w:r>
    </w:p>
    <w:p w14:paraId="5F8EB109" w14:textId="59F7911E" w:rsidR="00E206DA" w:rsidRPr="00F36EB5" w:rsidRDefault="00E206DA" w:rsidP="00E206DA">
      <w:pPr>
        <w:tabs>
          <w:tab w:val="left" w:pos="0"/>
        </w:tabs>
        <w:spacing w:after="120" w:line="276" w:lineRule="auto"/>
        <w:ind w:right="-142"/>
        <w:jc w:val="both"/>
      </w:pPr>
    </w:p>
    <w:bookmarkEnd w:id="362"/>
    <w:p w14:paraId="7304065E" w14:textId="239FDED4" w:rsidR="00E206DA" w:rsidRPr="00F36EB5" w:rsidRDefault="00E206DA" w:rsidP="00E206DA">
      <w:pPr>
        <w:tabs>
          <w:tab w:val="left" w:pos="0"/>
        </w:tabs>
        <w:spacing w:after="120" w:line="276" w:lineRule="auto"/>
        <w:ind w:right="-142"/>
        <w:jc w:val="both"/>
      </w:pPr>
    </w:p>
    <w:p w14:paraId="09F750E4" w14:textId="0D328D7A" w:rsidR="00E206DA" w:rsidRPr="00F36EB5" w:rsidRDefault="00E206DA" w:rsidP="00A34E44">
      <w:pPr>
        <w:tabs>
          <w:tab w:val="left" w:pos="0"/>
        </w:tabs>
      </w:pPr>
    </w:p>
    <w:p w14:paraId="676A41FB" w14:textId="19DB4A35" w:rsidR="00E206DA" w:rsidRPr="00F36EB5" w:rsidRDefault="00E206DA" w:rsidP="00A34E44">
      <w:pPr>
        <w:tabs>
          <w:tab w:val="left" w:pos="0"/>
        </w:tabs>
      </w:pPr>
    </w:p>
    <w:p w14:paraId="0CBA9C16" w14:textId="48BC8CB1" w:rsidR="00E206DA" w:rsidRPr="00F36EB5" w:rsidRDefault="00E206DA" w:rsidP="00A34E44">
      <w:pPr>
        <w:tabs>
          <w:tab w:val="left" w:pos="0"/>
        </w:tabs>
      </w:pPr>
    </w:p>
    <w:p w14:paraId="046E3F4A" w14:textId="77777777" w:rsidR="00E206DA" w:rsidRPr="00F36EB5" w:rsidRDefault="00E206DA" w:rsidP="00A34E44">
      <w:pPr>
        <w:tabs>
          <w:tab w:val="left" w:pos="0"/>
        </w:tabs>
        <w:sectPr w:rsidR="00E206DA" w:rsidRPr="00F36EB5" w:rsidSect="00C80E64">
          <w:pgSz w:w="11906" w:h="16838" w:code="9"/>
          <w:pgMar w:top="1418" w:right="1134" w:bottom="1418" w:left="1134" w:header="567" w:footer="567" w:gutter="0"/>
          <w:cols w:space="708"/>
          <w:docGrid w:linePitch="360"/>
        </w:sectPr>
      </w:pPr>
    </w:p>
    <w:p w14:paraId="223C9B67" w14:textId="50D6E552" w:rsidR="008A2056" w:rsidRPr="00F36EB5" w:rsidRDefault="00352FB6" w:rsidP="000B2A54">
      <w:pPr>
        <w:pStyle w:val="Heading2"/>
        <w:numPr>
          <w:ilvl w:val="0"/>
          <w:numId w:val="82"/>
        </w:numPr>
        <w:tabs>
          <w:tab w:val="left" w:pos="1134"/>
        </w:tabs>
        <w:ind w:left="0" w:firstLine="567"/>
        <w:jc w:val="center"/>
        <w:rPr>
          <w:color w:val="943634" w:themeColor="accent2" w:themeShade="BF"/>
          <w:sz w:val="24"/>
          <w:szCs w:val="24"/>
        </w:rPr>
      </w:pPr>
      <w:bookmarkStart w:id="363" w:name="_Ref110413171"/>
      <w:bookmarkStart w:id="364" w:name="_Ref110413678"/>
      <w:bookmarkStart w:id="365" w:name="_Ref110414155"/>
      <w:bookmarkStart w:id="366" w:name="_Ref113361483"/>
      <w:bookmarkStart w:id="367" w:name="_Toc126935665"/>
      <w:bookmarkStart w:id="368" w:name="_Toc172270104"/>
      <w:r w:rsidRPr="00F36EB5">
        <w:rPr>
          <w:color w:val="943634" w:themeColor="accent2" w:themeShade="BF"/>
          <w:sz w:val="24"/>
          <w:szCs w:val="24"/>
        </w:rPr>
        <w:lastRenderedPageBreak/>
        <w:t>priedas</w:t>
      </w:r>
      <w:r w:rsidR="00511F1A" w:rsidRPr="00F36EB5">
        <w:rPr>
          <w:color w:val="943634" w:themeColor="accent2" w:themeShade="BF"/>
          <w:sz w:val="24"/>
          <w:szCs w:val="24"/>
        </w:rPr>
        <w:t>. Reikalavimai teisinei informacijai</w:t>
      </w:r>
      <w:bookmarkEnd w:id="363"/>
      <w:bookmarkEnd w:id="364"/>
      <w:bookmarkEnd w:id="365"/>
      <w:bookmarkEnd w:id="366"/>
      <w:bookmarkEnd w:id="367"/>
      <w:bookmarkEnd w:id="368"/>
    </w:p>
    <w:p w14:paraId="16839424" w14:textId="77777777" w:rsidR="00B92556" w:rsidRPr="00F36EB5" w:rsidRDefault="00B92556" w:rsidP="00B92556">
      <w:pPr>
        <w:pStyle w:val="ListParagraph"/>
        <w:ind w:left="0" w:firstLine="567"/>
      </w:pPr>
    </w:p>
    <w:p w14:paraId="6B32596A" w14:textId="77777777" w:rsidR="008A2056" w:rsidRPr="00F36EB5" w:rsidRDefault="008A2056" w:rsidP="00832D10">
      <w:pPr>
        <w:pStyle w:val="ListParagraph"/>
        <w:numPr>
          <w:ilvl w:val="0"/>
          <w:numId w:val="18"/>
        </w:numPr>
        <w:tabs>
          <w:tab w:val="left" w:pos="0"/>
        </w:tabs>
        <w:spacing w:after="120" w:line="276" w:lineRule="auto"/>
        <w:ind w:left="357" w:firstLine="0"/>
        <w:contextualSpacing w:val="0"/>
        <w:rPr>
          <w:b/>
        </w:rPr>
      </w:pPr>
      <w:r w:rsidRPr="00F36EB5">
        <w:rPr>
          <w:b/>
        </w:rPr>
        <w:t>Informacija apie Subtiekėjus:</w:t>
      </w:r>
    </w:p>
    <w:p w14:paraId="059D2EA6" w14:textId="77777777" w:rsidR="008A2056" w:rsidRPr="00F36EB5" w:rsidRDefault="008A2056" w:rsidP="00832D10">
      <w:pPr>
        <w:pStyle w:val="ListParagraph"/>
        <w:numPr>
          <w:ilvl w:val="1"/>
          <w:numId w:val="18"/>
        </w:numPr>
        <w:tabs>
          <w:tab w:val="left" w:pos="0"/>
        </w:tabs>
        <w:spacing w:after="120" w:line="276" w:lineRule="auto"/>
        <w:ind w:left="788" w:firstLine="0"/>
        <w:contextualSpacing w:val="0"/>
        <w:jc w:val="both"/>
      </w:pPr>
      <w:r w:rsidRPr="00F36EB5">
        <w:t>Užpildytą žemiau pateiktą lentelę:</w:t>
      </w:r>
    </w:p>
    <w:tbl>
      <w:tblPr>
        <w:tblW w:w="0" w:type="auto"/>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3051"/>
        <w:gridCol w:w="6154"/>
      </w:tblGrid>
      <w:tr w:rsidR="008A2056" w:rsidRPr="00F36EB5" w14:paraId="06426D8E" w14:textId="77777777" w:rsidTr="00391199">
        <w:trPr>
          <w:trHeight w:val="699"/>
        </w:trPr>
        <w:tc>
          <w:tcPr>
            <w:tcW w:w="3051" w:type="dxa"/>
            <w:shd w:val="clear" w:color="auto" w:fill="FFFFFF" w:themeFill="background1"/>
            <w:vAlign w:val="center"/>
            <w:hideMark/>
          </w:tcPr>
          <w:p w14:paraId="7A134296" w14:textId="77777777" w:rsidR="008A2056" w:rsidRPr="00F36EB5" w:rsidRDefault="008A2056" w:rsidP="00A34E44">
            <w:pPr>
              <w:tabs>
                <w:tab w:val="left" w:pos="0"/>
              </w:tabs>
              <w:spacing w:after="120" w:line="276" w:lineRule="auto"/>
              <w:jc w:val="center"/>
              <w:rPr>
                <w:b/>
                <w:color w:val="000000" w:themeColor="text1"/>
              </w:rPr>
            </w:pPr>
            <w:r w:rsidRPr="00F36EB5">
              <w:rPr>
                <w:b/>
                <w:color w:val="000000" w:themeColor="text1"/>
              </w:rPr>
              <w:t>Subtiekėjo pavadinimas, kodas, kontaktiniai duomenys</w:t>
            </w:r>
          </w:p>
        </w:tc>
        <w:tc>
          <w:tcPr>
            <w:tcW w:w="6154" w:type="dxa"/>
            <w:shd w:val="clear" w:color="auto" w:fill="FFFFFF" w:themeFill="background1"/>
            <w:vAlign w:val="center"/>
            <w:hideMark/>
          </w:tcPr>
          <w:p w14:paraId="4FEE5BBE" w14:textId="0077F356" w:rsidR="008A2056" w:rsidRPr="00F36EB5" w:rsidRDefault="008A2056" w:rsidP="00A34E44">
            <w:pPr>
              <w:tabs>
                <w:tab w:val="left" w:pos="0"/>
              </w:tabs>
              <w:spacing w:after="120" w:line="276" w:lineRule="auto"/>
              <w:jc w:val="center"/>
              <w:rPr>
                <w:b/>
                <w:color w:val="000000" w:themeColor="text1"/>
              </w:rPr>
            </w:pPr>
            <w:r w:rsidRPr="00F36EB5">
              <w:rPr>
                <w:b/>
                <w:color w:val="000000" w:themeColor="text1"/>
              </w:rPr>
              <w:t>Kokiai Sutarties daliai įgyvendinti jis pasitelki</w:t>
            </w:r>
            <w:r w:rsidR="00BC2441" w:rsidRPr="00F36EB5">
              <w:rPr>
                <w:b/>
                <w:color w:val="000000" w:themeColor="text1"/>
              </w:rPr>
              <w:t>a</w:t>
            </w:r>
            <w:r w:rsidRPr="00F36EB5">
              <w:rPr>
                <w:b/>
                <w:color w:val="000000" w:themeColor="text1"/>
              </w:rPr>
              <w:t>mas (Darbai ar Paslaugos, pavedamos Subtiekėjui, jų procentinė dalis nuo Metinio atlyginimo)</w:t>
            </w:r>
          </w:p>
        </w:tc>
      </w:tr>
      <w:tr w:rsidR="008A2056" w:rsidRPr="00F36EB5" w14:paraId="5995AC8C" w14:textId="77777777" w:rsidTr="00391199">
        <w:trPr>
          <w:trHeight w:val="538"/>
        </w:trPr>
        <w:tc>
          <w:tcPr>
            <w:tcW w:w="3051" w:type="dxa"/>
            <w:shd w:val="clear" w:color="auto" w:fill="FFFFFF" w:themeFill="background1"/>
          </w:tcPr>
          <w:p w14:paraId="3D7198C8" w14:textId="77777777" w:rsidR="008A2056" w:rsidRPr="00F36EB5" w:rsidRDefault="008A2056" w:rsidP="00A34E44">
            <w:pPr>
              <w:tabs>
                <w:tab w:val="left" w:pos="0"/>
              </w:tabs>
              <w:spacing w:after="120" w:line="276" w:lineRule="auto"/>
              <w:jc w:val="both"/>
              <w:rPr>
                <w:color w:val="000000" w:themeColor="text1"/>
              </w:rPr>
            </w:pPr>
            <w:r w:rsidRPr="00F36EB5">
              <w:rPr>
                <w:color w:val="000000" w:themeColor="text1"/>
              </w:rPr>
              <w:t>1.</w:t>
            </w:r>
          </w:p>
        </w:tc>
        <w:tc>
          <w:tcPr>
            <w:tcW w:w="6154" w:type="dxa"/>
            <w:shd w:val="clear" w:color="auto" w:fill="FFFFFF" w:themeFill="background1"/>
          </w:tcPr>
          <w:p w14:paraId="49FF1356" w14:textId="77777777" w:rsidR="008A2056" w:rsidRPr="00F36EB5" w:rsidRDefault="008A2056" w:rsidP="00A34E44">
            <w:pPr>
              <w:tabs>
                <w:tab w:val="left" w:pos="0"/>
              </w:tabs>
              <w:spacing w:after="120" w:line="276" w:lineRule="auto"/>
              <w:jc w:val="both"/>
              <w:rPr>
                <w:color w:val="000000" w:themeColor="text1"/>
              </w:rPr>
            </w:pPr>
          </w:p>
        </w:tc>
      </w:tr>
      <w:tr w:rsidR="008A2056" w:rsidRPr="00F36EB5" w14:paraId="2C483EED" w14:textId="77777777" w:rsidTr="00391199">
        <w:trPr>
          <w:trHeight w:val="538"/>
        </w:trPr>
        <w:tc>
          <w:tcPr>
            <w:tcW w:w="3051" w:type="dxa"/>
            <w:shd w:val="clear" w:color="auto" w:fill="FFFFFF" w:themeFill="background1"/>
          </w:tcPr>
          <w:p w14:paraId="5E095CAF" w14:textId="77777777" w:rsidR="008A2056" w:rsidRPr="00F36EB5" w:rsidRDefault="008A2056" w:rsidP="00A34E44">
            <w:pPr>
              <w:tabs>
                <w:tab w:val="left" w:pos="0"/>
              </w:tabs>
              <w:spacing w:after="120" w:line="276" w:lineRule="auto"/>
              <w:jc w:val="both"/>
              <w:rPr>
                <w:color w:val="000000" w:themeColor="text1"/>
              </w:rPr>
            </w:pPr>
            <w:r w:rsidRPr="00F36EB5">
              <w:rPr>
                <w:color w:val="000000" w:themeColor="text1"/>
              </w:rPr>
              <w:t>2.</w:t>
            </w:r>
          </w:p>
        </w:tc>
        <w:tc>
          <w:tcPr>
            <w:tcW w:w="6154" w:type="dxa"/>
            <w:shd w:val="clear" w:color="auto" w:fill="FFFFFF" w:themeFill="background1"/>
          </w:tcPr>
          <w:p w14:paraId="2835A002" w14:textId="77777777" w:rsidR="008A2056" w:rsidRPr="00F36EB5" w:rsidRDefault="008A2056" w:rsidP="00A34E44">
            <w:pPr>
              <w:tabs>
                <w:tab w:val="left" w:pos="0"/>
              </w:tabs>
              <w:spacing w:after="120" w:line="276" w:lineRule="auto"/>
              <w:jc w:val="both"/>
              <w:rPr>
                <w:color w:val="000000" w:themeColor="text1"/>
              </w:rPr>
            </w:pPr>
          </w:p>
        </w:tc>
      </w:tr>
      <w:tr w:rsidR="008A2056" w:rsidRPr="00F36EB5" w14:paraId="4FD2EFC0" w14:textId="77777777" w:rsidTr="00391199">
        <w:trPr>
          <w:trHeight w:val="558"/>
        </w:trPr>
        <w:tc>
          <w:tcPr>
            <w:tcW w:w="3051" w:type="dxa"/>
            <w:shd w:val="clear" w:color="auto" w:fill="FFFFFF" w:themeFill="background1"/>
          </w:tcPr>
          <w:p w14:paraId="6AA2C789" w14:textId="77777777" w:rsidR="008A2056" w:rsidRPr="00F36EB5" w:rsidRDefault="008A2056" w:rsidP="00A34E44">
            <w:pPr>
              <w:tabs>
                <w:tab w:val="left" w:pos="0"/>
              </w:tabs>
              <w:spacing w:after="120" w:line="276" w:lineRule="auto"/>
              <w:jc w:val="both"/>
              <w:rPr>
                <w:i/>
                <w:color w:val="000000" w:themeColor="text1"/>
              </w:rPr>
            </w:pPr>
            <w:r w:rsidRPr="00F36EB5">
              <w:rPr>
                <w:i/>
                <w:color w:val="000000" w:themeColor="text1"/>
              </w:rPr>
              <w:t>[...]</w:t>
            </w:r>
          </w:p>
        </w:tc>
        <w:tc>
          <w:tcPr>
            <w:tcW w:w="6154" w:type="dxa"/>
            <w:shd w:val="clear" w:color="auto" w:fill="FFFFFF" w:themeFill="background1"/>
          </w:tcPr>
          <w:p w14:paraId="01CDD0E1" w14:textId="77777777" w:rsidR="008A2056" w:rsidRPr="00F36EB5" w:rsidRDefault="008A2056" w:rsidP="00A34E44">
            <w:pPr>
              <w:tabs>
                <w:tab w:val="left" w:pos="0"/>
              </w:tabs>
              <w:spacing w:after="120" w:line="276" w:lineRule="auto"/>
              <w:jc w:val="both"/>
              <w:rPr>
                <w:color w:val="000000" w:themeColor="text1"/>
              </w:rPr>
            </w:pPr>
          </w:p>
        </w:tc>
      </w:tr>
    </w:tbl>
    <w:p w14:paraId="6A447270" w14:textId="71A27120" w:rsidR="008A2056" w:rsidRPr="00F36EB5" w:rsidRDefault="008A2056" w:rsidP="00832D10">
      <w:pPr>
        <w:pStyle w:val="ListParagraph"/>
        <w:numPr>
          <w:ilvl w:val="1"/>
          <w:numId w:val="18"/>
        </w:numPr>
        <w:tabs>
          <w:tab w:val="left" w:pos="0"/>
        </w:tabs>
        <w:spacing w:after="120" w:line="276" w:lineRule="auto"/>
        <w:ind w:left="788" w:firstLine="0"/>
        <w:contextualSpacing w:val="0"/>
        <w:jc w:val="both"/>
      </w:pPr>
      <w:r w:rsidRPr="00F36EB5">
        <w:t>Sutartinių santykių schemą kartu su paaiškinimu</w:t>
      </w:r>
      <w:r w:rsidR="00212932" w:rsidRPr="00F36EB5">
        <w:t xml:space="preserve"> (pridedama atskiru dokumentu</w:t>
      </w:r>
      <w:r w:rsidR="00605556" w:rsidRPr="00F36EB5">
        <w:t>).</w:t>
      </w:r>
    </w:p>
    <w:p w14:paraId="5EE733CA" w14:textId="6208675C" w:rsidR="008A2056" w:rsidRPr="00F36EB5" w:rsidRDefault="008A2056" w:rsidP="00832D10">
      <w:pPr>
        <w:pStyle w:val="ListParagraph"/>
        <w:numPr>
          <w:ilvl w:val="0"/>
          <w:numId w:val="18"/>
        </w:numPr>
        <w:tabs>
          <w:tab w:val="left" w:pos="0"/>
        </w:tabs>
        <w:spacing w:after="120" w:line="276" w:lineRule="auto"/>
        <w:ind w:firstLine="0"/>
        <w:contextualSpacing w:val="0"/>
        <w:jc w:val="both"/>
      </w:pPr>
      <w:r w:rsidRPr="00F36EB5">
        <w:rPr>
          <w:b/>
        </w:rPr>
        <w:t xml:space="preserve">Patvirtinimas dėl nepakitusio </w:t>
      </w:r>
      <w:r w:rsidR="00793A24" w:rsidRPr="00F36EB5">
        <w:rPr>
          <w:b/>
        </w:rPr>
        <w:t>atitikimo Kvalifikacijos reikalavimams</w:t>
      </w:r>
      <w:r w:rsidRPr="00F36EB5">
        <w:rPr>
          <w:b/>
        </w:rPr>
        <w:t xml:space="preserve">, </w:t>
      </w:r>
      <w:r w:rsidRPr="00F36EB5">
        <w:t>t.</w:t>
      </w:r>
      <w:r w:rsidR="00693CE1" w:rsidRPr="00F36EB5">
        <w:t xml:space="preserve"> </w:t>
      </w:r>
      <w:r w:rsidRPr="00F36EB5">
        <w:t xml:space="preserve">y. patvirtinimas, jog </w:t>
      </w:r>
      <w:r w:rsidR="008C46B8" w:rsidRPr="00F36EB5">
        <w:t>Kandidato</w:t>
      </w:r>
      <w:r w:rsidRPr="00F36EB5">
        <w:t xml:space="preserve"> paraiškoje nurodyti duomenys apie atitikimą Sąlygų </w:t>
      </w:r>
      <w:r w:rsidR="009D74F7" w:rsidRPr="00F36EB5">
        <w:fldChar w:fldCharType="begin"/>
      </w:r>
      <w:r w:rsidR="009D74F7" w:rsidRPr="00F36EB5">
        <w:instrText xml:space="preserve"> REF _Ref110415785 \n \h </w:instrText>
      </w:r>
      <w:r w:rsidR="00F36EB5">
        <w:instrText xml:space="preserve"> \* MERGEFORMAT </w:instrText>
      </w:r>
      <w:r w:rsidR="009D74F7" w:rsidRPr="00F36EB5">
        <w:fldChar w:fldCharType="separate"/>
      </w:r>
      <w:r w:rsidR="00DA1799">
        <w:t>4</w:t>
      </w:r>
      <w:r w:rsidR="009D74F7" w:rsidRPr="00F36EB5">
        <w:fldChar w:fldCharType="end"/>
      </w:r>
      <w:r w:rsidR="009D74F7" w:rsidRPr="00F36EB5">
        <w:t xml:space="preserve"> </w:t>
      </w:r>
      <w:r w:rsidRPr="00F36EB5">
        <w:t xml:space="preserve">priede </w:t>
      </w:r>
      <w:r w:rsidR="00995E2C" w:rsidRPr="00F36EB5">
        <w:rPr>
          <w:i/>
        </w:rPr>
        <w:t xml:space="preserve">Kvalifikacijos reikalavimai </w:t>
      </w:r>
      <w:r w:rsidRPr="00F36EB5">
        <w:t xml:space="preserve">nurodytiems </w:t>
      </w:r>
      <w:r w:rsidR="005449F8" w:rsidRPr="00F36EB5">
        <w:t>K</w:t>
      </w:r>
      <w:r w:rsidRPr="00F36EB5">
        <w:t>valifikacijos reikalavimams ir pagal kuriuos Komisija atliko kvalifikacinę atranką pagal</w:t>
      </w:r>
      <w:r w:rsidR="00995E2C" w:rsidRPr="00F36EB5">
        <w:t xml:space="preserve"> Sąlygų</w:t>
      </w:r>
      <w:r w:rsidRPr="00F36EB5">
        <w:t xml:space="preserve"> </w:t>
      </w:r>
      <w:r w:rsidR="009D74F7" w:rsidRPr="00F36EB5">
        <w:fldChar w:fldCharType="begin"/>
      </w:r>
      <w:r w:rsidR="009D74F7" w:rsidRPr="00F36EB5">
        <w:instrText xml:space="preserve"> REF _Ref110415797 \n \h </w:instrText>
      </w:r>
      <w:r w:rsidR="00F36EB5">
        <w:instrText xml:space="preserve"> \* MERGEFORMAT </w:instrText>
      </w:r>
      <w:r w:rsidR="009D74F7" w:rsidRPr="00F36EB5">
        <w:fldChar w:fldCharType="separate"/>
      </w:r>
      <w:r w:rsidR="00DA1799">
        <w:t>4</w:t>
      </w:r>
      <w:r w:rsidR="009D74F7" w:rsidRPr="00F36EB5">
        <w:fldChar w:fldCharType="end"/>
      </w:r>
      <w:r w:rsidR="00017411" w:rsidRPr="00F36EB5">
        <w:t xml:space="preserve"> </w:t>
      </w:r>
      <w:r w:rsidRPr="00F36EB5">
        <w:t xml:space="preserve">priede </w:t>
      </w:r>
      <w:r w:rsidR="00995E2C" w:rsidRPr="00F36EB5">
        <w:rPr>
          <w:i/>
        </w:rPr>
        <w:t>Kvalifik</w:t>
      </w:r>
      <w:r w:rsidR="002553E6" w:rsidRPr="00F36EB5">
        <w:rPr>
          <w:i/>
        </w:rPr>
        <w:t>acijos vertinimas ir kvalifikacinės</w:t>
      </w:r>
      <w:r w:rsidR="00995E2C" w:rsidRPr="00F36EB5">
        <w:rPr>
          <w:i/>
        </w:rPr>
        <w:t xml:space="preserve"> atrankos atlikimo tvarka </w:t>
      </w:r>
      <w:r w:rsidRPr="00F36EB5">
        <w:t xml:space="preserve">nustatytus kriterijus nepasikeitė. Jeigu šie duomenys pasikeitė, </w:t>
      </w:r>
      <w:r w:rsidR="001A7413" w:rsidRPr="00F36EB5">
        <w:t>Kandidatas</w:t>
      </w:r>
      <w:r w:rsidR="00212932" w:rsidRPr="00F36EB5">
        <w:t>/ Dalyvis</w:t>
      </w:r>
      <w:r w:rsidR="001A7413" w:rsidRPr="00F36EB5">
        <w:t xml:space="preserve"> </w:t>
      </w:r>
      <w:r w:rsidRPr="00F36EB5">
        <w:t>turi pateikti Komisijai atnaujintus duomenis.</w:t>
      </w:r>
    </w:p>
    <w:p w14:paraId="38319A58" w14:textId="04530A2C" w:rsidR="0035716F" w:rsidRPr="00F36EB5" w:rsidRDefault="0035716F" w:rsidP="00391199">
      <w:pPr>
        <w:pStyle w:val="ListParagraph"/>
        <w:numPr>
          <w:ilvl w:val="0"/>
          <w:numId w:val="18"/>
        </w:numPr>
        <w:spacing w:before="100" w:beforeAutospacing="1" w:after="120" w:line="276" w:lineRule="auto"/>
        <w:ind w:left="357" w:firstLine="0"/>
        <w:jc w:val="both"/>
      </w:pPr>
      <w:r w:rsidRPr="00F36EB5">
        <w:rPr>
          <w:b/>
        </w:rPr>
        <w:t>Patvirtinimas, kad Kandidato kartu su paraiška pateiktoje deklaracijoje dėl Reglamente nustatytų sąlygų nebuvimo nurodyti duomenys nepasikeitė.</w:t>
      </w:r>
      <w:r w:rsidRPr="00F36EB5">
        <w:t xml:space="preserve"> Jeigu šie duomenys pasikeitė, Kandidatas / Dalyvis turi pateikti Valdžios subjektui atnaujint</w:t>
      </w:r>
      <w:r w:rsidR="008D639C" w:rsidRPr="00F36EB5">
        <w:t>us</w:t>
      </w:r>
      <w:r w:rsidRPr="00F36EB5">
        <w:t xml:space="preserve"> d</w:t>
      </w:r>
      <w:r w:rsidR="008D639C" w:rsidRPr="00F36EB5">
        <w:t>uomenis</w:t>
      </w:r>
      <w:r w:rsidRPr="00F36EB5">
        <w:t>.</w:t>
      </w:r>
    </w:p>
    <w:p w14:paraId="66BAA4F2" w14:textId="721A9E26" w:rsidR="008A2056" w:rsidRPr="00F36EB5" w:rsidRDefault="008A2056" w:rsidP="00DA1799">
      <w:pPr>
        <w:pStyle w:val="ListParagraph"/>
        <w:numPr>
          <w:ilvl w:val="0"/>
          <w:numId w:val="18"/>
        </w:numPr>
        <w:tabs>
          <w:tab w:val="left" w:pos="0"/>
        </w:tabs>
        <w:spacing w:before="100" w:beforeAutospacing="1" w:after="120" w:line="276" w:lineRule="auto"/>
        <w:ind w:firstLine="0"/>
        <w:contextualSpacing w:val="0"/>
        <w:jc w:val="both"/>
        <w:rPr>
          <w:b/>
        </w:rPr>
      </w:pPr>
      <w:r w:rsidRPr="00F36EB5">
        <w:rPr>
          <w:b/>
        </w:rPr>
        <w:t xml:space="preserve">Pasiūlymai Sąlygų </w:t>
      </w:r>
      <w:r w:rsidR="009D74F7" w:rsidRPr="00F36EB5">
        <w:rPr>
          <w:b/>
        </w:rPr>
        <w:fldChar w:fldCharType="begin"/>
      </w:r>
      <w:r w:rsidR="009D74F7" w:rsidRPr="00F36EB5">
        <w:rPr>
          <w:b/>
        </w:rPr>
        <w:instrText xml:space="preserve"> REF _Ref110415822 \n \h </w:instrText>
      </w:r>
      <w:r w:rsidR="00F36EB5">
        <w:rPr>
          <w:b/>
        </w:rPr>
        <w:instrText xml:space="preserve"> \* MERGEFORMAT </w:instrText>
      </w:r>
      <w:r w:rsidR="009D74F7" w:rsidRPr="00F36EB5">
        <w:rPr>
          <w:b/>
        </w:rPr>
      </w:r>
      <w:r w:rsidR="009D74F7" w:rsidRPr="00F36EB5">
        <w:rPr>
          <w:b/>
        </w:rPr>
        <w:fldChar w:fldCharType="separate"/>
      </w:r>
      <w:r w:rsidR="00DA1799">
        <w:rPr>
          <w:b/>
        </w:rPr>
        <w:t>22</w:t>
      </w:r>
      <w:r w:rsidR="009D74F7" w:rsidRPr="00F36EB5">
        <w:rPr>
          <w:b/>
        </w:rPr>
        <w:fldChar w:fldCharType="end"/>
      </w:r>
      <w:r w:rsidR="009D74F7" w:rsidRPr="00F36EB5">
        <w:rPr>
          <w:b/>
        </w:rPr>
        <w:t xml:space="preserve"> </w:t>
      </w:r>
      <w:r w:rsidRPr="00F36EB5">
        <w:rPr>
          <w:b/>
        </w:rPr>
        <w:t xml:space="preserve">priede </w:t>
      </w:r>
      <w:bookmarkStart w:id="369" w:name="_Hlk109401406"/>
      <w:r w:rsidRPr="00F36EB5">
        <w:rPr>
          <w:b/>
        </w:rPr>
        <w:t>pateiktam Sutarties projektui, įskaitant ir visus priedus</w:t>
      </w:r>
      <w:r w:rsidR="0063197B" w:rsidRPr="00F36EB5">
        <w:rPr>
          <w:b/>
        </w:rPr>
        <w:t xml:space="preserve"> (taikoma tik teikiant Sprendinius)</w:t>
      </w:r>
      <w:r w:rsidRPr="00F36EB5">
        <w:rPr>
          <w:b/>
        </w:rPr>
        <w:t xml:space="preserve">. </w:t>
      </w:r>
      <w:bookmarkEnd w:id="369"/>
      <w:r w:rsidRPr="00F36EB5">
        <w:t>Pasiūlymai Sutarties projektui turi būti pateikti pakeitimų lentelėje, kurioje kiekvieno siūlomo pakeitimo atžvilgiu turi būti nurodyta:</w:t>
      </w:r>
    </w:p>
    <w:p w14:paraId="2156CC94" w14:textId="77777777" w:rsidR="008A2056" w:rsidRPr="00F36EB5" w:rsidRDefault="008A2056" w:rsidP="00832D10">
      <w:pPr>
        <w:pStyle w:val="ListParagraph"/>
        <w:numPr>
          <w:ilvl w:val="1"/>
          <w:numId w:val="18"/>
        </w:numPr>
        <w:tabs>
          <w:tab w:val="left" w:pos="0"/>
        </w:tabs>
        <w:spacing w:after="120" w:line="276" w:lineRule="auto"/>
        <w:ind w:left="788" w:firstLine="0"/>
        <w:contextualSpacing w:val="0"/>
        <w:jc w:val="both"/>
      </w:pPr>
      <w:r w:rsidRPr="00F36EB5">
        <w:t>Siūlomas keisti Sutarties projekto punktas;</w:t>
      </w:r>
    </w:p>
    <w:p w14:paraId="19F31C7D" w14:textId="77777777" w:rsidR="008A2056" w:rsidRPr="00F36EB5" w:rsidRDefault="008A2056" w:rsidP="00832D10">
      <w:pPr>
        <w:pStyle w:val="ListParagraph"/>
        <w:numPr>
          <w:ilvl w:val="1"/>
          <w:numId w:val="18"/>
        </w:numPr>
        <w:tabs>
          <w:tab w:val="left" w:pos="0"/>
        </w:tabs>
        <w:spacing w:after="120" w:line="276" w:lineRule="auto"/>
        <w:ind w:left="788" w:firstLine="0"/>
        <w:contextualSpacing w:val="0"/>
        <w:jc w:val="both"/>
      </w:pPr>
      <w:r w:rsidRPr="00F36EB5">
        <w:t>Sutarties projekto punktas su pažymėtais siūlomais pakeitimais ir siūlomą pakeitimą paaiškinančiu komentaru, išskiriant:</w:t>
      </w:r>
    </w:p>
    <w:p w14:paraId="1E98AF45" w14:textId="5D48888C" w:rsidR="008A2056" w:rsidRPr="00F36EB5" w:rsidRDefault="008A2056" w:rsidP="000B2A54">
      <w:pPr>
        <w:pStyle w:val="ListParagraph"/>
        <w:numPr>
          <w:ilvl w:val="2"/>
          <w:numId w:val="18"/>
        </w:numPr>
        <w:tabs>
          <w:tab w:val="left" w:pos="0"/>
          <w:tab w:val="left" w:pos="2268"/>
        </w:tabs>
        <w:spacing w:after="120" w:line="276" w:lineRule="auto"/>
        <w:ind w:left="2268" w:hanging="850"/>
        <w:contextualSpacing w:val="0"/>
        <w:jc w:val="both"/>
      </w:pPr>
      <w:r w:rsidRPr="00F36EB5">
        <w:t xml:space="preserve">Kritinius pakeitimus, kurie reikalingi </w:t>
      </w:r>
      <w:r w:rsidR="002928D4" w:rsidRPr="00F36EB5">
        <w:t xml:space="preserve">Kandidatui </w:t>
      </w:r>
      <w:r w:rsidRPr="00F36EB5">
        <w:t xml:space="preserve">priimant sprendimą dėl </w:t>
      </w:r>
      <w:r w:rsidR="002928D4" w:rsidRPr="00F36EB5">
        <w:t>P</w:t>
      </w:r>
      <w:r w:rsidRPr="00F36EB5">
        <w:t>asiūlymo pateikimo (t.</w:t>
      </w:r>
      <w:r w:rsidR="007B4C86" w:rsidRPr="00F36EB5">
        <w:t xml:space="preserve"> </w:t>
      </w:r>
      <w:r w:rsidRPr="00F36EB5">
        <w:t xml:space="preserve">y. tokie pakeitimai, kurių nepriėmus, </w:t>
      </w:r>
      <w:r w:rsidR="002928D4" w:rsidRPr="00F36EB5">
        <w:t xml:space="preserve">Kandidatas </w:t>
      </w:r>
      <w:r w:rsidRPr="00F36EB5">
        <w:t xml:space="preserve"> pagal savo vidines politikas / reikalavimus negalėtų teikti Pasiūlymo);</w:t>
      </w:r>
    </w:p>
    <w:p w14:paraId="6288A4F5" w14:textId="77777777" w:rsidR="008A2056" w:rsidRPr="00F36EB5" w:rsidRDefault="008A2056" w:rsidP="000B2A54">
      <w:pPr>
        <w:pStyle w:val="ListParagraph"/>
        <w:numPr>
          <w:ilvl w:val="2"/>
          <w:numId w:val="18"/>
        </w:numPr>
        <w:tabs>
          <w:tab w:val="left" w:pos="0"/>
          <w:tab w:val="left" w:pos="2268"/>
        </w:tabs>
        <w:spacing w:after="120" w:line="276" w:lineRule="auto"/>
        <w:ind w:left="2268" w:hanging="850"/>
        <w:contextualSpacing w:val="0"/>
        <w:jc w:val="both"/>
      </w:pPr>
      <w:r w:rsidRPr="00F36EB5">
        <w:t>Pakeitimus, galinčius turėti įtakos Metiniam atlyginimui;</w:t>
      </w:r>
    </w:p>
    <w:p w14:paraId="2F2D425E" w14:textId="404F992A" w:rsidR="008A2056" w:rsidRPr="00F36EB5" w:rsidRDefault="008A2056" w:rsidP="000B2A54">
      <w:pPr>
        <w:pStyle w:val="ListParagraph"/>
        <w:numPr>
          <w:ilvl w:val="2"/>
          <w:numId w:val="18"/>
        </w:numPr>
        <w:tabs>
          <w:tab w:val="left" w:pos="0"/>
          <w:tab w:val="left" w:pos="2268"/>
        </w:tabs>
        <w:spacing w:after="120" w:line="276" w:lineRule="auto"/>
        <w:ind w:left="2268" w:hanging="850"/>
        <w:contextualSpacing w:val="0"/>
        <w:jc w:val="both"/>
      </w:pPr>
      <w:r w:rsidRPr="00F36EB5">
        <w:t xml:space="preserve">Pakeitimus, galinčius turėti įtakos </w:t>
      </w:r>
      <w:r w:rsidR="00963A16" w:rsidRPr="00F36EB5">
        <w:t xml:space="preserve">Sutarties </w:t>
      </w:r>
      <w:r w:rsidRPr="00F36EB5">
        <w:t>finansavimo struktūrai;</w:t>
      </w:r>
    </w:p>
    <w:p w14:paraId="7657D12F" w14:textId="77777777" w:rsidR="008A2056" w:rsidRPr="00F36EB5" w:rsidRDefault="008A2056" w:rsidP="000B2A54">
      <w:pPr>
        <w:pStyle w:val="ListParagraph"/>
        <w:numPr>
          <w:ilvl w:val="2"/>
          <w:numId w:val="18"/>
        </w:numPr>
        <w:tabs>
          <w:tab w:val="left" w:pos="0"/>
          <w:tab w:val="left" w:pos="2268"/>
        </w:tabs>
        <w:spacing w:after="120" w:line="276" w:lineRule="auto"/>
        <w:ind w:left="2268" w:hanging="850"/>
        <w:contextualSpacing w:val="0"/>
        <w:jc w:val="both"/>
      </w:pPr>
      <w:r w:rsidRPr="00F36EB5">
        <w:t xml:space="preserve">Pakeitimus, galinčius turėti įtakos </w:t>
      </w:r>
      <w:r w:rsidR="002928D4" w:rsidRPr="00F36EB5">
        <w:t xml:space="preserve">Kandidato </w:t>
      </w:r>
      <w:r w:rsidRPr="00F36EB5">
        <w:t xml:space="preserve"> susitarimams su Subtiekėjais;</w:t>
      </w:r>
    </w:p>
    <w:p w14:paraId="2200EB64" w14:textId="77777777" w:rsidR="008A2056" w:rsidRPr="00F36EB5" w:rsidRDefault="008A2056" w:rsidP="000B2A54">
      <w:pPr>
        <w:pStyle w:val="ListParagraph"/>
        <w:numPr>
          <w:ilvl w:val="2"/>
          <w:numId w:val="18"/>
        </w:numPr>
        <w:tabs>
          <w:tab w:val="left" w:pos="0"/>
          <w:tab w:val="left" w:pos="2268"/>
        </w:tabs>
        <w:spacing w:after="120" w:line="276" w:lineRule="auto"/>
        <w:ind w:left="2268" w:hanging="850"/>
        <w:contextualSpacing w:val="0"/>
        <w:jc w:val="both"/>
      </w:pPr>
      <w:r w:rsidRPr="00F36EB5">
        <w:t xml:space="preserve">Pakeitimus, kurie yra būtini norint pritaikyti juos </w:t>
      </w:r>
      <w:r w:rsidR="002928D4" w:rsidRPr="00F36EB5">
        <w:t xml:space="preserve">Kandidato </w:t>
      </w:r>
      <w:r w:rsidRPr="00F36EB5">
        <w:t xml:space="preserve"> siūlomoms</w:t>
      </w:r>
      <w:r w:rsidR="00CC51E5" w:rsidRPr="00F36EB5">
        <w:rPr>
          <w:i/>
          <w:iCs/>
          <w:color w:val="FF0000"/>
          <w:lang w:eastAsia="lt-LT"/>
        </w:rPr>
        <w:t xml:space="preserve"> </w:t>
      </w:r>
      <w:r w:rsidR="00CC51E5" w:rsidRPr="00F36EB5">
        <w:t xml:space="preserve"> P</w:t>
      </w:r>
      <w:r w:rsidRPr="00F36EB5">
        <w:t>rojektą įgyvendinančioms priemonėms / sprendimams;</w:t>
      </w:r>
    </w:p>
    <w:p w14:paraId="185323C9" w14:textId="51991D25" w:rsidR="008A2056" w:rsidRPr="00F36EB5" w:rsidRDefault="008A2056" w:rsidP="000B2A54">
      <w:pPr>
        <w:pStyle w:val="ListParagraph"/>
        <w:numPr>
          <w:ilvl w:val="2"/>
          <w:numId w:val="18"/>
        </w:numPr>
        <w:tabs>
          <w:tab w:val="left" w:pos="0"/>
          <w:tab w:val="left" w:pos="2268"/>
        </w:tabs>
        <w:spacing w:after="120" w:line="276" w:lineRule="auto"/>
        <w:ind w:left="2268" w:hanging="850"/>
        <w:contextualSpacing w:val="0"/>
        <w:jc w:val="both"/>
      </w:pPr>
      <w:r w:rsidRPr="00F36EB5">
        <w:t>Pakeitimai, kurie keičia Valdžios subjekto siūlomą Rizikų pasidalijim</w:t>
      </w:r>
      <w:r w:rsidR="00212932" w:rsidRPr="00F36EB5">
        <w:t>ą</w:t>
      </w:r>
      <w:r w:rsidRPr="00F36EB5">
        <w:t xml:space="preserve"> tarp šalių (nepriklausomai ar Valdžios subjekto ar </w:t>
      </w:r>
      <w:r w:rsidR="002928D4" w:rsidRPr="00F36EB5">
        <w:t xml:space="preserve">Kandidato </w:t>
      </w:r>
      <w:r w:rsidRPr="00F36EB5">
        <w:t xml:space="preserve">naudai); ir </w:t>
      </w:r>
    </w:p>
    <w:p w14:paraId="4890A24C" w14:textId="77777777" w:rsidR="008A2056" w:rsidRPr="00F36EB5" w:rsidRDefault="008A2056" w:rsidP="000B2A54">
      <w:pPr>
        <w:pStyle w:val="ListParagraph"/>
        <w:numPr>
          <w:ilvl w:val="2"/>
          <w:numId w:val="18"/>
        </w:numPr>
        <w:tabs>
          <w:tab w:val="left" w:pos="0"/>
          <w:tab w:val="left" w:pos="2268"/>
        </w:tabs>
        <w:spacing w:after="120" w:line="276" w:lineRule="auto"/>
        <w:ind w:left="2268" w:hanging="850"/>
        <w:contextualSpacing w:val="0"/>
        <w:jc w:val="both"/>
      </w:pPr>
      <w:r w:rsidRPr="00F36EB5">
        <w:lastRenderedPageBreak/>
        <w:t>ir kitus pakeitimus.</w:t>
      </w:r>
    </w:p>
    <w:p w14:paraId="6FAF1400" w14:textId="79FFFF70" w:rsidR="008A2056" w:rsidRPr="00F36EB5" w:rsidRDefault="002928D4" w:rsidP="000B2A54">
      <w:pPr>
        <w:pStyle w:val="ListParagraph"/>
        <w:numPr>
          <w:ilvl w:val="0"/>
          <w:numId w:val="18"/>
        </w:numPr>
        <w:tabs>
          <w:tab w:val="left" w:pos="0"/>
          <w:tab w:val="left" w:pos="2694"/>
        </w:tabs>
        <w:spacing w:after="120" w:line="276" w:lineRule="auto"/>
        <w:ind w:left="567" w:hanging="567"/>
        <w:jc w:val="both"/>
        <w:rPr>
          <w:color w:val="000000" w:themeColor="text1"/>
        </w:rPr>
      </w:pPr>
      <w:r w:rsidRPr="00F36EB5">
        <w:rPr>
          <w:color w:val="000000" w:themeColor="text1"/>
        </w:rPr>
        <w:t>Kandidatai</w:t>
      </w:r>
      <w:r w:rsidR="008A2056" w:rsidRPr="00F36EB5">
        <w:rPr>
          <w:color w:val="000000" w:themeColor="text1"/>
        </w:rPr>
        <w:t xml:space="preserve"> turi pateikti siūlomų pakeitimų lentelę elektroniniu redaguojamu formatu ir Sutarties projektą, atnaujintą pagal visus siūlomus pakeitimus (pakeitimai turi būti pažymėti naudojant teksto redagavimo programos funkciją „sekti pakeitimus</w:t>
      </w:r>
      <w:r w:rsidR="008A2056" w:rsidRPr="00F36EB5">
        <w:t xml:space="preserve">“ ar jai analogišką funkciją). </w:t>
      </w:r>
      <w:r w:rsidR="00963A16" w:rsidRPr="00F36EB5">
        <w:rPr>
          <w:color w:val="000000" w:themeColor="text1"/>
        </w:rPr>
        <w:t>Komisija</w:t>
      </w:r>
      <w:r w:rsidR="00212932" w:rsidRPr="00F36EB5">
        <w:rPr>
          <w:color w:val="000000" w:themeColor="text1"/>
        </w:rPr>
        <w:t xml:space="preserve"> su jais neprivalo sutikti, tačiau į šiuos pakeitimus </w:t>
      </w:r>
      <w:r w:rsidR="00963A16" w:rsidRPr="00F36EB5">
        <w:rPr>
          <w:color w:val="000000" w:themeColor="text1"/>
        </w:rPr>
        <w:t>Komisija</w:t>
      </w:r>
      <w:r w:rsidR="00212932" w:rsidRPr="00F36EB5">
        <w:rPr>
          <w:color w:val="000000" w:themeColor="text1"/>
        </w:rPr>
        <w:t xml:space="preserve"> gali atsižvelgti rengdama galutinį </w:t>
      </w:r>
      <w:r w:rsidR="00963A16" w:rsidRPr="00F36EB5">
        <w:rPr>
          <w:color w:val="000000" w:themeColor="text1"/>
        </w:rPr>
        <w:t>Sutarties projektą</w:t>
      </w:r>
      <w:r w:rsidR="00212932" w:rsidRPr="00F36EB5">
        <w:rPr>
          <w:color w:val="000000" w:themeColor="text1"/>
        </w:rPr>
        <w:t>.</w:t>
      </w:r>
    </w:p>
    <w:p w14:paraId="2A9F2E66" w14:textId="77777777" w:rsidR="008A2056" w:rsidRPr="00F36EB5" w:rsidRDefault="008A2056" w:rsidP="00A34E44">
      <w:pPr>
        <w:pStyle w:val="ListParagraph"/>
        <w:tabs>
          <w:tab w:val="left" w:pos="0"/>
          <w:tab w:val="left" w:pos="2694"/>
        </w:tabs>
        <w:ind w:left="357"/>
        <w:jc w:val="both"/>
        <w:rPr>
          <w:color w:val="000000" w:themeColor="text1"/>
        </w:rPr>
      </w:pPr>
    </w:p>
    <w:p w14:paraId="37C3D632" w14:textId="77777777" w:rsidR="008A2056" w:rsidRPr="00F36EB5" w:rsidRDefault="008A2056" w:rsidP="00156756">
      <w:pPr>
        <w:tabs>
          <w:tab w:val="left" w:pos="0"/>
        </w:tabs>
      </w:pPr>
    </w:p>
    <w:p w14:paraId="6EFD1F84" w14:textId="0A0F472F" w:rsidR="00361166" w:rsidRPr="00F36EB5" w:rsidRDefault="00361166" w:rsidP="00A34E44">
      <w:pPr>
        <w:tabs>
          <w:tab w:val="left" w:pos="0"/>
        </w:tabs>
        <w:sectPr w:rsidR="00361166" w:rsidRPr="00F36EB5" w:rsidSect="00511F1A">
          <w:pgSz w:w="11906" w:h="16838" w:code="9"/>
          <w:pgMar w:top="1418" w:right="1134" w:bottom="1418" w:left="1134" w:header="567" w:footer="567" w:gutter="0"/>
          <w:cols w:space="708"/>
          <w:docGrid w:linePitch="360"/>
        </w:sectPr>
      </w:pPr>
    </w:p>
    <w:p w14:paraId="666EE36B" w14:textId="69A39438" w:rsidR="005D4A43" w:rsidRPr="00F36EB5" w:rsidRDefault="00352FB6" w:rsidP="005B6777">
      <w:pPr>
        <w:pStyle w:val="Heading2"/>
        <w:numPr>
          <w:ilvl w:val="0"/>
          <w:numId w:val="91"/>
        </w:numPr>
        <w:tabs>
          <w:tab w:val="left" w:pos="1134"/>
        </w:tabs>
        <w:ind w:left="0" w:firstLine="567"/>
        <w:jc w:val="center"/>
        <w:rPr>
          <w:color w:val="943634" w:themeColor="accent2" w:themeShade="BF"/>
          <w:sz w:val="24"/>
          <w:szCs w:val="24"/>
        </w:rPr>
      </w:pPr>
      <w:bookmarkStart w:id="370" w:name="_Toc129329293"/>
      <w:bookmarkStart w:id="371" w:name="_Toc142056305"/>
      <w:bookmarkStart w:id="372" w:name="_Toc142387943"/>
      <w:bookmarkStart w:id="373" w:name="_Ref110412356"/>
      <w:bookmarkStart w:id="374" w:name="_Ref110413189"/>
      <w:bookmarkStart w:id="375" w:name="_Ref110413715"/>
      <w:bookmarkStart w:id="376" w:name="_Ref110414130"/>
      <w:bookmarkStart w:id="377" w:name="_Toc126935666"/>
      <w:bookmarkStart w:id="378" w:name="_Toc172270105"/>
      <w:bookmarkEnd w:id="370"/>
      <w:bookmarkEnd w:id="371"/>
      <w:bookmarkEnd w:id="372"/>
      <w:r w:rsidRPr="00F36EB5">
        <w:rPr>
          <w:color w:val="943634" w:themeColor="accent2" w:themeShade="BF"/>
          <w:sz w:val="24"/>
          <w:szCs w:val="24"/>
        </w:rPr>
        <w:lastRenderedPageBreak/>
        <w:t>priedas</w:t>
      </w:r>
      <w:r w:rsidR="00511F1A" w:rsidRPr="00F36EB5">
        <w:rPr>
          <w:color w:val="943634" w:themeColor="accent2" w:themeShade="BF"/>
          <w:sz w:val="24"/>
          <w:szCs w:val="24"/>
        </w:rPr>
        <w:t>. Reikalavimai Objekto sukūrimo, Paslaugų teikimo ir Sutarties valdymo planui</w:t>
      </w:r>
      <w:bookmarkEnd w:id="373"/>
      <w:bookmarkEnd w:id="374"/>
      <w:bookmarkEnd w:id="375"/>
      <w:bookmarkEnd w:id="376"/>
      <w:bookmarkEnd w:id="377"/>
      <w:bookmarkEnd w:id="378"/>
    </w:p>
    <w:p w14:paraId="47177E33" w14:textId="77777777" w:rsidR="005D4A43" w:rsidRPr="00F36EB5" w:rsidRDefault="005D4A43" w:rsidP="00A34E44">
      <w:pPr>
        <w:tabs>
          <w:tab w:val="left" w:pos="0"/>
        </w:tabs>
        <w:jc w:val="center"/>
        <w:rPr>
          <w:b/>
          <w:sz w:val="22"/>
          <w:szCs w:val="22"/>
        </w:rPr>
      </w:pPr>
    </w:p>
    <w:p w14:paraId="172EB7FB" w14:textId="73C04457" w:rsidR="00463876" w:rsidRPr="00F36EB5" w:rsidRDefault="00463876" w:rsidP="000B2A54">
      <w:pPr>
        <w:pStyle w:val="ListParagraph"/>
        <w:numPr>
          <w:ilvl w:val="3"/>
          <w:numId w:val="15"/>
        </w:numPr>
        <w:spacing w:after="120" w:line="276" w:lineRule="auto"/>
        <w:ind w:left="567" w:hanging="567"/>
        <w:jc w:val="both"/>
      </w:pPr>
      <w:r w:rsidRPr="00F36EB5">
        <w:t xml:space="preserve">Objekto sukūrimo, Paslaugų teikimo ir Sutarties valdymo planas (toliau – Planas) yra Kandidato / Dalyvio pateikiamas </w:t>
      </w:r>
      <w:r w:rsidR="002C14E2" w:rsidRPr="00F36EB5">
        <w:rPr>
          <w:iCs/>
        </w:rPr>
        <w:t>Objekto</w:t>
      </w:r>
      <w:r w:rsidR="002C14E2" w:rsidRPr="00F36EB5">
        <w:rPr>
          <w:iCs/>
          <w:color w:val="FF0000"/>
        </w:rPr>
        <w:t xml:space="preserve"> </w:t>
      </w:r>
      <w:r w:rsidRPr="00F36EB5">
        <w:t xml:space="preserve">sukūrimo ir eksploatacijos vykdymo, </w:t>
      </w:r>
      <w:r w:rsidR="002C14E2" w:rsidRPr="00F36EB5">
        <w:rPr>
          <w:iCs/>
        </w:rPr>
        <w:t>Objekto</w:t>
      </w:r>
      <w:r w:rsidR="002C14E2" w:rsidRPr="00F36EB5">
        <w:rPr>
          <w:iCs/>
          <w:color w:val="FF0000"/>
        </w:rPr>
        <w:t xml:space="preserve"> </w:t>
      </w:r>
      <w:r w:rsidRPr="00F36EB5">
        <w:t xml:space="preserve">Paslaugų teikimo ir Sutarties administravimo bei valdymo aprašas, pateikiamas kartu su </w:t>
      </w:r>
      <w:r w:rsidR="009D3DA5" w:rsidRPr="00F36EB5">
        <w:t>Sprendiniu</w:t>
      </w:r>
      <w:r w:rsidR="005871AE" w:rsidRPr="00F36EB5">
        <w:t xml:space="preserve"> </w:t>
      </w:r>
      <w:r w:rsidR="009D3DA5" w:rsidRPr="00F36EB5">
        <w:t xml:space="preserve">/ </w:t>
      </w:r>
      <w:r w:rsidR="00165893" w:rsidRPr="00F36EB5">
        <w:t>P</w:t>
      </w:r>
      <w:r w:rsidRPr="00F36EB5">
        <w:t xml:space="preserve">asiūlymu. Pagal pateiktą Planą bus sprendžiama apie Kandidato </w:t>
      </w:r>
      <w:r w:rsidR="00D11F76" w:rsidRPr="00F36EB5">
        <w:t>/ Dalyvio</w:t>
      </w:r>
      <w:r w:rsidRPr="00F36EB5">
        <w:t xml:space="preserve"> gebėjimus ir galimybes įgyvendinti </w:t>
      </w:r>
      <w:r w:rsidR="00D11F76" w:rsidRPr="00F36EB5">
        <w:t>Sutartį</w:t>
      </w:r>
      <w:r w:rsidRPr="00F36EB5">
        <w:t xml:space="preserve">. Šiame Plane Kandidatas / </w:t>
      </w:r>
      <w:r w:rsidR="00165893" w:rsidRPr="00F36EB5">
        <w:t xml:space="preserve">Dalyvis </w:t>
      </w:r>
      <w:r w:rsidRPr="00F36EB5">
        <w:t xml:space="preserve">turi nurodyti kaip įgyvendins </w:t>
      </w:r>
      <w:r w:rsidR="00D11F76" w:rsidRPr="00F36EB5">
        <w:t>Sutartį</w:t>
      </w:r>
      <w:r w:rsidRPr="00F36EB5">
        <w:t xml:space="preserve">, pateikdamas </w:t>
      </w:r>
      <w:r w:rsidR="00D11F76" w:rsidRPr="00F36EB5">
        <w:t xml:space="preserve">Darbų (projektavimo, </w:t>
      </w:r>
      <w:r w:rsidRPr="00F36EB5">
        <w:t>statybos</w:t>
      </w:r>
      <w:r w:rsidR="00D11F76" w:rsidRPr="00F36EB5">
        <w:t xml:space="preserve"> rangos)</w:t>
      </w:r>
      <w:r w:rsidR="00516CA7" w:rsidRPr="00F36EB5">
        <w:rPr>
          <w:iCs/>
          <w:color w:val="FF0000"/>
        </w:rPr>
        <w:t xml:space="preserve"> </w:t>
      </w:r>
      <w:r w:rsidRPr="00F36EB5">
        <w:t xml:space="preserve">valdymo bei Specifikacijose nurodytų Paslaugų teikimo ir Sutarties administravimo bei valdymo, įskaitant rizikų valdymo detalų aprašymą, kuriame turės būti nurodyta kaip Kandidatas / Dalyvis, atsižvelgdamas į Specifikacijose keliamus reikalavimus, sugebės įgyvendinti </w:t>
      </w:r>
      <w:r w:rsidR="00D11F76" w:rsidRPr="00F36EB5">
        <w:t>Sutartį</w:t>
      </w:r>
      <w:r w:rsidRPr="00F36EB5">
        <w:t xml:space="preserve">. </w:t>
      </w:r>
    </w:p>
    <w:p w14:paraId="487E4C6C" w14:textId="256CF2A9" w:rsidR="00000891" w:rsidRPr="00F36EB5" w:rsidRDefault="00000891" w:rsidP="000B2A54">
      <w:pPr>
        <w:pStyle w:val="ListParagraph"/>
        <w:numPr>
          <w:ilvl w:val="3"/>
          <w:numId w:val="15"/>
        </w:numPr>
        <w:tabs>
          <w:tab w:val="left" w:pos="567"/>
        </w:tabs>
        <w:spacing w:after="120" w:line="276" w:lineRule="auto"/>
        <w:ind w:left="567" w:hanging="567"/>
        <w:jc w:val="both"/>
        <w:rPr>
          <w:rFonts w:eastAsiaTheme="minorHAnsi" w:cstheme="minorBidi"/>
        </w:rPr>
      </w:pPr>
      <w:r w:rsidRPr="00F36EB5">
        <w:rPr>
          <w:rFonts w:eastAsiaTheme="minorHAnsi" w:cstheme="minorBidi"/>
        </w:rPr>
        <w:t>Planas turi būti rengiamas ir pateiktas pagal Sąlygų šio priedo 1 priedėlyje esančią formą</w:t>
      </w:r>
      <w:r w:rsidR="00A66B7F" w:rsidRPr="00F36EB5">
        <w:rPr>
          <w:rFonts w:eastAsiaTheme="minorHAnsi" w:cstheme="minorBidi"/>
        </w:rPr>
        <w:t>.</w:t>
      </w:r>
    </w:p>
    <w:p w14:paraId="70F986EB" w14:textId="5A01F823" w:rsidR="005B6777" w:rsidRPr="00F36EB5" w:rsidRDefault="00213C43" w:rsidP="000B2A54">
      <w:pPr>
        <w:pStyle w:val="ListParagraph"/>
        <w:numPr>
          <w:ilvl w:val="3"/>
          <w:numId w:val="15"/>
        </w:numPr>
        <w:spacing w:after="120" w:line="276" w:lineRule="auto"/>
        <w:ind w:left="567" w:hanging="567"/>
        <w:jc w:val="both"/>
      </w:pPr>
      <w:r w:rsidRPr="00F36EB5">
        <w:t xml:space="preserve">Atkreiptinas dėmesys, kad Kandidatas / Dalyvis pateikdamas Planą gali nurodyti ir kitus, neapsiribojant pateiktais </w:t>
      </w:r>
      <w:r w:rsidRPr="00F36EB5">
        <w:rPr>
          <w:rFonts w:eastAsiaTheme="minorHAnsi" w:cstheme="minorBidi"/>
        </w:rPr>
        <w:t xml:space="preserve">Sąlygų šio priedo 1 priedėlyje </w:t>
      </w:r>
      <w:r w:rsidRPr="00F36EB5">
        <w:t>reikalavimais, Projektui svarbius aspektus, kuriais remiantis Komisija galės išsamiau įvertinti Pirminio pasiūlymo / Galutinio pasiūlymo atitikimą Sąlygoms bei jį įvertinti</w:t>
      </w:r>
      <w:r w:rsidR="005B6777" w:rsidRPr="00F36EB5">
        <w:t>.</w:t>
      </w:r>
    </w:p>
    <w:p w14:paraId="5FA5F4C4" w14:textId="77777777" w:rsidR="005B6777" w:rsidRPr="00F36EB5" w:rsidRDefault="005B6777" w:rsidP="000B2A54">
      <w:pPr>
        <w:tabs>
          <w:tab w:val="left" w:pos="567"/>
        </w:tabs>
        <w:spacing w:after="120" w:line="276" w:lineRule="auto"/>
        <w:ind w:left="360"/>
        <w:jc w:val="both"/>
        <w:rPr>
          <w:rFonts w:eastAsiaTheme="minorHAnsi" w:cstheme="minorBidi"/>
        </w:rPr>
      </w:pPr>
    </w:p>
    <w:p w14:paraId="50C2F9E0" w14:textId="25E171D9" w:rsidR="00000891" w:rsidRPr="00F36EB5" w:rsidRDefault="00000891" w:rsidP="00000891">
      <w:pPr>
        <w:tabs>
          <w:tab w:val="left" w:pos="0"/>
        </w:tabs>
        <w:spacing w:after="120" w:line="276" w:lineRule="auto"/>
        <w:ind w:firstLine="567"/>
        <w:jc w:val="both"/>
        <w:rPr>
          <w:rFonts w:eastAsiaTheme="minorHAnsi" w:cstheme="minorBidi"/>
        </w:rPr>
      </w:pPr>
      <w:r w:rsidRPr="00F36EB5">
        <w:rPr>
          <w:rFonts w:eastAsiaTheme="minorHAnsi" w:cstheme="minorBidi"/>
        </w:rPr>
        <w:br w:type="page"/>
      </w:r>
    </w:p>
    <w:p w14:paraId="7C695303" w14:textId="363CD0D9" w:rsidR="00000891" w:rsidRPr="00E82A12" w:rsidRDefault="00000891" w:rsidP="000B2A54">
      <w:pPr>
        <w:pStyle w:val="Heading2"/>
        <w:numPr>
          <w:ilvl w:val="0"/>
          <w:numId w:val="82"/>
        </w:numPr>
        <w:tabs>
          <w:tab w:val="left" w:pos="1134"/>
        </w:tabs>
        <w:ind w:left="0" w:firstLine="567"/>
        <w:jc w:val="center"/>
        <w:rPr>
          <w:color w:val="943634" w:themeColor="accent2" w:themeShade="BF"/>
          <w:sz w:val="24"/>
          <w:szCs w:val="24"/>
        </w:rPr>
      </w:pPr>
      <w:bookmarkStart w:id="379" w:name="_Toc129329295"/>
      <w:bookmarkStart w:id="380" w:name="_Toc142056307"/>
      <w:bookmarkStart w:id="381" w:name="_Toc142387945"/>
      <w:bookmarkStart w:id="382" w:name="_Toc129329296"/>
      <w:bookmarkStart w:id="383" w:name="_Toc142056308"/>
      <w:bookmarkStart w:id="384" w:name="_Toc142387946"/>
      <w:bookmarkStart w:id="385" w:name="_Toc126307274"/>
      <w:bookmarkStart w:id="386" w:name="_Toc126307334"/>
      <w:bookmarkStart w:id="387" w:name="_Toc126935667"/>
      <w:bookmarkStart w:id="388" w:name="_Toc172270106"/>
      <w:bookmarkEnd w:id="379"/>
      <w:bookmarkEnd w:id="380"/>
      <w:bookmarkEnd w:id="381"/>
      <w:bookmarkEnd w:id="382"/>
      <w:bookmarkEnd w:id="383"/>
      <w:bookmarkEnd w:id="384"/>
      <w:r w:rsidRPr="00E82A12">
        <w:rPr>
          <w:color w:val="943634" w:themeColor="accent2" w:themeShade="BF"/>
          <w:sz w:val="24"/>
          <w:szCs w:val="24"/>
        </w:rPr>
        <w:lastRenderedPageBreak/>
        <w:t>priedo 1 priedelis. Objekto sukūrimo, paslaugų teikimo</w:t>
      </w:r>
      <w:r w:rsidR="00DE64E7" w:rsidRPr="00E82A12">
        <w:rPr>
          <w:color w:val="943634" w:themeColor="accent2" w:themeShade="BF"/>
          <w:sz w:val="24"/>
          <w:szCs w:val="24"/>
        </w:rPr>
        <w:t xml:space="preserve"> </w:t>
      </w:r>
      <w:r w:rsidRPr="00E82A12">
        <w:rPr>
          <w:color w:val="943634" w:themeColor="accent2" w:themeShade="BF"/>
          <w:sz w:val="24"/>
          <w:szCs w:val="24"/>
        </w:rPr>
        <w:t xml:space="preserve">ir </w:t>
      </w:r>
      <w:r w:rsidR="00DE64E7" w:rsidRPr="00E82A12">
        <w:rPr>
          <w:color w:val="943634" w:themeColor="accent2" w:themeShade="BF"/>
          <w:sz w:val="24"/>
          <w:szCs w:val="24"/>
        </w:rPr>
        <w:t xml:space="preserve">Sutarties </w:t>
      </w:r>
      <w:r w:rsidRPr="00E82A12">
        <w:rPr>
          <w:color w:val="943634" w:themeColor="accent2" w:themeShade="BF"/>
          <w:sz w:val="24"/>
          <w:szCs w:val="24"/>
        </w:rPr>
        <w:t>valdymo plano forma</w:t>
      </w:r>
      <w:bookmarkEnd w:id="385"/>
      <w:bookmarkEnd w:id="386"/>
      <w:bookmarkEnd w:id="387"/>
      <w:bookmarkEnd w:id="388"/>
    </w:p>
    <w:p w14:paraId="63C1ED68" w14:textId="77777777" w:rsidR="00B92556" w:rsidRPr="00E82A12" w:rsidRDefault="00B92556" w:rsidP="00B92556">
      <w:pPr>
        <w:pStyle w:val="ListParagraph"/>
        <w:tabs>
          <w:tab w:val="left" w:pos="1134"/>
        </w:tabs>
        <w:ind w:left="0" w:firstLine="567"/>
      </w:pPr>
    </w:p>
    <w:p w14:paraId="6FA28A8E" w14:textId="77777777" w:rsidR="00000891" w:rsidRPr="00E82A12" w:rsidRDefault="00000891" w:rsidP="00000891"/>
    <w:p w14:paraId="49AA5C27" w14:textId="77777777" w:rsidR="00000891" w:rsidRPr="00F36EB5" w:rsidRDefault="00000891" w:rsidP="00000891">
      <w:pPr>
        <w:rPr>
          <w:lang w:val="es-ES"/>
        </w:rPr>
      </w:pPr>
    </w:p>
    <w:p w14:paraId="279E13AB" w14:textId="77777777" w:rsidR="00000891" w:rsidRPr="00F36EB5" w:rsidRDefault="00000891" w:rsidP="00000891">
      <w:pPr>
        <w:rPr>
          <w:lang w:val="es-ES"/>
        </w:rPr>
      </w:pPr>
    </w:p>
    <w:p w14:paraId="7665563E" w14:textId="77777777" w:rsidR="00000891" w:rsidRPr="00F36EB5" w:rsidRDefault="00000891" w:rsidP="00000891">
      <w:pPr>
        <w:rPr>
          <w:lang w:val="es-ES"/>
        </w:rPr>
      </w:pPr>
    </w:p>
    <w:p w14:paraId="28AA8189" w14:textId="77777777" w:rsidR="00000891" w:rsidRPr="00F36EB5" w:rsidRDefault="00000891" w:rsidP="00000891">
      <w:pPr>
        <w:rPr>
          <w:lang w:val="es-ES"/>
        </w:rPr>
      </w:pPr>
    </w:p>
    <w:p w14:paraId="303825BC" w14:textId="7A6DECC5" w:rsidR="00000891" w:rsidRPr="00F36EB5" w:rsidRDefault="00000891" w:rsidP="00000891">
      <w:r w:rsidRPr="00F36EB5">
        <w:t>__________________________________________________________________________</w:t>
      </w:r>
    </w:p>
    <w:p w14:paraId="750C6347" w14:textId="77777777" w:rsidR="00000891" w:rsidRPr="00F36EB5" w:rsidRDefault="00000891" w:rsidP="00000891">
      <w:pPr>
        <w:jc w:val="center"/>
        <w:rPr>
          <w:vertAlign w:val="superscript"/>
        </w:rPr>
      </w:pPr>
      <w:r w:rsidRPr="00F36EB5">
        <w:rPr>
          <w:vertAlign w:val="superscript"/>
        </w:rPr>
        <w:t>(Kandidato / Dalyvio pavadinimas, juridinio asmens kodas, buveinės adresas)</w:t>
      </w:r>
    </w:p>
    <w:p w14:paraId="77498DA8" w14:textId="77777777" w:rsidR="00000891" w:rsidRPr="00F36EB5" w:rsidRDefault="00000891" w:rsidP="00000891">
      <w:pPr>
        <w:jc w:val="center"/>
        <w:rPr>
          <w:b/>
        </w:rPr>
      </w:pPr>
    </w:p>
    <w:p w14:paraId="5BCC5167" w14:textId="77777777" w:rsidR="00000891" w:rsidRPr="00F36EB5" w:rsidRDefault="00000891" w:rsidP="00000891">
      <w:r w:rsidRPr="00F36EB5">
        <w:rPr>
          <w:color w:val="FF0000"/>
        </w:rPr>
        <w:t>[</w:t>
      </w:r>
      <w:r w:rsidRPr="00F36EB5">
        <w:rPr>
          <w:i/>
          <w:color w:val="FF0000"/>
        </w:rPr>
        <w:t>Valdžios subjekto pavadinimas</w:t>
      </w:r>
      <w:r w:rsidRPr="00F36EB5">
        <w:t>]</w:t>
      </w:r>
    </w:p>
    <w:p w14:paraId="485BC17F" w14:textId="77777777" w:rsidR="00000891" w:rsidRPr="00F36EB5" w:rsidRDefault="00000891" w:rsidP="00000891">
      <w:pPr>
        <w:rPr>
          <w:b/>
        </w:rPr>
      </w:pPr>
    </w:p>
    <w:p w14:paraId="031B0041" w14:textId="77777777" w:rsidR="00000891" w:rsidRPr="00F36EB5" w:rsidRDefault="00000891" w:rsidP="00391199">
      <w:pPr>
        <w:jc w:val="center"/>
        <w:rPr>
          <w:b/>
          <w:bCs/>
        </w:rPr>
      </w:pPr>
      <w:r w:rsidRPr="00F36EB5">
        <w:rPr>
          <w:b/>
          <w:bCs/>
        </w:rPr>
        <w:t>OBJEKTO SUKŪRIMO, PASLAUGŲ TEIKIMO IR SUTARTIES VALDYMO PLANAS</w:t>
      </w:r>
    </w:p>
    <w:p w14:paraId="3DE56C4B" w14:textId="77777777" w:rsidR="00000891" w:rsidRPr="00F36EB5" w:rsidRDefault="00000891" w:rsidP="0000089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195"/>
        <w:gridCol w:w="3289"/>
        <w:gridCol w:w="224"/>
        <w:gridCol w:w="1779"/>
        <w:gridCol w:w="787"/>
      </w:tblGrid>
      <w:tr w:rsidR="00000891" w:rsidRPr="00F36EB5" w14:paraId="65C1084B" w14:textId="77777777" w:rsidTr="00320A3D">
        <w:tc>
          <w:tcPr>
            <w:tcW w:w="3082" w:type="dxa"/>
            <w:gridSpan w:val="2"/>
            <w:tcBorders>
              <w:top w:val="nil"/>
              <w:left w:val="nil"/>
              <w:bottom w:val="nil"/>
              <w:right w:val="nil"/>
            </w:tcBorders>
            <w:shd w:val="clear" w:color="auto" w:fill="auto"/>
          </w:tcPr>
          <w:p w14:paraId="2578594F" w14:textId="77777777" w:rsidR="00000891" w:rsidRPr="00F36EB5" w:rsidRDefault="00000891" w:rsidP="00320A3D"/>
        </w:tc>
        <w:tc>
          <w:tcPr>
            <w:tcW w:w="3510" w:type="dxa"/>
            <w:tcBorders>
              <w:top w:val="nil"/>
              <w:left w:val="nil"/>
              <w:right w:val="nil"/>
            </w:tcBorders>
            <w:shd w:val="clear" w:color="auto" w:fill="auto"/>
          </w:tcPr>
          <w:p w14:paraId="1506F0F0" w14:textId="77777777" w:rsidR="00000891" w:rsidRPr="00F36EB5" w:rsidRDefault="00000891" w:rsidP="00320A3D"/>
        </w:tc>
        <w:tc>
          <w:tcPr>
            <w:tcW w:w="3046" w:type="dxa"/>
            <w:gridSpan w:val="3"/>
            <w:tcBorders>
              <w:top w:val="nil"/>
              <w:left w:val="nil"/>
              <w:bottom w:val="nil"/>
              <w:right w:val="nil"/>
            </w:tcBorders>
            <w:shd w:val="clear" w:color="auto" w:fill="auto"/>
          </w:tcPr>
          <w:p w14:paraId="4655D45F" w14:textId="77777777" w:rsidR="00000891" w:rsidRPr="00F36EB5" w:rsidRDefault="00000891" w:rsidP="00320A3D"/>
        </w:tc>
      </w:tr>
      <w:tr w:rsidR="00000891" w:rsidRPr="00F36EB5" w14:paraId="7B6275DF" w14:textId="77777777" w:rsidTr="00320A3D">
        <w:tc>
          <w:tcPr>
            <w:tcW w:w="3119" w:type="dxa"/>
            <w:gridSpan w:val="2"/>
            <w:tcBorders>
              <w:top w:val="nil"/>
              <w:left w:val="nil"/>
              <w:bottom w:val="nil"/>
              <w:right w:val="nil"/>
            </w:tcBorders>
            <w:shd w:val="clear" w:color="auto" w:fill="auto"/>
          </w:tcPr>
          <w:p w14:paraId="3967FF89" w14:textId="77777777" w:rsidR="00000891" w:rsidRPr="00F36EB5" w:rsidRDefault="00000891" w:rsidP="00320A3D"/>
        </w:tc>
        <w:tc>
          <w:tcPr>
            <w:tcW w:w="3753" w:type="dxa"/>
            <w:gridSpan w:val="2"/>
            <w:tcBorders>
              <w:left w:val="nil"/>
              <w:bottom w:val="single" w:sz="4" w:space="0" w:color="auto"/>
              <w:right w:val="nil"/>
            </w:tcBorders>
            <w:shd w:val="clear" w:color="auto" w:fill="auto"/>
          </w:tcPr>
          <w:p w14:paraId="65C2FFE3" w14:textId="77777777" w:rsidR="00000891" w:rsidRPr="00F36EB5" w:rsidRDefault="00000891" w:rsidP="00391199">
            <w:pPr>
              <w:jc w:val="center"/>
            </w:pPr>
            <w:r w:rsidRPr="00F36EB5">
              <w:t>(Data) (numeris)</w:t>
            </w:r>
          </w:p>
          <w:p w14:paraId="04DF8E7F" w14:textId="77777777" w:rsidR="00000891" w:rsidRPr="00F36EB5" w:rsidRDefault="00000891" w:rsidP="00391199">
            <w:pPr>
              <w:jc w:val="center"/>
            </w:pPr>
          </w:p>
        </w:tc>
        <w:tc>
          <w:tcPr>
            <w:tcW w:w="2766" w:type="dxa"/>
            <w:gridSpan w:val="2"/>
            <w:tcBorders>
              <w:top w:val="nil"/>
              <w:left w:val="nil"/>
              <w:bottom w:val="nil"/>
              <w:right w:val="nil"/>
            </w:tcBorders>
            <w:shd w:val="clear" w:color="auto" w:fill="auto"/>
          </w:tcPr>
          <w:p w14:paraId="0F6A4840" w14:textId="77777777" w:rsidR="00000891" w:rsidRPr="00F36EB5" w:rsidRDefault="00000891" w:rsidP="00320A3D"/>
        </w:tc>
      </w:tr>
      <w:tr w:rsidR="00000891" w:rsidRPr="00F36EB5" w14:paraId="78F3BD58" w14:textId="77777777" w:rsidTr="00320A3D">
        <w:tc>
          <w:tcPr>
            <w:tcW w:w="702" w:type="dxa"/>
            <w:tcBorders>
              <w:top w:val="nil"/>
              <w:left w:val="nil"/>
              <w:bottom w:val="nil"/>
              <w:right w:val="nil"/>
            </w:tcBorders>
            <w:shd w:val="clear" w:color="auto" w:fill="auto"/>
          </w:tcPr>
          <w:p w14:paraId="0B50D5D0" w14:textId="77777777" w:rsidR="00000891" w:rsidRPr="00F36EB5" w:rsidRDefault="00000891" w:rsidP="00320A3D"/>
        </w:tc>
        <w:tc>
          <w:tcPr>
            <w:tcW w:w="8129" w:type="dxa"/>
            <w:gridSpan w:val="4"/>
            <w:tcBorders>
              <w:top w:val="nil"/>
              <w:left w:val="nil"/>
              <w:bottom w:val="single" w:sz="4" w:space="0" w:color="auto"/>
              <w:right w:val="nil"/>
            </w:tcBorders>
            <w:shd w:val="clear" w:color="auto" w:fill="auto"/>
          </w:tcPr>
          <w:p w14:paraId="37275252" w14:textId="77777777" w:rsidR="00000891" w:rsidRPr="00F36EB5" w:rsidRDefault="00000891" w:rsidP="000B2A54">
            <w:pPr>
              <w:jc w:val="center"/>
            </w:pPr>
            <w:r w:rsidRPr="00F36EB5">
              <w:t>(Vieta)</w:t>
            </w:r>
          </w:p>
          <w:p w14:paraId="7A8DF1BF" w14:textId="77777777" w:rsidR="00000891" w:rsidRPr="00F36EB5" w:rsidRDefault="00000891" w:rsidP="000B2A54">
            <w:pPr>
              <w:jc w:val="center"/>
            </w:pPr>
          </w:p>
        </w:tc>
        <w:tc>
          <w:tcPr>
            <w:tcW w:w="807" w:type="dxa"/>
            <w:tcBorders>
              <w:top w:val="nil"/>
              <w:left w:val="nil"/>
              <w:bottom w:val="nil"/>
              <w:right w:val="nil"/>
            </w:tcBorders>
            <w:shd w:val="clear" w:color="auto" w:fill="auto"/>
          </w:tcPr>
          <w:p w14:paraId="3280240C" w14:textId="77777777" w:rsidR="00000891" w:rsidRPr="00F36EB5" w:rsidRDefault="00000891" w:rsidP="00320A3D"/>
        </w:tc>
      </w:tr>
      <w:tr w:rsidR="00000891" w:rsidRPr="00F36EB5" w14:paraId="02F5DF1E" w14:textId="77777777" w:rsidTr="00320A3D">
        <w:tc>
          <w:tcPr>
            <w:tcW w:w="9638" w:type="dxa"/>
            <w:gridSpan w:val="6"/>
            <w:tcBorders>
              <w:top w:val="nil"/>
              <w:left w:val="nil"/>
              <w:bottom w:val="nil"/>
              <w:right w:val="nil"/>
            </w:tcBorders>
            <w:shd w:val="clear" w:color="auto" w:fill="auto"/>
          </w:tcPr>
          <w:p w14:paraId="39B3C2C5" w14:textId="77777777" w:rsidR="00000891" w:rsidRPr="00F36EB5" w:rsidRDefault="00000891" w:rsidP="000B2A54">
            <w:pPr>
              <w:jc w:val="center"/>
            </w:pPr>
            <w:r w:rsidRPr="00F36EB5">
              <w:t>(Projekto pavadinimas)</w:t>
            </w:r>
          </w:p>
          <w:p w14:paraId="4043C553" w14:textId="77777777" w:rsidR="00000891" w:rsidRPr="00F36EB5" w:rsidRDefault="00000891" w:rsidP="000B2A54">
            <w:pPr>
              <w:jc w:val="center"/>
            </w:pPr>
          </w:p>
        </w:tc>
      </w:tr>
    </w:tbl>
    <w:p w14:paraId="2D7D2CD5" w14:textId="77777777" w:rsidR="00000891" w:rsidRPr="00F36EB5" w:rsidRDefault="00000891" w:rsidP="00000891">
      <w:pPr>
        <w:rPr>
          <w:b/>
          <w:bCs/>
        </w:rPr>
      </w:pPr>
    </w:p>
    <w:p w14:paraId="362DC44B" w14:textId="77777777" w:rsidR="00000891" w:rsidRPr="00F36EB5" w:rsidRDefault="00000891" w:rsidP="00000891">
      <w:pPr>
        <w:sectPr w:rsidR="00000891" w:rsidRPr="00F36EB5" w:rsidSect="00E62667">
          <w:headerReference w:type="default" r:id="rId36"/>
          <w:pgSz w:w="11906" w:h="16838"/>
          <w:pgMar w:top="1701" w:right="1274" w:bottom="1134" w:left="1701" w:header="567" w:footer="567" w:gutter="0"/>
          <w:cols w:space="1296"/>
          <w:titlePg/>
          <w:docGrid w:linePitch="360"/>
        </w:sectPr>
      </w:pPr>
    </w:p>
    <w:p w14:paraId="7FD59004" w14:textId="77777777" w:rsidR="00553A4A" w:rsidRPr="00F36EB5" w:rsidRDefault="00553A4A" w:rsidP="000B2A54">
      <w:pPr>
        <w:spacing w:after="120"/>
        <w:rPr>
          <w:b/>
          <w:bCs/>
        </w:rPr>
      </w:pPr>
      <w:r w:rsidRPr="00F36EB5">
        <w:rPr>
          <w:b/>
          <w:bCs/>
        </w:rPr>
        <w:lastRenderedPageBreak/>
        <w:t>Turinys</w:t>
      </w:r>
    </w:p>
    <w:p w14:paraId="3F02EE00" w14:textId="77777777" w:rsidR="00553A4A" w:rsidRPr="00F36EB5" w:rsidRDefault="00553A4A" w:rsidP="000B2A54">
      <w:pPr>
        <w:spacing w:after="120"/>
        <w:rPr>
          <w:b/>
          <w:bCs/>
        </w:rPr>
      </w:pPr>
      <w:r w:rsidRPr="00F36EB5">
        <w:rPr>
          <w:b/>
          <w:bCs/>
        </w:rPr>
        <w:t>1.</w:t>
      </w:r>
      <w:r w:rsidRPr="00F36EB5">
        <w:rPr>
          <w:b/>
          <w:bCs/>
        </w:rPr>
        <w:tab/>
        <w:t>OBJEKTO SUKŪRIMO PLANAS</w:t>
      </w:r>
    </w:p>
    <w:p w14:paraId="6E715C46" w14:textId="77777777" w:rsidR="00553A4A" w:rsidRPr="00F36EB5" w:rsidRDefault="00553A4A" w:rsidP="000B2A54">
      <w:pPr>
        <w:spacing w:after="120"/>
        <w:rPr>
          <w:b/>
          <w:bCs/>
        </w:rPr>
      </w:pPr>
      <w:r w:rsidRPr="00F36EB5">
        <w:rPr>
          <w:b/>
          <w:bCs/>
        </w:rPr>
        <w:t>1.1.</w:t>
      </w:r>
      <w:r w:rsidRPr="00F36EB5">
        <w:rPr>
          <w:b/>
          <w:bCs/>
        </w:rPr>
        <w:tab/>
        <w:t>Projektavimo etapo aprašymas, organizavimo procedūros ir terminai</w:t>
      </w:r>
    </w:p>
    <w:p w14:paraId="0DEDE750" w14:textId="77777777" w:rsidR="00553A4A" w:rsidRPr="00F36EB5" w:rsidRDefault="00553A4A" w:rsidP="000B2A54">
      <w:pPr>
        <w:spacing w:after="120"/>
        <w:rPr>
          <w:b/>
          <w:bCs/>
        </w:rPr>
      </w:pPr>
      <w:r w:rsidRPr="00F36EB5">
        <w:rPr>
          <w:b/>
          <w:bCs/>
        </w:rPr>
        <w:t>1.2.</w:t>
      </w:r>
      <w:r w:rsidRPr="00F36EB5">
        <w:rPr>
          <w:b/>
          <w:bCs/>
        </w:rPr>
        <w:tab/>
        <w:t>Statybos darbų etapo aprašymas, organizavimo procedūros ir terminai</w:t>
      </w:r>
    </w:p>
    <w:p w14:paraId="7ACFA187" w14:textId="77777777" w:rsidR="00553A4A" w:rsidRPr="00F36EB5" w:rsidRDefault="00553A4A" w:rsidP="000B2A54">
      <w:pPr>
        <w:spacing w:after="120"/>
        <w:rPr>
          <w:b/>
          <w:bCs/>
        </w:rPr>
      </w:pPr>
      <w:r w:rsidRPr="00F36EB5">
        <w:rPr>
          <w:b/>
          <w:bCs/>
        </w:rPr>
        <w:t>1.3.</w:t>
      </w:r>
      <w:r w:rsidRPr="00F36EB5">
        <w:rPr>
          <w:b/>
          <w:bCs/>
        </w:rPr>
        <w:tab/>
        <w:t>Statybos kontrolės procesas</w:t>
      </w:r>
    </w:p>
    <w:p w14:paraId="0A74C476" w14:textId="77777777" w:rsidR="00553A4A" w:rsidRPr="00F36EB5" w:rsidRDefault="00553A4A" w:rsidP="000B2A54">
      <w:pPr>
        <w:spacing w:after="120"/>
        <w:rPr>
          <w:b/>
          <w:bCs/>
        </w:rPr>
      </w:pPr>
      <w:r w:rsidRPr="00F36EB5">
        <w:rPr>
          <w:b/>
          <w:bCs/>
        </w:rPr>
        <w:t>2.</w:t>
      </w:r>
      <w:r w:rsidRPr="00F36EB5">
        <w:rPr>
          <w:b/>
          <w:bCs/>
        </w:rPr>
        <w:tab/>
        <w:t>PASLAUGŲ TEIKIMO PLANAS</w:t>
      </w:r>
    </w:p>
    <w:p w14:paraId="3CA1A5A1" w14:textId="77777777" w:rsidR="00553A4A" w:rsidRPr="00F36EB5" w:rsidRDefault="00553A4A" w:rsidP="000B2A54">
      <w:pPr>
        <w:spacing w:after="120"/>
        <w:rPr>
          <w:b/>
          <w:bCs/>
        </w:rPr>
      </w:pPr>
      <w:r w:rsidRPr="00F36EB5">
        <w:rPr>
          <w:b/>
          <w:bCs/>
        </w:rPr>
        <w:t>2.1.</w:t>
      </w:r>
      <w:r w:rsidRPr="00F36EB5">
        <w:rPr>
          <w:b/>
          <w:bCs/>
        </w:rPr>
        <w:tab/>
        <w:t>Teikiamos Paslaugos</w:t>
      </w:r>
    </w:p>
    <w:p w14:paraId="205BE543" w14:textId="77777777" w:rsidR="00553A4A" w:rsidRPr="00F36EB5" w:rsidRDefault="00553A4A" w:rsidP="000B2A54">
      <w:pPr>
        <w:spacing w:after="120"/>
        <w:rPr>
          <w:b/>
          <w:bCs/>
        </w:rPr>
      </w:pPr>
      <w:r w:rsidRPr="00F36EB5">
        <w:rPr>
          <w:b/>
          <w:bCs/>
        </w:rPr>
        <w:t>2.2.</w:t>
      </w:r>
      <w:r w:rsidRPr="00F36EB5">
        <w:rPr>
          <w:b/>
          <w:bCs/>
        </w:rPr>
        <w:tab/>
        <w:t>Paslaugų atitiktis aplinkos apsaugos reikalavimams, tvarumui, darnumui</w:t>
      </w:r>
      <w:r w:rsidRPr="00F36EB5">
        <w:rPr>
          <w:b/>
          <w:bCs/>
        </w:rPr>
        <w:tab/>
      </w:r>
    </w:p>
    <w:p w14:paraId="0076F1AB" w14:textId="77777777" w:rsidR="00553A4A" w:rsidRPr="00F36EB5" w:rsidRDefault="00553A4A" w:rsidP="000B2A54">
      <w:pPr>
        <w:spacing w:after="120"/>
        <w:rPr>
          <w:b/>
          <w:bCs/>
        </w:rPr>
      </w:pPr>
      <w:r w:rsidRPr="00F36EB5">
        <w:rPr>
          <w:b/>
          <w:bCs/>
        </w:rPr>
        <w:t>3.</w:t>
      </w:r>
      <w:r w:rsidRPr="00F36EB5">
        <w:rPr>
          <w:b/>
          <w:bCs/>
        </w:rPr>
        <w:tab/>
        <w:t>SUTARTIES VALDYMO PLANAS</w:t>
      </w:r>
    </w:p>
    <w:p w14:paraId="6E21D4AE" w14:textId="77777777" w:rsidR="00553A4A" w:rsidRPr="00F36EB5" w:rsidRDefault="00553A4A" w:rsidP="000B2A54">
      <w:pPr>
        <w:spacing w:after="120"/>
        <w:rPr>
          <w:b/>
          <w:bCs/>
        </w:rPr>
      </w:pPr>
      <w:r w:rsidRPr="00F36EB5">
        <w:rPr>
          <w:b/>
          <w:bCs/>
        </w:rPr>
        <w:t>3.1.</w:t>
      </w:r>
      <w:r w:rsidRPr="00F36EB5">
        <w:rPr>
          <w:b/>
          <w:bCs/>
        </w:rPr>
        <w:tab/>
        <w:t>Dokumentų ir kitos esminės informacijos valdymas</w:t>
      </w:r>
    </w:p>
    <w:p w14:paraId="22E913D2" w14:textId="77777777" w:rsidR="00553A4A" w:rsidRPr="00F36EB5" w:rsidRDefault="00553A4A" w:rsidP="000B2A54">
      <w:pPr>
        <w:spacing w:after="120"/>
        <w:rPr>
          <w:b/>
          <w:bCs/>
        </w:rPr>
      </w:pPr>
      <w:r w:rsidRPr="00F36EB5">
        <w:rPr>
          <w:b/>
          <w:bCs/>
        </w:rPr>
        <w:t>3.2.</w:t>
      </w:r>
      <w:r w:rsidRPr="00F36EB5">
        <w:rPr>
          <w:b/>
          <w:bCs/>
        </w:rPr>
        <w:tab/>
        <w:t>Rizikų valdymas</w:t>
      </w:r>
    </w:p>
    <w:p w14:paraId="62AA2100" w14:textId="77777777" w:rsidR="00553A4A" w:rsidRPr="00F36EB5" w:rsidRDefault="00553A4A" w:rsidP="000B2A54">
      <w:pPr>
        <w:spacing w:after="120"/>
        <w:rPr>
          <w:b/>
          <w:bCs/>
        </w:rPr>
      </w:pPr>
      <w:r w:rsidRPr="00F36EB5">
        <w:rPr>
          <w:b/>
          <w:bCs/>
        </w:rPr>
        <w:t>3.3.</w:t>
      </w:r>
      <w:r w:rsidRPr="00F36EB5">
        <w:rPr>
          <w:b/>
          <w:bCs/>
        </w:rPr>
        <w:tab/>
        <w:t>Viešinimas</w:t>
      </w:r>
      <w:r w:rsidRPr="00F36EB5">
        <w:rPr>
          <w:b/>
          <w:bCs/>
        </w:rPr>
        <w:tab/>
      </w:r>
    </w:p>
    <w:p w14:paraId="33C0E24E" w14:textId="77777777" w:rsidR="00553A4A" w:rsidRPr="00F36EB5" w:rsidRDefault="00553A4A" w:rsidP="000B2A54">
      <w:pPr>
        <w:spacing w:after="120"/>
        <w:rPr>
          <w:b/>
          <w:bCs/>
        </w:rPr>
      </w:pPr>
      <w:r w:rsidRPr="00F36EB5">
        <w:rPr>
          <w:b/>
          <w:bCs/>
        </w:rPr>
        <w:t>1 priedėlis. Rizikų, nurodytų Sutarties 4 priede vertinimas ir valdymas</w:t>
      </w:r>
    </w:p>
    <w:p w14:paraId="09B693FE" w14:textId="77777777" w:rsidR="00553A4A" w:rsidRPr="00F36EB5" w:rsidRDefault="00553A4A" w:rsidP="000B2A54">
      <w:pPr>
        <w:spacing w:after="120"/>
        <w:rPr>
          <w:b/>
          <w:bCs/>
        </w:rPr>
      </w:pPr>
      <w:r w:rsidRPr="00F36EB5">
        <w:rPr>
          <w:b/>
          <w:bCs/>
        </w:rPr>
        <w:t>2 priedėlis. Rizikų, nenurodytų Sutarties 4 priede vertinimas ir valdymas</w:t>
      </w:r>
    </w:p>
    <w:p w14:paraId="3C583FF4" w14:textId="77777777" w:rsidR="00553A4A" w:rsidRPr="00F36EB5" w:rsidRDefault="00553A4A" w:rsidP="000B2A54">
      <w:pPr>
        <w:spacing w:after="120"/>
        <w:rPr>
          <w:b/>
          <w:bCs/>
        </w:rPr>
      </w:pPr>
    </w:p>
    <w:p w14:paraId="048F1E93" w14:textId="77777777" w:rsidR="00553A4A" w:rsidRPr="00F36EB5" w:rsidRDefault="00553A4A" w:rsidP="00000891"/>
    <w:p w14:paraId="6BD1A419" w14:textId="77777777" w:rsidR="00553A4A" w:rsidRPr="00F36EB5" w:rsidRDefault="00553A4A" w:rsidP="00000891"/>
    <w:p w14:paraId="6F4664DD" w14:textId="2A4D2002" w:rsidR="00000891" w:rsidRPr="00F36EB5" w:rsidRDefault="00000891" w:rsidP="00000891">
      <w:r w:rsidRPr="00F36EB5">
        <w:br w:type="page"/>
      </w:r>
    </w:p>
    <w:p w14:paraId="7A986812" w14:textId="1995DF13" w:rsidR="00000891" w:rsidRPr="00F36EB5" w:rsidRDefault="00000891" w:rsidP="00000891">
      <w:pPr>
        <w:numPr>
          <w:ilvl w:val="0"/>
          <w:numId w:val="124"/>
        </w:numPr>
        <w:rPr>
          <w:b/>
        </w:rPr>
      </w:pPr>
      <w:bookmarkStart w:id="389" w:name="_Toc121306242"/>
      <w:r w:rsidRPr="00F36EB5">
        <w:rPr>
          <w:b/>
        </w:rPr>
        <w:lastRenderedPageBreak/>
        <w:t>Objekto sukūrimo planas</w:t>
      </w:r>
      <w:bookmarkEnd w:id="389"/>
    </w:p>
    <w:p w14:paraId="43DD690F" w14:textId="77777777" w:rsidR="00000891" w:rsidRPr="00F36EB5" w:rsidRDefault="00000891" w:rsidP="00000891"/>
    <w:p w14:paraId="20143B4B" w14:textId="78904347" w:rsidR="00000891" w:rsidRPr="00F36EB5" w:rsidRDefault="00000891" w:rsidP="00000891">
      <w:pPr>
        <w:numPr>
          <w:ilvl w:val="1"/>
          <w:numId w:val="123"/>
        </w:numPr>
        <w:tabs>
          <w:tab w:val="left" w:pos="1134"/>
        </w:tabs>
        <w:spacing w:after="120" w:line="276" w:lineRule="auto"/>
        <w:ind w:left="0" w:firstLine="567"/>
        <w:jc w:val="both"/>
        <w:rPr>
          <w:b/>
          <w:bCs/>
        </w:rPr>
      </w:pPr>
      <w:bookmarkStart w:id="390" w:name="_Toc121306243"/>
      <w:r w:rsidRPr="00F36EB5">
        <w:rPr>
          <w:b/>
          <w:bCs/>
        </w:rPr>
        <w:t>Projektavimo etapo aprašymas, organizavimo procedūros ir terminai</w:t>
      </w:r>
      <w:bookmarkEnd w:id="390"/>
    </w:p>
    <w:p w14:paraId="433373BA" w14:textId="77777777" w:rsidR="00000891" w:rsidRPr="00F36EB5" w:rsidRDefault="00000891" w:rsidP="006203EE">
      <w:pPr>
        <w:numPr>
          <w:ilvl w:val="2"/>
          <w:numId w:val="123"/>
        </w:numPr>
        <w:tabs>
          <w:tab w:val="left" w:pos="1418"/>
        </w:tabs>
        <w:spacing w:after="120" w:line="276" w:lineRule="auto"/>
        <w:ind w:left="0" w:firstLine="567"/>
        <w:jc w:val="both"/>
        <w:rPr>
          <w:b/>
          <w:bCs/>
        </w:rPr>
      </w:pPr>
      <w:r w:rsidRPr="00F36EB5">
        <w:rPr>
          <w:b/>
          <w:bCs/>
        </w:rPr>
        <w:t>Žemės sklype projektuojami statiniai</w:t>
      </w:r>
    </w:p>
    <w:p w14:paraId="27EB8B5A" w14:textId="77777777" w:rsidR="00000891" w:rsidRPr="00F36EB5" w:rsidRDefault="00000891" w:rsidP="00000891">
      <w:pPr>
        <w:tabs>
          <w:tab w:val="left" w:pos="1134"/>
        </w:tabs>
        <w:spacing w:after="120" w:line="276" w:lineRule="auto"/>
        <w:ind w:firstLine="567"/>
        <w:jc w:val="both"/>
      </w:pPr>
      <w:bookmarkStart w:id="391" w:name="_Hlk116973880"/>
      <w:r w:rsidRPr="00F36EB5">
        <w:t>/</w:t>
      </w:r>
      <w:r w:rsidRPr="00F36EB5">
        <w:rPr>
          <w:i/>
          <w:iCs/>
        </w:rPr>
        <w:t>Šioje dalyje Kandidatas / Dalyvis nurodo projektuojamus pastatus, inžinerinius statinius. Taip pat nurodoma ar Žemės sklype yra gamtinių, istorinių, kultūrinių ar archeologinių vertybių/</w:t>
      </w:r>
      <w:bookmarkEnd w:id="391"/>
      <w:r w:rsidRPr="00F36EB5">
        <w:t>.</w:t>
      </w:r>
    </w:p>
    <w:p w14:paraId="124DBAF0" w14:textId="77777777" w:rsidR="00000891" w:rsidRPr="00F36EB5" w:rsidRDefault="00000891" w:rsidP="006203EE">
      <w:pPr>
        <w:numPr>
          <w:ilvl w:val="2"/>
          <w:numId w:val="123"/>
        </w:numPr>
        <w:tabs>
          <w:tab w:val="left" w:pos="1418"/>
        </w:tabs>
        <w:spacing w:after="120" w:line="276" w:lineRule="auto"/>
        <w:ind w:left="0" w:firstLine="567"/>
        <w:jc w:val="both"/>
        <w:rPr>
          <w:b/>
          <w:bCs/>
        </w:rPr>
      </w:pPr>
      <w:bookmarkStart w:id="392" w:name="_Ref117149616"/>
      <w:r w:rsidRPr="00F36EB5">
        <w:rPr>
          <w:b/>
          <w:bCs/>
        </w:rPr>
        <w:t>Projektavimo procesas</w:t>
      </w:r>
      <w:bookmarkEnd w:id="392"/>
      <w:r w:rsidRPr="00F36EB5">
        <w:rPr>
          <w:b/>
          <w:bCs/>
        </w:rPr>
        <w:t xml:space="preserve"> </w:t>
      </w:r>
    </w:p>
    <w:p w14:paraId="4B09485A" w14:textId="77777777" w:rsidR="00000891" w:rsidRPr="00F36EB5" w:rsidRDefault="00000891" w:rsidP="00000891">
      <w:pPr>
        <w:tabs>
          <w:tab w:val="left" w:pos="1134"/>
        </w:tabs>
        <w:spacing w:after="120" w:line="276" w:lineRule="auto"/>
        <w:ind w:firstLine="567"/>
        <w:jc w:val="both"/>
        <w:rPr>
          <w:i/>
          <w:iCs/>
        </w:rPr>
      </w:pPr>
      <w:bookmarkStart w:id="393" w:name="_Hlk116974031"/>
      <w:r w:rsidRPr="00F36EB5">
        <w:t>/</w:t>
      </w:r>
      <w:r w:rsidRPr="00F36EB5">
        <w:rPr>
          <w:i/>
          <w:iCs/>
        </w:rPr>
        <w:t>Šioje dalyje Kandidatas / Dalyvis nurodo projektavimo etapus, kiekvieno etapo trumpą aprašymą. Žemiau pateikiamas rekomendacinis sąrašas:</w:t>
      </w:r>
    </w:p>
    <w:p w14:paraId="3E298341"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inžinerinių tyrinėjimų atlikimas;</w:t>
      </w:r>
    </w:p>
    <w:p w14:paraId="599D374B"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projektinių pasiūlymų parengimas ir pateikimas Valdžios subjekto suderinimui;</w:t>
      </w:r>
    </w:p>
    <w:p w14:paraId="7F5F1A8C"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trūkstamų inžinerinių prisijungimo sąlygų gavimas, esant poreikiui esamų prisijungimo sąlygų atnaujinimas;</w:t>
      </w:r>
    </w:p>
    <w:p w14:paraId="7E8A790C"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projektinių pasiūlymų pateikimas savivaldybės administracijai, kurios teritorijoje įgyvendinamas Projektas ir projekto viešinimo procedūros atlikimas;</w:t>
      </w:r>
    </w:p>
    <w:p w14:paraId="2152BBDF"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poveikio aplinkai vertinimo atrankos dokumentų rengimas ir procedūrų įvykdymas;</w:t>
      </w:r>
    </w:p>
    <w:p w14:paraId="7DFE0CE2"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pastatų energetinio naudingumo vertinimas;</w:t>
      </w:r>
    </w:p>
    <w:p w14:paraId="1641471F"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techninio projekto parengimas ir teikimas Valdžios subjektui, pastabų techniniam projektui iš Valdžios subjekto gavimas, techninio projekto pagal Valdžios subjekto pastabas taisymas;</w:t>
      </w:r>
    </w:p>
    <w:p w14:paraId="61521E0B"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techninio projekto bendroji ekspertizė, techninio projekto pagal ekspertizės pastabas pataisymas;</w:t>
      </w:r>
    </w:p>
    <w:p w14:paraId="2657652A"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techninio projekto derinimas su atsakingomis institucijomis, statybą leidžiančio dokumento gavimas;</w:t>
      </w:r>
    </w:p>
    <w:p w14:paraId="01D0B595" w14:textId="77777777" w:rsidR="00000891" w:rsidRPr="00F36EB5" w:rsidRDefault="00000891" w:rsidP="00000891">
      <w:pPr>
        <w:numPr>
          <w:ilvl w:val="0"/>
          <w:numId w:val="125"/>
        </w:numPr>
        <w:tabs>
          <w:tab w:val="left" w:pos="1134"/>
        </w:tabs>
        <w:spacing w:after="120" w:line="276" w:lineRule="auto"/>
        <w:ind w:firstLine="567"/>
        <w:jc w:val="both"/>
        <w:rPr>
          <w:i/>
          <w:iCs/>
        </w:rPr>
      </w:pPr>
      <w:r w:rsidRPr="00F36EB5">
        <w:rPr>
          <w:i/>
          <w:iCs/>
        </w:rPr>
        <w:t>darbo projekto rengimas;</w:t>
      </w:r>
    </w:p>
    <w:p w14:paraId="3ED2C6E2" w14:textId="3195FF6A" w:rsidR="00000891" w:rsidRPr="00F36EB5" w:rsidRDefault="00000891" w:rsidP="00000891">
      <w:pPr>
        <w:numPr>
          <w:ilvl w:val="0"/>
          <w:numId w:val="125"/>
        </w:numPr>
        <w:tabs>
          <w:tab w:val="left" w:pos="1134"/>
        </w:tabs>
        <w:spacing w:after="120" w:line="276" w:lineRule="auto"/>
        <w:ind w:firstLine="567"/>
        <w:jc w:val="both"/>
      </w:pPr>
      <w:r w:rsidRPr="00F36EB5">
        <w:rPr>
          <w:i/>
          <w:iCs/>
        </w:rPr>
        <w:t>projekto vykdymo priežiūra/.</w:t>
      </w:r>
      <w:bookmarkEnd w:id="393"/>
    </w:p>
    <w:p w14:paraId="372496F5" w14:textId="77777777" w:rsidR="00000891" w:rsidRPr="00F36EB5" w:rsidRDefault="00000891" w:rsidP="006203EE">
      <w:pPr>
        <w:numPr>
          <w:ilvl w:val="2"/>
          <w:numId w:val="123"/>
        </w:numPr>
        <w:tabs>
          <w:tab w:val="left" w:pos="1418"/>
        </w:tabs>
        <w:spacing w:after="120" w:line="276" w:lineRule="auto"/>
        <w:ind w:left="0" w:firstLine="567"/>
        <w:jc w:val="both"/>
        <w:rPr>
          <w:b/>
          <w:bCs/>
        </w:rPr>
      </w:pPr>
      <w:r w:rsidRPr="00F36EB5">
        <w:rPr>
          <w:b/>
          <w:bCs/>
        </w:rPr>
        <w:t>Projektavimo etapo grafikas</w:t>
      </w:r>
    </w:p>
    <w:p w14:paraId="11C01118" w14:textId="56515C2A" w:rsidR="00000891" w:rsidRPr="00F36EB5" w:rsidRDefault="00000891" w:rsidP="00000891">
      <w:pPr>
        <w:tabs>
          <w:tab w:val="left" w:pos="1134"/>
        </w:tabs>
        <w:spacing w:after="120" w:line="276" w:lineRule="auto"/>
        <w:ind w:firstLine="567"/>
        <w:jc w:val="both"/>
      </w:pPr>
      <w:r w:rsidRPr="00F36EB5">
        <w:rPr>
          <w:i/>
          <w:iCs/>
        </w:rPr>
        <w:t xml:space="preserve">/Šioje dalyje Kandidatas / Dalyvis nurodo projektavimo etapų preliminarius terminus. Nurodant terminus, projektavimo etapai, nurodyti šio Plano </w:t>
      </w:r>
      <w:r w:rsidRPr="00F36EB5">
        <w:rPr>
          <w:i/>
          <w:iCs/>
        </w:rPr>
        <w:fldChar w:fldCharType="begin"/>
      </w:r>
      <w:r w:rsidRPr="00F36EB5">
        <w:rPr>
          <w:i/>
          <w:iCs/>
        </w:rPr>
        <w:instrText xml:space="preserve"> REF _Ref117149616 \r  \* MERGEFORMAT </w:instrText>
      </w:r>
      <w:r w:rsidRPr="00F36EB5">
        <w:rPr>
          <w:i/>
          <w:iCs/>
        </w:rPr>
        <w:fldChar w:fldCharType="separate"/>
      </w:r>
      <w:r w:rsidR="00DA1799">
        <w:rPr>
          <w:i/>
          <w:iCs/>
        </w:rPr>
        <w:t>1.1.2</w:t>
      </w:r>
      <w:r w:rsidRPr="00F36EB5">
        <w:rPr>
          <w:lang w:val="en-GB"/>
        </w:rPr>
        <w:fldChar w:fldCharType="end"/>
      </w:r>
      <w:r w:rsidRPr="00F36EB5">
        <w:rPr>
          <w:i/>
          <w:iCs/>
        </w:rPr>
        <w:t xml:space="preserve"> dalyje turi būti sustambinti pagal procesus, eiliškumą. Taip pat pateikiama kita Specifikacijose reikalaujama arba Kandidato / Dalyvio nuomone svarbi informacija /.</w:t>
      </w:r>
    </w:p>
    <w:p w14:paraId="105C8244" w14:textId="1AADEFF2" w:rsidR="00000891" w:rsidRPr="00F36EB5" w:rsidRDefault="00000891" w:rsidP="00000891">
      <w:pPr>
        <w:numPr>
          <w:ilvl w:val="1"/>
          <w:numId w:val="123"/>
        </w:numPr>
        <w:tabs>
          <w:tab w:val="left" w:pos="1134"/>
        </w:tabs>
        <w:spacing w:after="120" w:line="276" w:lineRule="auto"/>
        <w:ind w:left="0" w:firstLine="567"/>
        <w:jc w:val="both"/>
      </w:pPr>
      <w:bookmarkStart w:id="394" w:name="_Toc116970195"/>
      <w:bookmarkStart w:id="395" w:name="_Toc116970239"/>
      <w:bookmarkStart w:id="396" w:name="_Toc121306244"/>
      <w:r w:rsidRPr="00F36EB5">
        <w:rPr>
          <w:b/>
          <w:bCs/>
        </w:rPr>
        <w:t>Statybos darbų etapo aprašymas, organizavimo procedūros ir terminai</w:t>
      </w:r>
      <w:bookmarkEnd w:id="394"/>
      <w:bookmarkEnd w:id="395"/>
      <w:bookmarkEnd w:id="396"/>
    </w:p>
    <w:p w14:paraId="797FABE6" w14:textId="77777777" w:rsidR="00000891" w:rsidRPr="00F36EB5" w:rsidRDefault="00000891" w:rsidP="00391199">
      <w:pPr>
        <w:numPr>
          <w:ilvl w:val="2"/>
          <w:numId w:val="123"/>
        </w:numPr>
        <w:tabs>
          <w:tab w:val="left" w:pos="1418"/>
        </w:tabs>
        <w:spacing w:after="120" w:line="276" w:lineRule="auto"/>
        <w:ind w:left="0" w:firstLine="567"/>
        <w:jc w:val="both"/>
      </w:pPr>
      <w:r w:rsidRPr="00F36EB5">
        <w:rPr>
          <w:b/>
          <w:bCs/>
        </w:rPr>
        <w:t>Statybos darbų procesas</w:t>
      </w:r>
    </w:p>
    <w:p w14:paraId="31F2921D" w14:textId="77777777" w:rsidR="00000891" w:rsidRPr="00F36EB5" w:rsidRDefault="00000891" w:rsidP="00000891">
      <w:pPr>
        <w:tabs>
          <w:tab w:val="left" w:pos="1134"/>
        </w:tabs>
        <w:spacing w:after="120" w:line="276" w:lineRule="auto"/>
        <w:ind w:firstLine="567"/>
        <w:jc w:val="both"/>
        <w:rPr>
          <w:i/>
          <w:iCs/>
        </w:rPr>
      </w:pPr>
      <w:bookmarkStart w:id="397" w:name="_Hlk116974225"/>
      <w:r w:rsidRPr="00F36EB5">
        <w:t>/</w:t>
      </w:r>
      <w:r w:rsidRPr="00F36EB5">
        <w:rPr>
          <w:i/>
          <w:iCs/>
        </w:rPr>
        <w:t>Šioje dalyje Kandidatas / Dalyvis nurodo statybos Darbų etapus, etapo trumpą aprašymą, preliminarius terminus. Žemiau pateikiamas rekomendacinis sąrašas:</w:t>
      </w:r>
    </w:p>
    <w:p w14:paraId="41DC2A3E"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lastRenderedPageBreak/>
        <w:t>laikinų buitinių patalpų įrengimas;</w:t>
      </w:r>
    </w:p>
    <w:p w14:paraId="364D5FD8"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statybos aikštelės aptvėrimas laikina tvora;</w:t>
      </w:r>
    </w:p>
    <w:p w14:paraId="5162BAB5"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laikinų sandėliavimo vietų paruošimas;</w:t>
      </w:r>
    </w:p>
    <w:p w14:paraId="53A19868"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informacinių, įspėjamųjų, draudžiamųjų ženklų įrengimas;</w:t>
      </w:r>
    </w:p>
    <w:p w14:paraId="7960A1C6"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projekto komandos formavimas (atsakingų asmenų paskyrimo įsakymai, pranešimai apie atsakingus asmenis, atsakomybių ir funkcijų nustatymas);</w:t>
      </w:r>
    </w:p>
    <w:p w14:paraId="0B2B1A86"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dokumentų paketo suformavimas;</w:t>
      </w:r>
    </w:p>
    <w:p w14:paraId="0FA5483F"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statybos darbų technologinio projekto parengimas;</w:t>
      </w:r>
    </w:p>
    <w:p w14:paraId="52D149E4"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statybvietės įrengimas pagal SDTP;</w:t>
      </w:r>
    </w:p>
    <w:p w14:paraId="420C81BA"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informacinio stendo (pagal STR ir Sutarties reikalavimus) įrengimas;</w:t>
      </w:r>
    </w:p>
    <w:p w14:paraId="74D98480"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grafikų parengimas;</w:t>
      </w:r>
    </w:p>
    <w:p w14:paraId="57BD0AB9"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subrangos ir pagrindinių medžiagų užsakymo planas;</w:t>
      </w:r>
    </w:p>
    <w:p w14:paraId="0A514E86"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darbo jėgos poreikio nustatymas (pagal detalų darbų vykdymo grafiką);</w:t>
      </w:r>
    </w:p>
    <w:p w14:paraId="6C3E330F"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pagrindinių mechanizmų / įrangos poreikio nustatymas;</w:t>
      </w:r>
    </w:p>
    <w:p w14:paraId="2939B21F"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valstybinių institucijų informavimas apie darbo pradžią;</w:t>
      </w:r>
    </w:p>
    <w:p w14:paraId="257329DA"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mobilizacija;</w:t>
      </w:r>
    </w:p>
    <w:p w14:paraId="4E195AD3"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statybos darbų vykdymas;</w:t>
      </w:r>
    </w:p>
    <w:p w14:paraId="3DBE2732"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statybos darbų užbaigimas;</w:t>
      </w:r>
    </w:p>
    <w:p w14:paraId="42F27B23"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defektų taisymas;</w:t>
      </w:r>
    </w:p>
    <w:p w14:paraId="6B6ABC9D" w14:textId="77777777" w:rsidR="00000891" w:rsidRPr="00F36EB5" w:rsidRDefault="00000891" w:rsidP="00000891">
      <w:pPr>
        <w:numPr>
          <w:ilvl w:val="0"/>
          <w:numId w:val="126"/>
        </w:numPr>
        <w:tabs>
          <w:tab w:val="left" w:pos="1134"/>
        </w:tabs>
        <w:spacing w:after="120" w:line="276" w:lineRule="auto"/>
        <w:ind w:firstLine="567"/>
        <w:jc w:val="both"/>
        <w:rPr>
          <w:i/>
          <w:iCs/>
        </w:rPr>
      </w:pPr>
      <w:r w:rsidRPr="00F36EB5">
        <w:rPr>
          <w:i/>
          <w:iCs/>
        </w:rPr>
        <w:t>pridavimo procedūros;</w:t>
      </w:r>
    </w:p>
    <w:p w14:paraId="78D2B723" w14:textId="246601EA" w:rsidR="00000891" w:rsidRPr="00F36EB5" w:rsidRDefault="00000891" w:rsidP="00000891">
      <w:pPr>
        <w:tabs>
          <w:tab w:val="left" w:pos="1134"/>
        </w:tabs>
        <w:spacing w:after="120" w:line="276" w:lineRule="auto"/>
        <w:ind w:firstLine="567"/>
        <w:jc w:val="both"/>
      </w:pPr>
      <w:r w:rsidRPr="00F36EB5">
        <w:rPr>
          <w:i/>
          <w:iCs/>
        </w:rPr>
        <w:t>demobilizacija/.</w:t>
      </w:r>
      <w:bookmarkEnd w:id="397"/>
    </w:p>
    <w:p w14:paraId="46C8AD54" w14:textId="77777777" w:rsidR="00000891" w:rsidRPr="00F36EB5" w:rsidRDefault="00000891" w:rsidP="006203EE">
      <w:pPr>
        <w:numPr>
          <w:ilvl w:val="2"/>
          <w:numId w:val="123"/>
        </w:numPr>
        <w:tabs>
          <w:tab w:val="left" w:pos="1418"/>
        </w:tabs>
        <w:spacing w:after="120" w:line="276" w:lineRule="auto"/>
        <w:ind w:left="0" w:firstLine="567"/>
        <w:jc w:val="both"/>
      </w:pPr>
      <w:r w:rsidRPr="00F36EB5">
        <w:rPr>
          <w:b/>
          <w:bCs/>
        </w:rPr>
        <w:t>Statybos darbų grafikas</w:t>
      </w:r>
    </w:p>
    <w:p w14:paraId="1BAE53D9" w14:textId="1272F724" w:rsidR="00000891" w:rsidRPr="00F36EB5" w:rsidRDefault="00000891" w:rsidP="00000891">
      <w:pPr>
        <w:tabs>
          <w:tab w:val="left" w:pos="1134"/>
        </w:tabs>
        <w:spacing w:after="120" w:line="276" w:lineRule="auto"/>
        <w:ind w:firstLine="567"/>
        <w:jc w:val="both"/>
        <w:rPr>
          <w:i/>
          <w:iCs/>
        </w:rPr>
      </w:pPr>
      <w:bookmarkStart w:id="398" w:name="_Hlk116974242"/>
      <w:r w:rsidRPr="00F36EB5">
        <w:rPr>
          <w:i/>
          <w:iCs/>
        </w:rPr>
        <w:t>/Šioje dalyje Kandidatas / Dalyvis pateikia statybos darbų terminus pagal šio Plano punkte nurodytus etapus: sustambintą kalendorinį viso Objekto statybos darbų laikotarpio grafiką, skirtą matyti bendrą situaciją Objekte (angl. k. Master Plan) ir susmulkintą (3 – 4 mėn.) kalendorinį grafiką, parodantis detalesnę Objekto situaciją pagal statybos darbus (angl. k. Look ahead), pagal kurį galima būtų įvertinti galimas rizikas, įskaitant riziką dėl vėlavimo. Taip pat pateikiama kita Specifikacijose reikalaujama arba Kandidato / Dalyvio nuomone svarbi informacija /.</w:t>
      </w:r>
      <w:bookmarkEnd w:id="398"/>
    </w:p>
    <w:p w14:paraId="09D367A1" w14:textId="77777777" w:rsidR="00000891" w:rsidRPr="00F36EB5" w:rsidRDefault="00000891" w:rsidP="00391199">
      <w:pPr>
        <w:numPr>
          <w:ilvl w:val="2"/>
          <w:numId w:val="123"/>
        </w:numPr>
        <w:tabs>
          <w:tab w:val="left" w:pos="1418"/>
        </w:tabs>
        <w:spacing w:after="120" w:line="276" w:lineRule="auto"/>
        <w:ind w:left="0" w:firstLine="567"/>
        <w:jc w:val="both"/>
      </w:pPr>
      <w:bookmarkStart w:id="399" w:name="_Hlk116974386"/>
      <w:r w:rsidRPr="00F36EB5">
        <w:rPr>
          <w:b/>
          <w:bCs/>
        </w:rPr>
        <w:t xml:space="preserve">Statybos </w:t>
      </w:r>
      <w:bookmarkEnd w:id="399"/>
      <w:r w:rsidRPr="00F36EB5">
        <w:rPr>
          <w:b/>
          <w:bCs/>
        </w:rPr>
        <w:t>darbų ir įrengimo darbų vykdymo metu taikomų technologijų aprašymai</w:t>
      </w:r>
    </w:p>
    <w:p w14:paraId="0E3B3D05" w14:textId="77777777" w:rsidR="00000891" w:rsidRPr="00F36EB5" w:rsidRDefault="00000891" w:rsidP="00000891">
      <w:pPr>
        <w:tabs>
          <w:tab w:val="left" w:pos="1134"/>
        </w:tabs>
        <w:spacing w:after="120" w:line="276" w:lineRule="auto"/>
        <w:ind w:firstLine="567"/>
        <w:jc w:val="both"/>
      </w:pPr>
      <w:bookmarkStart w:id="400" w:name="_Hlk116974402"/>
      <w:r w:rsidRPr="00F36EB5">
        <w:t xml:space="preserve">Atsižvelgiant į Objekto paskirtį ir pobūdį techninio projekto rengimo metu rengiamas statybos darbų technologijos projektas – techninis dokumentas, kuris nustato konkretaus statinio statybos, kaip technologijos proceso, reikalavimus, nurodo statinio projekto įgyvendinimo būdus bei metodus ir konkrečius sprendinius bei priemones, užtikrinančias </w:t>
      </w:r>
      <w:r w:rsidRPr="00F36EB5">
        <w:lastRenderedPageBreak/>
        <w:t>darbuotojų saugą ir sveikatą. Jis privalomas statant, rekonstruojant ar kapitališkai remontuojant ypatingus statinius, statinius saugomose teritorijose, statinius apsaugos zonose, nustatytose Lietuvos</w:t>
      </w:r>
      <w:r w:rsidRPr="00F36EB5">
        <w:rPr>
          <w:i/>
          <w:iCs/>
        </w:rPr>
        <w:t xml:space="preserve"> </w:t>
      </w:r>
      <w:r w:rsidRPr="00F36EB5">
        <w:t>Respublikos įstatymuose ir Lietuvos Respublikos Vyriausybės nutarimuose, taip pat atliekant statybos darbus sudėtingomis sąlygomis, veikiančios įmonės ar veikiančių inžinerinių tinklų bei susisiekimo komunikacijų teritorijose bei tretiesiems asmenims priklausančiuose sklypuose, atliekant žemės darbus greta esamų statinių.</w:t>
      </w:r>
      <w:r w:rsidRPr="00F36EB5">
        <w:rPr>
          <w:i/>
          <w:iCs/>
        </w:rPr>
        <w:t xml:space="preserve"> </w:t>
      </w:r>
      <w:r w:rsidRPr="00F36EB5">
        <w:t>Statybos darbų technologijos projekto struktūra yra pateikta Statybos techninio reglamento STR 1.06.01:2016 „Statybos darbai. Statinio statybos priežiūra“, patvirtinto Lietuvos Respublikos aplinkos ministro 2016 m. gruodžio 2 d. įsakymu Nr. D1-848, 3 priede. Statybos darbus iš technologinės pusės kontroliuoti turi padėti parengtas BIM modelis, kuriame bus galimybė atlikti nuolatinę statybos darbų vykdymo kontrolę, lyginant faktiškai vykstančius statybos darbus su jų planu BIM modelyje per BAM (</w:t>
      </w:r>
      <w:r w:rsidRPr="00F36EB5">
        <w:rPr>
          <w:i/>
          <w:iCs/>
        </w:rPr>
        <w:t>angl. k. Building Assembly Modeling</w:t>
      </w:r>
      <w:r w:rsidRPr="00F36EB5">
        <w:t xml:space="preserve">) procedūrą. </w:t>
      </w:r>
    </w:p>
    <w:p w14:paraId="11A09EC5" w14:textId="77777777" w:rsidR="00000891" w:rsidRPr="00F36EB5" w:rsidRDefault="00000891" w:rsidP="00000891">
      <w:pPr>
        <w:tabs>
          <w:tab w:val="left" w:pos="1134"/>
        </w:tabs>
        <w:spacing w:after="120" w:line="276" w:lineRule="auto"/>
        <w:ind w:firstLine="567"/>
        <w:jc w:val="both"/>
        <w:rPr>
          <w:i/>
          <w:iCs/>
        </w:rPr>
      </w:pPr>
      <w:r w:rsidRPr="00F36EB5">
        <w:rPr>
          <w:i/>
          <w:iCs/>
        </w:rPr>
        <w:t xml:space="preserve">/Šioje dalyje Kandidatas / Dalyvis pateikia </w:t>
      </w:r>
      <w:bookmarkEnd w:id="400"/>
      <w:r w:rsidRPr="00F36EB5">
        <w:rPr>
          <w:i/>
          <w:iCs/>
        </w:rPr>
        <w:t>pagrindinių statybos darbų technologinius aprašymus. Žemiau yra pateikti pagrindiniai darbai yra rekomendacinio pobūdžio, Kandidatas / Dalyvis turi pasirinkti pagrindinius darbus atsižvelgiant į techninius sprendinius:</w:t>
      </w:r>
    </w:p>
    <w:p w14:paraId="59F796A6"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 xml:space="preserve">betonavimo darbai; </w:t>
      </w:r>
    </w:p>
    <w:p w14:paraId="0A5B4928"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darbai su gelžbetoniu;</w:t>
      </w:r>
    </w:p>
    <w:p w14:paraId="6B1237C1"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metalo darbai;</w:t>
      </w:r>
    </w:p>
    <w:p w14:paraId="34F1D81B"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apdaila;</w:t>
      </w:r>
    </w:p>
    <w:p w14:paraId="3CFC5A5A"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mūro sienos;</w:t>
      </w:r>
    </w:p>
    <w:p w14:paraId="382300AB"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gipsas;</w:t>
      </w:r>
    </w:p>
    <w:p w14:paraId="31DD6F06"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keraminės plytelės;</w:t>
      </w:r>
    </w:p>
    <w:p w14:paraId="16F8F6EC"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lubos;</w:t>
      </w:r>
    </w:p>
    <w:p w14:paraId="682588FC" w14:textId="77777777" w:rsidR="00000891" w:rsidRPr="00F36EB5" w:rsidRDefault="00000891" w:rsidP="00000891">
      <w:pPr>
        <w:numPr>
          <w:ilvl w:val="0"/>
          <w:numId w:val="127"/>
        </w:numPr>
        <w:tabs>
          <w:tab w:val="left" w:pos="1134"/>
        </w:tabs>
        <w:spacing w:after="120" w:line="276" w:lineRule="auto"/>
        <w:ind w:left="0" w:firstLine="567"/>
        <w:jc w:val="both"/>
        <w:rPr>
          <w:i/>
          <w:iCs/>
        </w:rPr>
      </w:pPr>
      <w:r w:rsidRPr="00F36EB5">
        <w:rPr>
          <w:i/>
          <w:iCs/>
        </w:rPr>
        <w:t>dažymas;</w:t>
      </w:r>
    </w:p>
    <w:p w14:paraId="03050FCE" w14:textId="77777777" w:rsidR="00000891" w:rsidRPr="00F36EB5" w:rsidRDefault="00000891" w:rsidP="00000891">
      <w:pPr>
        <w:numPr>
          <w:ilvl w:val="0"/>
          <w:numId w:val="127"/>
        </w:numPr>
        <w:tabs>
          <w:tab w:val="left" w:pos="1134"/>
        </w:tabs>
        <w:spacing w:after="120" w:line="276" w:lineRule="auto"/>
        <w:ind w:left="0" w:firstLine="567"/>
        <w:jc w:val="both"/>
      </w:pPr>
      <w:r w:rsidRPr="00F36EB5">
        <w:rPr>
          <w:i/>
          <w:iCs/>
        </w:rPr>
        <w:t>metalo ir medžio darbai/.</w:t>
      </w:r>
    </w:p>
    <w:p w14:paraId="743C06A8" w14:textId="77777777" w:rsidR="00000891" w:rsidRPr="00F36EB5" w:rsidRDefault="00000891" w:rsidP="006203EE">
      <w:pPr>
        <w:numPr>
          <w:ilvl w:val="2"/>
          <w:numId w:val="123"/>
        </w:numPr>
        <w:spacing w:after="120" w:line="276" w:lineRule="auto"/>
        <w:ind w:left="0" w:firstLine="567"/>
        <w:jc w:val="both"/>
      </w:pPr>
      <w:r w:rsidRPr="00F36EB5">
        <w:rPr>
          <w:b/>
          <w:bCs/>
        </w:rPr>
        <w:t>Registravimo įrankio aprašymas</w:t>
      </w:r>
    </w:p>
    <w:p w14:paraId="3DD85D69" w14:textId="77777777" w:rsidR="00000891" w:rsidRPr="00F36EB5" w:rsidRDefault="00000891" w:rsidP="00000891">
      <w:pPr>
        <w:tabs>
          <w:tab w:val="left" w:pos="1134"/>
        </w:tabs>
        <w:spacing w:after="120" w:line="276" w:lineRule="auto"/>
        <w:ind w:firstLine="567"/>
        <w:jc w:val="both"/>
        <w:rPr>
          <w:i/>
          <w:iCs/>
        </w:rPr>
      </w:pPr>
      <w:r w:rsidRPr="00F36EB5">
        <w:rPr>
          <w:b/>
          <w:bCs/>
          <w:i/>
          <w:iCs/>
        </w:rPr>
        <w:t>/</w:t>
      </w:r>
      <w:r w:rsidRPr="00F36EB5">
        <w:rPr>
          <w:i/>
          <w:iCs/>
        </w:rPr>
        <w:t>Šioje dalyje Kandidatas / Dalyvis turi aprašyti sistemą ar sistemas, kurios bus atliks Registravimo įrankio funkcijas, pateikti aprašymą, sistemų funkcionalumą. Taip pat pateikiama kita Specifikacijose reikalaujama arba Kandidato / Dalyvio nuomone svarbi informacija /.</w:t>
      </w:r>
    </w:p>
    <w:p w14:paraId="308451CC" w14:textId="77777777" w:rsidR="00000891" w:rsidRPr="00F36EB5" w:rsidRDefault="00000891" w:rsidP="00000891">
      <w:pPr>
        <w:numPr>
          <w:ilvl w:val="1"/>
          <w:numId w:val="123"/>
        </w:numPr>
        <w:tabs>
          <w:tab w:val="left" w:pos="1134"/>
        </w:tabs>
        <w:spacing w:after="120" w:line="276" w:lineRule="auto"/>
        <w:ind w:left="0" w:firstLine="567"/>
        <w:jc w:val="both"/>
        <w:rPr>
          <w:b/>
          <w:bCs/>
        </w:rPr>
      </w:pPr>
      <w:bookmarkStart w:id="401" w:name="_Toc121306245"/>
      <w:r w:rsidRPr="00F36EB5">
        <w:rPr>
          <w:b/>
          <w:bCs/>
        </w:rPr>
        <w:t>Statybos kontrolės procesas</w:t>
      </w:r>
      <w:bookmarkEnd w:id="401"/>
      <w:r w:rsidRPr="00F36EB5">
        <w:rPr>
          <w:b/>
          <w:bCs/>
        </w:rPr>
        <w:t xml:space="preserve"> </w:t>
      </w:r>
    </w:p>
    <w:p w14:paraId="5F42D1FA" w14:textId="77777777" w:rsidR="00000891" w:rsidRPr="00F36EB5" w:rsidRDefault="00000891" w:rsidP="00000891">
      <w:pPr>
        <w:tabs>
          <w:tab w:val="left" w:pos="1134"/>
        </w:tabs>
        <w:spacing w:after="120" w:line="276" w:lineRule="auto"/>
        <w:ind w:firstLine="567"/>
        <w:jc w:val="both"/>
      </w:pPr>
      <w:r w:rsidRPr="00F36EB5">
        <w:t>Statybos kontrolės procesas apima prevencines priemones bei oficialius kontrolės įrankius. Pagrindinis dėmesys turi būti skiriamas prevencijos priemonių organizavimui ir valdymui.</w:t>
      </w:r>
    </w:p>
    <w:p w14:paraId="217E5FFB" w14:textId="77777777" w:rsidR="00000891" w:rsidRPr="00F36EB5" w:rsidRDefault="00000891" w:rsidP="006203EE">
      <w:pPr>
        <w:numPr>
          <w:ilvl w:val="2"/>
          <w:numId w:val="123"/>
        </w:numPr>
        <w:tabs>
          <w:tab w:val="left" w:pos="1418"/>
        </w:tabs>
        <w:spacing w:after="120" w:line="276" w:lineRule="auto"/>
        <w:ind w:left="0" w:firstLine="567"/>
        <w:jc w:val="both"/>
      </w:pPr>
      <w:r w:rsidRPr="00F36EB5">
        <w:rPr>
          <w:b/>
          <w:bCs/>
        </w:rPr>
        <w:t>Darbų planavimo ir vykdymo kontrolės proceso aprašymas, organizavimas ir valdymas</w:t>
      </w:r>
    </w:p>
    <w:p w14:paraId="0834D2D7" w14:textId="77777777" w:rsidR="00000891" w:rsidRPr="00F36EB5" w:rsidRDefault="00000891" w:rsidP="00000891">
      <w:pPr>
        <w:tabs>
          <w:tab w:val="left" w:pos="1134"/>
        </w:tabs>
        <w:spacing w:after="120" w:line="276" w:lineRule="auto"/>
        <w:ind w:firstLine="567"/>
        <w:jc w:val="both"/>
      </w:pPr>
      <w:r w:rsidRPr="00F36EB5">
        <w:t>/</w:t>
      </w:r>
      <w:r w:rsidRPr="00F36EB5">
        <w:rPr>
          <w:i/>
          <w:iCs/>
        </w:rPr>
        <w:t xml:space="preserve">Šioje dalyje Kandidatas / Dalyvis turi nurodyti atskirų Darbų etapų rizikingumo vertinimo, kontrolės mechanizmus ir įrankius, prevencines priemones, jų organizavimą ir </w:t>
      </w:r>
      <w:r w:rsidRPr="00F36EB5">
        <w:rPr>
          <w:i/>
          <w:iCs/>
        </w:rPr>
        <w:lastRenderedPageBreak/>
        <w:t>valdymą ir kitą informaciją, susijusią su Darbų tinkamo planavimo ir vykdymo kontrole. Taip pat pateikiama kita Specifikacijose reikalaujama arba Kandidato / Dalyvio nuomone svarbi informacija</w:t>
      </w:r>
      <w:r w:rsidRPr="00F36EB5">
        <w:t xml:space="preserve"> /.</w:t>
      </w:r>
    </w:p>
    <w:p w14:paraId="6D892D7D" w14:textId="346755A7" w:rsidR="00000891" w:rsidRPr="00F36EB5" w:rsidRDefault="00000891" w:rsidP="00F8227E">
      <w:pPr>
        <w:numPr>
          <w:ilvl w:val="2"/>
          <w:numId w:val="123"/>
        </w:numPr>
        <w:tabs>
          <w:tab w:val="left" w:pos="1418"/>
        </w:tabs>
        <w:spacing w:after="120" w:line="276" w:lineRule="auto"/>
        <w:ind w:left="0" w:firstLine="567"/>
        <w:jc w:val="both"/>
      </w:pPr>
      <w:r w:rsidRPr="00F36EB5">
        <w:rPr>
          <w:b/>
          <w:bCs/>
        </w:rPr>
        <w:t xml:space="preserve">Aplinkosauga ir tvarumas </w:t>
      </w:r>
      <w:r w:rsidR="00F8227E">
        <w:rPr>
          <w:b/>
          <w:bCs/>
        </w:rPr>
        <w:t xml:space="preserve">vykdant </w:t>
      </w:r>
      <w:r w:rsidRPr="00F36EB5">
        <w:rPr>
          <w:b/>
          <w:bCs/>
        </w:rPr>
        <w:t>Darb</w:t>
      </w:r>
      <w:r w:rsidR="00F8227E">
        <w:rPr>
          <w:b/>
          <w:bCs/>
        </w:rPr>
        <w:t>us</w:t>
      </w:r>
      <w:r w:rsidRPr="00F36EB5">
        <w:rPr>
          <w:b/>
          <w:bCs/>
        </w:rPr>
        <w:t xml:space="preserve"> </w:t>
      </w:r>
    </w:p>
    <w:p w14:paraId="42A2F4C5" w14:textId="77777777" w:rsidR="00000891" w:rsidRPr="00F36EB5" w:rsidRDefault="00000891" w:rsidP="00000891">
      <w:pPr>
        <w:tabs>
          <w:tab w:val="left" w:pos="1134"/>
        </w:tabs>
        <w:spacing w:after="120" w:line="276" w:lineRule="auto"/>
        <w:ind w:firstLine="567"/>
        <w:jc w:val="both"/>
      </w:pPr>
      <w:r w:rsidRPr="00F36EB5">
        <w:t>/</w:t>
      </w:r>
      <w:r w:rsidRPr="00F36EB5">
        <w:rPr>
          <w:i/>
          <w:iCs/>
        </w:rPr>
        <w:t>Šioje dalyje Kandidatas / Dalyvis turi aprašyti kaip bus (1) laikomasi Lietuvos Respublikos aplinkos ministro 2011 m. birželio 28 d. įsakymu Nr. D1-508 patvirtintų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reikalavimų; (2) minimizuojamas statybinių atliekų kiekis; (3) perdirbtos ir panaudotos statybinių ir griovimo atliekos (4) efektyvinamas energijos vartojimas, kaip bus taupoma energija; (5) užtikrinamas ekologiškų statybinių medžiagų ir gaminių, turinčių aplinkosaugines produktų deklaracijas (pagal standartus EN 15804+A1 ir ISO 14025) naudojimas, ar bus naudojami medienos gaminiai / produkcija, turintys FSC deklaracijas, kuriems žaliavos tiekiamos iš tvariai auginamų miškų; (6) laikomasi ekologinių išteklių apsaugos. Taip pat pateikiama kita Specifikacijose reikalaujama arba Kandidato / Dalyvio nuomone svarbi informacija/</w:t>
      </w:r>
      <w:r w:rsidRPr="00F36EB5">
        <w:t>.</w:t>
      </w:r>
    </w:p>
    <w:p w14:paraId="0094F3D3" w14:textId="77777777" w:rsidR="00000891" w:rsidRPr="00F36EB5" w:rsidRDefault="00000891" w:rsidP="00000891">
      <w:pPr>
        <w:tabs>
          <w:tab w:val="left" w:pos="1134"/>
        </w:tabs>
        <w:spacing w:after="120" w:line="276" w:lineRule="auto"/>
        <w:ind w:firstLine="567"/>
        <w:jc w:val="both"/>
      </w:pPr>
    </w:p>
    <w:p w14:paraId="6D5A995A" w14:textId="02B8A3E4" w:rsidR="00000891" w:rsidRPr="00F36EB5" w:rsidRDefault="00000891" w:rsidP="00000891">
      <w:pPr>
        <w:numPr>
          <w:ilvl w:val="0"/>
          <w:numId w:val="124"/>
        </w:numPr>
        <w:tabs>
          <w:tab w:val="left" w:pos="1134"/>
        </w:tabs>
        <w:spacing w:after="120" w:line="276" w:lineRule="auto"/>
        <w:ind w:left="0" w:firstLine="567"/>
        <w:jc w:val="both"/>
        <w:rPr>
          <w:b/>
        </w:rPr>
      </w:pPr>
      <w:bookmarkStart w:id="402" w:name="_Toc121306246"/>
      <w:r w:rsidRPr="00F36EB5">
        <w:rPr>
          <w:b/>
        </w:rPr>
        <w:t>Paslaugų teikimo planas</w:t>
      </w:r>
      <w:bookmarkEnd w:id="402"/>
    </w:p>
    <w:p w14:paraId="47B9F846" w14:textId="77777777" w:rsidR="00000891" w:rsidRPr="00F36EB5" w:rsidRDefault="00000891" w:rsidP="00000891">
      <w:pPr>
        <w:tabs>
          <w:tab w:val="left" w:pos="1134"/>
        </w:tabs>
        <w:spacing w:after="120" w:line="276" w:lineRule="auto"/>
        <w:ind w:firstLine="567"/>
        <w:jc w:val="both"/>
      </w:pPr>
      <w:r w:rsidRPr="00F36EB5">
        <w:t>Paslaugų teikimo planas apima techninės priežiūros, valymo, teritorijos ir žaliųjų zonų priežiūros paslaugas, todėl atskiri planai nebus rengiami.</w:t>
      </w:r>
    </w:p>
    <w:p w14:paraId="44766E12" w14:textId="63800D43" w:rsidR="00000891" w:rsidRPr="00F36EB5" w:rsidRDefault="00000891" w:rsidP="00000891">
      <w:pPr>
        <w:numPr>
          <w:ilvl w:val="1"/>
          <w:numId w:val="124"/>
        </w:numPr>
        <w:tabs>
          <w:tab w:val="left" w:pos="1134"/>
        </w:tabs>
        <w:spacing w:after="120" w:line="276" w:lineRule="auto"/>
        <w:ind w:left="0" w:firstLine="567"/>
        <w:jc w:val="both"/>
        <w:rPr>
          <w:b/>
          <w:bCs/>
        </w:rPr>
      </w:pPr>
      <w:bookmarkStart w:id="403" w:name="_Toc121306247"/>
      <w:r w:rsidRPr="00F36EB5">
        <w:rPr>
          <w:b/>
          <w:bCs/>
        </w:rPr>
        <w:t>Teikiamos Paslaugos</w:t>
      </w:r>
      <w:bookmarkEnd w:id="403"/>
    </w:p>
    <w:p w14:paraId="0E697DD0" w14:textId="77777777" w:rsidR="00000891" w:rsidRPr="00F36EB5" w:rsidRDefault="00000891" w:rsidP="00F8227E">
      <w:pPr>
        <w:numPr>
          <w:ilvl w:val="2"/>
          <w:numId w:val="124"/>
        </w:numPr>
        <w:tabs>
          <w:tab w:val="left" w:pos="1418"/>
        </w:tabs>
        <w:spacing w:after="120" w:line="276" w:lineRule="auto"/>
        <w:ind w:left="0" w:firstLine="567"/>
        <w:jc w:val="both"/>
        <w:rPr>
          <w:b/>
          <w:bCs/>
        </w:rPr>
      </w:pPr>
      <w:r w:rsidRPr="00F36EB5">
        <w:rPr>
          <w:b/>
          <w:bCs/>
        </w:rPr>
        <w:t>Paslaugų sąrašas</w:t>
      </w:r>
    </w:p>
    <w:p w14:paraId="000C3CCE" w14:textId="77777777" w:rsidR="00000891" w:rsidRPr="00F36EB5" w:rsidRDefault="00000891" w:rsidP="00000891">
      <w:pPr>
        <w:tabs>
          <w:tab w:val="left" w:pos="1134"/>
        </w:tabs>
        <w:spacing w:after="120" w:line="276" w:lineRule="auto"/>
        <w:ind w:firstLine="567"/>
        <w:jc w:val="both"/>
      </w:pPr>
      <w:r w:rsidRPr="00F36EB5">
        <w:t>/</w:t>
      </w:r>
      <w:r w:rsidRPr="00F36EB5">
        <w:rPr>
          <w:i/>
          <w:iCs/>
        </w:rPr>
        <w:t>Šioje dalyje Kandidatas / Dalyvis detalizuoja visas teikiamas Paslaugas ir Objekto atskirs erdves ar patalpas, ar atskirus statinius, kuriuose Paslaugos teikiamos</w:t>
      </w:r>
      <w:r w:rsidRPr="00F36EB5">
        <w:t>/.</w:t>
      </w:r>
    </w:p>
    <w:p w14:paraId="70854CB3" w14:textId="77777777" w:rsidR="00000891" w:rsidRPr="00F36EB5" w:rsidRDefault="00000891" w:rsidP="00F8227E">
      <w:pPr>
        <w:numPr>
          <w:ilvl w:val="2"/>
          <w:numId w:val="124"/>
        </w:numPr>
        <w:tabs>
          <w:tab w:val="left" w:pos="1418"/>
        </w:tabs>
        <w:spacing w:after="120" w:line="276" w:lineRule="auto"/>
        <w:ind w:left="0" w:firstLine="567"/>
        <w:jc w:val="both"/>
        <w:rPr>
          <w:b/>
          <w:bCs/>
        </w:rPr>
      </w:pPr>
      <w:r w:rsidRPr="00F36EB5">
        <w:rPr>
          <w:b/>
          <w:bCs/>
        </w:rPr>
        <w:t>Paslaugų teikimo terminai</w:t>
      </w:r>
    </w:p>
    <w:p w14:paraId="44DC7321" w14:textId="77777777" w:rsidR="00000891" w:rsidRPr="00F36EB5" w:rsidRDefault="00000891" w:rsidP="00000891">
      <w:pPr>
        <w:tabs>
          <w:tab w:val="left" w:pos="1134"/>
        </w:tabs>
        <w:spacing w:after="120" w:line="276" w:lineRule="auto"/>
        <w:ind w:firstLine="567"/>
        <w:jc w:val="both"/>
      </w:pPr>
      <w:r w:rsidRPr="00F36EB5">
        <w:t>/</w:t>
      </w:r>
      <w:r w:rsidRPr="00F36EB5">
        <w:rPr>
          <w:i/>
          <w:iCs/>
        </w:rPr>
        <w:t>Šioje dalyje Kandidatas / Dalyvis nurodo Paslaugų teikimo terminus. Jeigu kartu su Techniniu pasiūlymu nėra teikiamas Paslaugų terminų detalizavimas, tuomet šioje dalyje Paslaugų terminai / grafikas turi būti nurodomas detaliai. Taip pat pateikiama kita Specifikacijose reikalaujama arba Kandidato / Dalyvio nuomone svarbi informacija, susijusi su Paslaugų teikimo terminais, grafiku</w:t>
      </w:r>
      <w:r w:rsidRPr="00F36EB5">
        <w:t>/.</w:t>
      </w:r>
    </w:p>
    <w:p w14:paraId="58398317" w14:textId="43202001" w:rsidR="00000891" w:rsidRPr="00F36EB5" w:rsidRDefault="00000891" w:rsidP="00F8227E">
      <w:pPr>
        <w:numPr>
          <w:ilvl w:val="2"/>
          <w:numId w:val="124"/>
        </w:numPr>
        <w:tabs>
          <w:tab w:val="left" w:pos="1418"/>
        </w:tabs>
        <w:spacing w:after="120" w:line="276" w:lineRule="auto"/>
        <w:ind w:left="0" w:firstLine="567"/>
        <w:jc w:val="both"/>
        <w:rPr>
          <w:b/>
          <w:bCs/>
        </w:rPr>
      </w:pPr>
      <w:bookmarkStart w:id="404" w:name="_Ref117145496"/>
      <w:r w:rsidRPr="00F36EB5">
        <w:rPr>
          <w:b/>
          <w:bCs/>
        </w:rPr>
        <w:t>Objekto techninės priežiūros organizavimas</w:t>
      </w:r>
      <w:bookmarkEnd w:id="404"/>
    </w:p>
    <w:p w14:paraId="3166FBD9" w14:textId="77777777" w:rsidR="00000891" w:rsidRPr="00F36EB5" w:rsidRDefault="00000891" w:rsidP="00000891">
      <w:pPr>
        <w:tabs>
          <w:tab w:val="left" w:pos="1134"/>
        </w:tabs>
        <w:spacing w:after="120" w:line="276" w:lineRule="auto"/>
        <w:ind w:firstLine="567"/>
        <w:jc w:val="both"/>
        <w:rPr>
          <w:b/>
          <w:bCs/>
        </w:rPr>
      </w:pPr>
      <w:r w:rsidRPr="00F36EB5">
        <w:t>/</w:t>
      </w:r>
      <w:r w:rsidRPr="00F36EB5">
        <w:rPr>
          <w:i/>
          <w:iCs/>
        </w:rPr>
        <w:t>Šioje dalyje Kandidatas / Dalyvis aprašo kaip bus užtikrintas Objekto viso gyvavimo ciklo eksploatacinis ir funkcinis efektyvumas be galimybės peroptimizuoti patalpas taip, kad jos atitiktų kintančius Valdžios subjekto poreikius, minimizuotų poreikį Papildomiems darbams ar tokių Papildomų darbų kainą. Taip pat turi būti nurodyti Paslaugos kokybės kontrolės užtikrinimo mechanizmai. Taip pat pateikiama kita Specifikacijose reikalaujama arba Kandidato / Dalyvio nuomone svarbi informacija, susijusi su Objekto technine priežiūra</w:t>
      </w:r>
      <w:r w:rsidRPr="00F36EB5">
        <w:t xml:space="preserve">/. </w:t>
      </w:r>
    </w:p>
    <w:p w14:paraId="56D87C49" w14:textId="77777777" w:rsidR="00000891" w:rsidRPr="00F36EB5" w:rsidRDefault="00000891" w:rsidP="00F8227E">
      <w:pPr>
        <w:numPr>
          <w:ilvl w:val="2"/>
          <w:numId w:val="124"/>
        </w:numPr>
        <w:tabs>
          <w:tab w:val="left" w:pos="1418"/>
        </w:tabs>
        <w:spacing w:after="120" w:line="276" w:lineRule="auto"/>
        <w:ind w:left="0" w:firstLine="567"/>
        <w:jc w:val="both"/>
        <w:rPr>
          <w:b/>
          <w:bCs/>
        </w:rPr>
      </w:pPr>
      <w:r w:rsidRPr="00F36EB5">
        <w:rPr>
          <w:b/>
          <w:bCs/>
        </w:rPr>
        <w:lastRenderedPageBreak/>
        <w:t>Energinių resursų suvartojimo fiksavimas, priežiūros ir valdymo aprašymas</w:t>
      </w:r>
    </w:p>
    <w:p w14:paraId="4A24EF29" w14:textId="77777777" w:rsidR="00000891" w:rsidRPr="00F36EB5" w:rsidRDefault="00000891" w:rsidP="00000891">
      <w:pPr>
        <w:tabs>
          <w:tab w:val="left" w:pos="1134"/>
        </w:tabs>
        <w:spacing w:after="120" w:line="276" w:lineRule="auto"/>
        <w:ind w:firstLine="567"/>
        <w:jc w:val="both"/>
      </w:pPr>
      <w:r w:rsidRPr="00F36EB5">
        <w:t>/</w:t>
      </w:r>
      <w:r w:rsidRPr="00F36EB5">
        <w:rPr>
          <w:i/>
          <w:iCs/>
        </w:rPr>
        <w:t>Šioje dalyje Kandidatas / Dalyvis turi aprašyti kaip bus apskaitomos energijos suvartojimo sąnaudos, kaip bus vykdoma stebėsena ir kontrolė bei pasiūlymų teikimas Valdžios subjektui dėl energijos taupymo galimybių ir priemonių. Taip pat pateikiama kita Specifikacijose reikalaujama arba Kandidato / Dalyvio nuomone svarbi informacija, susijusi su energinių resursų vartojimu, kontrole ir stebėsena/.</w:t>
      </w:r>
    </w:p>
    <w:p w14:paraId="05F7CE4A" w14:textId="77777777" w:rsidR="00000891" w:rsidRPr="00F36EB5" w:rsidRDefault="00000891" w:rsidP="00F8227E">
      <w:pPr>
        <w:numPr>
          <w:ilvl w:val="2"/>
          <w:numId w:val="124"/>
        </w:numPr>
        <w:tabs>
          <w:tab w:val="left" w:pos="1418"/>
        </w:tabs>
        <w:spacing w:after="120" w:line="276" w:lineRule="auto"/>
        <w:ind w:left="0" w:firstLine="567"/>
        <w:jc w:val="both"/>
        <w:rPr>
          <w:b/>
          <w:bCs/>
        </w:rPr>
      </w:pPr>
      <w:r w:rsidRPr="00F36EB5">
        <w:rPr>
          <w:b/>
          <w:bCs/>
        </w:rPr>
        <w:t>BMS sistemos funkcionavimas</w:t>
      </w:r>
    </w:p>
    <w:p w14:paraId="0EB1B0EC" w14:textId="77777777" w:rsidR="00000891" w:rsidRPr="00F36EB5" w:rsidRDefault="00000891" w:rsidP="00000891">
      <w:pPr>
        <w:tabs>
          <w:tab w:val="left" w:pos="1134"/>
        </w:tabs>
        <w:spacing w:after="120" w:line="276" w:lineRule="auto"/>
        <w:ind w:firstLine="567"/>
        <w:jc w:val="both"/>
        <w:rPr>
          <w:i/>
          <w:iCs/>
        </w:rPr>
      </w:pPr>
      <w:r w:rsidRPr="00F36EB5">
        <w:t>/</w:t>
      </w:r>
      <w:r w:rsidRPr="00F36EB5">
        <w:rPr>
          <w:i/>
          <w:iCs/>
        </w:rPr>
        <w:t>Šioje dalyje Kandidatas / Dalyvis pateikia informacija ir aprašymai apie sistemas, kuriose bus įdiegtas BMS sistemos funkcionalumas. Taip pat pateikiama kita Specifikacijose reikalaujama arba Kandidato / Dalyvio nuomone svarbi informacija, susijusi su BMS sistema/.</w:t>
      </w:r>
    </w:p>
    <w:p w14:paraId="51DCFE83" w14:textId="77777777" w:rsidR="00000891" w:rsidRPr="00F36EB5" w:rsidRDefault="00000891" w:rsidP="00F8227E">
      <w:pPr>
        <w:numPr>
          <w:ilvl w:val="2"/>
          <w:numId w:val="124"/>
        </w:numPr>
        <w:tabs>
          <w:tab w:val="left" w:pos="1418"/>
        </w:tabs>
        <w:spacing w:after="120" w:line="276" w:lineRule="auto"/>
        <w:ind w:left="0" w:firstLine="567"/>
        <w:jc w:val="both"/>
        <w:rPr>
          <w:b/>
          <w:bCs/>
        </w:rPr>
      </w:pPr>
      <w:r w:rsidRPr="00F36EB5">
        <w:rPr>
          <w:b/>
          <w:bCs/>
        </w:rPr>
        <w:t xml:space="preserve">Patalpų valymas </w:t>
      </w:r>
    </w:p>
    <w:p w14:paraId="261CCAF2" w14:textId="77777777" w:rsidR="00000891" w:rsidRPr="00F36EB5" w:rsidRDefault="00000891" w:rsidP="00000891">
      <w:pPr>
        <w:tabs>
          <w:tab w:val="left" w:pos="1134"/>
        </w:tabs>
        <w:spacing w:after="120" w:line="276" w:lineRule="auto"/>
        <w:ind w:firstLine="567"/>
        <w:jc w:val="both"/>
      </w:pPr>
      <w:r w:rsidRPr="00F36EB5">
        <w:t>/</w:t>
      </w:r>
      <w:r w:rsidRPr="00F36EB5">
        <w:rPr>
          <w:i/>
          <w:iCs/>
        </w:rPr>
        <w:t>Šioje dalyje Kandidatas / Dalyvis aprašo Objekto patalpų, erdvių valymo intensyvumą, atsižvelgiant į patalpų paskirtį, teisės aktų ir Specifikacijų reikalavimus. Taip pat aprašomi valymo būdai, naudojama įranga, Paslaugos kokybės kontrolės užtikrinimo mechanizmai. Jeigu Specifikacijose numatyta dezinfekavimas ir / ar desinsekcija, ir / ar deratizavimas, šių Paslaugų teikimo būdai, metodai, apimtys ir kt. taip pat aprašomi šiame skyriuje. Taip pat pateikiama kita Specifikacijose reikalaujama arba Kandidato / Dalyvio nuomone svarbi informacija, susijusi su valymo Paslaugų teikimu/</w:t>
      </w:r>
    </w:p>
    <w:p w14:paraId="39A27A36" w14:textId="77777777" w:rsidR="00000891" w:rsidRPr="00F36EB5" w:rsidRDefault="00000891" w:rsidP="00F8227E">
      <w:pPr>
        <w:numPr>
          <w:ilvl w:val="2"/>
          <w:numId w:val="124"/>
        </w:numPr>
        <w:tabs>
          <w:tab w:val="left" w:pos="1418"/>
        </w:tabs>
        <w:spacing w:after="120" w:line="276" w:lineRule="auto"/>
        <w:ind w:left="0" w:firstLine="567"/>
        <w:jc w:val="both"/>
        <w:rPr>
          <w:b/>
          <w:bCs/>
        </w:rPr>
      </w:pPr>
      <w:r w:rsidRPr="00F36EB5">
        <w:rPr>
          <w:b/>
          <w:bCs/>
        </w:rPr>
        <w:t>Teritorijos, žaliųjų zonų priežiūra ir valymas</w:t>
      </w:r>
    </w:p>
    <w:p w14:paraId="29372A5B" w14:textId="77777777" w:rsidR="00000891" w:rsidRPr="00F36EB5" w:rsidRDefault="00000891" w:rsidP="00000891">
      <w:pPr>
        <w:tabs>
          <w:tab w:val="left" w:pos="1134"/>
        </w:tabs>
        <w:spacing w:after="120" w:line="276" w:lineRule="auto"/>
        <w:ind w:firstLine="567"/>
        <w:jc w:val="both"/>
      </w:pPr>
      <w:r w:rsidRPr="00F36EB5">
        <w:t>/</w:t>
      </w:r>
      <w:r w:rsidRPr="00F36EB5">
        <w:rPr>
          <w:i/>
          <w:iCs/>
        </w:rPr>
        <w:t>Šioje dalyje Kandidatas / Dalyvis aprašo kas patenka į teritorijos ir žaliųjų zonų priežiūros Paslaugą, kokie būdai , įranga bus naudojami šių Paslaugų tikimui, Paslaugos intensyvumas, priklausomai nuo sezono, atskirų teritorijos erdvių specifiškumo ar naudojimo intensyvumo, Paslaugos kokybės kontrolės užtikrinimo mechanizmai ir pan. Taip pat pateikiama kita Specifikacijose reikalaujama arba Kandidato / Dalyvio nuomone svarbi informacija, susijusi su teritorijos, žalių zonų priežiūra ir valymu/</w:t>
      </w:r>
    </w:p>
    <w:p w14:paraId="4460BC80" w14:textId="63D4B275" w:rsidR="00000891" w:rsidRPr="00F36EB5" w:rsidRDefault="00000891" w:rsidP="00391199">
      <w:pPr>
        <w:numPr>
          <w:ilvl w:val="2"/>
          <w:numId w:val="124"/>
        </w:numPr>
        <w:tabs>
          <w:tab w:val="left" w:pos="1418"/>
        </w:tabs>
        <w:spacing w:after="120" w:line="276" w:lineRule="auto"/>
        <w:ind w:left="0" w:firstLine="567"/>
        <w:jc w:val="both"/>
        <w:rPr>
          <w:b/>
          <w:bCs/>
        </w:rPr>
      </w:pPr>
      <w:bookmarkStart w:id="405" w:name="_Ref117145503"/>
      <w:r w:rsidRPr="00F36EB5">
        <w:rPr>
          <w:b/>
          <w:bCs/>
        </w:rPr>
        <w:t>Atliekų tvarkymas</w:t>
      </w:r>
      <w:bookmarkEnd w:id="405"/>
    </w:p>
    <w:p w14:paraId="4E2C535D" w14:textId="77777777" w:rsidR="00000891" w:rsidRPr="00F36EB5" w:rsidRDefault="00000891" w:rsidP="00000891">
      <w:pPr>
        <w:tabs>
          <w:tab w:val="left" w:pos="1134"/>
        </w:tabs>
        <w:spacing w:after="120" w:line="276" w:lineRule="auto"/>
        <w:ind w:firstLine="567"/>
        <w:jc w:val="both"/>
        <w:rPr>
          <w:b/>
          <w:bCs/>
        </w:rPr>
      </w:pPr>
      <w:r w:rsidRPr="00F36EB5">
        <w:t>/</w:t>
      </w:r>
      <w:r w:rsidRPr="00F36EB5">
        <w:rPr>
          <w:i/>
          <w:iCs/>
        </w:rPr>
        <w:t>Šioje dalyje Kandidatas / Dalyvis aprašo atliekų surinkimo, rūšiavimo, saugojimo, transportavimo ir utilizavimo procesą, naudotinas priemones / įrangą, dažnumą, Paslaugos kokybės kontrolės užtikrinimo mechanizmus ir kitą svarbią informaciją, susijusią su šia Paslauga/.</w:t>
      </w:r>
    </w:p>
    <w:p w14:paraId="158700F6" w14:textId="5637FAC6" w:rsidR="00000891" w:rsidRPr="00F36EB5" w:rsidRDefault="00000891" w:rsidP="00DA1799">
      <w:pPr>
        <w:numPr>
          <w:ilvl w:val="2"/>
          <w:numId w:val="124"/>
        </w:numPr>
        <w:tabs>
          <w:tab w:val="left" w:pos="1418"/>
        </w:tabs>
        <w:spacing w:after="120" w:line="276" w:lineRule="auto"/>
        <w:ind w:left="0" w:firstLine="567"/>
        <w:jc w:val="both"/>
        <w:rPr>
          <w:b/>
          <w:bCs/>
        </w:rPr>
      </w:pPr>
      <w:r w:rsidRPr="00F36EB5">
        <w:rPr>
          <w:b/>
          <w:bCs/>
        </w:rPr>
        <w:t xml:space="preserve">Kitos Paslaugos, nenurodytos šio plano </w:t>
      </w:r>
      <w:r w:rsidRPr="00F36EB5">
        <w:rPr>
          <w:b/>
          <w:bCs/>
        </w:rPr>
        <w:fldChar w:fldCharType="begin"/>
      </w:r>
      <w:r w:rsidRPr="00F36EB5">
        <w:rPr>
          <w:b/>
          <w:bCs/>
        </w:rPr>
        <w:instrText xml:space="preserve"> REF _Ref117145496 \r \h  \* MERGEFORMAT </w:instrText>
      </w:r>
      <w:r w:rsidRPr="00F36EB5">
        <w:rPr>
          <w:b/>
          <w:bCs/>
        </w:rPr>
      </w:r>
      <w:r w:rsidRPr="00F36EB5">
        <w:rPr>
          <w:b/>
          <w:bCs/>
        </w:rPr>
        <w:fldChar w:fldCharType="separate"/>
      </w:r>
      <w:r w:rsidR="00DA1799">
        <w:rPr>
          <w:b/>
          <w:bCs/>
        </w:rPr>
        <w:t>2.1.3</w:t>
      </w:r>
      <w:r w:rsidRPr="00F36EB5">
        <w:rPr>
          <w:lang w:val="en-GB"/>
        </w:rPr>
        <w:fldChar w:fldCharType="end"/>
      </w:r>
      <w:r w:rsidRPr="00F36EB5">
        <w:rPr>
          <w:b/>
          <w:bCs/>
        </w:rPr>
        <w:t xml:space="preserve"> - </w:t>
      </w:r>
      <w:r w:rsidRPr="00F36EB5">
        <w:rPr>
          <w:b/>
          <w:bCs/>
        </w:rPr>
        <w:fldChar w:fldCharType="begin"/>
      </w:r>
      <w:r w:rsidRPr="00F36EB5">
        <w:rPr>
          <w:b/>
          <w:bCs/>
        </w:rPr>
        <w:instrText xml:space="preserve"> REF _Ref117145503 \r \h  \* MERGEFORMAT </w:instrText>
      </w:r>
      <w:r w:rsidRPr="00F36EB5">
        <w:rPr>
          <w:b/>
          <w:bCs/>
        </w:rPr>
      </w:r>
      <w:r w:rsidRPr="00F36EB5">
        <w:rPr>
          <w:b/>
          <w:bCs/>
        </w:rPr>
        <w:fldChar w:fldCharType="separate"/>
      </w:r>
      <w:r w:rsidR="00DA1799">
        <w:rPr>
          <w:b/>
          <w:bCs/>
        </w:rPr>
        <w:t>2.1.8</w:t>
      </w:r>
      <w:r w:rsidRPr="00F36EB5">
        <w:rPr>
          <w:lang w:val="en-GB"/>
        </w:rPr>
        <w:fldChar w:fldCharType="end"/>
      </w:r>
      <w:r w:rsidRPr="00F36EB5">
        <w:rPr>
          <w:b/>
          <w:bCs/>
        </w:rPr>
        <w:t xml:space="preserve"> dalyse</w:t>
      </w:r>
    </w:p>
    <w:p w14:paraId="773C9F9A" w14:textId="02E36DF4" w:rsidR="00000891" w:rsidRPr="00F36EB5" w:rsidRDefault="00000891" w:rsidP="00000891">
      <w:pPr>
        <w:tabs>
          <w:tab w:val="left" w:pos="1134"/>
        </w:tabs>
        <w:spacing w:after="120" w:line="276" w:lineRule="auto"/>
        <w:ind w:firstLine="567"/>
        <w:jc w:val="both"/>
        <w:rPr>
          <w:i/>
          <w:iCs/>
        </w:rPr>
      </w:pPr>
      <w:r w:rsidRPr="00F36EB5">
        <w:t>/</w:t>
      </w:r>
      <w:r w:rsidRPr="00F36EB5">
        <w:rPr>
          <w:i/>
          <w:iCs/>
        </w:rPr>
        <w:t xml:space="preserve">Šioje dalyje Kandidatas / Dalyvis aprašo kitas Paslaugas, kurios nėra nurodytos šio plano </w:t>
      </w:r>
      <w:r w:rsidRPr="00F36EB5">
        <w:rPr>
          <w:i/>
          <w:iCs/>
        </w:rPr>
        <w:fldChar w:fldCharType="begin"/>
      </w:r>
      <w:r w:rsidRPr="00F36EB5">
        <w:rPr>
          <w:i/>
          <w:iCs/>
        </w:rPr>
        <w:instrText xml:space="preserve"> REF _Ref117145496 \r \h  \* MERGEFORMAT </w:instrText>
      </w:r>
      <w:r w:rsidRPr="00F36EB5">
        <w:rPr>
          <w:i/>
          <w:iCs/>
        </w:rPr>
      </w:r>
      <w:r w:rsidRPr="00F36EB5">
        <w:rPr>
          <w:i/>
          <w:iCs/>
        </w:rPr>
        <w:fldChar w:fldCharType="separate"/>
      </w:r>
      <w:r w:rsidR="00DA1799">
        <w:rPr>
          <w:i/>
          <w:iCs/>
        </w:rPr>
        <w:t>2.1.3</w:t>
      </w:r>
      <w:r w:rsidRPr="00F36EB5">
        <w:rPr>
          <w:lang w:val="en-GB"/>
        </w:rPr>
        <w:fldChar w:fldCharType="end"/>
      </w:r>
      <w:r w:rsidRPr="00F36EB5">
        <w:rPr>
          <w:i/>
          <w:iCs/>
        </w:rPr>
        <w:t xml:space="preserve"> - </w:t>
      </w:r>
      <w:r w:rsidRPr="00F36EB5">
        <w:rPr>
          <w:i/>
          <w:iCs/>
        </w:rPr>
        <w:fldChar w:fldCharType="begin"/>
      </w:r>
      <w:r w:rsidRPr="00F36EB5">
        <w:rPr>
          <w:i/>
          <w:iCs/>
        </w:rPr>
        <w:instrText xml:space="preserve"> REF _Ref117145503 \r \h  \* MERGEFORMAT </w:instrText>
      </w:r>
      <w:r w:rsidRPr="00F36EB5">
        <w:rPr>
          <w:i/>
          <w:iCs/>
        </w:rPr>
      </w:r>
      <w:r w:rsidRPr="00F36EB5">
        <w:rPr>
          <w:i/>
          <w:iCs/>
        </w:rPr>
        <w:fldChar w:fldCharType="separate"/>
      </w:r>
      <w:r w:rsidR="00DA1799">
        <w:rPr>
          <w:i/>
          <w:iCs/>
        </w:rPr>
        <w:t>2.1.8</w:t>
      </w:r>
      <w:r w:rsidRPr="00F36EB5">
        <w:rPr>
          <w:lang w:val="en-GB"/>
        </w:rPr>
        <w:fldChar w:fldCharType="end"/>
      </w:r>
      <w:r w:rsidRPr="00F36EB5">
        <w:rPr>
          <w:i/>
          <w:iCs/>
        </w:rPr>
        <w:t xml:space="preserve"> dalyse – intensyvumą, teikimo būdus, metodus, naudojamą įrangą ir kt./.</w:t>
      </w:r>
    </w:p>
    <w:p w14:paraId="50A93B01" w14:textId="31EBFB66" w:rsidR="00000891" w:rsidRPr="00F36EB5" w:rsidRDefault="00000891" w:rsidP="00000891">
      <w:pPr>
        <w:numPr>
          <w:ilvl w:val="1"/>
          <w:numId w:val="124"/>
        </w:numPr>
        <w:tabs>
          <w:tab w:val="left" w:pos="1134"/>
        </w:tabs>
        <w:spacing w:after="120" w:line="276" w:lineRule="auto"/>
        <w:ind w:left="0" w:firstLine="567"/>
        <w:jc w:val="both"/>
        <w:rPr>
          <w:b/>
          <w:bCs/>
        </w:rPr>
      </w:pPr>
      <w:bookmarkStart w:id="406" w:name="_Toc121306248"/>
      <w:r w:rsidRPr="00F36EB5">
        <w:rPr>
          <w:b/>
          <w:bCs/>
        </w:rPr>
        <w:t>Paslaugų atitiktis aplinkos apsaugos reikalavimams, tvarumui, darnumui</w:t>
      </w:r>
      <w:bookmarkEnd w:id="406"/>
    </w:p>
    <w:p w14:paraId="074967B7" w14:textId="77777777" w:rsidR="00000891" w:rsidRPr="00F36EB5" w:rsidRDefault="00000891" w:rsidP="00000891">
      <w:pPr>
        <w:tabs>
          <w:tab w:val="left" w:pos="1134"/>
        </w:tabs>
        <w:spacing w:after="120" w:line="276" w:lineRule="auto"/>
        <w:ind w:firstLine="567"/>
        <w:jc w:val="both"/>
      </w:pPr>
      <w:r w:rsidRPr="00F36EB5">
        <w:t>/</w:t>
      </w:r>
      <w:r w:rsidRPr="00F36EB5">
        <w:rPr>
          <w:i/>
          <w:iCs/>
        </w:rPr>
        <w:t xml:space="preserve">Šioje dalyje Kandidatas / Dalyvis turi aprašyti kaip bus (1) laikomasi Lietuvos Respublikos aplinkos ministro 2011 m. birželio 28 d. įsakymu Nr. D1-508 patvirtintų Produktų, kurių viešiesiems pirkimams ir pirkimams taikytini aplinkos apsaugos kriterijai, sąrašo, Aplinkos apsaugos kriterijų ir Aplinkos apsaugos kriterijų, kuriuos perkančiosios organizacijos </w:t>
      </w:r>
      <w:r w:rsidRPr="00F36EB5">
        <w:rPr>
          <w:i/>
          <w:iCs/>
        </w:rPr>
        <w:lastRenderedPageBreak/>
        <w:t>ir perkantieji subjektai turi taikyti pirkdami prekes, paslaugas ar darbus, taikymo tvarkos aprašo reikalavimų; (2) efektyvinamas energijos vartojimas, kaip bus taupoma energija; (3) užtikrinamas ekologiškų statybinių medžiagų ir gaminių, turinčių aplinkosaugines produktų deklaracijas (pagal standartus EN 15804+A1 ir ISO 14025) naudojimas. Taip pat pateikiama kita Specifikacijose reikalaujama arba Kandidato / Dalyvio nuomone svarbi informacija/.</w:t>
      </w:r>
    </w:p>
    <w:p w14:paraId="261C7C7F" w14:textId="77777777" w:rsidR="00000891" w:rsidRPr="00F36EB5" w:rsidRDefault="00000891" w:rsidP="00000891">
      <w:pPr>
        <w:tabs>
          <w:tab w:val="left" w:pos="1134"/>
        </w:tabs>
        <w:spacing w:after="120" w:line="276" w:lineRule="auto"/>
        <w:ind w:firstLine="567"/>
        <w:jc w:val="both"/>
      </w:pPr>
    </w:p>
    <w:p w14:paraId="2DE0E3A3" w14:textId="299F0741" w:rsidR="00000891" w:rsidRPr="00F36EB5" w:rsidRDefault="00000891" w:rsidP="00000891">
      <w:pPr>
        <w:numPr>
          <w:ilvl w:val="0"/>
          <w:numId w:val="124"/>
        </w:numPr>
        <w:tabs>
          <w:tab w:val="left" w:pos="1134"/>
        </w:tabs>
        <w:spacing w:after="120" w:line="276" w:lineRule="auto"/>
        <w:ind w:left="0" w:firstLine="567"/>
        <w:jc w:val="both"/>
        <w:rPr>
          <w:b/>
        </w:rPr>
      </w:pPr>
      <w:bookmarkStart w:id="407" w:name="_Toc121306249"/>
      <w:r w:rsidRPr="00F36EB5">
        <w:rPr>
          <w:b/>
        </w:rPr>
        <w:t>Sutarties valdymo planas</w:t>
      </w:r>
      <w:bookmarkEnd w:id="407"/>
    </w:p>
    <w:p w14:paraId="2789B357" w14:textId="71D7827E" w:rsidR="00000891" w:rsidRPr="00F36EB5" w:rsidRDefault="00000891" w:rsidP="00000891">
      <w:pPr>
        <w:numPr>
          <w:ilvl w:val="1"/>
          <w:numId w:val="124"/>
        </w:numPr>
        <w:tabs>
          <w:tab w:val="left" w:pos="1134"/>
        </w:tabs>
        <w:spacing w:after="120" w:line="276" w:lineRule="auto"/>
        <w:ind w:left="0" w:firstLine="567"/>
        <w:jc w:val="both"/>
        <w:rPr>
          <w:b/>
          <w:bCs/>
        </w:rPr>
      </w:pPr>
      <w:bookmarkStart w:id="408" w:name="_Toc121306250"/>
      <w:r w:rsidRPr="00F36EB5">
        <w:rPr>
          <w:b/>
          <w:bCs/>
        </w:rPr>
        <w:t>Dokumentų ir kitos esminės informacijos valdymas</w:t>
      </w:r>
      <w:bookmarkEnd w:id="408"/>
    </w:p>
    <w:p w14:paraId="68B1E340" w14:textId="77777777" w:rsidR="00000891" w:rsidRPr="00F36EB5" w:rsidRDefault="00000891" w:rsidP="00000891">
      <w:pPr>
        <w:tabs>
          <w:tab w:val="left" w:pos="1134"/>
        </w:tabs>
        <w:spacing w:after="120" w:line="276" w:lineRule="auto"/>
        <w:ind w:firstLine="567"/>
        <w:jc w:val="both"/>
      </w:pPr>
      <w:r w:rsidRPr="00F36EB5">
        <w:t>/</w:t>
      </w:r>
      <w:r w:rsidRPr="00F36EB5">
        <w:rPr>
          <w:i/>
          <w:iCs/>
        </w:rPr>
        <w:t>Šioje dalyje Kandidatas / Dalyvis nurodo dokumentų valdymo sistemas / metodus / būdus, kurie bus naudojami siekiant užtikrinti tinkamą dokumentų ir kitos esminės informacijos, susijusios su Sutarties įgyvendinimu, valdymą, atsekamumą, saugojimą ir kt</w:t>
      </w:r>
      <w:r w:rsidRPr="00F36EB5">
        <w:t>./.</w:t>
      </w:r>
    </w:p>
    <w:p w14:paraId="2E4214E1" w14:textId="2FBE5E2B" w:rsidR="00000891" w:rsidRPr="00F36EB5" w:rsidRDefault="00000891" w:rsidP="00000891">
      <w:pPr>
        <w:numPr>
          <w:ilvl w:val="1"/>
          <w:numId w:val="124"/>
        </w:numPr>
        <w:tabs>
          <w:tab w:val="left" w:pos="1134"/>
        </w:tabs>
        <w:spacing w:after="120" w:line="276" w:lineRule="auto"/>
        <w:ind w:left="0" w:firstLine="567"/>
        <w:jc w:val="both"/>
        <w:rPr>
          <w:b/>
          <w:bCs/>
        </w:rPr>
      </w:pPr>
      <w:bookmarkStart w:id="409" w:name="_Toc121306251"/>
      <w:r w:rsidRPr="00F36EB5">
        <w:rPr>
          <w:b/>
          <w:bCs/>
        </w:rPr>
        <w:t>Rizikų valdymas</w:t>
      </w:r>
      <w:bookmarkEnd w:id="409"/>
    </w:p>
    <w:p w14:paraId="3827CC5D" w14:textId="77777777" w:rsidR="00000891" w:rsidRPr="00F36EB5" w:rsidRDefault="00000891" w:rsidP="00000891">
      <w:pPr>
        <w:tabs>
          <w:tab w:val="left" w:pos="1134"/>
        </w:tabs>
        <w:spacing w:after="120" w:line="276" w:lineRule="auto"/>
        <w:ind w:firstLine="567"/>
        <w:jc w:val="both"/>
      </w:pPr>
      <w:r w:rsidRPr="00F36EB5">
        <w:t>/</w:t>
      </w:r>
      <w:r w:rsidRPr="00F36EB5">
        <w:rPr>
          <w:i/>
          <w:iCs/>
        </w:rPr>
        <w:t>Šioje dalyje Kandidatas / Dalyvis turi įvertinti su Sutarties įgyvendinimu susijusių rizikų, įskaitant nurodytų Sutarties 4 priede Rizikos paskirstymo tarp šalių matrica, pasireiškimo galimybes, jų galimą poveikį Sutarties įgyvendinimui bei rizikų valdymo priemones ir užpildyti šio plano 1 priedėlį ir 2 priedėlį. Vertinamos tik tos rizikos, kurios visa apimtimi ar dalinai yra perduodamos Privačiam subjektui</w:t>
      </w:r>
      <w:r w:rsidRPr="00F36EB5">
        <w:t xml:space="preserve">/. </w:t>
      </w:r>
    </w:p>
    <w:p w14:paraId="69D7D058" w14:textId="2F1DFE04" w:rsidR="00000891" w:rsidRPr="00F36EB5" w:rsidRDefault="00000891" w:rsidP="00000891">
      <w:pPr>
        <w:numPr>
          <w:ilvl w:val="1"/>
          <w:numId w:val="124"/>
        </w:numPr>
        <w:tabs>
          <w:tab w:val="left" w:pos="1134"/>
        </w:tabs>
        <w:spacing w:after="120" w:line="276" w:lineRule="auto"/>
        <w:ind w:left="0" w:firstLine="567"/>
        <w:jc w:val="both"/>
        <w:rPr>
          <w:b/>
          <w:bCs/>
        </w:rPr>
      </w:pPr>
      <w:bookmarkStart w:id="410" w:name="_Toc121306252"/>
      <w:r w:rsidRPr="00F36EB5">
        <w:rPr>
          <w:b/>
          <w:bCs/>
        </w:rPr>
        <w:t>Viešinimas</w:t>
      </w:r>
      <w:bookmarkEnd w:id="410"/>
    </w:p>
    <w:p w14:paraId="1760A187" w14:textId="77777777" w:rsidR="00000891" w:rsidRPr="00F36EB5" w:rsidRDefault="00000891" w:rsidP="00000891">
      <w:pPr>
        <w:tabs>
          <w:tab w:val="left" w:pos="1134"/>
        </w:tabs>
        <w:spacing w:after="120" w:line="276" w:lineRule="auto"/>
        <w:ind w:firstLine="567"/>
        <w:jc w:val="both"/>
      </w:pPr>
      <w:r w:rsidRPr="00F36EB5">
        <w:t>/</w:t>
      </w:r>
      <w:r w:rsidRPr="00F36EB5">
        <w:rPr>
          <w:i/>
          <w:iCs/>
        </w:rPr>
        <w:t xml:space="preserve">Šioje dalyje Kandidatas / Dalyvis nurodo Projekto viešinimo metodus, intensyvumą, viešinimo kanalus ir viešinimui skirtos informacijos derinimą su Valdžios subjektu. </w:t>
      </w:r>
      <w:r w:rsidRPr="00F36EB5">
        <w:t>/.</w:t>
      </w:r>
    </w:p>
    <w:p w14:paraId="71217E8C" w14:textId="77777777" w:rsidR="00000891" w:rsidRPr="00F36EB5" w:rsidRDefault="00000891" w:rsidP="00000891"/>
    <w:p w14:paraId="2D00BE24" w14:textId="77777777" w:rsidR="00000891" w:rsidRPr="00F36EB5" w:rsidRDefault="00000891" w:rsidP="00000891">
      <w:pPr>
        <w:jc w:val="center"/>
      </w:pPr>
      <w:r w:rsidRPr="00F36EB5">
        <w:t>____________________</w:t>
      </w:r>
    </w:p>
    <w:p w14:paraId="108B3988" w14:textId="77777777" w:rsidR="00000891" w:rsidRPr="00F36EB5" w:rsidRDefault="00000891" w:rsidP="00000891"/>
    <w:p w14:paraId="482AD0B3" w14:textId="77777777" w:rsidR="00000891" w:rsidRPr="00F36EB5" w:rsidRDefault="00000891" w:rsidP="00000891"/>
    <w:p w14:paraId="2D954902" w14:textId="77777777" w:rsidR="00000891" w:rsidRPr="00F36EB5" w:rsidRDefault="00000891" w:rsidP="00000891">
      <w:pPr>
        <w:sectPr w:rsidR="00000891" w:rsidRPr="00F36EB5" w:rsidSect="00E62667">
          <w:pgSz w:w="11906" w:h="16838"/>
          <w:pgMar w:top="1701" w:right="1133" w:bottom="1134" w:left="1701" w:header="567" w:footer="567" w:gutter="0"/>
          <w:cols w:space="1296"/>
          <w:titlePg/>
          <w:docGrid w:linePitch="360"/>
        </w:sectPr>
      </w:pPr>
    </w:p>
    <w:p w14:paraId="5EBD71B4" w14:textId="7B4DC327" w:rsidR="00941485" w:rsidRPr="00F36EB5" w:rsidRDefault="00941485" w:rsidP="00941485">
      <w:pPr>
        <w:pStyle w:val="Heading2"/>
        <w:tabs>
          <w:tab w:val="left" w:pos="1134"/>
        </w:tabs>
        <w:ind w:left="2269"/>
        <w:jc w:val="center"/>
        <w:rPr>
          <w:b w:val="0"/>
          <w:bCs/>
          <w:color w:val="943634" w:themeColor="accent2" w:themeShade="BF"/>
        </w:rPr>
      </w:pPr>
      <w:bookmarkStart w:id="411" w:name="_Toc121306253"/>
      <w:bookmarkStart w:id="412" w:name="_Toc172270107"/>
      <w:r w:rsidRPr="00F36EB5">
        <w:rPr>
          <w:color w:val="943634" w:themeColor="accent2" w:themeShade="BF"/>
          <w:sz w:val="24"/>
          <w:szCs w:val="24"/>
        </w:rPr>
        <w:lastRenderedPageBreak/>
        <w:t>17</w:t>
      </w:r>
      <w:r w:rsidR="001D3D69">
        <w:rPr>
          <w:color w:val="943634" w:themeColor="accent2" w:themeShade="BF"/>
          <w:sz w:val="24"/>
          <w:szCs w:val="24"/>
        </w:rPr>
        <w:tab/>
      </w:r>
      <w:r w:rsidRPr="00F36EB5">
        <w:rPr>
          <w:color w:val="943634" w:themeColor="accent2" w:themeShade="BF"/>
          <w:sz w:val="24"/>
          <w:szCs w:val="24"/>
        </w:rPr>
        <w:t>priedo 2 priedėlis</w:t>
      </w:r>
      <w:r w:rsidRPr="00F36EB5">
        <w:rPr>
          <w:color w:val="943634" w:themeColor="accent2" w:themeShade="BF"/>
          <w:sz w:val="24"/>
          <w:szCs w:val="24"/>
          <w:lang w:val="es-ES"/>
        </w:rPr>
        <w:t>.</w:t>
      </w:r>
      <w:r w:rsidRPr="00F36EB5">
        <w:rPr>
          <w:bCs/>
          <w:lang w:val="es-ES"/>
        </w:rPr>
        <w:t xml:space="preserve"> </w:t>
      </w:r>
      <w:r w:rsidRPr="00F36EB5">
        <w:rPr>
          <w:bCs/>
          <w:color w:val="943634" w:themeColor="accent2" w:themeShade="BF"/>
        </w:rPr>
        <w:t>Rizikų, nurodytų Sutarties 4 priede vertinimas ir valdymas</w:t>
      </w:r>
      <w:bookmarkEnd w:id="411"/>
      <w:bookmarkEnd w:id="412"/>
    </w:p>
    <w:p w14:paraId="56223F77" w14:textId="77777777" w:rsidR="00000891" w:rsidRPr="00F36EB5" w:rsidRDefault="00000891" w:rsidP="00000891"/>
    <w:p w14:paraId="7AE99CC8" w14:textId="77777777" w:rsidR="00000891" w:rsidRPr="00F36EB5" w:rsidRDefault="00000891" w:rsidP="00000891">
      <w:pPr>
        <w:rPr>
          <w:b/>
          <w:bCs/>
        </w:rPr>
      </w:pPr>
      <w:r w:rsidRPr="00F36EB5">
        <w:rPr>
          <w:b/>
          <w:bCs/>
        </w:rPr>
        <w:t>Tikimybė ir poveikis (žymėjimas):</w:t>
      </w:r>
      <w:r w:rsidRPr="00F36EB5">
        <w:tab/>
      </w:r>
      <w:r w:rsidRPr="00F36EB5">
        <w:tab/>
      </w:r>
      <w:r w:rsidRPr="00F36EB5">
        <w:rPr>
          <w:b/>
          <w:bCs/>
        </w:rPr>
        <w:t>Rizikos vertė (žymėjimas):</w:t>
      </w:r>
    </w:p>
    <w:p w14:paraId="6F309BB7" w14:textId="704BFB42" w:rsidR="00000891" w:rsidRPr="00F36EB5" w:rsidRDefault="00000891" w:rsidP="00000891">
      <w:r w:rsidRPr="00F36EB5">
        <w:t>3 – Didelė (-is)</w:t>
      </w:r>
      <w:r w:rsidRPr="00F36EB5">
        <w:tab/>
      </w:r>
      <w:r w:rsidRPr="00F36EB5">
        <w:tab/>
      </w:r>
      <w:r w:rsidRPr="00F36EB5">
        <w:tab/>
      </w:r>
      <w:r w:rsidRPr="00F36EB5">
        <w:tab/>
        <w:t xml:space="preserve">3 </w:t>
      </w:r>
      <w:r w:rsidR="00941485" w:rsidRPr="00F36EB5">
        <w:t>–</w:t>
      </w:r>
      <w:r w:rsidRPr="00F36EB5">
        <w:t xml:space="preserve"> Kritinė</w:t>
      </w:r>
      <w:r w:rsidR="00941485" w:rsidRPr="00F36EB5">
        <w:t xml:space="preserve"> </w:t>
      </w:r>
    </w:p>
    <w:p w14:paraId="36D2AD73" w14:textId="30D979F3" w:rsidR="00000891" w:rsidRPr="00F36EB5" w:rsidRDefault="00000891" w:rsidP="00000891">
      <w:r w:rsidRPr="00F36EB5">
        <w:t>2 – Vidutinė (-is)</w:t>
      </w:r>
      <w:r w:rsidRPr="00F36EB5">
        <w:tab/>
      </w:r>
      <w:r w:rsidRPr="00F36EB5">
        <w:tab/>
      </w:r>
      <w:r w:rsidRPr="00F36EB5">
        <w:tab/>
      </w:r>
      <w:r w:rsidRPr="00F36EB5">
        <w:tab/>
        <w:t xml:space="preserve">2 </w:t>
      </w:r>
      <w:r w:rsidR="00941485" w:rsidRPr="00F36EB5">
        <w:t>–</w:t>
      </w:r>
      <w:r w:rsidRPr="00F36EB5">
        <w:t xml:space="preserve"> Vidutinė</w:t>
      </w:r>
      <w:r w:rsidR="00941485" w:rsidRPr="00F36EB5">
        <w:t xml:space="preserve"> </w:t>
      </w:r>
    </w:p>
    <w:p w14:paraId="4B54D2E4" w14:textId="77777777" w:rsidR="00000891" w:rsidRPr="00F36EB5" w:rsidRDefault="00000891" w:rsidP="00000891">
      <w:r w:rsidRPr="00F36EB5">
        <w:t>1 – Maža (-as)</w:t>
      </w:r>
      <w:r w:rsidRPr="00F36EB5">
        <w:tab/>
      </w:r>
      <w:r w:rsidRPr="00F36EB5">
        <w:tab/>
      </w:r>
      <w:r w:rsidRPr="00F36EB5">
        <w:tab/>
      </w:r>
      <w:r w:rsidRPr="00F36EB5">
        <w:tab/>
      </w:r>
      <w:r w:rsidRPr="00F36EB5">
        <w:tab/>
        <w:t>1 – Nereikšminga</w:t>
      </w:r>
    </w:p>
    <w:p w14:paraId="102B64ED" w14:textId="77777777" w:rsidR="00000891" w:rsidRPr="00F36EB5" w:rsidRDefault="00000891" w:rsidP="00000891"/>
    <w:tbl>
      <w:tblPr>
        <w:tblStyle w:val="TableGrid4"/>
        <w:tblW w:w="14664" w:type="dxa"/>
        <w:tblLayout w:type="fixed"/>
        <w:tblLook w:val="04A0" w:firstRow="1" w:lastRow="0" w:firstColumn="1" w:lastColumn="0" w:noHBand="0" w:noVBand="1"/>
      </w:tblPr>
      <w:tblGrid>
        <w:gridCol w:w="704"/>
        <w:gridCol w:w="2982"/>
        <w:gridCol w:w="3255"/>
        <w:gridCol w:w="2268"/>
        <w:gridCol w:w="1418"/>
        <w:gridCol w:w="1417"/>
        <w:gridCol w:w="1134"/>
        <w:gridCol w:w="1486"/>
      </w:tblGrid>
      <w:tr w:rsidR="003E2400" w:rsidRPr="00F43A9C" w14:paraId="157717D1" w14:textId="77777777" w:rsidTr="00E82A12">
        <w:trPr>
          <w:tblHeader/>
        </w:trPr>
        <w:tc>
          <w:tcPr>
            <w:tcW w:w="704" w:type="dxa"/>
            <w:shd w:val="clear" w:color="auto" w:fill="D9D9D9"/>
          </w:tcPr>
          <w:p w14:paraId="6B96131E" w14:textId="77777777" w:rsidR="003E2400" w:rsidRPr="00F43A9C" w:rsidRDefault="003E2400" w:rsidP="007624DD">
            <w:pPr>
              <w:rPr>
                <w:rFonts w:ascii="Times New Roman" w:hAnsi="Times New Roman"/>
                <w:b/>
                <w:bCs/>
                <w:szCs w:val="22"/>
              </w:rPr>
            </w:pPr>
            <w:r w:rsidRPr="00F43A9C">
              <w:rPr>
                <w:rFonts w:ascii="Times New Roman" w:hAnsi="Times New Roman"/>
                <w:b/>
                <w:bCs/>
                <w:szCs w:val="22"/>
              </w:rPr>
              <w:t>Eil. Nr.</w:t>
            </w:r>
          </w:p>
        </w:tc>
        <w:tc>
          <w:tcPr>
            <w:tcW w:w="2982" w:type="dxa"/>
            <w:shd w:val="clear" w:color="auto" w:fill="D9D9D9"/>
          </w:tcPr>
          <w:p w14:paraId="77686067" w14:textId="77777777" w:rsidR="003E2400" w:rsidRPr="00F43A9C" w:rsidRDefault="003E2400" w:rsidP="007624DD">
            <w:pPr>
              <w:rPr>
                <w:rFonts w:ascii="Times New Roman" w:hAnsi="Times New Roman"/>
                <w:b/>
                <w:bCs/>
                <w:szCs w:val="22"/>
              </w:rPr>
            </w:pPr>
            <w:r w:rsidRPr="00F43A9C">
              <w:rPr>
                <w:rFonts w:ascii="Times New Roman" w:hAnsi="Times New Roman"/>
                <w:b/>
                <w:bCs/>
                <w:szCs w:val="22"/>
              </w:rPr>
              <w:t>Rizikos kategorija</w:t>
            </w:r>
          </w:p>
        </w:tc>
        <w:tc>
          <w:tcPr>
            <w:tcW w:w="3255" w:type="dxa"/>
            <w:shd w:val="clear" w:color="auto" w:fill="D9D9D9"/>
          </w:tcPr>
          <w:p w14:paraId="7A474F05" w14:textId="77777777" w:rsidR="003E2400" w:rsidRPr="00F43A9C" w:rsidRDefault="003E2400" w:rsidP="007624DD">
            <w:pPr>
              <w:rPr>
                <w:rFonts w:ascii="Times New Roman" w:hAnsi="Times New Roman"/>
                <w:b/>
                <w:bCs/>
                <w:szCs w:val="22"/>
              </w:rPr>
            </w:pPr>
            <w:r w:rsidRPr="00F43A9C">
              <w:rPr>
                <w:rFonts w:ascii="Times New Roman" w:hAnsi="Times New Roman"/>
                <w:b/>
                <w:bCs/>
                <w:szCs w:val="22"/>
              </w:rPr>
              <w:t>Rizikos aprašymas</w:t>
            </w:r>
          </w:p>
        </w:tc>
        <w:tc>
          <w:tcPr>
            <w:tcW w:w="2268" w:type="dxa"/>
            <w:shd w:val="clear" w:color="auto" w:fill="D9D9D9"/>
          </w:tcPr>
          <w:p w14:paraId="1CAF598C" w14:textId="77777777" w:rsidR="003E2400" w:rsidRPr="00F43A9C" w:rsidRDefault="003E2400" w:rsidP="007624DD">
            <w:pPr>
              <w:rPr>
                <w:rFonts w:ascii="Times New Roman" w:hAnsi="Times New Roman"/>
                <w:b/>
                <w:bCs/>
                <w:szCs w:val="22"/>
              </w:rPr>
            </w:pPr>
            <w:r w:rsidRPr="00F43A9C">
              <w:rPr>
                <w:rFonts w:ascii="Times New Roman" w:hAnsi="Times New Roman"/>
                <w:b/>
                <w:bCs/>
                <w:szCs w:val="22"/>
              </w:rPr>
              <w:t>Perduota rizikos dalis</w:t>
            </w:r>
          </w:p>
        </w:tc>
        <w:tc>
          <w:tcPr>
            <w:tcW w:w="1418" w:type="dxa"/>
            <w:shd w:val="clear" w:color="auto" w:fill="D9D9D9"/>
          </w:tcPr>
          <w:p w14:paraId="0E0B048A" w14:textId="77777777" w:rsidR="003E2400" w:rsidRPr="00F43A9C" w:rsidRDefault="003E2400" w:rsidP="007624DD">
            <w:pPr>
              <w:rPr>
                <w:rFonts w:ascii="Times New Roman" w:hAnsi="Times New Roman"/>
                <w:b/>
                <w:bCs/>
                <w:szCs w:val="22"/>
              </w:rPr>
            </w:pPr>
            <w:r w:rsidRPr="00F43A9C">
              <w:rPr>
                <w:rFonts w:ascii="Times New Roman" w:hAnsi="Times New Roman"/>
                <w:b/>
                <w:bCs/>
                <w:szCs w:val="22"/>
              </w:rPr>
              <w:t>Tikimybė</w:t>
            </w:r>
          </w:p>
        </w:tc>
        <w:tc>
          <w:tcPr>
            <w:tcW w:w="1417" w:type="dxa"/>
            <w:shd w:val="clear" w:color="auto" w:fill="D9D9D9"/>
          </w:tcPr>
          <w:p w14:paraId="57B9C9D8" w14:textId="77777777" w:rsidR="003E2400" w:rsidRPr="00F43A9C" w:rsidRDefault="003E2400" w:rsidP="007624DD">
            <w:pPr>
              <w:rPr>
                <w:rFonts w:ascii="Times New Roman" w:hAnsi="Times New Roman"/>
                <w:b/>
                <w:bCs/>
                <w:szCs w:val="22"/>
              </w:rPr>
            </w:pPr>
            <w:r w:rsidRPr="00F43A9C">
              <w:rPr>
                <w:rFonts w:ascii="Times New Roman" w:hAnsi="Times New Roman"/>
                <w:b/>
                <w:bCs/>
                <w:szCs w:val="22"/>
              </w:rPr>
              <w:t>Poveikis</w:t>
            </w:r>
          </w:p>
        </w:tc>
        <w:tc>
          <w:tcPr>
            <w:tcW w:w="1134" w:type="dxa"/>
            <w:shd w:val="clear" w:color="auto" w:fill="D9D9D9"/>
          </w:tcPr>
          <w:p w14:paraId="0D8147A7" w14:textId="77777777" w:rsidR="003E2400" w:rsidRPr="00F43A9C" w:rsidRDefault="003E2400" w:rsidP="007624DD">
            <w:pPr>
              <w:rPr>
                <w:rFonts w:ascii="Times New Roman" w:hAnsi="Times New Roman"/>
                <w:b/>
                <w:bCs/>
                <w:szCs w:val="22"/>
              </w:rPr>
            </w:pPr>
            <w:r w:rsidRPr="00F43A9C">
              <w:rPr>
                <w:rFonts w:ascii="Times New Roman" w:hAnsi="Times New Roman"/>
                <w:b/>
                <w:bCs/>
                <w:szCs w:val="22"/>
              </w:rPr>
              <w:t>Vertė</w:t>
            </w:r>
          </w:p>
        </w:tc>
        <w:tc>
          <w:tcPr>
            <w:tcW w:w="1486" w:type="dxa"/>
            <w:shd w:val="clear" w:color="auto" w:fill="D9D9D9"/>
          </w:tcPr>
          <w:p w14:paraId="33A67F86" w14:textId="77777777" w:rsidR="003E2400" w:rsidRPr="00F43A9C" w:rsidRDefault="003E2400" w:rsidP="007624DD">
            <w:pPr>
              <w:rPr>
                <w:rFonts w:ascii="Times New Roman" w:hAnsi="Times New Roman"/>
                <w:b/>
                <w:bCs/>
                <w:szCs w:val="22"/>
              </w:rPr>
            </w:pPr>
            <w:r w:rsidRPr="00F43A9C">
              <w:rPr>
                <w:rFonts w:ascii="Times New Roman" w:hAnsi="Times New Roman"/>
                <w:b/>
                <w:bCs/>
                <w:szCs w:val="22"/>
              </w:rPr>
              <w:t>Rizikos valdymo priemonės</w:t>
            </w:r>
          </w:p>
        </w:tc>
      </w:tr>
      <w:tr w:rsidR="003E2400" w:rsidRPr="00F43A9C" w14:paraId="08D9CC3C" w14:textId="77777777" w:rsidTr="00E82A12">
        <w:tc>
          <w:tcPr>
            <w:tcW w:w="704" w:type="dxa"/>
          </w:tcPr>
          <w:p w14:paraId="14D96221" w14:textId="77777777" w:rsidR="003E2400" w:rsidRPr="00F43A9C" w:rsidRDefault="003E2400" w:rsidP="003E2400">
            <w:pPr>
              <w:numPr>
                <w:ilvl w:val="0"/>
                <w:numId w:val="129"/>
              </w:numPr>
              <w:ind w:left="311" w:hanging="311"/>
              <w:rPr>
                <w:rFonts w:ascii="Times New Roman" w:hAnsi="Times New Roman"/>
                <w:szCs w:val="22"/>
              </w:rPr>
            </w:pPr>
          </w:p>
        </w:tc>
        <w:tc>
          <w:tcPr>
            <w:tcW w:w="13960" w:type="dxa"/>
            <w:gridSpan w:val="7"/>
          </w:tcPr>
          <w:p w14:paraId="72963E1D" w14:textId="77777777" w:rsidR="003E2400" w:rsidRPr="00F43A9C" w:rsidRDefault="003E2400" w:rsidP="007624DD">
            <w:pPr>
              <w:rPr>
                <w:rFonts w:ascii="Times New Roman" w:hAnsi="Times New Roman"/>
                <w:b/>
                <w:bCs/>
                <w:szCs w:val="22"/>
              </w:rPr>
            </w:pPr>
            <w:r w:rsidRPr="00F43A9C">
              <w:rPr>
                <w:rFonts w:ascii="Times New Roman" w:hAnsi="Times New Roman"/>
                <w:b/>
                <w:bCs/>
                <w:szCs w:val="22"/>
              </w:rPr>
              <w:t>Žemės sklypo tinkamumas</w:t>
            </w:r>
          </w:p>
        </w:tc>
      </w:tr>
      <w:tr w:rsidR="003E2400" w:rsidRPr="00F43A9C" w14:paraId="788D0588" w14:textId="77777777" w:rsidTr="00E82A12">
        <w:tc>
          <w:tcPr>
            <w:tcW w:w="704" w:type="dxa"/>
          </w:tcPr>
          <w:p w14:paraId="267CCA47" w14:textId="77777777" w:rsidR="003E2400" w:rsidRPr="00F43A9C" w:rsidRDefault="003E2400" w:rsidP="003E2400">
            <w:pPr>
              <w:numPr>
                <w:ilvl w:val="1"/>
                <w:numId w:val="129"/>
              </w:numPr>
              <w:ind w:left="0" w:right="35" w:firstLine="0"/>
              <w:rPr>
                <w:rFonts w:ascii="Times New Roman" w:hAnsi="Times New Roman"/>
                <w:szCs w:val="22"/>
              </w:rPr>
            </w:pPr>
          </w:p>
        </w:tc>
        <w:tc>
          <w:tcPr>
            <w:tcW w:w="2982" w:type="dxa"/>
          </w:tcPr>
          <w:p w14:paraId="1C68CD4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Žemės sklypo daiktinės teisės yra apribotos, jeigu tokie apribojimai nebuvo atskleisti Privačiam subjektui ir informacija apie juos nėra viešai prieinama.</w:t>
            </w:r>
          </w:p>
        </w:tc>
        <w:tc>
          <w:tcPr>
            <w:tcW w:w="3255" w:type="dxa"/>
          </w:tcPr>
          <w:p w14:paraId="7B97DB3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Pirkimo metu Valdžios subjektas neatskleidžia jam žinomos informacijos apie Projektui įgyvendinti reikalingo Žemės sklypo daiktinių teisių (valdymo, naudojimo ir disponavimo) apribojimus. Investuotojas pateikė Pasiūlymą vertindamas tik tą informaciją, kurią Valdžios subjektas jam atskleidė Pirkimo metu, todėl pradėjus įgyvendinti Sutartį ir paaiškėjus Žemės sklypo daiktinių teisių apribojimams, galima situacija, kad Investuotojas, Privatus subjektas neturi galimybės įgyvendinti Sutarties pagal paties parengtą Pasiūlymą bei Valdžios subjekto pristatytą ir suderintą Sutarties įgyvendinimo planą. Tokiu atveju Investuotojas, Privatus subjektas privalo perorganizuoti veiklą pagal pasikeitusias Sutarties įgyvendinimo aplinkybes, t. y. patirti neplanuotas valdymo išlaidas ar tai gali įtakoti Darbų vykdymo vėlavimą.</w:t>
            </w:r>
          </w:p>
        </w:tc>
        <w:tc>
          <w:tcPr>
            <w:tcW w:w="2268" w:type="dxa"/>
          </w:tcPr>
          <w:p w14:paraId="0BC165DC"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156D6817"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213EF28E"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06EBEDE8"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2412993A"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3AE8DDFD" w14:textId="77777777" w:rsidTr="00E82A12">
        <w:tc>
          <w:tcPr>
            <w:tcW w:w="704" w:type="dxa"/>
          </w:tcPr>
          <w:p w14:paraId="551A2CD7" w14:textId="77777777" w:rsidR="003E2400" w:rsidRPr="00F43A9C" w:rsidRDefault="003E2400" w:rsidP="003E2400">
            <w:pPr>
              <w:numPr>
                <w:ilvl w:val="1"/>
                <w:numId w:val="129"/>
              </w:numPr>
              <w:tabs>
                <w:tab w:val="left" w:pos="594"/>
              </w:tabs>
              <w:ind w:left="0" w:firstLine="0"/>
              <w:rPr>
                <w:rFonts w:ascii="Times New Roman" w:hAnsi="Times New Roman"/>
                <w:szCs w:val="22"/>
              </w:rPr>
            </w:pPr>
          </w:p>
        </w:tc>
        <w:tc>
          <w:tcPr>
            <w:tcW w:w="2982" w:type="dxa"/>
          </w:tcPr>
          <w:p w14:paraId="6837067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Žemės sklypų daiktinės teisės yra apribotos, jeigu tokie apribojimai buvo atskleisti Privačiam subjektui arba informacija apie juos yra viešai prieinama.</w:t>
            </w:r>
          </w:p>
        </w:tc>
        <w:tc>
          <w:tcPr>
            <w:tcW w:w="3255" w:type="dxa"/>
          </w:tcPr>
          <w:p w14:paraId="21FF5B8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Sutarties įgyvendinti reikalingam Žemės sklypui yra nustatyti daiktinių teisių (valdymo, naudojimo ir disponavimo) apribojimai. Nors Investuotojas pateikė Pasiūlymą vertindamas informaciją, kurią Valdžios subjektas jam atskleidė Pirkimo metu, galima situacija, kad Investuotojas sudarė Sutarties įgyvendinimo planą neatsižvelgdamas į Žemės sklypui nustatytus daiktinių teisių apribojimus ir šį Sutarties įgyvendinimo planą suderino su Valdžios subjektu. Tokiu atveju Investuotojas, Privatus subjektas privalo perorganizuoti veiklą pagal pasikeitusias projekto įgyvendinimo aplinkybes, t. y. patirti neplanuotas valdymo išlaidas ar tai gali įtakoti Darbų vykdymo vėlavimą.</w:t>
            </w:r>
          </w:p>
        </w:tc>
        <w:tc>
          <w:tcPr>
            <w:tcW w:w="2268" w:type="dxa"/>
          </w:tcPr>
          <w:p w14:paraId="5C66CCD0"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6ECC3D0C" w14:textId="77777777" w:rsidR="003E2400" w:rsidRPr="00F43A9C" w:rsidRDefault="003E2400" w:rsidP="007624DD">
            <w:pPr>
              <w:rPr>
                <w:rFonts w:ascii="Times New Roman" w:hAnsi="Times New Roman"/>
                <w:szCs w:val="22"/>
              </w:rPr>
            </w:pPr>
          </w:p>
        </w:tc>
        <w:tc>
          <w:tcPr>
            <w:tcW w:w="1417" w:type="dxa"/>
          </w:tcPr>
          <w:p w14:paraId="2C4EEE5F" w14:textId="77777777" w:rsidR="003E2400" w:rsidRPr="00F43A9C" w:rsidRDefault="003E2400" w:rsidP="007624DD">
            <w:pPr>
              <w:rPr>
                <w:rFonts w:ascii="Times New Roman" w:hAnsi="Times New Roman"/>
                <w:szCs w:val="22"/>
              </w:rPr>
            </w:pPr>
          </w:p>
        </w:tc>
        <w:tc>
          <w:tcPr>
            <w:tcW w:w="1134" w:type="dxa"/>
          </w:tcPr>
          <w:p w14:paraId="6B1B7379" w14:textId="77777777" w:rsidR="003E2400" w:rsidRPr="00F43A9C" w:rsidRDefault="003E2400" w:rsidP="007624DD">
            <w:pPr>
              <w:rPr>
                <w:rFonts w:ascii="Times New Roman" w:hAnsi="Times New Roman"/>
                <w:szCs w:val="22"/>
              </w:rPr>
            </w:pPr>
          </w:p>
        </w:tc>
        <w:tc>
          <w:tcPr>
            <w:tcW w:w="1486" w:type="dxa"/>
          </w:tcPr>
          <w:p w14:paraId="1729D54E" w14:textId="77777777" w:rsidR="003E2400" w:rsidRPr="00F43A9C" w:rsidRDefault="003E2400" w:rsidP="007624DD">
            <w:pPr>
              <w:rPr>
                <w:rFonts w:ascii="Times New Roman" w:hAnsi="Times New Roman"/>
                <w:szCs w:val="22"/>
              </w:rPr>
            </w:pPr>
          </w:p>
        </w:tc>
      </w:tr>
      <w:tr w:rsidR="003E2400" w:rsidRPr="00F43A9C" w14:paraId="0654B7DF" w14:textId="77777777" w:rsidTr="00E82A12">
        <w:tc>
          <w:tcPr>
            <w:tcW w:w="704" w:type="dxa"/>
          </w:tcPr>
          <w:p w14:paraId="129905C9" w14:textId="77777777" w:rsidR="003E2400" w:rsidRPr="00F43A9C" w:rsidRDefault="003E2400" w:rsidP="003E2400">
            <w:pPr>
              <w:numPr>
                <w:ilvl w:val="1"/>
                <w:numId w:val="129"/>
              </w:numPr>
              <w:tabs>
                <w:tab w:val="left" w:pos="553"/>
              </w:tabs>
              <w:ind w:left="0" w:firstLine="0"/>
              <w:rPr>
                <w:rFonts w:ascii="Times New Roman" w:hAnsi="Times New Roman"/>
                <w:szCs w:val="22"/>
              </w:rPr>
            </w:pPr>
          </w:p>
        </w:tc>
        <w:tc>
          <w:tcPr>
            <w:tcW w:w="2982" w:type="dxa"/>
          </w:tcPr>
          <w:p w14:paraId="137F9F7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Žemės sklypo būklė yra netinkama (pavyzdžiui, dėl grunto užterštumo), kai Investuotojui Valdžios subjekto pateikta informacija apie Žemės sklypo būklę buvo neteisinga, išskyrus kai Žemės sklypo netinkamumą (pavyzdžiui, užterštumą) sąlygojo Privataus subjekto (jo Subtiekėjų ar kitų pasitelktų ūkio subjektų) veiksmai. Pateiktos informacijos neišsamumas nėra laikomas informacijos neteisingumu.</w:t>
            </w:r>
          </w:p>
        </w:tc>
        <w:tc>
          <w:tcPr>
            <w:tcW w:w="3255" w:type="dxa"/>
          </w:tcPr>
          <w:p w14:paraId="2214D7CB"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Jeigu dėl Žemės sklypo netinkamumo pasikeičia Darbų išlaidos, pavyzdžiui, dėl Žemės sklypo užterštumo gali būti sukelta žala aplinkai: į aplinką gali patekti ją užteršiančios medžiagos ir pan. Rizikos veiksnio pasireiškimas reiškia Darbų išlaidų pasikeitimą, kadangi jei būtų sukelta žala aplinkai, pirmiausiai, reikėtų likviduoti žalos aplinkai padarinius ir tik tuomet vykdyti suplanuotus rangos darbus. Valdžios subjektui priskiriama rizika tik tuo atveju, kai Investuotojui Valdžios subjekto pateikta informacija apie Žemės sklypo būklę buvo neteisinga ir kai Žemės sklypo netinkamumas nebuvo sąlygotas Privataus subjekto (jo Subtiekėjų ar kitų pasitelktų ūkio subjektų) veiksmų.</w:t>
            </w:r>
          </w:p>
        </w:tc>
        <w:tc>
          <w:tcPr>
            <w:tcW w:w="2268" w:type="dxa"/>
          </w:tcPr>
          <w:p w14:paraId="14A7587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72FABA21"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17C37475"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405778B5"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76BE872D"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46781687" w14:textId="77777777" w:rsidTr="00E82A12">
        <w:tc>
          <w:tcPr>
            <w:tcW w:w="704" w:type="dxa"/>
          </w:tcPr>
          <w:p w14:paraId="7B1E967D" w14:textId="77777777" w:rsidR="003E2400" w:rsidRPr="00F43A9C" w:rsidRDefault="003E2400" w:rsidP="003E2400">
            <w:pPr>
              <w:numPr>
                <w:ilvl w:val="1"/>
                <w:numId w:val="129"/>
              </w:numPr>
              <w:tabs>
                <w:tab w:val="left" w:pos="594"/>
              </w:tabs>
              <w:ind w:left="0" w:firstLine="0"/>
              <w:rPr>
                <w:rFonts w:ascii="Times New Roman" w:hAnsi="Times New Roman"/>
                <w:szCs w:val="22"/>
              </w:rPr>
            </w:pPr>
          </w:p>
        </w:tc>
        <w:tc>
          <w:tcPr>
            <w:tcW w:w="2982" w:type="dxa"/>
          </w:tcPr>
          <w:p w14:paraId="5F80274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Žemės sklypo būklė yra netinkama (pavyzdžiui, dėl užterštumo), išskyrus šio Sutarties priedo 1.3 punkte numatytą atvejį.</w:t>
            </w:r>
          </w:p>
        </w:tc>
        <w:tc>
          <w:tcPr>
            <w:tcW w:w="3255" w:type="dxa"/>
          </w:tcPr>
          <w:p w14:paraId="526ECD8A"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Jeigu Žemės sklypas tampa netinkamu dėl Privataus subjekto (jo Subtiekėjų ar kitų pasitelktų ūkio subjektų) veiksmų dėl ko pasikeičia Darbų išlaidos, pavyzdžiui, dėl Žemės sklypo užterštumo gali būti sukelta žala aplinkai: į aplinką gali patekti ją užteršiančios medžiagos ir pan. Rizikos veiksnio pasireiškimas reiškia Darbų išlaidų pasikeitimą, kadangi jei būtų sukelta žala aplinkai, pirmiausiai, reikėtų likviduoti žalos aplinkai padarinius ir tik tuomet vykdyti suplanuotus Darbus.</w:t>
            </w:r>
          </w:p>
        </w:tc>
        <w:tc>
          <w:tcPr>
            <w:tcW w:w="2268" w:type="dxa"/>
          </w:tcPr>
          <w:p w14:paraId="7FD01AAB"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6D9C15C5" w14:textId="77777777" w:rsidR="003E2400" w:rsidRPr="00F43A9C" w:rsidRDefault="003E2400" w:rsidP="007624DD">
            <w:pPr>
              <w:rPr>
                <w:rFonts w:ascii="Times New Roman" w:hAnsi="Times New Roman"/>
                <w:szCs w:val="22"/>
              </w:rPr>
            </w:pPr>
          </w:p>
        </w:tc>
        <w:tc>
          <w:tcPr>
            <w:tcW w:w="1417" w:type="dxa"/>
          </w:tcPr>
          <w:p w14:paraId="17FC05F4" w14:textId="77777777" w:rsidR="003E2400" w:rsidRPr="00F43A9C" w:rsidRDefault="003E2400" w:rsidP="007624DD">
            <w:pPr>
              <w:rPr>
                <w:rFonts w:ascii="Times New Roman" w:hAnsi="Times New Roman"/>
                <w:szCs w:val="22"/>
              </w:rPr>
            </w:pPr>
          </w:p>
        </w:tc>
        <w:tc>
          <w:tcPr>
            <w:tcW w:w="1134" w:type="dxa"/>
          </w:tcPr>
          <w:p w14:paraId="3A7D1DF5" w14:textId="77777777" w:rsidR="003E2400" w:rsidRPr="00F43A9C" w:rsidRDefault="003E2400" w:rsidP="007624DD">
            <w:pPr>
              <w:rPr>
                <w:rFonts w:ascii="Times New Roman" w:hAnsi="Times New Roman"/>
                <w:szCs w:val="22"/>
              </w:rPr>
            </w:pPr>
          </w:p>
        </w:tc>
        <w:tc>
          <w:tcPr>
            <w:tcW w:w="1486" w:type="dxa"/>
          </w:tcPr>
          <w:p w14:paraId="6CF3224F" w14:textId="77777777" w:rsidR="003E2400" w:rsidRPr="00F43A9C" w:rsidRDefault="003E2400" w:rsidP="007624DD">
            <w:pPr>
              <w:rPr>
                <w:rFonts w:ascii="Times New Roman" w:hAnsi="Times New Roman"/>
                <w:szCs w:val="22"/>
              </w:rPr>
            </w:pPr>
          </w:p>
        </w:tc>
      </w:tr>
      <w:tr w:rsidR="003E2400" w:rsidRPr="00F43A9C" w14:paraId="74281BEB" w14:textId="77777777" w:rsidTr="00E82A12">
        <w:tc>
          <w:tcPr>
            <w:tcW w:w="704" w:type="dxa"/>
          </w:tcPr>
          <w:p w14:paraId="08050D31" w14:textId="77777777" w:rsidR="003E2400" w:rsidRPr="00F43A9C" w:rsidRDefault="003E2400" w:rsidP="003E2400">
            <w:pPr>
              <w:numPr>
                <w:ilvl w:val="1"/>
                <w:numId w:val="129"/>
              </w:numPr>
              <w:ind w:left="452" w:hanging="452"/>
              <w:rPr>
                <w:rFonts w:ascii="Times New Roman" w:hAnsi="Times New Roman"/>
                <w:szCs w:val="22"/>
              </w:rPr>
            </w:pPr>
            <w:bookmarkStart w:id="413" w:name="_Ref172268009"/>
          </w:p>
        </w:tc>
        <w:bookmarkEnd w:id="413"/>
        <w:tc>
          <w:tcPr>
            <w:tcW w:w="2982" w:type="dxa"/>
          </w:tcPr>
          <w:p w14:paraId="44D7C39A"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Specialiųjų Žemės sklypo naudojimo sąlygų nustatymas ar pakeitimas, jeigu Valdžios subjektas neatskleidė visų jam žinomų Žemės sklypo naudojimo sąlygų arba neatsižvelgė į Investuotojo Pirkimo metu pateiktus pasiūlymus dėl Žemės sklypų naudojimo sąlygų, kai sprendimas dėl tokių sąlygų priklauso Valdžios subjekto kompetencijai.</w:t>
            </w:r>
          </w:p>
        </w:tc>
        <w:tc>
          <w:tcPr>
            <w:tcW w:w="3255" w:type="dxa"/>
          </w:tcPr>
          <w:p w14:paraId="2477CAA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Valdžios subjektas neatskleidė visų jam žinomų Žemės sklypo naudojimo sąlygų arba neatsižvelgė į Investuotojo Pirkimo metu pateiktus pasiūlymus dėl Žemės sklypų naudojimo sąlygų, kai sprendimas dėl tokių sąlygų priklauso Valdžios subjekto kompetencijai, o</w:t>
            </w:r>
            <w:r w:rsidRPr="00F43A9C">
              <w:rPr>
                <w:rFonts w:ascii="Times New Roman" w:hAnsi="Times New Roman"/>
                <w:bCs/>
                <w:szCs w:val="22"/>
              </w:rPr>
              <w:t xml:space="preserve"> įgyvendinant Projektą tapo būtina pakeisti, nustatyti specialiąsias Žemės sklypo naudojimo sąlygas, todėl gali tapti būtina pakeisti planuotus projektinius sprendinius, todėl Privatus subjektas patirs neplanuotas projektavimo paslaugų išlaidas.</w:t>
            </w:r>
          </w:p>
        </w:tc>
        <w:tc>
          <w:tcPr>
            <w:tcW w:w="2268" w:type="dxa"/>
          </w:tcPr>
          <w:p w14:paraId="22A55A9B"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3C91B72A"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3D2C8B58"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70EA7493"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6D8721C9"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0AECBF39" w14:textId="77777777" w:rsidTr="00E82A12">
        <w:tc>
          <w:tcPr>
            <w:tcW w:w="704" w:type="dxa"/>
          </w:tcPr>
          <w:p w14:paraId="41C408F9" w14:textId="77777777" w:rsidR="003E2400" w:rsidRPr="00F43A9C" w:rsidRDefault="003E2400" w:rsidP="003E2400">
            <w:pPr>
              <w:numPr>
                <w:ilvl w:val="1"/>
                <w:numId w:val="129"/>
              </w:numPr>
              <w:ind w:left="452" w:hanging="425"/>
              <w:rPr>
                <w:rFonts w:ascii="Times New Roman" w:hAnsi="Times New Roman"/>
                <w:szCs w:val="22"/>
              </w:rPr>
            </w:pPr>
          </w:p>
        </w:tc>
        <w:tc>
          <w:tcPr>
            <w:tcW w:w="2982" w:type="dxa"/>
          </w:tcPr>
          <w:p w14:paraId="18990303" w14:textId="38B2B17F"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Specialiųjų Žemės sklypo naudojimo sąlygų nustatymas ar pakeitimas, išskyrus šio Sutarties priedo </w:t>
            </w:r>
            <w:r w:rsidR="00C8193C">
              <w:rPr>
                <w:szCs w:val="22"/>
              </w:rPr>
              <w:fldChar w:fldCharType="begin"/>
            </w:r>
            <w:r w:rsidR="00C8193C">
              <w:rPr>
                <w:szCs w:val="22"/>
              </w:rPr>
              <w:instrText xml:space="preserve"> </w:instrText>
            </w:r>
            <w:r w:rsidR="00C8193C">
              <w:rPr>
                <w:rFonts w:ascii="Times New Roman" w:hAnsi="Times New Roman"/>
                <w:szCs w:val="22"/>
              </w:rPr>
              <w:instrText xml:space="preserve">REF </w:instrText>
            </w:r>
            <w:r w:rsidR="00C8193C">
              <w:rPr>
                <w:szCs w:val="22"/>
              </w:rPr>
              <w:instrText xml:space="preserve">_Ref172268009 \r \h </w:instrText>
            </w:r>
            <w:r w:rsidR="00C8193C">
              <w:rPr>
                <w:szCs w:val="22"/>
              </w:rPr>
            </w:r>
            <w:r w:rsidR="00C8193C">
              <w:rPr>
                <w:szCs w:val="22"/>
              </w:rPr>
              <w:fldChar w:fldCharType="separate"/>
            </w:r>
            <w:r w:rsidR="00DA1799">
              <w:rPr>
                <w:rFonts w:ascii="Times New Roman" w:hAnsi="Times New Roman"/>
                <w:szCs w:val="22"/>
              </w:rPr>
              <w:t>1.5</w:t>
            </w:r>
            <w:r w:rsidR="00C8193C">
              <w:rPr>
                <w:szCs w:val="22"/>
              </w:rPr>
              <w:fldChar w:fldCharType="end"/>
            </w:r>
            <w:r w:rsidRPr="00F43A9C">
              <w:rPr>
                <w:rFonts w:ascii="Times New Roman" w:hAnsi="Times New Roman"/>
                <w:szCs w:val="22"/>
              </w:rPr>
              <w:t xml:space="preserve"> punkte nurodytus atvejus;</w:t>
            </w:r>
          </w:p>
        </w:tc>
        <w:tc>
          <w:tcPr>
            <w:tcW w:w="3255" w:type="dxa"/>
          </w:tcPr>
          <w:p w14:paraId="411559AA"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Konkretų susitarimą dėl specialiųjų Žemės sklypo naudojimo sąlygų Šalys pasiekė Pirkimo metu, tačiau Investuotojui, Privačiam subjektui, įgyvendinant susitarimus, galimi nukrypimai nuo planuoto grafiko ir veikloms įgyvendinti skirto biudžeto arba Investuotojas Pirkimo metu nepasiūlė nustatyti, pakeisti specialiąsias Žemės sklypo naudojimo sąlygas ir </w:t>
            </w:r>
            <w:r w:rsidRPr="00F43A9C">
              <w:rPr>
                <w:rFonts w:ascii="Times New Roman" w:hAnsi="Times New Roman"/>
                <w:bCs/>
                <w:szCs w:val="22"/>
              </w:rPr>
              <w:t>įgyvendinant Projektą paaiškėjo aplinkybės, dėl kurių tapo būtina pakeisti specialiąsias Žemės sklypo naudojimo sąlygas. Nustačius ar pakeitus specialiąsias Žemės sklypo naudojimo sąlygas gali tapti būtina pakeisti planuotus projektinius sprendinius, todėl Privatus subjektas patirs neplanuotas Projektavimo paslaugų išlaidas.</w:t>
            </w:r>
          </w:p>
        </w:tc>
        <w:tc>
          <w:tcPr>
            <w:tcW w:w="2268" w:type="dxa"/>
          </w:tcPr>
          <w:p w14:paraId="6B1DA4D9"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6B4A0DB8" w14:textId="77777777" w:rsidR="003E2400" w:rsidRPr="00F43A9C" w:rsidRDefault="003E2400" w:rsidP="007624DD">
            <w:pPr>
              <w:rPr>
                <w:rFonts w:ascii="Times New Roman" w:hAnsi="Times New Roman"/>
                <w:szCs w:val="22"/>
              </w:rPr>
            </w:pPr>
          </w:p>
        </w:tc>
        <w:tc>
          <w:tcPr>
            <w:tcW w:w="1417" w:type="dxa"/>
          </w:tcPr>
          <w:p w14:paraId="12FD3379" w14:textId="77777777" w:rsidR="003E2400" w:rsidRPr="00F43A9C" w:rsidRDefault="003E2400" w:rsidP="007624DD">
            <w:pPr>
              <w:rPr>
                <w:rFonts w:ascii="Times New Roman" w:hAnsi="Times New Roman"/>
                <w:szCs w:val="22"/>
              </w:rPr>
            </w:pPr>
          </w:p>
        </w:tc>
        <w:tc>
          <w:tcPr>
            <w:tcW w:w="1134" w:type="dxa"/>
          </w:tcPr>
          <w:p w14:paraId="16AC6487" w14:textId="77777777" w:rsidR="003E2400" w:rsidRPr="00F43A9C" w:rsidRDefault="003E2400" w:rsidP="007624DD">
            <w:pPr>
              <w:rPr>
                <w:rFonts w:ascii="Times New Roman" w:hAnsi="Times New Roman"/>
                <w:szCs w:val="22"/>
              </w:rPr>
            </w:pPr>
          </w:p>
        </w:tc>
        <w:tc>
          <w:tcPr>
            <w:tcW w:w="1486" w:type="dxa"/>
          </w:tcPr>
          <w:p w14:paraId="6E995207" w14:textId="77777777" w:rsidR="003E2400" w:rsidRPr="00F43A9C" w:rsidRDefault="003E2400" w:rsidP="007624DD">
            <w:pPr>
              <w:rPr>
                <w:rFonts w:ascii="Times New Roman" w:hAnsi="Times New Roman"/>
                <w:szCs w:val="22"/>
              </w:rPr>
            </w:pPr>
          </w:p>
        </w:tc>
      </w:tr>
      <w:tr w:rsidR="003E2400" w:rsidRPr="00F43A9C" w14:paraId="58E3F35D" w14:textId="77777777" w:rsidTr="00E82A12">
        <w:tc>
          <w:tcPr>
            <w:tcW w:w="704" w:type="dxa"/>
          </w:tcPr>
          <w:p w14:paraId="377097BE" w14:textId="77777777" w:rsidR="003E2400" w:rsidRPr="00F43A9C" w:rsidRDefault="003E2400" w:rsidP="003E2400">
            <w:pPr>
              <w:numPr>
                <w:ilvl w:val="1"/>
                <w:numId w:val="129"/>
              </w:numPr>
              <w:tabs>
                <w:tab w:val="left" w:pos="530"/>
              </w:tabs>
              <w:ind w:left="0" w:firstLine="27"/>
              <w:rPr>
                <w:rFonts w:ascii="Times New Roman" w:hAnsi="Times New Roman"/>
                <w:szCs w:val="22"/>
              </w:rPr>
            </w:pPr>
          </w:p>
        </w:tc>
        <w:tc>
          <w:tcPr>
            <w:tcW w:w="2982" w:type="dxa"/>
          </w:tcPr>
          <w:p w14:paraId="757A2A0A"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Inžinerinių tinklų Žemės sklype (tiek ir už jo ribų) perkėlimas, vietos jiems parinkimas ir jų pajungimas prie Objekto tokiu būdu, kad būtų netenkinami Specifikacijose ir Pasiūlyme nustatyti reikalavimai.</w:t>
            </w:r>
          </w:p>
        </w:tc>
        <w:tc>
          <w:tcPr>
            <w:tcW w:w="3255" w:type="dxa"/>
          </w:tcPr>
          <w:p w14:paraId="6AABAF8D"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Rizikos veiksnio pasireiškimas reiškia išaugusias išlaidas Darbams, Darbų vėlavimus, susijusius su inžinerinių tinklų pajungimu, jų perkėlimu taip, kad inžineriniai tinklai, jų vieta atitiktų Projektinę dokumentaciją.</w:t>
            </w:r>
          </w:p>
        </w:tc>
        <w:tc>
          <w:tcPr>
            <w:tcW w:w="2268" w:type="dxa"/>
          </w:tcPr>
          <w:p w14:paraId="577AA00B"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165AAE73" w14:textId="77777777" w:rsidR="003E2400" w:rsidRPr="00F43A9C" w:rsidRDefault="003E2400" w:rsidP="007624DD">
            <w:pPr>
              <w:rPr>
                <w:rFonts w:ascii="Times New Roman" w:hAnsi="Times New Roman"/>
                <w:szCs w:val="22"/>
              </w:rPr>
            </w:pPr>
          </w:p>
        </w:tc>
        <w:tc>
          <w:tcPr>
            <w:tcW w:w="1417" w:type="dxa"/>
          </w:tcPr>
          <w:p w14:paraId="2FE32D32" w14:textId="77777777" w:rsidR="003E2400" w:rsidRPr="00F43A9C" w:rsidRDefault="003E2400" w:rsidP="007624DD">
            <w:pPr>
              <w:rPr>
                <w:rFonts w:ascii="Times New Roman" w:hAnsi="Times New Roman"/>
                <w:szCs w:val="22"/>
              </w:rPr>
            </w:pPr>
          </w:p>
        </w:tc>
        <w:tc>
          <w:tcPr>
            <w:tcW w:w="1134" w:type="dxa"/>
          </w:tcPr>
          <w:p w14:paraId="3949B294" w14:textId="77777777" w:rsidR="003E2400" w:rsidRPr="00F43A9C" w:rsidRDefault="003E2400" w:rsidP="007624DD">
            <w:pPr>
              <w:rPr>
                <w:rFonts w:ascii="Times New Roman" w:hAnsi="Times New Roman"/>
                <w:szCs w:val="22"/>
              </w:rPr>
            </w:pPr>
          </w:p>
        </w:tc>
        <w:tc>
          <w:tcPr>
            <w:tcW w:w="1486" w:type="dxa"/>
          </w:tcPr>
          <w:p w14:paraId="5B54A251" w14:textId="77777777" w:rsidR="003E2400" w:rsidRPr="00F43A9C" w:rsidRDefault="003E2400" w:rsidP="007624DD">
            <w:pPr>
              <w:rPr>
                <w:rFonts w:ascii="Times New Roman" w:hAnsi="Times New Roman"/>
                <w:szCs w:val="22"/>
              </w:rPr>
            </w:pPr>
          </w:p>
        </w:tc>
      </w:tr>
      <w:tr w:rsidR="003E2400" w:rsidRPr="00F43A9C" w14:paraId="3E5FA770" w14:textId="77777777" w:rsidTr="00E82A12">
        <w:tc>
          <w:tcPr>
            <w:tcW w:w="704" w:type="dxa"/>
          </w:tcPr>
          <w:p w14:paraId="3BFC0CE1" w14:textId="77777777" w:rsidR="003E2400" w:rsidRPr="00F43A9C" w:rsidRDefault="003E2400" w:rsidP="003E2400">
            <w:pPr>
              <w:numPr>
                <w:ilvl w:val="1"/>
                <w:numId w:val="129"/>
              </w:numPr>
              <w:tabs>
                <w:tab w:val="left" w:pos="542"/>
              </w:tabs>
              <w:ind w:left="0" w:firstLine="0"/>
              <w:rPr>
                <w:rFonts w:ascii="Times New Roman" w:hAnsi="Times New Roman"/>
                <w:szCs w:val="22"/>
              </w:rPr>
            </w:pPr>
          </w:p>
        </w:tc>
        <w:tc>
          <w:tcPr>
            <w:tcW w:w="2982" w:type="dxa"/>
          </w:tcPr>
          <w:p w14:paraId="4F86E24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Reikalingų sutarčių su Komunalinių paslaugų teikėjais nesudarymas.</w:t>
            </w:r>
          </w:p>
        </w:tc>
        <w:tc>
          <w:tcPr>
            <w:tcW w:w="3255" w:type="dxa"/>
          </w:tcPr>
          <w:p w14:paraId="04A30BF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Rizikos veiksnio pasireiškimas reiškia išaugusias rangos darbų ir (ar) Paslaugų teikimo išlaidas bei galimą Eksploatacijos pradžios vėlavimą.</w:t>
            </w:r>
          </w:p>
        </w:tc>
        <w:tc>
          <w:tcPr>
            <w:tcW w:w="2268" w:type="dxa"/>
          </w:tcPr>
          <w:p w14:paraId="7E0EE49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1C6430E0" w14:textId="77777777" w:rsidR="003E2400" w:rsidRPr="00F43A9C" w:rsidRDefault="003E2400" w:rsidP="007624DD">
            <w:pPr>
              <w:rPr>
                <w:rFonts w:ascii="Times New Roman" w:hAnsi="Times New Roman"/>
                <w:szCs w:val="22"/>
              </w:rPr>
            </w:pPr>
          </w:p>
        </w:tc>
        <w:tc>
          <w:tcPr>
            <w:tcW w:w="1417" w:type="dxa"/>
          </w:tcPr>
          <w:p w14:paraId="4AB3C7E2" w14:textId="77777777" w:rsidR="003E2400" w:rsidRPr="00F43A9C" w:rsidRDefault="003E2400" w:rsidP="007624DD">
            <w:pPr>
              <w:rPr>
                <w:rFonts w:ascii="Times New Roman" w:hAnsi="Times New Roman"/>
                <w:szCs w:val="22"/>
              </w:rPr>
            </w:pPr>
          </w:p>
        </w:tc>
        <w:tc>
          <w:tcPr>
            <w:tcW w:w="1134" w:type="dxa"/>
          </w:tcPr>
          <w:p w14:paraId="6E080004" w14:textId="77777777" w:rsidR="003E2400" w:rsidRPr="00F43A9C" w:rsidRDefault="003E2400" w:rsidP="007624DD">
            <w:pPr>
              <w:rPr>
                <w:rFonts w:ascii="Times New Roman" w:hAnsi="Times New Roman"/>
                <w:szCs w:val="22"/>
              </w:rPr>
            </w:pPr>
          </w:p>
        </w:tc>
        <w:tc>
          <w:tcPr>
            <w:tcW w:w="1486" w:type="dxa"/>
          </w:tcPr>
          <w:p w14:paraId="43F58E44" w14:textId="77777777" w:rsidR="003E2400" w:rsidRPr="00F43A9C" w:rsidRDefault="003E2400" w:rsidP="007624DD">
            <w:pPr>
              <w:rPr>
                <w:rFonts w:ascii="Times New Roman" w:hAnsi="Times New Roman"/>
                <w:szCs w:val="22"/>
              </w:rPr>
            </w:pPr>
          </w:p>
        </w:tc>
      </w:tr>
      <w:tr w:rsidR="003E2400" w:rsidRPr="00F43A9C" w14:paraId="096D7C72" w14:textId="77777777" w:rsidTr="00E82A12">
        <w:tc>
          <w:tcPr>
            <w:tcW w:w="704" w:type="dxa"/>
          </w:tcPr>
          <w:p w14:paraId="76A73A44" w14:textId="77777777" w:rsidR="003E2400" w:rsidRPr="00F43A9C" w:rsidRDefault="003E2400" w:rsidP="003E2400">
            <w:pPr>
              <w:numPr>
                <w:ilvl w:val="1"/>
                <w:numId w:val="129"/>
              </w:numPr>
              <w:tabs>
                <w:tab w:val="left" w:pos="519"/>
              </w:tabs>
              <w:ind w:left="0" w:firstLine="0"/>
              <w:rPr>
                <w:rFonts w:ascii="Times New Roman" w:hAnsi="Times New Roman"/>
                <w:szCs w:val="22"/>
              </w:rPr>
            </w:pPr>
          </w:p>
        </w:tc>
        <w:tc>
          <w:tcPr>
            <w:tcW w:w="2982" w:type="dxa"/>
          </w:tcPr>
          <w:p w14:paraId="087346F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Žemės sklypas (statybvietė) nėra prienami.</w:t>
            </w:r>
          </w:p>
        </w:tc>
        <w:tc>
          <w:tcPr>
            <w:tcW w:w="3255" w:type="dxa"/>
          </w:tcPr>
          <w:p w14:paraId="4975C90B"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Jeigu Valdžios subjektas ar kita kompetentinga institucija neturi teisės perduoti Privačiam subjektui Žemės sklypo, reikalingo Darbų vykdymui arba yra teisinių apribojimų Žemės sklypo perdavimui, arba tretieji asmenys vykdo veiklą Žemės sklype ir jame yra statiniai, priklausantys tretiesiems asmenims, kurie trukdytų įgyvendinti Sutartinius įsipareigojimus. Rizikos veiksnio pasireiškimas reiškia, kad gali išaugti Investicijos, vėluoti Darbų vykdymas ir Eksploatacijos pradžia.</w:t>
            </w:r>
          </w:p>
        </w:tc>
        <w:tc>
          <w:tcPr>
            <w:tcW w:w="2268" w:type="dxa"/>
          </w:tcPr>
          <w:p w14:paraId="46AE92F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324A1EF9"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6093043B"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03163A1B"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06BFDC27"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6784B601" w14:textId="77777777" w:rsidTr="00E82A12">
        <w:tc>
          <w:tcPr>
            <w:tcW w:w="704" w:type="dxa"/>
          </w:tcPr>
          <w:p w14:paraId="484BD554" w14:textId="77777777" w:rsidR="003E2400" w:rsidRPr="00F43A9C" w:rsidRDefault="003E2400" w:rsidP="003E2400">
            <w:pPr>
              <w:numPr>
                <w:ilvl w:val="0"/>
                <w:numId w:val="129"/>
              </w:numPr>
              <w:ind w:left="0" w:firstLine="27"/>
              <w:rPr>
                <w:rFonts w:ascii="Times New Roman" w:hAnsi="Times New Roman"/>
                <w:szCs w:val="22"/>
              </w:rPr>
            </w:pPr>
          </w:p>
        </w:tc>
        <w:tc>
          <w:tcPr>
            <w:tcW w:w="13960" w:type="dxa"/>
            <w:gridSpan w:val="7"/>
          </w:tcPr>
          <w:p w14:paraId="2043E3BE" w14:textId="77777777" w:rsidR="003E2400" w:rsidRPr="00F43A9C" w:rsidRDefault="003E2400" w:rsidP="007624DD">
            <w:pPr>
              <w:jc w:val="both"/>
              <w:rPr>
                <w:rFonts w:ascii="Times New Roman" w:hAnsi="Times New Roman"/>
                <w:b/>
                <w:bCs/>
                <w:szCs w:val="22"/>
              </w:rPr>
            </w:pPr>
            <w:r w:rsidRPr="00F43A9C">
              <w:rPr>
                <w:rFonts w:ascii="Times New Roman" w:hAnsi="Times New Roman"/>
                <w:b/>
                <w:bCs/>
                <w:szCs w:val="22"/>
              </w:rPr>
              <w:t>Projektavimo (planavimo) kokybės rizika</w:t>
            </w:r>
          </w:p>
        </w:tc>
      </w:tr>
      <w:tr w:rsidR="003E2400" w:rsidRPr="00F43A9C" w14:paraId="098F8DE2" w14:textId="77777777" w:rsidTr="00E82A12">
        <w:tc>
          <w:tcPr>
            <w:tcW w:w="704" w:type="dxa"/>
          </w:tcPr>
          <w:p w14:paraId="6947373A" w14:textId="77777777" w:rsidR="003E2400" w:rsidRPr="00F43A9C" w:rsidRDefault="003E2400" w:rsidP="003E2400">
            <w:pPr>
              <w:numPr>
                <w:ilvl w:val="1"/>
                <w:numId w:val="129"/>
              </w:numPr>
              <w:ind w:left="27" w:hanging="2"/>
              <w:rPr>
                <w:rFonts w:ascii="Times New Roman" w:hAnsi="Times New Roman"/>
                <w:szCs w:val="22"/>
              </w:rPr>
            </w:pPr>
          </w:p>
        </w:tc>
        <w:tc>
          <w:tcPr>
            <w:tcW w:w="2982" w:type="dxa"/>
          </w:tcPr>
          <w:p w14:paraId="6C1E975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Privataus subjekto pagal Sutartį, įskaitant Specifikacijas, parengtas Objekto techninis projektas (įskaitant darbo projektą) arba techninis darbo projektas yra netikslus ar neatitinkantis Sutarties ir (ar) teisės aktų.</w:t>
            </w:r>
          </w:p>
        </w:tc>
        <w:tc>
          <w:tcPr>
            <w:tcW w:w="3255" w:type="dxa"/>
          </w:tcPr>
          <w:p w14:paraId="6CA1CF2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Rizikos veiksnio pasireiškimas reiškia papildomas išlaidas Projektavimui, kurias privalo atlyginti Privatus subjektas. Vertinama, kad rizikos veiksnio pasireiškimas lemia Investicijų išlaidų finansinį srautą – išlaidas Projektavimo paslaugoms, kurios gali būti patirtos tiek Darbų, tiek ir Atnaujinimo ir remonto darbų vykdymo laikotarpiu.</w:t>
            </w:r>
          </w:p>
        </w:tc>
        <w:tc>
          <w:tcPr>
            <w:tcW w:w="2268" w:type="dxa"/>
          </w:tcPr>
          <w:p w14:paraId="1696166B"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16E6C058" w14:textId="77777777" w:rsidR="003E2400" w:rsidRPr="00F43A9C" w:rsidRDefault="003E2400" w:rsidP="007624DD">
            <w:pPr>
              <w:rPr>
                <w:rFonts w:ascii="Times New Roman" w:hAnsi="Times New Roman"/>
                <w:szCs w:val="22"/>
              </w:rPr>
            </w:pPr>
          </w:p>
        </w:tc>
        <w:tc>
          <w:tcPr>
            <w:tcW w:w="1417" w:type="dxa"/>
          </w:tcPr>
          <w:p w14:paraId="2D6DAFA9" w14:textId="77777777" w:rsidR="003E2400" w:rsidRPr="00F43A9C" w:rsidRDefault="003E2400" w:rsidP="007624DD">
            <w:pPr>
              <w:rPr>
                <w:rFonts w:ascii="Times New Roman" w:hAnsi="Times New Roman"/>
                <w:szCs w:val="22"/>
              </w:rPr>
            </w:pPr>
          </w:p>
        </w:tc>
        <w:tc>
          <w:tcPr>
            <w:tcW w:w="1134" w:type="dxa"/>
          </w:tcPr>
          <w:p w14:paraId="63F8A901" w14:textId="77777777" w:rsidR="003E2400" w:rsidRPr="00F43A9C" w:rsidRDefault="003E2400" w:rsidP="007624DD">
            <w:pPr>
              <w:rPr>
                <w:rFonts w:ascii="Times New Roman" w:hAnsi="Times New Roman"/>
                <w:szCs w:val="22"/>
              </w:rPr>
            </w:pPr>
          </w:p>
        </w:tc>
        <w:tc>
          <w:tcPr>
            <w:tcW w:w="1486" w:type="dxa"/>
          </w:tcPr>
          <w:p w14:paraId="5578778F" w14:textId="77777777" w:rsidR="003E2400" w:rsidRPr="00F43A9C" w:rsidRDefault="003E2400" w:rsidP="007624DD">
            <w:pPr>
              <w:rPr>
                <w:rFonts w:ascii="Times New Roman" w:hAnsi="Times New Roman"/>
                <w:szCs w:val="22"/>
              </w:rPr>
            </w:pPr>
          </w:p>
        </w:tc>
      </w:tr>
      <w:tr w:rsidR="003E2400" w:rsidRPr="00F43A9C" w14:paraId="7A1957AB" w14:textId="77777777" w:rsidTr="00E82A12">
        <w:tc>
          <w:tcPr>
            <w:tcW w:w="704" w:type="dxa"/>
          </w:tcPr>
          <w:p w14:paraId="6342BDEA" w14:textId="77777777" w:rsidR="003E2400" w:rsidRPr="00F43A9C" w:rsidRDefault="003E2400" w:rsidP="003E2400">
            <w:pPr>
              <w:numPr>
                <w:ilvl w:val="1"/>
                <w:numId w:val="129"/>
              </w:numPr>
              <w:tabs>
                <w:tab w:val="left" w:pos="594"/>
              </w:tabs>
              <w:ind w:left="0" w:firstLine="0"/>
              <w:rPr>
                <w:rFonts w:ascii="Times New Roman" w:hAnsi="Times New Roman"/>
                <w:szCs w:val="22"/>
              </w:rPr>
            </w:pPr>
          </w:p>
        </w:tc>
        <w:tc>
          <w:tcPr>
            <w:tcW w:w="2982" w:type="dxa"/>
          </w:tcPr>
          <w:p w14:paraId="127C974C"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Privataus subjekto parengta Projektinė dokumentacija neleidžia pasiekti Projekto tikslų ir suplanuotų rezultatų</w:t>
            </w:r>
          </w:p>
        </w:tc>
        <w:tc>
          <w:tcPr>
            <w:tcW w:w="3255" w:type="dxa"/>
          </w:tcPr>
          <w:p w14:paraId="50C4F78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Rizikos veiksnio pasireiškimas reiškia, kad Privačiam subjektui parengus Projektinę dokumentaciją ir (ar) sukūrus Objektą pagal Projektinę dokumentaciją, Objektas nebus tinkamas naudoti pagal jo paskirtį, arba bus naudojamas, tačiau kita nei suplanuota apimtimi. Vertinama, kad rizikos veiksnio pasireiškimas lemia veiklos išlaidų padidėjimą. </w:t>
            </w:r>
          </w:p>
        </w:tc>
        <w:tc>
          <w:tcPr>
            <w:tcW w:w="2268" w:type="dxa"/>
          </w:tcPr>
          <w:p w14:paraId="2F59DE39"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25AF102B" w14:textId="77777777" w:rsidR="003E2400" w:rsidRPr="00F43A9C" w:rsidRDefault="003E2400" w:rsidP="007624DD">
            <w:pPr>
              <w:rPr>
                <w:rFonts w:ascii="Times New Roman" w:hAnsi="Times New Roman"/>
                <w:szCs w:val="22"/>
              </w:rPr>
            </w:pPr>
          </w:p>
        </w:tc>
        <w:tc>
          <w:tcPr>
            <w:tcW w:w="1417" w:type="dxa"/>
          </w:tcPr>
          <w:p w14:paraId="480C04D5" w14:textId="77777777" w:rsidR="003E2400" w:rsidRPr="00F43A9C" w:rsidRDefault="003E2400" w:rsidP="007624DD">
            <w:pPr>
              <w:rPr>
                <w:rFonts w:ascii="Times New Roman" w:hAnsi="Times New Roman"/>
                <w:szCs w:val="22"/>
              </w:rPr>
            </w:pPr>
          </w:p>
        </w:tc>
        <w:tc>
          <w:tcPr>
            <w:tcW w:w="1134" w:type="dxa"/>
          </w:tcPr>
          <w:p w14:paraId="10223699" w14:textId="77777777" w:rsidR="003E2400" w:rsidRPr="00F43A9C" w:rsidRDefault="003E2400" w:rsidP="007624DD">
            <w:pPr>
              <w:rPr>
                <w:rFonts w:ascii="Times New Roman" w:hAnsi="Times New Roman"/>
                <w:szCs w:val="22"/>
              </w:rPr>
            </w:pPr>
          </w:p>
        </w:tc>
        <w:tc>
          <w:tcPr>
            <w:tcW w:w="1486" w:type="dxa"/>
          </w:tcPr>
          <w:p w14:paraId="0B954F8C" w14:textId="77777777" w:rsidR="003E2400" w:rsidRPr="00F43A9C" w:rsidRDefault="003E2400" w:rsidP="007624DD">
            <w:pPr>
              <w:rPr>
                <w:rFonts w:ascii="Times New Roman" w:hAnsi="Times New Roman"/>
                <w:szCs w:val="22"/>
              </w:rPr>
            </w:pPr>
          </w:p>
        </w:tc>
      </w:tr>
      <w:tr w:rsidR="003E2400" w:rsidRPr="00F43A9C" w14:paraId="1982135E" w14:textId="77777777" w:rsidTr="00E82A12">
        <w:tc>
          <w:tcPr>
            <w:tcW w:w="704" w:type="dxa"/>
          </w:tcPr>
          <w:p w14:paraId="39452299" w14:textId="77777777" w:rsidR="003E2400" w:rsidRPr="00F43A9C" w:rsidRDefault="003E2400" w:rsidP="003E2400">
            <w:pPr>
              <w:numPr>
                <w:ilvl w:val="1"/>
                <w:numId w:val="129"/>
              </w:numPr>
              <w:tabs>
                <w:tab w:val="left" w:pos="594"/>
              </w:tabs>
              <w:ind w:left="0" w:firstLine="0"/>
              <w:rPr>
                <w:rFonts w:ascii="Times New Roman" w:hAnsi="Times New Roman"/>
                <w:szCs w:val="22"/>
              </w:rPr>
            </w:pPr>
          </w:p>
        </w:tc>
        <w:tc>
          <w:tcPr>
            <w:tcW w:w="2982" w:type="dxa"/>
          </w:tcPr>
          <w:p w14:paraId="2C4D1B94" w14:textId="77777777" w:rsidR="003E2400" w:rsidRPr="00F43A9C" w:rsidRDefault="003E2400" w:rsidP="007624DD">
            <w:pPr>
              <w:jc w:val="both"/>
              <w:rPr>
                <w:rFonts w:ascii="Times New Roman" w:hAnsi="Times New Roman"/>
                <w:b/>
                <w:szCs w:val="22"/>
              </w:rPr>
            </w:pPr>
            <w:r w:rsidRPr="00F43A9C">
              <w:rPr>
                <w:rFonts w:ascii="Times New Roman" w:hAnsi="Times New Roman"/>
                <w:szCs w:val="22"/>
              </w:rPr>
              <w:t>Projekto veiklos vėluoja dėl projektavimo paslaugų pirkimų procedūrų trukmės</w:t>
            </w:r>
          </w:p>
          <w:p w14:paraId="2527C7FF" w14:textId="77777777" w:rsidR="003E2400" w:rsidRPr="00F43A9C" w:rsidRDefault="003E2400" w:rsidP="007624DD">
            <w:pPr>
              <w:jc w:val="both"/>
              <w:rPr>
                <w:rFonts w:ascii="Times New Roman" w:hAnsi="Times New Roman"/>
                <w:szCs w:val="22"/>
              </w:rPr>
            </w:pPr>
          </w:p>
        </w:tc>
        <w:tc>
          <w:tcPr>
            <w:tcW w:w="3255" w:type="dxa"/>
          </w:tcPr>
          <w:p w14:paraId="0230433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Veiksnys pasireiškia Darbų vykdymo laikotarpiu ir lemia Darbų išlaidas. Rizikos veiksnio pasireiškimas lemia Investicijų pasikeitimą: sustabdžius Darbus dėl Projektavimo netikslumų ar perprojektavimo poreikio statybvietėje fiksuojamos prastovos. Taip pat tai gali įtakoti Eksploatacijos pradžios vėlavimą.</w:t>
            </w:r>
          </w:p>
        </w:tc>
        <w:tc>
          <w:tcPr>
            <w:tcW w:w="2268" w:type="dxa"/>
          </w:tcPr>
          <w:p w14:paraId="108ED2E6"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523D6D17" w14:textId="77777777" w:rsidR="003E2400" w:rsidRPr="00F43A9C" w:rsidRDefault="003E2400" w:rsidP="007624DD">
            <w:pPr>
              <w:rPr>
                <w:rFonts w:ascii="Times New Roman" w:hAnsi="Times New Roman"/>
                <w:szCs w:val="22"/>
              </w:rPr>
            </w:pPr>
          </w:p>
        </w:tc>
        <w:tc>
          <w:tcPr>
            <w:tcW w:w="1417" w:type="dxa"/>
          </w:tcPr>
          <w:p w14:paraId="198EEA4B" w14:textId="77777777" w:rsidR="003E2400" w:rsidRPr="00F43A9C" w:rsidRDefault="003E2400" w:rsidP="007624DD">
            <w:pPr>
              <w:rPr>
                <w:rFonts w:ascii="Times New Roman" w:hAnsi="Times New Roman"/>
                <w:szCs w:val="22"/>
              </w:rPr>
            </w:pPr>
          </w:p>
        </w:tc>
        <w:tc>
          <w:tcPr>
            <w:tcW w:w="1134" w:type="dxa"/>
          </w:tcPr>
          <w:p w14:paraId="1ABEF80B" w14:textId="77777777" w:rsidR="003E2400" w:rsidRPr="00F43A9C" w:rsidRDefault="003E2400" w:rsidP="007624DD">
            <w:pPr>
              <w:rPr>
                <w:rFonts w:ascii="Times New Roman" w:hAnsi="Times New Roman"/>
                <w:szCs w:val="22"/>
              </w:rPr>
            </w:pPr>
          </w:p>
        </w:tc>
        <w:tc>
          <w:tcPr>
            <w:tcW w:w="1486" w:type="dxa"/>
          </w:tcPr>
          <w:p w14:paraId="2B3E8BB3" w14:textId="77777777" w:rsidR="003E2400" w:rsidRPr="00F43A9C" w:rsidRDefault="003E2400" w:rsidP="007624DD">
            <w:pPr>
              <w:rPr>
                <w:rFonts w:ascii="Times New Roman" w:hAnsi="Times New Roman"/>
                <w:szCs w:val="22"/>
              </w:rPr>
            </w:pPr>
          </w:p>
        </w:tc>
      </w:tr>
      <w:tr w:rsidR="003E2400" w:rsidRPr="00F43A9C" w14:paraId="5601609D" w14:textId="77777777" w:rsidTr="00E82A12">
        <w:tc>
          <w:tcPr>
            <w:tcW w:w="704" w:type="dxa"/>
          </w:tcPr>
          <w:p w14:paraId="2E2DBF9C" w14:textId="77777777" w:rsidR="003E2400" w:rsidRPr="00F43A9C" w:rsidRDefault="003E2400" w:rsidP="003E2400">
            <w:pPr>
              <w:numPr>
                <w:ilvl w:val="1"/>
                <w:numId w:val="129"/>
              </w:numPr>
              <w:tabs>
                <w:tab w:val="left" w:pos="594"/>
              </w:tabs>
              <w:ind w:left="0" w:firstLine="0"/>
              <w:rPr>
                <w:rFonts w:ascii="Times New Roman" w:hAnsi="Times New Roman"/>
                <w:szCs w:val="22"/>
              </w:rPr>
            </w:pPr>
          </w:p>
        </w:tc>
        <w:tc>
          <w:tcPr>
            <w:tcW w:w="2982" w:type="dxa"/>
          </w:tcPr>
          <w:p w14:paraId="2C1CA1E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Projektavimo paslaugų kaina nukrypsta nuo planuotos</w:t>
            </w:r>
          </w:p>
        </w:tc>
        <w:tc>
          <w:tcPr>
            <w:tcW w:w="3255" w:type="dxa"/>
          </w:tcPr>
          <w:p w14:paraId="617D14A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Identifikuota Projektavimo paslaugų kaina dėl įvairių priežasčių gali nukrypti nuo planuotos. Rizikos veiksnio pasireiškimas reiškia papildomas išlaidas Projektavimo paslaugoms. Ši rizika netaikoma šio priedo 2.12 punkte nurodytoms aplinkybėms.</w:t>
            </w:r>
          </w:p>
        </w:tc>
        <w:tc>
          <w:tcPr>
            <w:tcW w:w="2268" w:type="dxa"/>
          </w:tcPr>
          <w:p w14:paraId="168D574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475A231F" w14:textId="77777777" w:rsidR="003E2400" w:rsidRPr="00F43A9C" w:rsidRDefault="003E2400" w:rsidP="007624DD">
            <w:pPr>
              <w:rPr>
                <w:rFonts w:ascii="Times New Roman" w:hAnsi="Times New Roman"/>
                <w:szCs w:val="22"/>
              </w:rPr>
            </w:pPr>
          </w:p>
        </w:tc>
        <w:tc>
          <w:tcPr>
            <w:tcW w:w="1417" w:type="dxa"/>
          </w:tcPr>
          <w:p w14:paraId="68023E6A" w14:textId="77777777" w:rsidR="003E2400" w:rsidRPr="00F43A9C" w:rsidRDefault="003E2400" w:rsidP="007624DD">
            <w:pPr>
              <w:rPr>
                <w:rFonts w:ascii="Times New Roman" w:hAnsi="Times New Roman"/>
                <w:szCs w:val="22"/>
              </w:rPr>
            </w:pPr>
          </w:p>
        </w:tc>
        <w:tc>
          <w:tcPr>
            <w:tcW w:w="1134" w:type="dxa"/>
          </w:tcPr>
          <w:p w14:paraId="392166C3" w14:textId="77777777" w:rsidR="003E2400" w:rsidRPr="00F43A9C" w:rsidRDefault="003E2400" w:rsidP="007624DD">
            <w:pPr>
              <w:rPr>
                <w:rFonts w:ascii="Times New Roman" w:hAnsi="Times New Roman"/>
                <w:szCs w:val="22"/>
              </w:rPr>
            </w:pPr>
          </w:p>
        </w:tc>
        <w:tc>
          <w:tcPr>
            <w:tcW w:w="1486" w:type="dxa"/>
          </w:tcPr>
          <w:p w14:paraId="51702327" w14:textId="77777777" w:rsidR="003E2400" w:rsidRPr="00F43A9C" w:rsidRDefault="003E2400" w:rsidP="007624DD">
            <w:pPr>
              <w:rPr>
                <w:rFonts w:ascii="Times New Roman" w:hAnsi="Times New Roman"/>
                <w:szCs w:val="22"/>
              </w:rPr>
            </w:pPr>
          </w:p>
        </w:tc>
      </w:tr>
      <w:tr w:rsidR="003E2400" w:rsidRPr="00F43A9C" w14:paraId="09945569" w14:textId="77777777" w:rsidTr="00E82A12">
        <w:tc>
          <w:tcPr>
            <w:tcW w:w="704" w:type="dxa"/>
          </w:tcPr>
          <w:p w14:paraId="0DE451E3" w14:textId="77777777" w:rsidR="003E2400" w:rsidRPr="00F43A9C" w:rsidRDefault="003E2400" w:rsidP="003E2400">
            <w:pPr>
              <w:numPr>
                <w:ilvl w:val="1"/>
                <w:numId w:val="129"/>
              </w:numPr>
              <w:tabs>
                <w:tab w:val="left" w:pos="594"/>
              </w:tabs>
              <w:ind w:left="0" w:firstLine="0"/>
              <w:rPr>
                <w:rFonts w:ascii="Times New Roman" w:hAnsi="Times New Roman"/>
                <w:szCs w:val="22"/>
              </w:rPr>
            </w:pPr>
          </w:p>
        </w:tc>
        <w:tc>
          <w:tcPr>
            <w:tcW w:w="2982" w:type="dxa"/>
          </w:tcPr>
          <w:p w14:paraId="0B2625B2"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Projektavimo paslaugų trukmė nukrypsta nuo planuotos</w:t>
            </w:r>
          </w:p>
        </w:tc>
        <w:tc>
          <w:tcPr>
            <w:tcW w:w="3255" w:type="dxa"/>
          </w:tcPr>
          <w:p w14:paraId="5180C1E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Identifikuota Projektavimo paslaugų trukmė dėl įvairių priežasčių gali nukrypti nuo planuotos. Rizikos veiksnio pasireiškimas lemia Investicijas: užsitęsus Projektavimo paslaugų teikimui, negali prasidėti rangos darbai, gali pasireikšti rangos darbų sezoniškumo įtaka, todėl gali būti fiksuojamos prastovos, mokami delspinigiai. Rizikos veiksnio pasireiškimas reiškia papildomas išlaidas Projektavimo paslaugoms. Taip pat dėl to gali vėluoti Eksploatacijos pradžia. Ši rizika netaikoma šio priedo 2.12 punkte nurodytoms aplinkybėms.</w:t>
            </w:r>
          </w:p>
        </w:tc>
        <w:tc>
          <w:tcPr>
            <w:tcW w:w="2268" w:type="dxa"/>
          </w:tcPr>
          <w:p w14:paraId="539C9E0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3A665E56" w14:textId="77777777" w:rsidR="003E2400" w:rsidRPr="00F43A9C" w:rsidRDefault="003E2400" w:rsidP="007624DD">
            <w:pPr>
              <w:rPr>
                <w:rFonts w:ascii="Times New Roman" w:hAnsi="Times New Roman"/>
                <w:szCs w:val="22"/>
              </w:rPr>
            </w:pPr>
          </w:p>
        </w:tc>
        <w:tc>
          <w:tcPr>
            <w:tcW w:w="1417" w:type="dxa"/>
          </w:tcPr>
          <w:p w14:paraId="043DD825" w14:textId="77777777" w:rsidR="003E2400" w:rsidRPr="00F43A9C" w:rsidRDefault="003E2400" w:rsidP="007624DD">
            <w:pPr>
              <w:rPr>
                <w:rFonts w:ascii="Times New Roman" w:hAnsi="Times New Roman"/>
                <w:szCs w:val="22"/>
              </w:rPr>
            </w:pPr>
          </w:p>
        </w:tc>
        <w:tc>
          <w:tcPr>
            <w:tcW w:w="1134" w:type="dxa"/>
          </w:tcPr>
          <w:p w14:paraId="5399C12E" w14:textId="77777777" w:rsidR="003E2400" w:rsidRPr="00F43A9C" w:rsidRDefault="003E2400" w:rsidP="007624DD">
            <w:pPr>
              <w:rPr>
                <w:rFonts w:ascii="Times New Roman" w:hAnsi="Times New Roman"/>
                <w:szCs w:val="22"/>
              </w:rPr>
            </w:pPr>
          </w:p>
        </w:tc>
        <w:tc>
          <w:tcPr>
            <w:tcW w:w="1486" w:type="dxa"/>
          </w:tcPr>
          <w:p w14:paraId="4C94F553" w14:textId="77777777" w:rsidR="003E2400" w:rsidRPr="00F43A9C" w:rsidRDefault="003E2400" w:rsidP="007624DD">
            <w:pPr>
              <w:rPr>
                <w:rFonts w:ascii="Times New Roman" w:hAnsi="Times New Roman"/>
                <w:szCs w:val="22"/>
              </w:rPr>
            </w:pPr>
          </w:p>
        </w:tc>
      </w:tr>
      <w:tr w:rsidR="003E2400" w:rsidRPr="00F43A9C" w14:paraId="65CFC8C8" w14:textId="77777777" w:rsidTr="00E82A12">
        <w:tc>
          <w:tcPr>
            <w:tcW w:w="704" w:type="dxa"/>
          </w:tcPr>
          <w:p w14:paraId="1A9D51F9" w14:textId="77777777" w:rsidR="003E2400" w:rsidRPr="00F43A9C" w:rsidRDefault="003E2400" w:rsidP="003E2400">
            <w:pPr>
              <w:numPr>
                <w:ilvl w:val="1"/>
                <w:numId w:val="129"/>
              </w:numPr>
              <w:tabs>
                <w:tab w:val="left" w:pos="542"/>
              </w:tabs>
              <w:ind w:left="0" w:firstLine="0"/>
              <w:rPr>
                <w:rFonts w:ascii="Times New Roman" w:hAnsi="Times New Roman"/>
                <w:szCs w:val="22"/>
              </w:rPr>
            </w:pPr>
          </w:p>
        </w:tc>
        <w:tc>
          <w:tcPr>
            <w:tcW w:w="2982" w:type="dxa"/>
          </w:tcPr>
          <w:p w14:paraId="205E731C"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Investuotojas Pirkimo metu nepasiūlė patikslinti Valdžios subjekto nustatytų netikslių reikalavimų Objektui</w:t>
            </w:r>
          </w:p>
        </w:tc>
        <w:tc>
          <w:tcPr>
            <w:tcW w:w="3255" w:type="dxa"/>
          </w:tcPr>
          <w:p w14:paraId="6272AEB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Projektavimo paslaugų metu paaiškėja, jog Valdžios subjekto nustatyti reikalavimai Objektui negali būti realizuoti praktikoje, jie nesuderinami su teisės aktuose nustatytais reikalavimais (pvz., statybos techniniais reglamentais, higienos normomis ir pan.) arba nėra galimybės įgyvendinti visų Valdžios subjekto nustatytų reikalavimų dėl jų tarpusavio nesuderinamumo. Tuo atveju, kai Valdžios subjekto nustatyti reikalavimai Investuotojui tampa žinomi Pirkimo metu, tačiau Investuotojas, turėdamas galimybę, jų tinkamai neįvertino, nepateikė pasiūlymo juos atitinkamai patikslinti. Pasireiškus rizikos veiksniui, keičiasi Projektavimo paslaugų apimtis, todėl išauga Projektavimo paslaugų kaina, atsiranda poreikis Pratęsti projektavimo paslaugų trukmę. Taip pat dėl to gali vėluoti Eksploatacijos pradžia.</w:t>
            </w:r>
          </w:p>
        </w:tc>
        <w:tc>
          <w:tcPr>
            <w:tcW w:w="2268" w:type="dxa"/>
          </w:tcPr>
          <w:p w14:paraId="64A6AA5A"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68E23E25" w14:textId="77777777" w:rsidR="003E2400" w:rsidRPr="00F43A9C" w:rsidRDefault="003E2400" w:rsidP="007624DD">
            <w:pPr>
              <w:rPr>
                <w:rFonts w:ascii="Times New Roman" w:hAnsi="Times New Roman"/>
                <w:szCs w:val="22"/>
              </w:rPr>
            </w:pPr>
          </w:p>
        </w:tc>
        <w:tc>
          <w:tcPr>
            <w:tcW w:w="1417" w:type="dxa"/>
          </w:tcPr>
          <w:p w14:paraId="4A771085" w14:textId="77777777" w:rsidR="003E2400" w:rsidRPr="00F43A9C" w:rsidRDefault="003E2400" w:rsidP="007624DD">
            <w:pPr>
              <w:rPr>
                <w:rFonts w:ascii="Times New Roman" w:hAnsi="Times New Roman"/>
                <w:szCs w:val="22"/>
              </w:rPr>
            </w:pPr>
          </w:p>
        </w:tc>
        <w:tc>
          <w:tcPr>
            <w:tcW w:w="1134" w:type="dxa"/>
          </w:tcPr>
          <w:p w14:paraId="54C19A8D" w14:textId="77777777" w:rsidR="003E2400" w:rsidRPr="00F43A9C" w:rsidRDefault="003E2400" w:rsidP="007624DD">
            <w:pPr>
              <w:rPr>
                <w:rFonts w:ascii="Times New Roman" w:hAnsi="Times New Roman"/>
                <w:szCs w:val="22"/>
              </w:rPr>
            </w:pPr>
          </w:p>
        </w:tc>
        <w:tc>
          <w:tcPr>
            <w:tcW w:w="1486" w:type="dxa"/>
          </w:tcPr>
          <w:p w14:paraId="22530411" w14:textId="77777777" w:rsidR="003E2400" w:rsidRPr="00F43A9C" w:rsidRDefault="003E2400" w:rsidP="007624DD">
            <w:pPr>
              <w:rPr>
                <w:rFonts w:ascii="Times New Roman" w:hAnsi="Times New Roman"/>
                <w:szCs w:val="22"/>
              </w:rPr>
            </w:pPr>
          </w:p>
        </w:tc>
      </w:tr>
      <w:tr w:rsidR="003E2400" w:rsidRPr="00F43A9C" w14:paraId="7E27CFC1" w14:textId="77777777" w:rsidTr="00E82A12">
        <w:tc>
          <w:tcPr>
            <w:tcW w:w="704" w:type="dxa"/>
          </w:tcPr>
          <w:p w14:paraId="6F567ADE" w14:textId="77777777" w:rsidR="003E2400" w:rsidRPr="00F43A9C" w:rsidRDefault="003E2400" w:rsidP="003E2400">
            <w:pPr>
              <w:numPr>
                <w:ilvl w:val="1"/>
                <w:numId w:val="129"/>
              </w:numPr>
              <w:tabs>
                <w:tab w:val="left" w:pos="588"/>
              </w:tabs>
              <w:ind w:left="0" w:firstLine="0"/>
              <w:rPr>
                <w:rFonts w:ascii="Times New Roman" w:hAnsi="Times New Roman"/>
                <w:szCs w:val="22"/>
              </w:rPr>
            </w:pPr>
          </w:p>
        </w:tc>
        <w:tc>
          <w:tcPr>
            <w:tcW w:w="2982" w:type="dxa"/>
          </w:tcPr>
          <w:p w14:paraId="63B48B29"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Investuotojas Pirkimo metu pasiūlė patikslinti netikslius Valdžios subjekto nustatytus reikalavimus Objektui</w:t>
            </w:r>
          </w:p>
        </w:tc>
        <w:tc>
          <w:tcPr>
            <w:tcW w:w="3255" w:type="dxa"/>
          </w:tcPr>
          <w:p w14:paraId="204B8F1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Investuotojas Pirkimo metu pasiūlė patikslinti Valdžios subjekto nustatytus reikalavimus Objektui, kuriuos įvertina kaip netikslius ar potencialiai nerealizuotinus praktiškai įgyvendinant projektą. Pasireiškus rizikos veiksniui, keičiasi Projektavimo paslaugų apimtis, todėl išauga Projektavimo paslaugų kaina, atsiranda poreikis pratęsti Projektavimo paslaugų trukmę. Taip pat dėl to gali vėluoti Eksploatacijos pradžia.</w:t>
            </w:r>
          </w:p>
        </w:tc>
        <w:tc>
          <w:tcPr>
            <w:tcW w:w="2268" w:type="dxa"/>
          </w:tcPr>
          <w:p w14:paraId="0DBE48F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Dalinai</w:t>
            </w:r>
          </w:p>
          <w:p w14:paraId="5802081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Privačiam subjektui priskiriama rizika, jeigu Investuotojas Pirkimo metu pasiūlė patikslinti Valdžios subjekto nustatytus reikalavimus ir Valdžios subjektas padarė atitinkamus pakeitimus.</w:t>
            </w:r>
          </w:p>
          <w:p w14:paraId="60FE3F50"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Valdžios subjektui priskiriama rizika, jeigu Investuotojas Pirkimo metu pasiūlė patikslinti Valdžios subjekto nustatytus reikalavimus, tačiau Valdžios subjektas nepatikslino atitinkamų reikalavimų.</w:t>
            </w:r>
          </w:p>
        </w:tc>
        <w:tc>
          <w:tcPr>
            <w:tcW w:w="1418" w:type="dxa"/>
          </w:tcPr>
          <w:p w14:paraId="14CFC6CB" w14:textId="77777777" w:rsidR="003E2400" w:rsidRPr="00F43A9C" w:rsidRDefault="003E2400" w:rsidP="007624DD">
            <w:pPr>
              <w:rPr>
                <w:rFonts w:ascii="Times New Roman" w:hAnsi="Times New Roman"/>
                <w:szCs w:val="22"/>
              </w:rPr>
            </w:pPr>
          </w:p>
        </w:tc>
        <w:tc>
          <w:tcPr>
            <w:tcW w:w="1417" w:type="dxa"/>
          </w:tcPr>
          <w:p w14:paraId="020A0E5A" w14:textId="77777777" w:rsidR="003E2400" w:rsidRPr="00F43A9C" w:rsidRDefault="003E2400" w:rsidP="007624DD">
            <w:pPr>
              <w:rPr>
                <w:rFonts w:ascii="Times New Roman" w:hAnsi="Times New Roman"/>
                <w:szCs w:val="22"/>
              </w:rPr>
            </w:pPr>
          </w:p>
        </w:tc>
        <w:tc>
          <w:tcPr>
            <w:tcW w:w="1134" w:type="dxa"/>
          </w:tcPr>
          <w:p w14:paraId="56D53370" w14:textId="77777777" w:rsidR="003E2400" w:rsidRPr="00F43A9C" w:rsidRDefault="003E2400" w:rsidP="007624DD">
            <w:pPr>
              <w:rPr>
                <w:rFonts w:ascii="Times New Roman" w:hAnsi="Times New Roman"/>
                <w:szCs w:val="22"/>
              </w:rPr>
            </w:pPr>
          </w:p>
        </w:tc>
        <w:tc>
          <w:tcPr>
            <w:tcW w:w="1486" w:type="dxa"/>
          </w:tcPr>
          <w:p w14:paraId="4C2337FD" w14:textId="77777777" w:rsidR="003E2400" w:rsidRPr="00F43A9C" w:rsidRDefault="003E2400" w:rsidP="007624DD">
            <w:pPr>
              <w:rPr>
                <w:rFonts w:ascii="Times New Roman" w:hAnsi="Times New Roman"/>
                <w:szCs w:val="22"/>
              </w:rPr>
            </w:pPr>
          </w:p>
        </w:tc>
      </w:tr>
      <w:tr w:rsidR="003E2400" w:rsidRPr="00F43A9C" w14:paraId="5D2C206A" w14:textId="77777777" w:rsidTr="00E82A12">
        <w:tc>
          <w:tcPr>
            <w:tcW w:w="704" w:type="dxa"/>
          </w:tcPr>
          <w:p w14:paraId="585A2010" w14:textId="77777777" w:rsidR="003E2400" w:rsidRPr="00F43A9C" w:rsidRDefault="003E2400" w:rsidP="003E2400">
            <w:pPr>
              <w:numPr>
                <w:ilvl w:val="1"/>
                <w:numId w:val="129"/>
              </w:numPr>
              <w:tabs>
                <w:tab w:val="left" w:pos="530"/>
              </w:tabs>
              <w:ind w:left="0" w:firstLine="0"/>
              <w:rPr>
                <w:rFonts w:ascii="Times New Roman" w:hAnsi="Times New Roman"/>
                <w:szCs w:val="22"/>
              </w:rPr>
            </w:pPr>
          </w:p>
        </w:tc>
        <w:tc>
          <w:tcPr>
            <w:tcW w:w="2982" w:type="dxa"/>
          </w:tcPr>
          <w:p w14:paraId="148CF6E2"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Paaiškėja iš anksto nežinomi apribojimai dėl kultūros paveldo apsaugos reikalavimų</w:t>
            </w:r>
          </w:p>
        </w:tc>
        <w:tc>
          <w:tcPr>
            <w:tcW w:w="3255" w:type="dxa"/>
          </w:tcPr>
          <w:p w14:paraId="7EE7F33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Išduodant projektavimo sąlygų sąvadą ir (ar) statybų leidimą paaiškėja, jog reikalinga atlikti iš anksto neplanuotus archeologinius tyrinėjimus, apsaugoti archeologinius radinius ir (ar) iš esmės pakeisti projektinius sprendinius, kad šie užtikrintų Objekto atitikimą kultūros paveldo apsaugai taikomus apribojimus. Projektavimo išlaidos dėl šio rizikos veiksnio pasireiškimo gali išaugti, kadangi: 1) gali pasikeisti planuota Projektavimo paslaugų trukmė dėl archeologinių tyrimų ir (ar) archeologinių radinių apsaugos veiklų vykdymo; 2) gali būti reikalingi esminiai pakeitimai Pirkimo metu pasiūlytuose projektavimo sprendiniuose; 3) gali pasikeisti Projektavimo paslaugų apimtis; 4) gali atsirasti būtinybė į projektuotojų komandą pasitelkti papildomus specialistus (pvz. archeologus, istorikus ir pan.). Taip pat, dėl to gali vėluoti Eksploatacijos pradžia.</w:t>
            </w:r>
          </w:p>
        </w:tc>
        <w:tc>
          <w:tcPr>
            <w:tcW w:w="2268" w:type="dxa"/>
          </w:tcPr>
          <w:p w14:paraId="236BAC1A"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74B630CB" w14:textId="77777777" w:rsidR="003E2400" w:rsidRPr="00F43A9C" w:rsidRDefault="003E2400" w:rsidP="007624DD">
            <w:pPr>
              <w:rPr>
                <w:rFonts w:ascii="Times New Roman" w:hAnsi="Times New Roman"/>
                <w:szCs w:val="22"/>
              </w:rPr>
            </w:pPr>
          </w:p>
        </w:tc>
        <w:tc>
          <w:tcPr>
            <w:tcW w:w="1417" w:type="dxa"/>
          </w:tcPr>
          <w:p w14:paraId="0C7AC34D" w14:textId="77777777" w:rsidR="003E2400" w:rsidRPr="00F43A9C" w:rsidRDefault="003E2400" w:rsidP="007624DD">
            <w:pPr>
              <w:rPr>
                <w:rFonts w:ascii="Times New Roman" w:hAnsi="Times New Roman"/>
                <w:szCs w:val="22"/>
              </w:rPr>
            </w:pPr>
          </w:p>
        </w:tc>
        <w:tc>
          <w:tcPr>
            <w:tcW w:w="1134" w:type="dxa"/>
          </w:tcPr>
          <w:p w14:paraId="5CA315A5" w14:textId="77777777" w:rsidR="003E2400" w:rsidRPr="00F43A9C" w:rsidRDefault="003E2400" w:rsidP="007624DD">
            <w:pPr>
              <w:rPr>
                <w:rFonts w:ascii="Times New Roman" w:hAnsi="Times New Roman"/>
                <w:szCs w:val="22"/>
              </w:rPr>
            </w:pPr>
          </w:p>
        </w:tc>
        <w:tc>
          <w:tcPr>
            <w:tcW w:w="1486" w:type="dxa"/>
          </w:tcPr>
          <w:p w14:paraId="77824F60" w14:textId="77777777" w:rsidR="003E2400" w:rsidRPr="00F43A9C" w:rsidRDefault="003E2400" w:rsidP="007624DD">
            <w:pPr>
              <w:rPr>
                <w:rFonts w:ascii="Times New Roman" w:hAnsi="Times New Roman"/>
                <w:szCs w:val="22"/>
              </w:rPr>
            </w:pPr>
          </w:p>
        </w:tc>
      </w:tr>
      <w:tr w:rsidR="003E2400" w:rsidRPr="00F43A9C" w14:paraId="0834EFE7" w14:textId="77777777" w:rsidTr="00E82A12">
        <w:tc>
          <w:tcPr>
            <w:tcW w:w="704" w:type="dxa"/>
          </w:tcPr>
          <w:p w14:paraId="00E47D2B" w14:textId="77777777" w:rsidR="003E2400" w:rsidRPr="00F43A9C" w:rsidRDefault="003E2400" w:rsidP="003E2400">
            <w:pPr>
              <w:numPr>
                <w:ilvl w:val="1"/>
                <w:numId w:val="129"/>
              </w:numPr>
              <w:ind w:left="0" w:firstLine="0"/>
              <w:rPr>
                <w:rFonts w:ascii="Times New Roman" w:hAnsi="Times New Roman"/>
                <w:szCs w:val="22"/>
              </w:rPr>
            </w:pPr>
          </w:p>
        </w:tc>
        <w:tc>
          <w:tcPr>
            <w:tcW w:w="2982" w:type="dxa"/>
          </w:tcPr>
          <w:p w14:paraId="58A29B5C"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Neįvertinami iš anksto žinomi kultūros paveldo apsaugos reikalavimai</w:t>
            </w:r>
          </w:p>
        </w:tc>
        <w:tc>
          <w:tcPr>
            <w:tcW w:w="3255" w:type="dxa"/>
          </w:tcPr>
          <w:p w14:paraId="712EEFDD"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Pirkimo metu Valdžios subjektas pristatė Investuotojui žinomus kultūros paveldo apribojimus, į kuriuos Privatus subjektas privalėjo atsižvelgti projektuodamas Objektą. Nepriklausomai nuo priežasčių, Privatus subjektas gali neadekvačiai įvertinti kultūros paveldo apsaugos reikalavimus.</w:t>
            </w:r>
          </w:p>
        </w:tc>
        <w:tc>
          <w:tcPr>
            <w:tcW w:w="2268" w:type="dxa"/>
          </w:tcPr>
          <w:p w14:paraId="30B4D59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2473CA45" w14:textId="77777777" w:rsidR="003E2400" w:rsidRPr="00F43A9C" w:rsidRDefault="003E2400" w:rsidP="007624DD">
            <w:pPr>
              <w:rPr>
                <w:rFonts w:ascii="Times New Roman" w:hAnsi="Times New Roman"/>
                <w:szCs w:val="22"/>
              </w:rPr>
            </w:pPr>
          </w:p>
        </w:tc>
        <w:tc>
          <w:tcPr>
            <w:tcW w:w="1417" w:type="dxa"/>
          </w:tcPr>
          <w:p w14:paraId="09237191" w14:textId="77777777" w:rsidR="003E2400" w:rsidRPr="00F43A9C" w:rsidRDefault="003E2400" w:rsidP="007624DD">
            <w:pPr>
              <w:rPr>
                <w:rFonts w:ascii="Times New Roman" w:hAnsi="Times New Roman"/>
                <w:szCs w:val="22"/>
              </w:rPr>
            </w:pPr>
          </w:p>
        </w:tc>
        <w:tc>
          <w:tcPr>
            <w:tcW w:w="1134" w:type="dxa"/>
          </w:tcPr>
          <w:p w14:paraId="2FC87981" w14:textId="77777777" w:rsidR="003E2400" w:rsidRPr="00F43A9C" w:rsidRDefault="003E2400" w:rsidP="007624DD">
            <w:pPr>
              <w:rPr>
                <w:rFonts w:ascii="Times New Roman" w:hAnsi="Times New Roman"/>
                <w:szCs w:val="22"/>
              </w:rPr>
            </w:pPr>
          </w:p>
        </w:tc>
        <w:tc>
          <w:tcPr>
            <w:tcW w:w="1486" w:type="dxa"/>
          </w:tcPr>
          <w:p w14:paraId="38EA1BB0" w14:textId="77777777" w:rsidR="003E2400" w:rsidRPr="00F43A9C" w:rsidRDefault="003E2400" w:rsidP="007624DD">
            <w:pPr>
              <w:rPr>
                <w:rFonts w:ascii="Times New Roman" w:hAnsi="Times New Roman"/>
                <w:szCs w:val="22"/>
              </w:rPr>
            </w:pPr>
          </w:p>
        </w:tc>
      </w:tr>
      <w:tr w:rsidR="003E2400" w:rsidRPr="00F43A9C" w14:paraId="489B2BF1" w14:textId="77777777" w:rsidTr="00E82A12">
        <w:tc>
          <w:tcPr>
            <w:tcW w:w="704" w:type="dxa"/>
          </w:tcPr>
          <w:p w14:paraId="71E436E6" w14:textId="77777777" w:rsidR="003E2400" w:rsidRPr="00F43A9C" w:rsidRDefault="003E2400" w:rsidP="003E2400">
            <w:pPr>
              <w:numPr>
                <w:ilvl w:val="1"/>
                <w:numId w:val="129"/>
              </w:numPr>
              <w:ind w:left="27" w:hanging="27"/>
              <w:rPr>
                <w:rFonts w:ascii="Times New Roman" w:hAnsi="Times New Roman"/>
                <w:szCs w:val="22"/>
              </w:rPr>
            </w:pPr>
          </w:p>
        </w:tc>
        <w:tc>
          <w:tcPr>
            <w:tcW w:w="2982" w:type="dxa"/>
          </w:tcPr>
          <w:p w14:paraId="5B1B086B"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Projektavimo paslaugų teikimo metu paaiškėja Valdžios subjekto parengtų poveikio aplinkai vertinimo ar Pirkimo dokumentų netikslumai, trūkumai</w:t>
            </w:r>
          </w:p>
        </w:tc>
        <w:tc>
          <w:tcPr>
            <w:tcW w:w="3255" w:type="dxa"/>
          </w:tcPr>
          <w:p w14:paraId="371EDC3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Projektavimo paslaugų metu paaiškėja aplinkybės, kad parengtuose poveikio aplinkai vertinimo dokumentuose yra netikslumų ar trūkumų, ar Pirkimo dokumentų nuostatos prieštarauja viena kitai. Rizikos veiksnio pasireiškimas lemia Investicijų išlaidų finansinį srautą – išlaidas projektavimo paslaugoms, todėl rizikos pasireiškimas finansiniams srautams vertintinas per visą Darbų vykdymo laikotarpį.</w:t>
            </w:r>
          </w:p>
        </w:tc>
        <w:tc>
          <w:tcPr>
            <w:tcW w:w="2268" w:type="dxa"/>
          </w:tcPr>
          <w:p w14:paraId="35F41B8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70D0DE2F"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17E8B09B"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54CBE3C7"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2CEE2F59"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7F77CD5A" w14:textId="77777777" w:rsidTr="00E82A12">
        <w:tc>
          <w:tcPr>
            <w:tcW w:w="704" w:type="dxa"/>
          </w:tcPr>
          <w:p w14:paraId="03F1A8C0" w14:textId="77777777" w:rsidR="003E2400" w:rsidRPr="00F43A9C" w:rsidRDefault="003E2400" w:rsidP="003E2400">
            <w:pPr>
              <w:numPr>
                <w:ilvl w:val="1"/>
                <w:numId w:val="129"/>
              </w:numPr>
              <w:ind w:left="0" w:firstLine="0"/>
              <w:rPr>
                <w:rFonts w:ascii="Times New Roman" w:hAnsi="Times New Roman"/>
                <w:szCs w:val="22"/>
              </w:rPr>
            </w:pPr>
          </w:p>
        </w:tc>
        <w:tc>
          <w:tcPr>
            <w:tcW w:w="2982" w:type="dxa"/>
          </w:tcPr>
          <w:p w14:paraId="68E38C50"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Projektavimo paslaugų teikimo metu paaiškėja Privataus subjekto parengtų poveikio aplinkai vertinimo dokumentų netikslumai, trūkumai</w:t>
            </w:r>
          </w:p>
        </w:tc>
        <w:tc>
          <w:tcPr>
            <w:tcW w:w="3255" w:type="dxa"/>
          </w:tcPr>
          <w:p w14:paraId="7C8ACC99"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Projektavimo metu paaiškėja aplinkybės, kad parengtuose poveikio aplinkai vertinimo dokumentuose yra netikslumų ar trūkumų. Rizikos veiksnio pasireiškimas lemia Investicijų išlaidų finansinį srautą – išlaidas projektavimo paslaugoms, todėl rizikos pasireiškimas finansiniams srautams vertintinas per visą Darbų vykdymo laikotarpį.</w:t>
            </w:r>
          </w:p>
        </w:tc>
        <w:tc>
          <w:tcPr>
            <w:tcW w:w="2268" w:type="dxa"/>
          </w:tcPr>
          <w:p w14:paraId="73D80D3A"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42806FD1" w14:textId="77777777" w:rsidR="003E2400" w:rsidRPr="00F43A9C" w:rsidRDefault="003E2400" w:rsidP="007624DD">
            <w:pPr>
              <w:rPr>
                <w:rFonts w:ascii="Times New Roman" w:hAnsi="Times New Roman"/>
                <w:szCs w:val="22"/>
              </w:rPr>
            </w:pPr>
          </w:p>
        </w:tc>
        <w:tc>
          <w:tcPr>
            <w:tcW w:w="1417" w:type="dxa"/>
          </w:tcPr>
          <w:p w14:paraId="544E879B" w14:textId="77777777" w:rsidR="003E2400" w:rsidRPr="00F43A9C" w:rsidRDefault="003E2400" w:rsidP="007624DD">
            <w:pPr>
              <w:rPr>
                <w:rFonts w:ascii="Times New Roman" w:hAnsi="Times New Roman"/>
                <w:szCs w:val="22"/>
              </w:rPr>
            </w:pPr>
          </w:p>
        </w:tc>
        <w:tc>
          <w:tcPr>
            <w:tcW w:w="1134" w:type="dxa"/>
          </w:tcPr>
          <w:p w14:paraId="63B5279D" w14:textId="77777777" w:rsidR="003E2400" w:rsidRPr="00F43A9C" w:rsidRDefault="003E2400" w:rsidP="007624DD">
            <w:pPr>
              <w:rPr>
                <w:rFonts w:ascii="Times New Roman" w:hAnsi="Times New Roman"/>
                <w:szCs w:val="22"/>
              </w:rPr>
            </w:pPr>
          </w:p>
        </w:tc>
        <w:tc>
          <w:tcPr>
            <w:tcW w:w="1486" w:type="dxa"/>
          </w:tcPr>
          <w:p w14:paraId="37BD97DD" w14:textId="77777777" w:rsidR="003E2400" w:rsidRPr="00F43A9C" w:rsidRDefault="003E2400" w:rsidP="007624DD">
            <w:pPr>
              <w:rPr>
                <w:rFonts w:ascii="Times New Roman" w:hAnsi="Times New Roman"/>
                <w:szCs w:val="22"/>
              </w:rPr>
            </w:pPr>
          </w:p>
        </w:tc>
      </w:tr>
      <w:tr w:rsidR="003E2400" w:rsidRPr="00F43A9C" w14:paraId="23EF6EFD" w14:textId="77777777" w:rsidTr="00E82A12">
        <w:tc>
          <w:tcPr>
            <w:tcW w:w="704" w:type="dxa"/>
          </w:tcPr>
          <w:p w14:paraId="320DEE42" w14:textId="77777777" w:rsidR="003E2400" w:rsidRPr="00F43A9C" w:rsidRDefault="003E2400" w:rsidP="003E2400">
            <w:pPr>
              <w:numPr>
                <w:ilvl w:val="1"/>
                <w:numId w:val="129"/>
              </w:numPr>
              <w:ind w:left="0" w:firstLine="0"/>
              <w:rPr>
                <w:rFonts w:ascii="Times New Roman" w:hAnsi="Times New Roman"/>
                <w:szCs w:val="22"/>
              </w:rPr>
            </w:pPr>
          </w:p>
        </w:tc>
        <w:tc>
          <w:tcPr>
            <w:tcW w:w="2982" w:type="dxa"/>
          </w:tcPr>
          <w:p w14:paraId="5B7A177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Valdžios subjektas pakeičia nustatytus reikalavimus Objektui </w:t>
            </w:r>
          </w:p>
        </w:tc>
        <w:tc>
          <w:tcPr>
            <w:tcW w:w="3255" w:type="dxa"/>
          </w:tcPr>
          <w:p w14:paraId="75E41B7B"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Galima situacija, kai Valdžios subjektas Projektavimo etape nurodo Privačiam subjektui kitus reikalavimus Objektui, nei tuos, pagal kuriuos Investuotojas rengė ir teikė Pasiūlymą, įskaitant Finansinį veiklos modelį, bei kurių pagrindu yra sudaryta Sutartis. Rizikos veiksnio pasireiškimas reiškia papildomas išlaidas Projektavimo paslaugoms.</w:t>
            </w:r>
          </w:p>
        </w:tc>
        <w:tc>
          <w:tcPr>
            <w:tcW w:w="2268" w:type="dxa"/>
          </w:tcPr>
          <w:p w14:paraId="4AFF2E4D"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3AA01A1D"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2B1691B8"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1BE108C0"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23197D7A"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4E518004" w14:textId="77777777" w:rsidTr="00E82A12">
        <w:tc>
          <w:tcPr>
            <w:tcW w:w="704" w:type="dxa"/>
          </w:tcPr>
          <w:p w14:paraId="3381A632" w14:textId="77777777" w:rsidR="003E2400" w:rsidRPr="00F43A9C" w:rsidRDefault="003E2400" w:rsidP="003E2400">
            <w:pPr>
              <w:numPr>
                <w:ilvl w:val="1"/>
                <w:numId w:val="129"/>
              </w:numPr>
              <w:ind w:left="0" w:firstLine="0"/>
              <w:rPr>
                <w:rFonts w:ascii="Times New Roman" w:hAnsi="Times New Roman"/>
                <w:szCs w:val="22"/>
              </w:rPr>
            </w:pPr>
          </w:p>
        </w:tc>
        <w:tc>
          <w:tcPr>
            <w:tcW w:w="2982" w:type="dxa"/>
          </w:tcPr>
          <w:p w14:paraId="0FD18E2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Projektavimui reikalingi dokumentai, kurių prieinamumą įpareigotas užtikrinti Valdžios subjektas, nėra prieinami per nustatytą terminą</w:t>
            </w:r>
          </w:p>
        </w:tc>
        <w:tc>
          <w:tcPr>
            <w:tcW w:w="3255" w:type="dxa"/>
          </w:tcPr>
          <w:p w14:paraId="75482F2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Privatus subjektas Projektavimo paslaugų teikimo trukmę ir planą sudaro darydamas prielaidą, kad Valdžios subjektas visus reikalingus duomenis suteiks per sutartą terminą pateikus oficialų paklausimą pagal Sutarties nuostatas. Valdžios subjektui vėluojant pateikti reikalingus dokumentus Privačiam subjektui, galimi nukrypimai nuo sudaryto projektavimo plano, kurie gali turėti įtakos visai Sutarties įgyvendinimo trukmei ir kokybei, taip pat Eksploatacijos pradžios datai.</w:t>
            </w:r>
          </w:p>
        </w:tc>
        <w:tc>
          <w:tcPr>
            <w:tcW w:w="2268" w:type="dxa"/>
          </w:tcPr>
          <w:p w14:paraId="6D46176D"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34FDA137"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011E9520"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0D4B8D72"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267E1753"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5BEF8D48" w14:textId="77777777" w:rsidTr="00E82A12">
        <w:tc>
          <w:tcPr>
            <w:tcW w:w="704" w:type="dxa"/>
          </w:tcPr>
          <w:p w14:paraId="27A8E5C5" w14:textId="77777777" w:rsidR="003E2400" w:rsidRPr="00F43A9C" w:rsidRDefault="003E2400" w:rsidP="003E2400">
            <w:pPr>
              <w:numPr>
                <w:ilvl w:val="1"/>
                <w:numId w:val="129"/>
              </w:numPr>
              <w:ind w:left="0" w:firstLine="0"/>
              <w:rPr>
                <w:rFonts w:ascii="Times New Roman" w:hAnsi="Times New Roman"/>
                <w:szCs w:val="22"/>
              </w:rPr>
            </w:pPr>
          </w:p>
        </w:tc>
        <w:tc>
          <w:tcPr>
            <w:tcW w:w="2982" w:type="dxa"/>
          </w:tcPr>
          <w:p w14:paraId="15837D4D"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Vėluojama išduoti projektavimui pradėti reikalingus dokumentus, nors jiems gauti yra pateikti visi nustatytus reikalavimus atitinkantys dokumentai (ginčo dėl dokumentų turinio nėra)</w:t>
            </w:r>
          </w:p>
        </w:tc>
        <w:tc>
          <w:tcPr>
            <w:tcW w:w="3255" w:type="dxa"/>
          </w:tcPr>
          <w:p w14:paraId="706AB86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Privatus subjektas, siekdamas pradėti Projektavimą, pateikia prašymą išduoti projektavimo sąlygų sąvadą ir (ar) kitus reikalingus dokumentus, kurie yra pateikti pagal teisės aktuose nustatytus reikalavimus, tačiau Valdžios subjektas arba kitos kompetentingos institucijos pagal gautą prašymą vėluoja išduoti prašomus dokumentus. Rizikos veiksnio pasireiškimas gali lemti Projektavimo paslaugų trukmę bei suplanuotas išlaidas.</w:t>
            </w:r>
          </w:p>
        </w:tc>
        <w:tc>
          <w:tcPr>
            <w:tcW w:w="2268" w:type="dxa"/>
          </w:tcPr>
          <w:p w14:paraId="49323C69"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27446A14"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06A64441"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339533ED"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7DF5DB6B"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1FAC58AA" w14:textId="77777777" w:rsidTr="00E82A12">
        <w:tc>
          <w:tcPr>
            <w:tcW w:w="704" w:type="dxa"/>
          </w:tcPr>
          <w:p w14:paraId="100BF546" w14:textId="77777777" w:rsidR="003E2400" w:rsidRPr="00F43A9C" w:rsidRDefault="003E2400" w:rsidP="003E2400">
            <w:pPr>
              <w:numPr>
                <w:ilvl w:val="0"/>
                <w:numId w:val="129"/>
              </w:numPr>
              <w:tabs>
                <w:tab w:val="left" w:pos="360"/>
              </w:tabs>
              <w:ind w:left="0" w:firstLine="0"/>
              <w:rPr>
                <w:rFonts w:ascii="Times New Roman" w:hAnsi="Times New Roman"/>
                <w:szCs w:val="22"/>
              </w:rPr>
            </w:pPr>
          </w:p>
        </w:tc>
        <w:tc>
          <w:tcPr>
            <w:tcW w:w="13960" w:type="dxa"/>
            <w:gridSpan w:val="7"/>
          </w:tcPr>
          <w:p w14:paraId="35CD4A68" w14:textId="77777777" w:rsidR="003E2400" w:rsidRPr="00F43A9C" w:rsidRDefault="003E2400" w:rsidP="007624DD">
            <w:pPr>
              <w:jc w:val="both"/>
              <w:rPr>
                <w:rFonts w:ascii="Times New Roman" w:hAnsi="Times New Roman"/>
                <w:b/>
                <w:bCs/>
                <w:szCs w:val="22"/>
              </w:rPr>
            </w:pPr>
            <w:r w:rsidRPr="00F43A9C">
              <w:rPr>
                <w:rFonts w:ascii="Times New Roman" w:hAnsi="Times New Roman"/>
                <w:b/>
                <w:bCs/>
                <w:szCs w:val="22"/>
              </w:rPr>
              <w:t>Darbų kokybės rizika</w:t>
            </w:r>
          </w:p>
        </w:tc>
      </w:tr>
      <w:tr w:rsidR="003E2400" w:rsidRPr="00F43A9C" w14:paraId="514F31E3" w14:textId="77777777" w:rsidTr="00E82A12">
        <w:tc>
          <w:tcPr>
            <w:tcW w:w="704" w:type="dxa"/>
          </w:tcPr>
          <w:p w14:paraId="31D24647" w14:textId="77777777" w:rsidR="003E2400" w:rsidRPr="00F43A9C" w:rsidRDefault="003E2400" w:rsidP="003E2400">
            <w:pPr>
              <w:numPr>
                <w:ilvl w:val="1"/>
                <w:numId w:val="129"/>
              </w:numPr>
              <w:ind w:left="0" w:firstLine="27"/>
              <w:rPr>
                <w:rFonts w:ascii="Times New Roman" w:hAnsi="Times New Roman"/>
                <w:szCs w:val="22"/>
              </w:rPr>
            </w:pPr>
          </w:p>
        </w:tc>
        <w:tc>
          <w:tcPr>
            <w:tcW w:w="2982" w:type="dxa"/>
          </w:tcPr>
          <w:p w14:paraId="6ADEE76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Sukeliama žala aplinkai Privačiam subjektui ar jo pasitelktiems Subtiekėjams, atliekant Darbus arba Atnaujinimo ir remonto darbus</w:t>
            </w:r>
          </w:p>
        </w:tc>
        <w:tc>
          <w:tcPr>
            <w:tcW w:w="3255" w:type="dxa"/>
          </w:tcPr>
          <w:p w14:paraId="04617EC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Žala aplinkai gali būti sukelta Privačiam subjektui ar jo pasitelktiems Subtiekėjams atliekant Darbus ar Atnaujinimo ir remonto darbus: į aplinką gali patekti neleistina ją užteršiančių medžiagų koncentracija, gali būti panaudotos neleistinos aplinkai pavojingos medžiagos. Rizikos veiksnio pasireiškimas reiškia Darbų, Atnaujinimo ir remonto darbų išlaidų pasikeitimą, kadangi jei būtų sukelta žala aplinkai, Darbų, Atnaujinimo ir remonto darbų Sąnaudos išaugtų dėl papildomų žalos aplinkai likvidavimo darbų Sąnaudų.</w:t>
            </w:r>
          </w:p>
        </w:tc>
        <w:tc>
          <w:tcPr>
            <w:tcW w:w="2268" w:type="dxa"/>
          </w:tcPr>
          <w:p w14:paraId="2B48FF5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2A789A27" w14:textId="77777777" w:rsidR="003E2400" w:rsidRPr="00F43A9C" w:rsidRDefault="003E2400" w:rsidP="007624DD">
            <w:pPr>
              <w:rPr>
                <w:rFonts w:ascii="Times New Roman" w:hAnsi="Times New Roman"/>
                <w:szCs w:val="22"/>
              </w:rPr>
            </w:pPr>
          </w:p>
        </w:tc>
        <w:tc>
          <w:tcPr>
            <w:tcW w:w="1417" w:type="dxa"/>
          </w:tcPr>
          <w:p w14:paraId="6FBE9312" w14:textId="77777777" w:rsidR="003E2400" w:rsidRPr="00F43A9C" w:rsidRDefault="003E2400" w:rsidP="007624DD">
            <w:pPr>
              <w:rPr>
                <w:rFonts w:ascii="Times New Roman" w:hAnsi="Times New Roman"/>
                <w:szCs w:val="22"/>
              </w:rPr>
            </w:pPr>
          </w:p>
        </w:tc>
        <w:tc>
          <w:tcPr>
            <w:tcW w:w="1134" w:type="dxa"/>
          </w:tcPr>
          <w:p w14:paraId="7D1D0F9F" w14:textId="77777777" w:rsidR="003E2400" w:rsidRPr="00F43A9C" w:rsidRDefault="003E2400" w:rsidP="007624DD">
            <w:pPr>
              <w:rPr>
                <w:rFonts w:ascii="Times New Roman" w:hAnsi="Times New Roman"/>
                <w:szCs w:val="22"/>
              </w:rPr>
            </w:pPr>
          </w:p>
        </w:tc>
        <w:tc>
          <w:tcPr>
            <w:tcW w:w="1486" w:type="dxa"/>
          </w:tcPr>
          <w:p w14:paraId="5EED5127" w14:textId="77777777" w:rsidR="003E2400" w:rsidRPr="00F43A9C" w:rsidRDefault="003E2400" w:rsidP="007624DD">
            <w:pPr>
              <w:rPr>
                <w:rFonts w:ascii="Times New Roman" w:hAnsi="Times New Roman"/>
                <w:szCs w:val="22"/>
              </w:rPr>
            </w:pPr>
          </w:p>
        </w:tc>
      </w:tr>
      <w:tr w:rsidR="003E2400" w:rsidRPr="00F43A9C" w14:paraId="37B590DD" w14:textId="77777777" w:rsidTr="00E82A12">
        <w:tc>
          <w:tcPr>
            <w:tcW w:w="704" w:type="dxa"/>
          </w:tcPr>
          <w:p w14:paraId="6639C0CE" w14:textId="77777777" w:rsidR="003E2400" w:rsidRPr="00F43A9C" w:rsidRDefault="003E2400" w:rsidP="003E2400">
            <w:pPr>
              <w:numPr>
                <w:ilvl w:val="1"/>
                <w:numId w:val="129"/>
              </w:numPr>
              <w:tabs>
                <w:tab w:val="left" w:pos="565"/>
              </w:tabs>
              <w:ind w:left="27" w:right="33" w:firstLine="0"/>
              <w:rPr>
                <w:rFonts w:ascii="Times New Roman" w:hAnsi="Times New Roman"/>
                <w:szCs w:val="22"/>
              </w:rPr>
            </w:pPr>
          </w:p>
        </w:tc>
        <w:tc>
          <w:tcPr>
            <w:tcW w:w="2982" w:type="dxa"/>
          </w:tcPr>
          <w:p w14:paraId="50A69BE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Darbų kokybė neužtikrinama dėl nepalankių oro sąlygų</w:t>
            </w:r>
          </w:p>
        </w:tc>
        <w:tc>
          <w:tcPr>
            <w:tcW w:w="3255" w:type="dxa"/>
          </w:tcPr>
          <w:p w14:paraId="22B759BD"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Dėl nepalankių oro sąlygų (išskyrus nenugalimos jėgos aplinkybes) Darbų vykdymas negali vykti pagal planą, gali atsirasti būtinybė naudoti papildomas priemones Darbams vykdyti. Rizikos veiksnio pasireiškimas reiškia Darbų išlaidų pasikeitimą, kadangi dėl oro sąlygų Darbai gali užtrukti ilgiau nei planuota, taip pat atsiradus papildomam Darbų poreikiui gali neplanuotai padidėti Darbų Sąnaudos. Taip pat dėl to gali vėluoti Eksploatacijos pradžia.</w:t>
            </w:r>
          </w:p>
        </w:tc>
        <w:tc>
          <w:tcPr>
            <w:tcW w:w="2268" w:type="dxa"/>
          </w:tcPr>
          <w:p w14:paraId="6EFA6E5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1866FE48" w14:textId="77777777" w:rsidR="003E2400" w:rsidRPr="00F43A9C" w:rsidRDefault="003E2400" w:rsidP="007624DD">
            <w:pPr>
              <w:rPr>
                <w:rFonts w:ascii="Times New Roman" w:hAnsi="Times New Roman"/>
                <w:szCs w:val="22"/>
              </w:rPr>
            </w:pPr>
          </w:p>
        </w:tc>
        <w:tc>
          <w:tcPr>
            <w:tcW w:w="1417" w:type="dxa"/>
          </w:tcPr>
          <w:p w14:paraId="4235D684" w14:textId="77777777" w:rsidR="003E2400" w:rsidRPr="00F43A9C" w:rsidRDefault="003E2400" w:rsidP="007624DD">
            <w:pPr>
              <w:rPr>
                <w:rFonts w:ascii="Times New Roman" w:hAnsi="Times New Roman"/>
                <w:szCs w:val="22"/>
              </w:rPr>
            </w:pPr>
          </w:p>
        </w:tc>
        <w:tc>
          <w:tcPr>
            <w:tcW w:w="1134" w:type="dxa"/>
          </w:tcPr>
          <w:p w14:paraId="26734EEF" w14:textId="77777777" w:rsidR="003E2400" w:rsidRPr="00F43A9C" w:rsidRDefault="003E2400" w:rsidP="007624DD">
            <w:pPr>
              <w:rPr>
                <w:rFonts w:ascii="Times New Roman" w:hAnsi="Times New Roman"/>
                <w:szCs w:val="22"/>
              </w:rPr>
            </w:pPr>
          </w:p>
        </w:tc>
        <w:tc>
          <w:tcPr>
            <w:tcW w:w="1486" w:type="dxa"/>
          </w:tcPr>
          <w:p w14:paraId="30A7FD84" w14:textId="77777777" w:rsidR="003E2400" w:rsidRPr="00F43A9C" w:rsidRDefault="003E2400" w:rsidP="007624DD">
            <w:pPr>
              <w:rPr>
                <w:rFonts w:ascii="Times New Roman" w:hAnsi="Times New Roman"/>
                <w:szCs w:val="22"/>
              </w:rPr>
            </w:pPr>
          </w:p>
        </w:tc>
      </w:tr>
      <w:tr w:rsidR="003E2400" w:rsidRPr="00F43A9C" w14:paraId="46B3342D" w14:textId="77777777" w:rsidTr="00E82A12">
        <w:tc>
          <w:tcPr>
            <w:tcW w:w="704" w:type="dxa"/>
          </w:tcPr>
          <w:p w14:paraId="4B8334F1" w14:textId="77777777" w:rsidR="003E2400" w:rsidRPr="00F43A9C" w:rsidRDefault="003E2400" w:rsidP="003E2400">
            <w:pPr>
              <w:numPr>
                <w:ilvl w:val="1"/>
                <w:numId w:val="129"/>
              </w:numPr>
              <w:tabs>
                <w:tab w:val="left" w:pos="565"/>
              </w:tabs>
              <w:ind w:left="0" w:firstLine="0"/>
              <w:rPr>
                <w:rFonts w:ascii="Times New Roman" w:hAnsi="Times New Roman"/>
                <w:szCs w:val="22"/>
              </w:rPr>
            </w:pPr>
          </w:p>
        </w:tc>
        <w:tc>
          <w:tcPr>
            <w:tcW w:w="2982" w:type="dxa"/>
          </w:tcPr>
          <w:p w14:paraId="0392E669"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Darbų ar Atnaujinimo ir remonto darbų kokybė neužtikrinama dėl technologinių procesų organizavimo</w:t>
            </w:r>
          </w:p>
        </w:tc>
        <w:tc>
          <w:tcPr>
            <w:tcW w:w="3255" w:type="dxa"/>
          </w:tcPr>
          <w:p w14:paraId="359DE9FD"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Galima situacija, kai, nesilaikant technologinių procesų reikalavimų, Darbų ar Atnaujinimo ir remonto darbų kokybė neatitinka Sąlygose ar teisės aktuose nustatytų reikalavimų. Rizikos veiksnio pasireiškimas reiškia papildomas Sąnaudas Darbams, Atnaujinimo ir remonto darbams nukrypimą nuo jų vykdymo grafiko.</w:t>
            </w:r>
          </w:p>
        </w:tc>
        <w:tc>
          <w:tcPr>
            <w:tcW w:w="2268" w:type="dxa"/>
          </w:tcPr>
          <w:p w14:paraId="06267052"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0BAFB25D" w14:textId="77777777" w:rsidR="003E2400" w:rsidRPr="00F43A9C" w:rsidRDefault="003E2400" w:rsidP="007624DD">
            <w:pPr>
              <w:rPr>
                <w:rFonts w:ascii="Times New Roman" w:hAnsi="Times New Roman"/>
                <w:szCs w:val="22"/>
              </w:rPr>
            </w:pPr>
          </w:p>
        </w:tc>
        <w:tc>
          <w:tcPr>
            <w:tcW w:w="1417" w:type="dxa"/>
          </w:tcPr>
          <w:p w14:paraId="6E5A5294" w14:textId="77777777" w:rsidR="003E2400" w:rsidRPr="00F43A9C" w:rsidRDefault="003E2400" w:rsidP="007624DD">
            <w:pPr>
              <w:rPr>
                <w:rFonts w:ascii="Times New Roman" w:hAnsi="Times New Roman"/>
                <w:szCs w:val="22"/>
              </w:rPr>
            </w:pPr>
          </w:p>
        </w:tc>
        <w:tc>
          <w:tcPr>
            <w:tcW w:w="1134" w:type="dxa"/>
          </w:tcPr>
          <w:p w14:paraId="1A1EEBD5" w14:textId="77777777" w:rsidR="003E2400" w:rsidRPr="00F43A9C" w:rsidRDefault="003E2400" w:rsidP="007624DD">
            <w:pPr>
              <w:rPr>
                <w:rFonts w:ascii="Times New Roman" w:hAnsi="Times New Roman"/>
                <w:szCs w:val="22"/>
              </w:rPr>
            </w:pPr>
          </w:p>
        </w:tc>
        <w:tc>
          <w:tcPr>
            <w:tcW w:w="1486" w:type="dxa"/>
          </w:tcPr>
          <w:p w14:paraId="2F4A0BCB" w14:textId="77777777" w:rsidR="003E2400" w:rsidRPr="00F43A9C" w:rsidRDefault="003E2400" w:rsidP="007624DD">
            <w:pPr>
              <w:rPr>
                <w:rFonts w:ascii="Times New Roman" w:hAnsi="Times New Roman"/>
                <w:szCs w:val="22"/>
              </w:rPr>
            </w:pPr>
          </w:p>
        </w:tc>
      </w:tr>
      <w:tr w:rsidR="003E2400" w:rsidRPr="00F43A9C" w14:paraId="7D3466F5" w14:textId="77777777" w:rsidTr="00E82A12">
        <w:tc>
          <w:tcPr>
            <w:tcW w:w="704" w:type="dxa"/>
          </w:tcPr>
          <w:p w14:paraId="63E57C7C" w14:textId="77777777" w:rsidR="003E2400" w:rsidRPr="00F43A9C" w:rsidRDefault="003E2400" w:rsidP="003E2400">
            <w:pPr>
              <w:numPr>
                <w:ilvl w:val="1"/>
                <w:numId w:val="129"/>
              </w:numPr>
              <w:tabs>
                <w:tab w:val="left" w:pos="530"/>
              </w:tabs>
              <w:ind w:left="27" w:firstLine="0"/>
              <w:rPr>
                <w:rFonts w:ascii="Times New Roman" w:hAnsi="Times New Roman"/>
                <w:szCs w:val="22"/>
              </w:rPr>
            </w:pPr>
          </w:p>
        </w:tc>
        <w:tc>
          <w:tcPr>
            <w:tcW w:w="2982" w:type="dxa"/>
          </w:tcPr>
          <w:p w14:paraId="75E58E9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Darbų arba Atnaujinimo ir remonto darbų kokybė neužtikrinama dėl teisės aktais nustatytų kokybės reikalavimų pasikeitimo, išskyrus Esminių teisės aktų pasikeitimą, Darbų arba Atnaujinimo ir remonto darbų vykdymo metu</w:t>
            </w:r>
          </w:p>
        </w:tc>
        <w:tc>
          <w:tcPr>
            <w:tcW w:w="3255" w:type="dxa"/>
          </w:tcPr>
          <w:p w14:paraId="029C262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Privačiam subjektui atliekant Darbus ar Atnaujinimo ir remonto darbus priimami nauji ar pakeičiami teisės aktai (išskyrus Esminius teisės aktų pasikeitimus), kurie apibrėžia reikalavimus atliekamų Darbų arba Atnaujinimo ir remonto darbų kokybei, jeigu tokie teisės aktai taikomi Darbams ir (ar) Atnaujinimo ir remonto darbams</w:t>
            </w:r>
          </w:p>
        </w:tc>
        <w:tc>
          <w:tcPr>
            <w:tcW w:w="2268" w:type="dxa"/>
          </w:tcPr>
          <w:p w14:paraId="3B6F696D"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3C2C3F3C" w14:textId="77777777" w:rsidR="003E2400" w:rsidRPr="00F43A9C" w:rsidRDefault="003E2400" w:rsidP="007624DD">
            <w:pPr>
              <w:rPr>
                <w:rFonts w:ascii="Times New Roman" w:hAnsi="Times New Roman"/>
                <w:szCs w:val="22"/>
              </w:rPr>
            </w:pPr>
          </w:p>
        </w:tc>
        <w:tc>
          <w:tcPr>
            <w:tcW w:w="1417" w:type="dxa"/>
          </w:tcPr>
          <w:p w14:paraId="0882B9F7" w14:textId="77777777" w:rsidR="003E2400" w:rsidRPr="00F43A9C" w:rsidRDefault="003E2400" w:rsidP="007624DD">
            <w:pPr>
              <w:rPr>
                <w:rFonts w:ascii="Times New Roman" w:hAnsi="Times New Roman"/>
                <w:szCs w:val="22"/>
              </w:rPr>
            </w:pPr>
          </w:p>
        </w:tc>
        <w:tc>
          <w:tcPr>
            <w:tcW w:w="1134" w:type="dxa"/>
          </w:tcPr>
          <w:p w14:paraId="1A24F20E" w14:textId="77777777" w:rsidR="003E2400" w:rsidRPr="00F43A9C" w:rsidRDefault="003E2400" w:rsidP="007624DD">
            <w:pPr>
              <w:rPr>
                <w:rFonts w:ascii="Times New Roman" w:hAnsi="Times New Roman"/>
                <w:szCs w:val="22"/>
              </w:rPr>
            </w:pPr>
          </w:p>
        </w:tc>
        <w:tc>
          <w:tcPr>
            <w:tcW w:w="1486" w:type="dxa"/>
          </w:tcPr>
          <w:p w14:paraId="1666B4D7" w14:textId="77777777" w:rsidR="003E2400" w:rsidRPr="00F43A9C" w:rsidRDefault="003E2400" w:rsidP="007624DD">
            <w:pPr>
              <w:rPr>
                <w:rFonts w:ascii="Times New Roman" w:hAnsi="Times New Roman"/>
                <w:szCs w:val="22"/>
              </w:rPr>
            </w:pPr>
          </w:p>
        </w:tc>
      </w:tr>
      <w:tr w:rsidR="003E2400" w:rsidRPr="00F43A9C" w14:paraId="02DDBC7F" w14:textId="77777777" w:rsidTr="00E82A12">
        <w:tc>
          <w:tcPr>
            <w:tcW w:w="704" w:type="dxa"/>
          </w:tcPr>
          <w:p w14:paraId="5E5EB073" w14:textId="77777777" w:rsidR="003E2400" w:rsidRPr="00F43A9C" w:rsidRDefault="003E2400" w:rsidP="003E2400">
            <w:pPr>
              <w:numPr>
                <w:ilvl w:val="1"/>
                <w:numId w:val="129"/>
              </w:numPr>
              <w:tabs>
                <w:tab w:val="left" w:pos="530"/>
              </w:tabs>
              <w:ind w:left="0" w:firstLine="27"/>
              <w:rPr>
                <w:rFonts w:ascii="Times New Roman" w:hAnsi="Times New Roman"/>
                <w:szCs w:val="22"/>
              </w:rPr>
            </w:pPr>
          </w:p>
        </w:tc>
        <w:tc>
          <w:tcPr>
            <w:tcW w:w="2982" w:type="dxa"/>
          </w:tcPr>
          <w:p w14:paraId="71A417E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Darbų kaina nukrypsta nuo planuotos</w:t>
            </w:r>
          </w:p>
        </w:tc>
        <w:tc>
          <w:tcPr>
            <w:tcW w:w="3255" w:type="dxa"/>
          </w:tcPr>
          <w:p w14:paraId="3F35B08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Identifikuota Darbų kaina dėl įvairių priežasčių gali nukrypti nuo planuotos. Rizikos veiksnio pasireiškimas reiškia papildomas išlaidas Darbams. </w:t>
            </w:r>
            <w:r w:rsidRPr="00F43A9C">
              <w:rPr>
                <w:rFonts w:ascii="Times New Roman" w:hAnsi="Times New Roman"/>
                <w:bCs/>
                <w:szCs w:val="22"/>
              </w:rPr>
              <w:t>Ši rizika netaikoma esant šio priedo 3.9 punkte nurodytoms aplinkybėms.</w:t>
            </w:r>
          </w:p>
        </w:tc>
        <w:tc>
          <w:tcPr>
            <w:tcW w:w="2268" w:type="dxa"/>
          </w:tcPr>
          <w:p w14:paraId="09C1896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60C0F8E7" w14:textId="77777777" w:rsidR="003E2400" w:rsidRPr="00F43A9C" w:rsidRDefault="003E2400" w:rsidP="007624DD">
            <w:pPr>
              <w:rPr>
                <w:rFonts w:ascii="Times New Roman" w:hAnsi="Times New Roman"/>
                <w:szCs w:val="22"/>
              </w:rPr>
            </w:pPr>
          </w:p>
        </w:tc>
        <w:tc>
          <w:tcPr>
            <w:tcW w:w="1417" w:type="dxa"/>
          </w:tcPr>
          <w:p w14:paraId="66199081" w14:textId="77777777" w:rsidR="003E2400" w:rsidRPr="00F43A9C" w:rsidRDefault="003E2400" w:rsidP="007624DD">
            <w:pPr>
              <w:rPr>
                <w:rFonts w:ascii="Times New Roman" w:hAnsi="Times New Roman"/>
                <w:szCs w:val="22"/>
              </w:rPr>
            </w:pPr>
          </w:p>
        </w:tc>
        <w:tc>
          <w:tcPr>
            <w:tcW w:w="1134" w:type="dxa"/>
          </w:tcPr>
          <w:p w14:paraId="7DC995DA" w14:textId="77777777" w:rsidR="003E2400" w:rsidRPr="00F43A9C" w:rsidRDefault="003E2400" w:rsidP="007624DD">
            <w:pPr>
              <w:rPr>
                <w:rFonts w:ascii="Times New Roman" w:hAnsi="Times New Roman"/>
                <w:szCs w:val="22"/>
              </w:rPr>
            </w:pPr>
          </w:p>
        </w:tc>
        <w:tc>
          <w:tcPr>
            <w:tcW w:w="1486" w:type="dxa"/>
          </w:tcPr>
          <w:p w14:paraId="3986C91A" w14:textId="77777777" w:rsidR="003E2400" w:rsidRPr="00F43A9C" w:rsidRDefault="003E2400" w:rsidP="007624DD">
            <w:pPr>
              <w:rPr>
                <w:rFonts w:ascii="Times New Roman" w:hAnsi="Times New Roman"/>
                <w:szCs w:val="22"/>
              </w:rPr>
            </w:pPr>
          </w:p>
        </w:tc>
      </w:tr>
      <w:tr w:rsidR="003E2400" w:rsidRPr="00F43A9C" w14:paraId="6251C3B1" w14:textId="77777777" w:rsidTr="00E82A12">
        <w:tc>
          <w:tcPr>
            <w:tcW w:w="704" w:type="dxa"/>
          </w:tcPr>
          <w:p w14:paraId="0F9503A5" w14:textId="77777777" w:rsidR="003E2400" w:rsidRPr="00F43A9C" w:rsidRDefault="003E2400" w:rsidP="003E2400">
            <w:pPr>
              <w:numPr>
                <w:ilvl w:val="1"/>
                <w:numId w:val="129"/>
              </w:numPr>
              <w:tabs>
                <w:tab w:val="left" w:pos="594"/>
              </w:tabs>
              <w:ind w:left="0" w:firstLine="0"/>
              <w:rPr>
                <w:rFonts w:ascii="Times New Roman" w:hAnsi="Times New Roman"/>
                <w:szCs w:val="22"/>
              </w:rPr>
            </w:pPr>
          </w:p>
        </w:tc>
        <w:tc>
          <w:tcPr>
            <w:tcW w:w="2982" w:type="dxa"/>
          </w:tcPr>
          <w:p w14:paraId="62B98A90"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Darbų ar Atnaujinimo ir remonto darbų kokybė neužtikrinama dėl žmogiškųjų išteklių </w:t>
            </w:r>
          </w:p>
        </w:tc>
        <w:tc>
          <w:tcPr>
            <w:tcW w:w="3255" w:type="dxa"/>
          </w:tcPr>
          <w:p w14:paraId="03059AF2" w14:textId="77777777" w:rsidR="003E2400" w:rsidRPr="00F43A9C" w:rsidRDefault="003E2400" w:rsidP="007624DD">
            <w:pPr>
              <w:jc w:val="both"/>
              <w:rPr>
                <w:rFonts w:ascii="Times New Roman" w:hAnsi="Times New Roman"/>
                <w:szCs w:val="22"/>
              </w:rPr>
            </w:pPr>
            <w:r w:rsidRPr="00F43A9C">
              <w:rPr>
                <w:rFonts w:ascii="Times New Roman" w:hAnsi="Times New Roman"/>
                <w:bCs/>
                <w:szCs w:val="22"/>
              </w:rPr>
              <w:t>Darbų, Atnaujinimo ir remonto darbų  kokybė neužtikrinama dėl žmogiškųjų veiksnių: netinkamos personalo kvalifikacijos, kompetencijų, nepakankamo skaičiaus, neadekvataus darbo krūvio, darbo drausmės pažeidimų. Taip pat galima situacija, kai Darbų, Atnaujinimo ir remonto  darbų kokybė neužtikrinama dėl žmogiškųjų išteklių, streiko, visuomenės iniciatyvinių grupių lobistinės veiklos ar kitokiu pagrindu inicijuojamo darbų vykdymo sustabdymo, kuris negali būti vertinamas kaip išorinė nenugalimos jėgos aplinkybė. Be šių veiksnių galima situacija, kai trečiųjų asmenų, darbuotojų įvykdyti tyčiniai ar netyčiniai veiksmai (vagystė, apgaudinėjimas, chuliganizmas, neatsargumas, kt.) turi reikšmingą poveikį Darbų, Atnaujinimo ir remonto darbų kokybei.</w:t>
            </w:r>
          </w:p>
        </w:tc>
        <w:tc>
          <w:tcPr>
            <w:tcW w:w="2268" w:type="dxa"/>
          </w:tcPr>
          <w:p w14:paraId="0915E73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285416C1" w14:textId="77777777" w:rsidR="003E2400" w:rsidRPr="00F43A9C" w:rsidRDefault="003E2400" w:rsidP="007624DD">
            <w:pPr>
              <w:rPr>
                <w:rFonts w:ascii="Times New Roman" w:hAnsi="Times New Roman"/>
                <w:szCs w:val="22"/>
              </w:rPr>
            </w:pPr>
          </w:p>
        </w:tc>
        <w:tc>
          <w:tcPr>
            <w:tcW w:w="1417" w:type="dxa"/>
          </w:tcPr>
          <w:p w14:paraId="3CF9B88E" w14:textId="77777777" w:rsidR="003E2400" w:rsidRPr="00F43A9C" w:rsidRDefault="003E2400" w:rsidP="007624DD">
            <w:pPr>
              <w:rPr>
                <w:rFonts w:ascii="Times New Roman" w:hAnsi="Times New Roman"/>
                <w:szCs w:val="22"/>
              </w:rPr>
            </w:pPr>
          </w:p>
        </w:tc>
        <w:tc>
          <w:tcPr>
            <w:tcW w:w="1134" w:type="dxa"/>
          </w:tcPr>
          <w:p w14:paraId="5329F0FF" w14:textId="77777777" w:rsidR="003E2400" w:rsidRPr="00F43A9C" w:rsidRDefault="003E2400" w:rsidP="007624DD">
            <w:pPr>
              <w:rPr>
                <w:rFonts w:ascii="Times New Roman" w:hAnsi="Times New Roman"/>
                <w:szCs w:val="22"/>
              </w:rPr>
            </w:pPr>
          </w:p>
        </w:tc>
        <w:tc>
          <w:tcPr>
            <w:tcW w:w="1486" w:type="dxa"/>
          </w:tcPr>
          <w:p w14:paraId="0B0F3ADC" w14:textId="77777777" w:rsidR="003E2400" w:rsidRPr="00F43A9C" w:rsidRDefault="003E2400" w:rsidP="007624DD">
            <w:pPr>
              <w:rPr>
                <w:rFonts w:ascii="Times New Roman" w:hAnsi="Times New Roman"/>
                <w:szCs w:val="22"/>
              </w:rPr>
            </w:pPr>
          </w:p>
        </w:tc>
      </w:tr>
      <w:tr w:rsidR="003E2400" w:rsidRPr="00F43A9C" w14:paraId="5D923791" w14:textId="77777777" w:rsidTr="00E82A12">
        <w:tc>
          <w:tcPr>
            <w:tcW w:w="704" w:type="dxa"/>
          </w:tcPr>
          <w:p w14:paraId="75CD38DC" w14:textId="77777777" w:rsidR="003E2400" w:rsidRPr="00F43A9C" w:rsidRDefault="003E2400" w:rsidP="003E2400">
            <w:pPr>
              <w:numPr>
                <w:ilvl w:val="1"/>
                <w:numId w:val="129"/>
              </w:numPr>
              <w:tabs>
                <w:tab w:val="left" w:pos="594"/>
              </w:tabs>
              <w:ind w:left="0" w:firstLine="0"/>
              <w:rPr>
                <w:rFonts w:ascii="Times New Roman" w:hAnsi="Times New Roman"/>
                <w:szCs w:val="22"/>
              </w:rPr>
            </w:pPr>
          </w:p>
        </w:tc>
        <w:tc>
          <w:tcPr>
            <w:tcW w:w="2982" w:type="dxa"/>
          </w:tcPr>
          <w:p w14:paraId="5D0B4EC6"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Darbų ar Atnaujinimo ir remonto darbų vykdymo metu sukeliama žala gretimuose žemės sklypuose, teritorijose esančiam turtui</w:t>
            </w:r>
          </w:p>
        </w:tc>
        <w:tc>
          <w:tcPr>
            <w:tcW w:w="3255" w:type="dxa"/>
          </w:tcPr>
          <w:p w14:paraId="15D9EFB4" w14:textId="77777777" w:rsidR="003E2400" w:rsidRPr="00F43A9C" w:rsidRDefault="003E2400" w:rsidP="007624DD">
            <w:pPr>
              <w:jc w:val="both"/>
              <w:rPr>
                <w:rFonts w:ascii="Times New Roman" w:hAnsi="Times New Roman"/>
                <w:szCs w:val="22"/>
              </w:rPr>
            </w:pPr>
            <w:r w:rsidRPr="00F43A9C">
              <w:rPr>
                <w:rFonts w:ascii="Times New Roman" w:hAnsi="Times New Roman"/>
                <w:bCs/>
                <w:szCs w:val="22"/>
              </w:rPr>
              <w:t>Vykdant Darbus, Atnaujinimo ir remonto darbus statybvietėje dirbančių mechanizmų, žmonių ir / ar subtiekėjų veikla sukelia žalą gretimuose žemės sklypuose, teritorijose esančiam turtui, nepriklausomai nuo turto tipo (nekilnojamajam ir kilnojamajam turtui). Rizikos veiksnio pasireiškimas reiškia Darbų, Atnaujinimo ir remonto darbų Sąnaudų pasikeitimą, kadangi, jei būtų sukelta žala gretimose teritorijose, Darbų, Atnaujinimo ir remonto darbų Sąnaudos išaugtų žalos turtui likvidavimo išlaidomis.</w:t>
            </w:r>
          </w:p>
        </w:tc>
        <w:tc>
          <w:tcPr>
            <w:tcW w:w="2268" w:type="dxa"/>
          </w:tcPr>
          <w:p w14:paraId="64CD83D6"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3B479277" w14:textId="77777777" w:rsidR="003E2400" w:rsidRPr="00F43A9C" w:rsidRDefault="003E2400" w:rsidP="007624DD">
            <w:pPr>
              <w:rPr>
                <w:rFonts w:ascii="Times New Roman" w:hAnsi="Times New Roman"/>
                <w:szCs w:val="22"/>
              </w:rPr>
            </w:pPr>
          </w:p>
        </w:tc>
        <w:tc>
          <w:tcPr>
            <w:tcW w:w="1417" w:type="dxa"/>
          </w:tcPr>
          <w:p w14:paraId="43CAC462" w14:textId="77777777" w:rsidR="003E2400" w:rsidRPr="00F43A9C" w:rsidRDefault="003E2400" w:rsidP="007624DD">
            <w:pPr>
              <w:rPr>
                <w:rFonts w:ascii="Times New Roman" w:hAnsi="Times New Roman"/>
                <w:szCs w:val="22"/>
              </w:rPr>
            </w:pPr>
          </w:p>
        </w:tc>
        <w:tc>
          <w:tcPr>
            <w:tcW w:w="1134" w:type="dxa"/>
          </w:tcPr>
          <w:p w14:paraId="54DCC5AF" w14:textId="77777777" w:rsidR="003E2400" w:rsidRPr="00F43A9C" w:rsidRDefault="003E2400" w:rsidP="007624DD">
            <w:pPr>
              <w:rPr>
                <w:rFonts w:ascii="Times New Roman" w:hAnsi="Times New Roman"/>
                <w:szCs w:val="22"/>
              </w:rPr>
            </w:pPr>
          </w:p>
        </w:tc>
        <w:tc>
          <w:tcPr>
            <w:tcW w:w="1486" w:type="dxa"/>
          </w:tcPr>
          <w:p w14:paraId="34989B7F" w14:textId="77777777" w:rsidR="003E2400" w:rsidRPr="00F43A9C" w:rsidRDefault="003E2400" w:rsidP="007624DD">
            <w:pPr>
              <w:rPr>
                <w:rFonts w:ascii="Times New Roman" w:hAnsi="Times New Roman"/>
                <w:szCs w:val="22"/>
              </w:rPr>
            </w:pPr>
          </w:p>
        </w:tc>
      </w:tr>
      <w:tr w:rsidR="003E2400" w:rsidRPr="00F43A9C" w14:paraId="011A34D9" w14:textId="77777777" w:rsidTr="00E82A12">
        <w:tc>
          <w:tcPr>
            <w:tcW w:w="704" w:type="dxa"/>
          </w:tcPr>
          <w:p w14:paraId="4D6AAD1C" w14:textId="77777777" w:rsidR="003E2400" w:rsidRPr="00F43A9C" w:rsidRDefault="003E2400" w:rsidP="003E2400">
            <w:pPr>
              <w:numPr>
                <w:ilvl w:val="1"/>
                <w:numId w:val="129"/>
              </w:numPr>
              <w:tabs>
                <w:tab w:val="left" w:pos="565"/>
              </w:tabs>
              <w:ind w:left="0" w:firstLine="0"/>
              <w:rPr>
                <w:rFonts w:ascii="Times New Roman" w:hAnsi="Times New Roman"/>
                <w:szCs w:val="22"/>
              </w:rPr>
            </w:pPr>
          </w:p>
        </w:tc>
        <w:tc>
          <w:tcPr>
            <w:tcW w:w="2982" w:type="dxa"/>
          </w:tcPr>
          <w:p w14:paraId="107FF98B"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Paaiškėja iš anksto nežinomi Darbų, apribojimai dėl archeologinių ir kultūros paveldo apsaugos reikalavimų</w:t>
            </w:r>
          </w:p>
        </w:tc>
        <w:tc>
          <w:tcPr>
            <w:tcW w:w="3255" w:type="dxa"/>
          </w:tcPr>
          <w:p w14:paraId="18951254" w14:textId="77777777" w:rsidR="003E2400" w:rsidRPr="00F43A9C" w:rsidRDefault="003E2400" w:rsidP="007624DD">
            <w:pPr>
              <w:jc w:val="both"/>
              <w:rPr>
                <w:rFonts w:ascii="Times New Roman" w:hAnsi="Times New Roman"/>
                <w:bCs/>
                <w:szCs w:val="22"/>
              </w:rPr>
            </w:pPr>
            <w:r w:rsidRPr="00F43A9C">
              <w:rPr>
                <w:rFonts w:ascii="Times New Roman" w:hAnsi="Times New Roman"/>
                <w:bCs/>
                <w:szCs w:val="22"/>
              </w:rPr>
              <w:t>Išduodant statybą leidžiančius dokumentus paaiškėja, jog statybos objekte reikalinga atlikti iš anksto neplanuotus archeologinius tyrinėjimus, apsaugoti archeologinius radinius ir (ar) iš esmės kitaip organizuoti Darbų procesą, kad būtų užtikrinti kultūros paveldo apsaugos reikalavimai. Darbų išlaidos dėl šio rizikos veiksnio pasireiškimo gali išaugti, kadangi: 1) gali pasikeisti planuota Darbų trukmė dėl archeologinių tyrimų ir (ar) archeologinių radinių apsaugos veiklų vykdymo ar kitų kultūros paveldo apsaugos apribojimų; 2) gali būti reikalingi esminiai pakeitimai Pirkimo metu pasiūlytam Darbų technologiniam sprendiniui; 3) gali pasikeisti Darbų apimtis; 4) gali atsirasti būtinybė į Privataus subjekto komandą pasitelkti papildomus specialistus (pvz. archeologus, istorikus</w:t>
            </w:r>
            <w:r w:rsidRPr="00F43A9C">
              <w:rPr>
                <w:rFonts w:ascii="Times New Roman" w:hAnsi="Times New Roman"/>
                <w:szCs w:val="22"/>
              </w:rPr>
              <w:t>); 5) dėl kitų susijusių priežasčių.</w:t>
            </w:r>
          </w:p>
        </w:tc>
        <w:tc>
          <w:tcPr>
            <w:tcW w:w="2268" w:type="dxa"/>
          </w:tcPr>
          <w:p w14:paraId="29ECE946"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00BDE439"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0FE8FE41"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786EC925"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4D278B5C"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7B3B98B4" w14:textId="77777777" w:rsidTr="00E82A12">
        <w:tc>
          <w:tcPr>
            <w:tcW w:w="704" w:type="dxa"/>
          </w:tcPr>
          <w:p w14:paraId="656A15F0" w14:textId="77777777" w:rsidR="003E2400" w:rsidRPr="00F43A9C" w:rsidRDefault="003E2400" w:rsidP="003E2400">
            <w:pPr>
              <w:numPr>
                <w:ilvl w:val="1"/>
                <w:numId w:val="129"/>
              </w:numPr>
              <w:tabs>
                <w:tab w:val="left" w:pos="599"/>
              </w:tabs>
              <w:ind w:left="0" w:firstLine="0"/>
              <w:rPr>
                <w:rFonts w:ascii="Times New Roman" w:hAnsi="Times New Roman"/>
                <w:szCs w:val="22"/>
              </w:rPr>
            </w:pPr>
          </w:p>
        </w:tc>
        <w:tc>
          <w:tcPr>
            <w:tcW w:w="2982" w:type="dxa"/>
          </w:tcPr>
          <w:p w14:paraId="31D87F5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Valdžios subjektas Darbų vykdymo etape pakeičia reikalavimus Darbams ir Objektui (neįskaitant neesminius pakeitimus)</w:t>
            </w:r>
          </w:p>
        </w:tc>
        <w:tc>
          <w:tcPr>
            <w:tcW w:w="3255" w:type="dxa"/>
          </w:tcPr>
          <w:p w14:paraId="599AFCA8" w14:textId="77777777" w:rsidR="003E2400" w:rsidRPr="00F43A9C" w:rsidRDefault="003E2400" w:rsidP="007624DD">
            <w:pPr>
              <w:jc w:val="both"/>
              <w:rPr>
                <w:rFonts w:ascii="Times New Roman" w:hAnsi="Times New Roman"/>
                <w:bCs/>
                <w:szCs w:val="22"/>
              </w:rPr>
            </w:pPr>
            <w:r w:rsidRPr="00F43A9C">
              <w:rPr>
                <w:rFonts w:ascii="Times New Roman" w:hAnsi="Times New Roman"/>
                <w:bCs/>
                <w:szCs w:val="22"/>
              </w:rPr>
              <w:t xml:space="preserve">Valdžios subjektas, pasibaigus projektavimo etapui, nurodo </w:t>
            </w:r>
            <w:r w:rsidRPr="00F43A9C">
              <w:rPr>
                <w:rFonts w:ascii="Times New Roman" w:hAnsi="Times New Roman"/>
                <w:szCs w:val="22"/>
              </w:rPr>
              <w:t>Privačiam subjektui</w:t>
            </w:r>
            <w:r w:rsidRPr="00F43A9C">
              <w:rPr>
                <w:rFonts w:ascii="Times New Roman" w:hAnsi="Times New Roman"/>
                <w:bCs/>
                <w:szCs w:val="22"/>
              </w:rPr>
              <w:t xml:space="preserve"> kitus reikalavimus Darbams ir Objektui, nei tie, pagal kuriuos Investuotojas rengė ir teikė Pasiūlymą, ir (ar) įvykdė Projektavimo ir kitas parengiamąsias veiklas, bei kurių pagrindu yra sudaryta Sutartis. Rizikos veiksnio pasireiškimas reiškia papildomas Darbų Sąnaudas bei Eksploatacijos pradžios vėlavimą.</w:t>
            </w:r>
          </w:p>
        </w:tc>
        <w:tc>
          <w:tcPr>
            <w:tcW w:w="2268" w:type="dxa"/>
          </w:tcPr>
          <w:p w14:paraId="29DBAC1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6B66FB19"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68BBE61D"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0B77E671"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11D032DA"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59771E79" w14:textId="77777777" w:rsidTr="00E82A12">
        <w:tc>
          <w:tcPr>
            <w:tcW w:w="704" w:type="dxa"/>
          </w:tcPr>
          <w:p w14:paraId="385E247B" w14:textId="77777777" w:rsidR="003E2400" w:rsidRPr="00F43A9C" w:rsidRDefault="003E2400" w:rsidP="003E2400">
            <w:pPr>
              <w:numPr>
                <w:ilvl w:val="1"/>
                <w:numId w:val="129"/>
              </w:numPr>
              <w:tabs>
                <w:tab w:val="left" w:pos="507"/>
              </w:tabs>
              <w:ind w:left="0" w:firstLine="0"/>
              <w:rPr>
                <w:rFonts w:ascii="Times New Roman" w:hAnsi="Times New Roman"/>
                <w:szCs w:val="22"/>
              </w:rPr>
            </w:pPr>
          </w:p>
        </w:tc>
        <w:tc>
          <w:tcPr>
            <w:tcW w:w="2982" w:type="dxa"/>
          </w:tcPr>
          <w:p w14:paraId="0EAA5C8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Reikalavimai Darbų kokybei pakeičiami Privataus subjekto iniciatyva ir (ar) reikalavimu</w:t>
            </w:r>
          </w:p>
        </w:tc>
        <w:tc>
          <w:tcPr>
            <w:tcW w:w="3255" w:type="dxa"/>
          </w:tcPr>
          <w:p w14:paraId="38AC525A" w14:textId="77777777" w:rsidR="003E2400" w:rsidRPr="00F43A9C" w:rsidRDefault="003E2400" w:rsidP="007624DD">
            <w:pPr>
              <w:jc w:val="both"/>
              <w:rPr>
                <w:rFonts w:ascii="Times New Roman" w:hAnsi="Times New Roman"/>
                <w:szCs w:val="22"/>
              </w:rPr>
            </w:pPr>
            <w:r w:rsidRPr="00F43A9C">
              <w:rPr>
                <w:rFonts w:ascii="Times New Roman" w:hAnsi="Times New Roman"/>
                <w:bCs/>
                <w:szCs w:val="22"/>
              </w:rPr>
              <w:t xml:space="preserve">Galima situacija, kai </w:t>
            </w:r>
            <w:r w:rsidRPr="00F43A9C">
              <w:rPr>
                <w:rFonts w:ascii="Times New Roman" w:hAnsi="Times New Roman"/>
                <w:szCs w:val="22"/>
              </w:rPr>
              <w:t>Privatus subjektas</w:t>
            </w:r>
            <w:r w:rsidRPr="00F43A9C">
              <w:rPr>
                <w:rFonts w:ascii="Times New Roman" w:hAnsi="Times New Roman"/>
                <w:bCs/>
                <w:szCs w:val="22"/>
              </w:rPr>
              <w:t xml:space="preserve">, pasibaigus projektavimo etapui, inicijuoja reikalavimų Darbų kokybei pakeitimą. Pavyzdžiui, </w:t>
            </w:r>
            <w:r w:rsidRPr="00F43A9C">
              <w:rPr>
                <w:rFonts w:ascii="Times New Roman" w:hAnsi="Times New Roman"/>
                <w:szCs w:val="22"/>
              </w:rPr>
              <w:t>Privatus subjektas</w:t>
            </w:r>
            <w:r w:rsidRPr="00F43A9C">
              <w:rPr>
                <w:rFonts w:ascii="Times New Roman" w:hAnsi="Times New Roman"/>
                <w:bCs/>
                <w:szCs w:val="22"/>
              </w:rPr>
              <w:t xml:space="preserve"> dėl rinkoje pabrangusių energijos išteklių gali pasiūlyti nustatyti aukštesnę energinio efektyvumo klasę statomam Objektui. Rizikos veiksnio pasireiškimas reiškia papildomas Darbų išlaidas. Taip pat dėl to gali vėluoti Eksploatacijos pradžia.</w:t>
            </w:r>
          </w:p>
        </w:tc>
        <w:tc>
          <w:tcPr>
            <w:tcW w:w="2268" w:type="dxa"/>
          </w:tcPr>
          <w:p w14:paraId="45E02016"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423BBA38" w14:textId="77777777" w:rsidR="003E2400" w:rsidRPr="00F43A9C" w:rsidRDefault="003E2400" w:rsidP="007624DD">
            <w:pPr>
              <w:rPr>
                <w:rFonts w:ascii="Times New Roman" w:hAnsi="Times New Roman"/>
                <w:szCs w:val="22"/>
              </w:rPr>
            </w:pPr>
          </w:p>
        </w:tc>
        <w:tc>
          <w:tcPr>
            <w:tcW w:w="1417" w:type="dxa"/>
          </w:tcPr>
          <w:p w14:paraId="0863C21A" w14:textId="77777777" w:rsidR="003E2400" w:rsidRPr="00F43A9C" w:rsidRDefault="003E2400" w:rsidP="007624DD">
            <w:pPr>
              <w:rPr>
                <w:rFonts w:ascii="Times New Roman" w:hAnsi="Times New Roman"/>
                <w:szCs w:val="22"/>
              </w:rPr>
            </w:pPr>
          </w:p>
        </w:tc>
        <w:tc>
          <w:tcPr>
            <w:tcW w:w="1134" w:type="dxa"/>
          </w:tcPr>
          <w:p w14:paraId="761A050E" w14:textId="77777777" w:rsidR="003E2400" w:rsidRPr="00F43A9C" w:rsidRDefault="003E2400" w:rsidP="007624DD">
            <w:pPr>
              <w:rPr>
                <w:rFonts w:ascii="Times New Roman" w:hAnsi="Times New Roman"/>
                <w:szCs w:val="22"/>
              </w:rPr>
            </w:pPr>
          </w:p>
        </w:tc>
        <w:tc>
          <w:tcPr>
            <w:tcW w:w="1486" w:type="dxa"/>
          </w:tcPr>
          <w:p w14:paraId="5F40F154" w14:textId="77777777" w:rsidR="003E2400" w:rsidRPr="00F43A9C" w:rsidRDefault="003E2400" w:rsidP="007624DD">
            <w:pPr>
              <w:rPr>
                <w:rFonts w:ascii="Times New Roman" w:hAnsi="Times New Roman"/>
                <w:szCs w:val="22"/>
              </w:rPr>
            </w:pPr>
          </w:p>
        </w:tc>
      </w:tr>
      <w:tr w:rsidR="003E2400" w:rsidRPr="00F43A9C" w14:paraId="174E1C3E" w14:textId="77777777" w:rsidTr="00E82A12">
        <w:tc>
          <w:tcPr>
            <w:tcW w:w="704" w:type="dxa"/>
          </w:tcPr>
          <w:p w14:paraId="49D8E491" w14:textId="77777777" w:rsidR="003E2400" w:rsidRPr="00F43A9C" w:rsidRDefault="003E2400" w:rsidP="003E2400">
            <w:pPr>
              <w:numPr>
                <w:ilvl w:val="1"/>
                <w:numId w:val="129"/>
              </w:numPr>
              <w:tabs>
                <w:tab w:val="left" w:pos="576"/>
              </w:tabs>
              <w:ind w:left="27" w:firstLine="0"/>
              <w:rPr>
                <w:rFonts w:ascii="Times New Roman" w:hAnsi="Times New Roman"/>
                <w:szCs w:val="22"/>
              </w:rPr>
            </w:pPr>
          </w:p>
        </w:tc>
        <w:tc>
          <w:tcPr>
            <w:tcW w:w="2982" w:type="dxa"/>
            <w:vAlign w:val="center"/>
          </w:tcPr>
          <w:p w14:paraId="20C57C00"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Darbų kokybė neužtikrinama dėl technologinių išteklių tinkamumo ir pakankamumo</w:t>
            </w:r>
          </w:p>
        </w:tc>
        <w:tc>
          <w:tcPr>
            <w:tcW w:w="3255" w:type="dxa"/>
          </w:tcPr>
          <w:p w14:paraId="5332C000" w14:textId="77777777" w:rsidR="003E2400" w:rsidRPr="00F43A9C" w:rsidRDefault="003E2400" w:rsidP="007624DD">
            <w:pPr>
              <w:jc w:val="both"/>
              <w:rPr>
                <w:rFonts w:ascii="Times New Roman" w:hAnsi="Times New Roman"/>
                <w:szCs w:val="22"/>
              </w:rPr>
            </w:pPr>
            <w:r w:rsidRPr="00F43A9C">
              <w:rPr>
                <w:rFonts w:ascii="Times New Roman" w:hAnsi="Times New Roman"/>
                <w:bCs/>
                <w:szCs w:val="22"/>
              </w:rPr>
              <w:t>Galima situacija, kai Darbų kokybė neužtikrinama dėl technologinių išteklių tinkamumo, pakankamumo ir kitų susijusių veiksnių.</w:t>
            </w:r>
          </w:p>
        </w:tc>
        <w:tc>
          <w:tcPr>
            <w:tcW w:w="2268" w:type="dxa"/>
          </w:tcPr>
          <w:p w14:paraId="5CFC9C16"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61FCDAE5" w14:textId="77777777" w:rsidR="003E2400" w:rsidRPr="00F43A9C" w:rsidRDefault="003E2400" w:rsidP="007624DD">
            <w:pPr>
              <w:rPr>
                <w:rFonts w:ascii="Times New Roman" w:hAnsi="Times New Roman"/>
                <w:szCs w:val="22"/>
              </w:rPr>
            </w:pPr>
          </w:p>
        </w:tc>
        <w:tc>
          <w:tcPr>
            <w:tcW w:w="1417" w:type="dxa"/>
          </w:tcPr>
          <w:p w14:paraId="3C667A67" w14:textId="77777777" w:rsidR="003E2400" w:rsidRPr="00F43A9C" w:rsidRDefault="003E2400" w:rsidP="007624DD">
            <w:pPr>
              <w:rPr>
                <w:rFonts w:ascii="Times New Roman" w:hAnsi="Times New Roman"/>
                <w:szCs w:val="22"/>
              </w:rPr>
            </w:pPr>
          </w:p>
        </w:tc>
        <w:tc>
          <w:tcPr>
            <w:tcW w:w="1134" w:type="dxa"/>
          </w:tcPr>
          <w:p w14:paraId="42729AE2" w14:textId="77777777" w:rsidR="003E2400" w:rsidRPr="00F43A9C" w:rsidRDefault="003E2400" w:rsidP="007624DD">
            <w:pPr>
              <w:rPr>
                <w:rFonts w:ascii="Times New Roman" w:hAnsi="Times New Roman"/>
                <w:szCs w:val="22"/>
              </w:rPr>
            </w:pPr>
          </w:p>
        </w:tc>
        <w:tc>
          <w:tcPr>
            <w:tcW w:w="1486" w:type="dxa"/>
          </w:tcPr>
          <w:p w14:paraId="41ACA54C" w14:textId="77777777" w:rsidR="003E2400" w:rsidRPr="00F43A9C" w:rsidRDefault="003E2400" w:rsidP="007624DD">
            <w:pPr>
              <w:rPr>
                <w:rFonts w:ascii="Times New Roman" w:hAnsi="Times New Roman"/>
                <w:szCs w:val="22"/>
              </w:rPr>
            </w:pPr>
          </w:p>
        </w:tc>
      </w:tr>
      <w:tr w:rsidR="003E2400" w:rsidRPr="00F43A9C" w14:paraId="616D334D" w14:textId="77777777" w:rsidTr="00E82A12">
        <w:tc>
          <w:tcPr>
            <w:tcW w:w="704" w:type="dxa"/>
          </w:tcPr>
          <w:p w14:paraId="2A9E42E1" w14:textId="77777777" w:rsidR="003E2400" w:rsidRPr="00F43A9C" w:rsidRDefault="003E2400" w:rsidP="003E2400">
            <w:pPr>
              <w:numPr>
                <w:ilvl w:val="1"/>
                <w:numId w:val="129"/>
              </w:numPr>
              <w:tabs>
                <w:tab w:val="left" w:pos="736"/>
              </w:tabs>
              <w:ind w:left="0" w:right="1730" w:firstLine="0"/>
              <w:rPr>
                <w:rFonts w:ascii="Times New Roman" w:hAnsi="Times New Roman"/>
                <w:szCs w:val="22"/>
              </w:rPr>
            </w:pPr>
          </w:p>
        </w:tc>
        <w:tc>
          <w:tcPr>
            <w:tcW w:w="2982" w:type="dxa"/>
            <w:vAlign w:val="center"/>
          </w:tcPr>
          <w:p w14:paraId="147868BD"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Darbų ar Atnaujinimo ir remonto darbų, kokybė neužtikrinama dėl Komunalinių paslaugų kainos bei kokybės</w:t>
            </w:r>
          </w:p>
        </w:tc>
        <w:tc>
          <w:tcPr>
            <w:tcW w:w="3255" w:type="dxa"/>
          </w:tcPr>
          <w:p w14:paraId="6A56DA92" w14:textId="77777777" w:rsidR="003E2400" w:rsidRPr="00F43A9C" w:rsidRDefault="003E2400" w:rsidP="007624DD">
            <w:pPr>
              <w:jc w:val="both"/>
              <w:rPr>
                <w:rFonts w:ascii="Times New Roman" w:hAnsi="Times New Roman"/>
                <w:szCs w:val="22"/>
              </w:rPr>
            </w:pPr>
            <w:r w:rsidRPr="00F43A9C">
              <w:rPr>
                <w:rFonts w:ascii="Times New Roman" w:hAnsi="Times New Roman"/>
                <w:bCs/>
                <w:szCs w:val="22"/>
              </w:rPr>
              <w:t xml:space="preserve">Darbų, </w:t>
            </w:r>
            <w:r w:rsidRPr="00F43A9C">
              <w:rPr>
                <w:rFonts w:ascii="Times New Roman" w:hAnsi="Times New Roman"/>
                <w:szCs w:val="22"/>
              </w:rPr>
              <w:t xml:space="preserve">Atnaujinimo ir remonto darbų </w:t>
            </w:r>
            <w:r w:rsidRPr="00F43A9C">
              <w:rPr>
                <w:rFonts w:ascii="Times New Roman" w:hAnsi="Times New Roman"/>
                <w:bCs/>
                <w:szCs w:val="22"/>
              </w:rPr>
              <w:t xml:space="preserve"> kokybė neužtikrinama dėl Komunalinių paslaugų kainos, kokybės ir prieinamumo.</w:t>
            </w:r>
          </w:p>
        </w:tc>
        <w:tc>
          <w:tcPr>
            <w:tcW w:w="2268" w:type="dxa"/>
          </w:tcPr>
          <w:p w14:paraId="210C10EC"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66F1E734" w14:textId="77777777" w:rsidR="003E2400" w:rsidRPr="00F43A9C" w:rsidRDefault="003E2400" w:rsidP="007624DD">
            <w:pPr>
              <w:rPr>
                <w:rFonts w:ascii="Times New Roman" w:hAnsi="Times New Roman"/>
                <w:szCs w:val="22"/>
              </w:rPr>
            </w:pPr>
          </w:p>
        </w:tc>
        <w:tc>
          <w:tcPr>
            <w:tcW w:w="1417" w:type="dxa"/>
          </w:tcPr>
          <w:p w14:paraId="693F9BF1" w14:textId="77777777" w:rsidR="003E2400" w:rsidRPr="00F43A9C" w:rsidRDefault="003E2400" w:rsidP="007624DD">
            <w:pPr>
              <w:rPr>
                <w:rFonts w:ascii="Times New Roman" w:hAnsi="Times New Roman"/>
                <w:szCs w:val="22"/>
              </w:rPr>
            </w:pPr>
          </w:p>
        </w:tc>
        <w:tc>
          <w:tcPr>
            <w:tcW w:w="1134" w:type="dxa"/>
          </w:tcPr>
          <w:p w14:paraId="484E5586" w14:textId="77777777" w:rsidR="003E2400" w:rsidRPr="00F43A9C" w:rsidRDefault="003E2400" w:rsidP="007624DD">
            <w:pPr>
              <w:rPr>
                <w:rFonts w:ascii="Times New Roman" w:hAnsi="Times New Roman"/>
                <w:szCs w:val="22"/>
              </w:rPr>
            </w:pPr>
          </w:p>
        </w:tc>
        <w:tc>
          <w:tcPr>
            <w:tcW w:w="1486" w:type="dxa"/>
          </w:tcPr>
          <w:p w14:paraId="0033E1E1" w14:textId="77777777" w:rsidR="003E2400" w:rsidRPr="00F43A9C" w:rsidRDefault="003E2400" w:rsidP="007624DD">
            <w:pPr>
              <w:rPr>
                <w:rFonts w:ascii="Times New Roman" w:hAnsi="Times New Roman"/>
                <w:szCs w:val="22"/>
              </w:rPr>
            </w:pPr>
          </w:p>
        </w:tc>
      </w:tr>
      <w:tr w:rsidR="003E2400" w:rsidRPr="00F43A9C" w14:paraId="39BC8721" w14:textId="77777777" w:rsidTr="00E82A12">
        <w:tc>
          <w:tcPr>
            <w:tcW w:w="704" w:type="dxa"/>
          </w:tcPr>
          <w:p w14:paraId="35560484" w14:textId="77777777" w:rsidR="003E2400" w:rsidRPr="00F43A9C" w:rsidRDefault="003E2400" w:rsidP="003E2400">
            <w:pPr>
              <w:numPr>
                <w:ilvl w:val="1"/>
                <w:numId w:val="129"/>
              </w:numPr>
              <w:tabs>
                <w:tab w:val="left" w:pos="588"/>
              </w:tabs>
              <w:ind w:left="0" w:right="2013" w:firstLine="0"/>
              <w:rPr>
                <w:rFonts w:ascii="Times New Roman" w:hAnsi="Times New Roman"/>
                <w:szCs w:val="22"/>
              </w:rPr>
            </w:pPr>
          </w:p>
        </w:tc>
        <w:tc>
          <w:tcPr>
            <w:tcW w:w="2982" w:type="dxa"/>
            <w:vAlign w:val="center"/>
          </w:tcPr>
          <w:p w14:paraId="3FF8014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Darbų ar Atnaujinimo ir remonto darbų kokybė neužtikrinama dėl žaliavų, medžiagų ir mechanizmų prieinamumo ir kokybės</w:t>
            </w:r>
          </w:p>
        </w:tc>
        <w:tc>
          <w:tcPr>
            <w:tcW w:w="3255" w:type="dxa"/>
          </w:tcPr>
          <w:p w14:paraId="285541DB" w14:textId="77777777" w:rsidR="003E2400" w:rsidRPr="00F43A9C" w:rsidRDefault="003E2400" w:rsidP="007624DD">
            <w:pPr>
              <w:jc w:val="both"/>
              <w:rPr>
                <w:rFonts w:ascii="Times New Roman" w:hAnsi="Times New Roman"/>
                <w:szCs w:val="22"/>
              </w:rPr>
            </w:pPr>
            <w:r w:rsidRPr="00F43A9C">
              <w:rPr>
                <w:rFonts w:ascii="Times New Roman" w:hAnsi="Times New Roman"/>
                <w:bCs/>
                <w:szCs w:val="22"/>
              </w:rPr>
              <w:t xml:space="preserve">Darbų, </w:t>
            </w:r>
            <w:r w:rsidRPr="00F43A9C">
              <w:rPr>
                <w:rFonts w:ascii="Times New Roman" w:hAnsi="Times New Roman"/>
                <w:szCs w:val="22"/>
              </w:rPr>
              <w:t xml:space="preserve">Atnaujinimo ir remonto darbų </w:t>
            </w:r>
            <w:r w:rsidRPr="00F43A9C">
              <w:rPr>
                <w:rFonts w:ascii="Times New Roman" w:hAnsi="Times New Roman"/>
                <w:bCs/>
                <w:szCs w:val="22"/>
              </w:rPr>
              <w:t xml:space="preserve">kokybė neužtikrinama dėl jiems atlikti reikalingų žaliavų, medžiagų, mechanizmų savalaikio neprieinamumo ir kokybės. </w:t>
            </w:r>
          </w:p>
        </w:tc>
        <w:tc>
          <w:tcPr>
            <w:tcW w:w="2268" w:type="dxa"/>
          </w:tcPr>
          <w:p w14:paraId="69CC323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59AF6901" w14:textId="77777777" w:rsidR="003E2400" w:rsidRPr="00F43A9C" w:rsidRDefault="003E2400" w:rsidP="007624DD">
            <w:pPr>
              <w:rPr>
                <w:rFonts w:ascii="Times New Roman" w:hAnsi="Times New Roman"/>
                <w:szCs w:val="22"/>
              </w:rPr>
            </w:pPr>
          </w:p>
        </w:tc>
        <w:tc>
          <w:tcPr>
            <w:tcW w:w="1417" w:type="dxa"/>
          </w:tcPr>
          <w:p w14:paraId="395C4353" w14:textId="77777777" w:rsidR="003E2400" w:rsidRPr="00F43A9C" w:rsidRDefault="003E2400" w:rsidP="007624DD">
            <w:pPr>
              <w:rPr>
                <w:rFonts w:ascii="Times New Roman" w:hAnsi="Times New Roman"/>
                <w:szCs w:val="22"/>
              </w:rPr>
            </w:pPr>
          </w:p>
        </w:tc>
        <w:tc>
          <w:tcPr>
            <w:tcW w:w="1134" w:type="dxa"/>
          </w:tcPr>
          <w:p w14:paraId="238F9993" w14:textId="77777777" w:rsidR="003E2400" w:rsidRPr="00F43A9C" w:rsidRDefault="003E2400" w:rsidP="007624DD">
            <w:pPr>
              <w:rPr>
                <w:rFonts w:ascii="Times New Roman" w:hAnsi="Times New Roman"/>
                <w:szCs w:val="22"/>
              </w:rPr>
            </w:pPr>
          </w:p>
        </w:tc>
        <w:tc>
          <w:tcPr>
            <w:tcW w:w="1486" w:type="dxa"/>
          </w:tcPr>
          <w:p w14:paraId="57036EBF" w14:textId="77777777" w:rsidR="003E2400" w:rsidRPr="00F43A9C" w:rsidRDefault="003E2400" w:rsidP="007624DD">
            <w:pPr>
              <w:rPr>
                <w:rFonts w:ascii="Times New Roman" w:hAnsi="Times New Roman"/>
                <w:szCs w:val="22"/>
              </w:rPr>
            </w:pPr>
          </w:p>
        </w:tc>
      </w:tr>
      <w:tr w:rsidR="003E2400" w:rsidRPr="00F43A9C" w14:paraId="0D0CDFA8" w14:textId="77777777" w:rsidTr="00E82A12">
        <w:tc>
          <w:tcPr>
            <w:tcW w:w="704" w:type="dxa"/>
          </w:tcPr>
          <w:p w14:paraId="1098CC7E" w14:textId="77777777" w:rsidR="003E2400" w:rsidRPr="00F43A9C" w:rsidRDefault="003E2400" w:rsidP="003E2400">
            <w:pPr>
              <w:numPr>
                <w:ilvl w:val="1"/>
                <w:numId w:val="129"/>
              </w:numPr>
              <w:tabs>
                <w:tab w:val="left" w:pos="588"/>
              </w:tabs>
              <w:ind w:left="0" w:right="2013" w:firstLine="0"/>
              <w:rPr>
                <w:rFonts w:ascii="Times New Roman" w:hAnsi="Times New Roman"/>
                <w:szCs w:val="22"/>
              </w:rPr>
            </w:pPr>
          </w:p>
        </w:tc>
        <w:tc>
          <w:tcPr>
            <w:tcW w:w="2982" w:type="dxa"/>
            <w:vAlign w:val="center"/>
          </w:tcPr>
          <w:p w14:paraId="50E9A689"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Darbų ar Atnaujinimo ir remonto darbų, kokybė neužtikrinama dėl Subtiekėjų veiksmų ar neveikimo</w:t>
            </w:r>
          </w:p>
        </w:tc>
        <w:tc>
          <w:tcPr>
            <w:tcW w:w="3255" w:type="dxa"/>
          </w:tcPr>
          <w:p w14:paraId="2EA6A86B" w14:textId="77777777" w:rsidR="003E2400" w:rsidRPr="00F43A9C" w:rsidRDefault="003E2400" w:rsidP="007624DD">
            <w:pPr>
              <w:jc w:val="both"/>
              <w:rPr>
                <w:rFonts w:ascii="Times New Roman" w:hAnsi="Times New Roman"/>
                <w:szCs w:val="22"/>
              </w:rPr>
            </w:pPr>
            <w:r w:rsidRPr="00F43A9C">
              <w:rPr>
                <w:rFonts w:ascii="Times New Roman" w:hAnsi="Times New Roman"/>
                <w:bCs/>
                <w:szCs w:val="22"/>
              </w:rPr>
              <w:t>Atlikti Darbus,</w:t>
            </w:r>
            <w:r w:rsidRPr="00F43A9C">
              <w:rPr>
                <w:rFonts w:ascii="Times New Roman" w:hAnsi="Times New Roman"/>
                <w:szCs w:val="22"/>
              </w:rPr>
              <w:t xml:space="preserve"> Atnaujinimo ir remonto darbus </w:t>
            </w:r>
            <w:r w:rsidRPr="00F43A9C">
              <w:rPr>
                <w:rFonts w:ascii="Times New Roman" w:hAnsi="Times New Roman"/>
                <w:bCs/>
                <w:szCs w:val="22"/>
              </w:rPr>
              <w:t xml:space="preserve">pasitelkiami Subtiekėjai, tačiau jie nesilaiko įsipareigojimų, neužtikrina reikalaujamos Darbų, </w:t>
            </w:r>
            <w:r w:rsidRPr="00F43A9C">
              <w:rPr>
                <w:rFonts w:ascii="Times New Roman" w:hAnsi="Times New Roman"/>
                <w:szCs w:val="22"/>
              </w:rPr>
              <w:t xml:space="preserve">Atnaujinimo ir remonto darbų </w:t>
            </w:r>
            <w:r w:rsidRPr="00F43A9C">
              <w:rPr>
                <w:rFonts w:ascii="Times New Roman" w:hAnsi="Times New Roman"/>
                <w:bCs/>
                <w:szCs w:val="22"/>
              </w:rPr>
              <w:t>kokybės.</w:t>
            </w:r>
          </w:p>
        </w:tc>
        <w:tc>
          <w:tcPr>
            <w:tcW w:w="2268" w:type="dxa"/>
          </w:tcPr>
          <w:p w14:paraId="4A97D1C2"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3D56E4DB" w14:textId="77777777" w:rsidR="003E2400" w:rsidRPr="00F43A9C" w:rsidRDefault="003E2400" w:rsidP="007624DD">
            <w:pPr>
              <w:rPr>
                <w:rFonts w:ascii="Times New Roman" w:hAnsi="Times New Roman"/>
                <w:szCs w:val="22"/>
              </w:rPr>
            </w:pPr>
          </w:p>
        </w:tc>
        <w:tc>
          <w:tcPr>
            <w:tcW w:w="1417" w:type="dxa"/>
          </w:tcPr>
          <w:p w14:paraId="4996762E" w14:textId="77777777" w:rsidR="003E2400" w:rsidRPr="00F43A9C" w:rsidRDefault="003E2400" w:rsidP="007624DD">
            <w:pPr>
              <w:rPr>
                <w:rFonts w:ascii="Times New Roman" w:hAnsi="Times New Roman"/>
                <w:szCs w:val="22"/>
              </w:rPr>
            </w:pPr>
          </w:p>
        </w:tc>
        <w:tc>
          <w:tcPr>
            <w:tcW w:w="1134" w:type="dxa"/>
          </w:tcPr>
          <w:p w14:paraId="2C40ADA3" w14:textId="77777777" w:rsidR="003E2400" w:rsidRPr="00F43A9C" w:rsidRDefault="003E2400" w:rsidP="007624DD">
            <w:pPr>
              <w:rPr>
                <w:rFonts w:ascii="Times New Roman" w:hAnsi="Times New Roman"/>
                <w:szCs w:val="22"/>
              </w:rPr>
            </w:pPr>
          </w:p>
        </w:tc>
        <w:tc>
          <w:tcPr>
            <w:tcW w:w="1486" w:type="dxa"/>
          </w:tcPr>
          <w:p w14:paraId="48520168" w14:textId="77777777" w:rsidR="003E2400" w:rsidRPr="00F43A9C" w:rsidRDefault="003E2400" w:rsidP="007624DD">
            <w:pPr>
              <w:rPr>
                <w:rFonts w:ascii="Times New Roman" w:hAnsi="Times New Roman"/>
                <w:szCs w:val="22"/>
              </w:rPr>
            </w:pPr>
          </w:p>
        </w:tc>
      </w:tr>
      <w:tr w:rsidR="00E20A51" w:rsidRPr="00D50CA6" w14:paraId="688995E9" w14:textId="77777777" w:rsidTr="00E82A12">
        <w:tc>
          <w:tcPr>
            <w:tcW w:w="704" w:type="dxa"/>
          </w:tcPr>
          <w:p w14:paraId="49CFD9C4" w14:textId="77777777" w:rsidR="00E20A51" w:rsidRPr="00391199" w:rsidRDefault="00E20A51" w:rsidP="00E20A51">
            <w:pPr>
              <w:numPr>
                <w:ilvl w:val="1"/>
                <w:numId w:val="129"/>
              </w:numPr>
              <w:tabs>
                <w:tab w:val="left" w:pos="588"/>
              </w:tabs>
              <w:ind w:left="0" w:right="2013" w:firstLine="0"/>
              <w:rPr>
                <w:rFonts w:ascii="Times New Roman" w:hAnsi="Times New Roman"/>
                <w:szCs w:val="22"/>
              </w:rPr>
            </w:pPr>
          </w:p>
        </w:tc>
        <w:tc>
          <w:tcPr>
            <w:tcW w:w="2982" w:type="dxa"/>
            <w:shd w:val="clear" w:color="auto" w:fill="auto"/>
            <w:vAlign w:val="center"/>
          </w:tcPr>
          <w:p w14:paraId="45E208DF" w14:textId="3A83982D" w:rsidR="00E20A51" w:rsidRPr="00391199" w:rsidRDefault="00E20A51" w:rsidP="00E20A51">
            <w:pPr>
              <w:jc w:val="both"/>
              <w:rPr>
                <w:rFonts w:ascii="Times New Roman" w:hAnsi="Times New Roman"/>
                <w:szCs w:val="22"/>
              </w:rPr>
            </w:pPr>
            <w:r w:rsidRPr="0073538C">
              <w:rPr>
                <w:rFonts w:ascii="Times New Roman" w:hAnsi="Times New Roman"/>
                <w:color w:val="000000"/>
              </w:rPr>
              <w:t>Darbai ir</w:t>
            </w:r>
            <w:r w:rsidRPr="0073538C">
              <w:rPr>
                <w:rFonts w:ascii="Times New Roman" w:hAnsi="Times New Roman"/>
                <w:color w:val="000000"/>
                <w:sz w:val="24"/>
              </w:rPr>
              <w:t xml:space="preserve"> </w:t>
            </w:r>
            <w:r w:rsidRPr="0073538C">
              <w:rPr>
                <w:rFonts w:ascii="Times New Roman" w:hAnsi="Times New Roman"/>
                <w:bCs/>
                <w:color w:val="000000"/>
                <w:sz w:val="24"/>
              </w:rPr>
              <w:t>(ar)</w:t>
            </w:r>
            <w:r w:rsidRPr="0073538C">
              <w:rPr>
                <w:rFonts w:ascii="Times New Roman" w:hAnsi="Times New Roman"/>
                <w:color w:val="000000"/>
              </w:rPr>
              <w:t xml:space="preserve"> sukurtas Objektas </w:t>
            </w:r>
            <w:r w:rsidRPr="0073538C">
              <w:rPr>
                <w:rFonts w:ascii="Times New Roman" w:hAnsi="Times New Roman"/>
                <w:color w:val="000000"/>
                <w:sz w:val="24"/>
              </w:rPr>
              <w:t>ne</w:t>
            </w:r>
            <w:r w:rsidRPr="0073538C">
              <w:rPr>
                <w:rFonts w:ascii="Times New Roman" w:hAnsi="Times New Roman"/>
                <w:color w:val="000000"/>
              </w:rPr>
              <w:t>atitinka Specifikacijose nurodytus Aplinkos kriterijų aprašo reikalavimus</w:t>
            </w:r>
          </w:p>
        </w:tc>
        <w:tc>
          <w:tcPr>
            <w:tcW w:w="3255" w:type="dxa"/>
            <w:shd w:val="clear" w:color="auto" w:fill="auto"/>
          </w:tcPr>
          <w:p w14:paraId="0B7B3698" w14:textId="6571BBFE" w:rsidR="00E20A51" w:rsidRPr="00391199" w:rsidRDefault="00E20A51" w:rsidP="00E20A51">
            <w:pPr>
              <w:jc w:val="both"/>
              <w:rPr>
                <w:rFonts w:ascii="Times New Roman" w:hAnsi="Times New Roman"/>
                <w:bCs/>
                <w:szCs w:val="22"/>
              </w:rPr>
            </w:pPr>
            <w:r w:rsidRPr="0073538C">
              <w:rPr>
                <w:rFonts w:ascii="Times New Roman" w:hAnsi="Times New Roman"/>
                <w:bCs/>
              </w:rPr>
              <w:t xml:space="preserve">Darbų metu nesilaikoma Specifikacijose nurodytų Aplinkos kriterijų aprašo reikalavimų ir (arba) sukurtas Objektas ir (ar) jo Atnaujinimo ir remonto darbai neatitinka Specifikacijose nurodytų Aplinkos kriterijų aprašo reikalavimų. </w:t>
            </w:r>
            <w:r w:rsidRPr="0073538C">
              <w:rPr>
                <w:rFonts w:ascii="Times New Roman" w:hAnsi="Times New Roman"/>
              </w:rPr>
              <w:t xml:space="preserve"> </w:t>
            </w:r>
            <w:r w:rsidRPr="0073538C">
              <w:rPr>
                <w:rFonts w:ascii="Times New Roman" w:hAnsi="Times New Roman"/>
                <w:bCs/>
              </w:rPr>
              <w:t>Rizikos veiksnio pasireiškimas reiškia papildomas Sąnaudas, galimą Eksploatacijos pradžios vėlavimą.</w:t>
            </w:r>
          </w:p>
        </w:tc>
        <w:tc>
          <w:tcPr>
            <w:tcW w:w="2268" w:type="dxa"/>
          </w:tcPr>
          <w:p w14:paraId="10EA280F" w14:textId="5745E5ED" w:rsidR="00E20A51" w:rsidRPr="00391199" w:rsidRDefault="00E20A51" w:rsidP="00E20A51">
            <w:pPr>
              <w:jc w:val="both"/>
              <w:rPr>
                <w:rFonts w:ascii="Times New Roman" w:hAnsi="Times New Roman"/>
                <w:szCs w:val="22"/>
              </w:rPr>
            </w:pPr>
            <w:r w:rsidRPr="00F43A9C">
              <w:rPr>
                <w:rFonts w:ascii="Times New Roman" w:hAnsi="Times New Roman"/>
                <w:szCs w:val="22"/>
              </w:rPr>
              <w:t>Visa</w:t>
            </w:r>
          </w:p>
        </w:tc>
        <w:tc>
          <w:tcPr>
            <w:tcW w:w="1418" w:type="dxa"/>
          </w:tcPr>
          <w:p w14:paraId="020F7BD4" w14:textId="77777777" w:rsidR="00E20A51" w:rsidRPr="00391199" w:rsidRDefault="00E20A51" w:rsidP="00E20A51">
            <w:pPr>
              <w:rPr>
                <w:rFonts w:ascii="Times New Roman" w:hAnsi="Times New Roman"/>
                <w:szCs w:val="22"/>
              </w:rPr>
            </w:pPr>
          </w:p>
        </w:tc>
        <w:tc>
          <w:tcPr>
            <w:tcW w:w="1417" w:type="dxa"/>
          </w:tcPr>
          <w:p w14:paraId="270E2638" w14:textId="77777777" w:rsidR="00E20A51" w:rsidRPr="00391199" w:rsidRDefault="00E20A51" w:rsidP="00E20A51">
            <w:pPr>
              <w:rPr>
                <w:rFonts w:ascii="Times New Roman" w:hAnsi="Times New Roman"/>
                <w:szCs w:val="22"/>
              </w:rPr>
            </w:pPr>
          </w:p>
        </w:tc>
        <w:tc>
          <w:tcPr>
            <w:tcW w:w="1134" w:type="dxa"/>
          </w:tcPr>
          <w:p w14:paraId="64DD00A5" w14:textId="77777777" w:rsidR="00E20A51" w:rsidRPr="00391199" w:rsidRDefault="00E20A51" w:rsidP="00E20A51">
            <w:pPr>
              <w:rPr>
                <w:rFonts w:ascii="Times New Roman" w:hAnsi="Times New Roman"/>
                <w:szCs w:val="22"/>
              </w:rPr>
            </w:pPr>
          </w:p>
        </w:tc>
        <w:tc>
          <w:tcPr>
            <w:tcW w:w="1486" w:type="dxa"/>
          </w:tcPr>
          <w:p w14:paraId="0D6EA3AB" w14:textId="77777777" w:rsidR="00E20A51" w:rsidRPr="00391199" w:rsidRDefault="00E20A51" w:rsidP="00E20A51">
            <w:pPr>
              <w:rPr>
                <w:rFonts w:ascii="Times New Roman" w:hAnsi="Times New Roman"/>
                <w:szCs w:val="22"/>
              </w:rPr>
            </w:pPr>
          </w:p>
        </w:tc>
      </w:tr>
      <w:tr w:rsidR="003E2400" w:rsidRPr="00F43A9C" w14:paraId="780E0635" w14:textId="77777777" w:rsidTr="00E82A12">
        <w:tc>
          <w:tcPr>
            <w:tcW w:w="704" w:type="dxa"/>
          </w:tcPr>
          <w:p w14:paraId="41ECE096" w14:textId="77777777" w:rsidR="003E2400" w:rsidRPr="00F43A9C" w:rsidRDefault="003E2400" w:rsidP="003E2400">
            <w:pPr>
              <w:numPr>
                <w:ilvl w:val="0"/>
                <w:numId w:val="129"/>
              </w:numPr>
              <w:ind w:left="169" w:right="32" w:hanging="169"/>
              <w:rPr>
                <w:rFonts w:ascii="Times New Roman" w:hAnsi="Times New Roman"/>
                <w:szCs w:val="22"/>
              </w:rPr>
            </w:pPr>
          </w:p>
        </w:tc>
        <w:tc>
          <w:tcPr>
            <w:tcW w:w="13960" w:type="dxa"/>
            <w:gridSpan w:val="7"/>
          </w:tcPr>
          <w:p w14:paraId="3770A8F1" w14:textId="77777777" w:rsidR="003E2400" w:rsidRPr="00F43A9C" w:rsidRDefault="003E2400" w:rsidP="007624DD">
            <w:pPr>
              <w:jc w:val="both"/>
              <w:rPr>
                <w:rFonts w:ascii="Times New Roman" w:hAnsi="Times New Roman"/>
                <w:szCs w:val="22"/>
              </w:rPr>
            </w:pPr>
            <w:r w:rsidRPr="00F43A9C">
              <w:rPr>
                <w:rFonts w:ascii="Times New Roman" w:hAnsi="Times New Roman"/>
                <w:b/>
                <w:szCs w:val="22"/>
              </w:rPr>
              <w:t>Įrangos, įrenginių ir kito turto (išskyrus Naują turtą) kokybės rizika</w:t>
            </w:r>
          </w:p>
        </w:tc>
      </w:tr>
      <w:tr w:rsidR="003E2400" w:rsidRPr="00F43A9C" w14:paraId="75B59C0E" w14:textId="77777777" w:rsidTr="00E82A12">
        <w:tc>
          <w:tcPr>
            <w:tcW w:w="704" w:type="dxa"/>
          </w:tcPr>
          <w:p w14:paraId="4D11053B" w14:textId="77777777" w:rsidR="003E2400" w:rsidRPr="00F43A9C" w:rsidRDefault="003E2400" w:rsidP="003E2400">
            <w:pPr>
              <w:numPr>
                <w:ilvl w:val="1"/>
                <w:numId w:val="129"/>
              </w:numPr>
              <w:tabs>
                <w:tab w:val="left" w:pos="519"/>
              </w:tabs>
              <w:ind w:left="0" w:firstLine="0"/>
              <w:rPr>
                <w:rFonts w:ascii="Times New Roman" w:hAnsi="Times New Roman"/>
                <w:szCs w:val="22"/>
              </w:rPr>
            </w:pPr>
          </w:p>
        </w:tc>
        <w:tc>
          <w:tcPr>
            <w:tcW w:w="2982" w:type="dxa"/>
          </w:tcPr>
          <w:p w14:paraId="21028A8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Įsigyjama įranga, įrenginiai neatitinka Sutarties, Pasiūlymo ar teisės aktų reikalavimų</w:t>
            </w:r>
          </w:p>
        </w:tc>
        <w:tc>
          <w:tcPr>
            <w:tcW w:w="3255" w:type="dxa"/>
          </w:tcPr>
          <w:p w14:paraId="7988BAD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Galima situacija, kai sukurta ar įgyta įranga ar įrenginiai neatitinka Sutarties, Pasiūlymo ar teisės aktų reikalavimų ar jį sumontuota, įdiegta Objekte nesilaikant technologinių procesų reikalavimų. Rizikos veiksnio pasireiškimas reiškia papildomas Sąnaudas.</w:t>
            </w:r>
          </w:p>
        </w:tc>
        <w:tc>
          <w:tcPr>
            <w:tcW w:w="2268" w:type="dxa"/>
          </w:tcPr>
          <w:p w14:paraId="0D7603D0"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037CED5A" w14:textId="77777777" w:rsidR="003E2400" w:rsidRPr="00F43A9C" w:rsidRDefault="003E2400" w:rsidP="007624DD">
            <w:pPr>
              <w:rPr>
                <w:rFonts w:ascii="Times New Roman" w:hAnsi="Times New Roman"/>
                <w:szCs w:val="22"/>
              </w:rPr>
            </w:pPr>
          </w:p>
        </w:tc>
        <w:tc>
          <w:tcPr>
            <w:tcW w:w="1417" w:type="dxa"/>
          </w:tcPr>
          <w:p w14:paraId="6AAA3E4E" w14:textId="77777777" w:rsidR="003E2400" w:rsidRPr="00F43A9C" w:rsidRDefault="003E2400" w:rsidP="007624DD">
            <w:pPr>
              <w:rPr>
                <w:rFonts w:ascii="Times New Roman" w:hAnsi="Times New Roman"/>
                <w:szCs w:val="22"/>
              </w:rPr>
            </w:pPr>
          </w:p>
        </w:tc>
        <w:tc>
          <w:tcPr>
            <w:tcW w:w="1134" w:type="dxa"/>
          </w:tcPr>
          <w:p w14:paraId="20252169" w14:textId="77777777" w:rsidR="003E2400" w:rsidRPr="00F43A9C" w:rsidRDefault="003E2400" w:rsidP="007624DD">
            <w:pPr>
              <w:rPr>
                <w:rFonts w:ascii="Times New Roman" w:hAnsi="Times New Roman"/>
                <w:szCs w:val="22"/>
              </w:rPr>
            </w:pPr>
          </w:p>
        </w:tc>
        <w:tc>
          <w:tcPr>
            <w:tcW w:w="1486" w:type="dxa"/>
          </w:tcPr>
          <w:p w14:paraId="4B7F8246" w14:textId="77777777" w:rsidR="003E2400" w:rsidRPr="00F43A9C" w:rsidRDefault="003E2400" w:rsidP="007624DD">
            <w:pPr>
              <w:rPr>
                <w:rFonts w:ascii="Times New Roman" w:hAnsi="Times New Roman"/>
                <w:szCs w:val="22"/>
              </w:rPr>
            </w:pPr>
          </w:p>
        </w:tc>
      </w:tr>
      <w:tr w:rsidR="00DA58A1" w:rsidRPr="00F43A9C" w14:paraId="5CBDB11B" w14:textId="77777777" w:rsidTr="00E82A12">
        <w:tc>
          <w:tcPr>
            <w:tcW w:w="704" w:type="dxa"/>
          </w:tcPr>
          <w:p w14:paraId="14D5E5B3" w14:textId="77777777" w:rsidR="00DA58A1" w:rsidRPr="00F43A9C" w:rsidRDefault="00DA58A1" w:rsidP="00DA58A1">
            <w:pPr>
              <w:numPr>
                <w:ilvl w:val="1"/>
                <w:numId w:val="129"/>
              </w:numPr>
              <w:ind w:left="0" w:firstLine="0"/>
              <w:rPr>
                <w:szCs w:val="22"/>
              </w:rPr>
            </w:pPr>
          </w:p>
        </w:tc>
        <w:tc>
          <w:tcPr>
            <w:tcW w:w="2982" w:type="dxa"/>
          </w:tcPr>
          <w:p w14:paraId="6CD9C117" w14:textId="05A24124" w:rsidR="00DA58A1" w:rsidRPr="00F43A9C" w:rsidRDefault="00DA58A1" w:rsidP="00DA58A1">
            <w:pPr>
              <w:jc w:val="both"/>
              <w:rPr>
                <w:szCs w:val="22"/>
              </w:rPr>
            </w:pPr>
            <w:r w:rsidRPr="00780B74">
              <w:rPr>
                <w:rFonts w:ascii="Times New Roman" w:hAnsi="Times New Roman"/>
                <w:color w:val="000000"/>
              </w:rPr>
              <w:t>Įsigyjama įranga, įrenginiai neatitinka Specifikacijose nurodytų Aplinkos kriterijų aprašo reikalavimų</w:t>
            </w:r>
          </w:p>
        </w:tc>
        <w:tc>
          <w:tcPr>
            <w:tcW w:w="3255" w:type="dxa"/>
          </w:tcPr>
          <w:p w14:paraId="78D190FA" w14:textId="3CA9C2BE" w:rsidR="00DA58A1" w:rsidRPr="00F43A9C" w:rsidRDefault="00DA58A1" w:rsidP="00DA58A1">
            <w:pPr>
              <w:jc w:val="both"/>
              <w:rPr>
                <w:szCs w:val="22"/>
              </w:rPr>
            </w:pPr>
            <w:r w:rsidRPr="00780B74">
              <w:rPr>
                <w:rFonts w:ascii="Times New Roman" w:hAnsi="Times New Roman"/>
              </w:rPr>
              <w:t>Galima situacija, kai sukurta ar įgyta įranga ar įrenginiai neatitinka Aplinkos kriterijų aprašo reikalavimų. Rizikos veiksnio pasireiškimas reiškia papildomas Sąnaudas, galimą Eksploatacijos pradžios vėlavimą.</w:t>
            </w:r>
          </w:p>
        </w:tc>
        <w:tc>
          <w:tcPr>
            <w:tcW w:w="2268" w:type="dxa"/>
          </w:tcPr>
          <w:p w14:paraId="1AB3D051" w14:textId="57A0C37F" w:rsidR="00DA58A1" w:rsidRPr="00F43A9C" w:rsidRDefault="00DA58A1" w:rsidP="00DA58A1">
            <w:pPr>
              <w:jc w:val="both"/>
              <w:rPr>
                <w:szCs w:val="22"/>
              </w:rPr>
            </w:pPr>
            <w:r w:rsidRPr="00F43A9C">
              <w:rPr>
                <w:rFonts w:ascii="Times New Roman" w:hAnsi="Times New Roman"/>
                <w:szCs w:val="22"/>
              </w:rPr>
              <w:t>Visa</w:t>
            </w:r>
          </w:p>
        </w:tc>
        <w:tc>
          <w:tcPr>
            <w:tcW w:w="1418" w:type="dxa"/>
          </w:tcPr>
          <w:p w14:paraId="7F4B72E3" w14:textId="77777777" w:rsidR="00DA58A1" w:rsidRPr="00F43A9C" w:rsidRDefault="00DA58A1" w:rsidP="00DA58A1">
            <w:pPr>
              <w:rPr>
                <w:szCs w:val="22"/>
              </w:rPr>
            </w:pPr>
          </w:p>
        </w:tc>
        <w:tc>
          <w:tcPr>
            <w:tcW w:w="1417" w:type="dxa"/>
          </w:tcPr>
          <w:p w14:paraId="0C8368E7" w14:textId="77777777" w:rsidR="00DA58A1" w:rsidRPr="00F43A9C" w:rsidRDefault="00DA58A1" w:rsidP="00DA58A1">
            <w:pPr>
              <w:rPr>
                <w:szCs w:val="22"/>
              </w:rPr>
            </w:pPr>
          </w:p>
        </w:tc>
        <w:tc>
          <w:tcPr>
            <w:tcW w:w="1134" w:type="dxa"/>
          </w:tcPr>
          <w:p w14:paraId="285C11E7" w14:textId="77777777" w:rsidR="00DA58A1" w:rsidRPr="00F43A9C" w:rsidRDefault="00DA58A1" w:rsidP="00DA58A1">
            <w:pPr>
              <w:rPr>
                <w:szCs w:val="22"/>
              </w:rPr>
            </w:pPr>
          </w:p>
        </w:tc>
        <w:tc>
          <w:tcPr>
            <w:tcW w:w="1486" w:type="dxa"/>
          </w:tcPr>
          <w:p w14:paraId="6F27964B" w14:textId="77777777" w:rsidR="00DA58A1" w:rsidRPr="00F43A9C" w:rsidRDefault="00DA58A1" w:rsidP="00DA58A1">
            <w:pPr>
              <w:rPr>
                <w:szCs w:val="22"/>
              </w:rPr>
            </w:pPr>
          </w:p>
        </w:tc>
      </w:tr>
      <w:tr w:rsidR="003E2400" w:rsidRPr="00F43A9C" w14:paraId="4686596B" w14:textId="77777777" w:rsidTr="00E82A12">
        <w:tc>
          <w:tcPr>
            <w:tcW w:w="704" w:type="dxa"/>
          </w:tcPr>
          <w:p w14:paraId="5330C31D" w14:textId="77777777" w:rsidR="003E2400" w:rsidRPr="00F43A9C" w:rsidRDefault="003E2400" w:rsidP="003E2400">
            <w:pPr>
              <w:numPr>
                <w:ilvl w:val="1"/>
                <w:numId w:val="129"/>
              </w:numPr>
              <w:ind w:left="0" w:firstLine="0"/>
              <w:rPr>
                <w:rFonts w:ascii="Times New Roman" w:hAnsi="Times New Roman"/>
                <w:szCs w:val="22"/>
              </w:rPr>
            </w:pPr>
          </w:p>
        </w:tc>
        <w:tc>
          <w:tcPr>
            <w:tcW w:w="2982" w:type="dxa"/>
          </w:tcPr>
          <w:p w14:paraId="10BA1D7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Sukeliama žala aplinkai, įdiegiant, montuojant įrangą, įrenginius Objektą</w:t>
            </w:r>
          </w:p>
        </w:tc>
        <w:tc>
          <w:tcPr>
            <w:tcW w:w="3255" w:type="dxa"/>
          </w:tcPr>
          <w:p w14:paraId="4F08D6E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Žala aplinkai gali būti sukelta įdiegiant ar montuojant įrangą, įrenginius Objekte: gamybos (montavimo) metu į aplinką gali patekti neleistina ją užteršiančių medžiagų koncentracija, gali būti panaudotos neleistinos aplinkai pavojingos medžiagos ir pan. Rizikos veiksnio pasireiškimas gali lemti teikiamų Paslaugų kokybę, jų apimtį bei Sąnaudų padidėjimą.</w:t>
            </w:r>
          </w:p>
        </w:tc>
        <w:tc>
          <w:tcPr>
            <w:tcW w:w="2268" w:type="dxa"/>
          </w:tcPr>
          <w:p w14:paraId="2128A3F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2F2660D1" w14:textId="77777777" w:rsidR="003E2400" w:rsidRPr="00F43A9C" w:rsidRDefault="003E2400" w:rsidP="007624DD">
            <w:pPr>
              <w:rPr>
                <w:rFonts w:ascii="Times New Roman" w:hAnsi="Times New Roman"/>
                <w:szCs w:val="22"/>
              </w:rPr>
            </w:pPr>
          </w:p>
        </w:tc>
        <w:tc>
          <w:tcPr>
            <w:tcW w:w="1417" w:type="dxa"/>
          </w:tcPr>
          <w:p w14:paraId="6E5D0CF6" w14:textId="77777777" w:rsidR="003E2400" w:rsidRPr="00F43A9C" w:rsidRDefault="003E2400" w:rsidP="007624DD">
            <w:pPr>
              <w:rPr>
                <w:rFonts w:ascii="Times New Roman" w:hAnsi="Times New Roman"/>
                <w:szCs w:val="22"/>
              </w:rPr>
            </w:pPr>
          </w:p>
        </w:tc>
        <w:tc>
          <w:tcPr>
            <w:tcW w:w="1134" w:type="dxa"/>
          </w:tcPr>
          <w:p w14:paraId="02C72DCF" w14:textId="77777777" w:rsidR="003E2400" w:rsidRPr="00F43A9C" w:rsidRDefault="003E2400" w:rsidP="007624DD">
            <w:pPr>
              <w:rPr>
                <w:rFonts w:ascii="Times New Roman" w:hAnsi="Times New Roman"/>
                <w:szCs w:val="22"/>
              </w:rPr>
            </w:pPr>
          </w:p>
        </w:tc>
        <w:tc>
          <w:tcPr>
            <w:tcW w:w="1486" w:type="dxa"/>
          </w:tcPr>
          <w:p w14:paraId="2E351C2B" w14:textId="77777777" w:rsidR="003E2400" w:rsidRPr="00F43A9C" w:rsidRDefault="003E2400" w:rsidP="007624DD">
            <w:pPr>
              <w:rPr>
                <w:rFonts w:ascii="Times New Roman" w:hAnsi="Times New Roman"/>
                <w:szCs w:val="22"/>
              </w:rPr>
            </w:pPr>
          </w:p>
        </w:tc>
      </w:tr>
      <w:tr w:rsidR="003E2400" w:rsidRPr="00F43A9C" w14:paraId="0168C255" w14:textId="77777777" w:rsidTr="00E82A12">
        <w:tc>
          <w:tcPr>
            <w:tcW w:w="704" w:type="dxa"/>
          </w:tcPr>
          <w:p w14:paraId="2B212667" w14:textId="77777777" w:rsidR="003E2400" w:rsidRPr="00F43A9C" w:rsidRDefault="003E2400" w:rsidP="003E2400">
            <w:pPr>
              <w:numPr>
                <w:ilvl w:val="1"/>
                <w:numId w:val="129"/>
              </w:numPr>
              <w:tabs>
                <w:tab w:val="left" w:pos="553"/>
              </w:tabs>
              <w:ind w:left="0" w:firstLine="0"/>
              <w:rPr>
                <w:rFonts w:ascii="Times New Roman" w:hAnsi="Times New Roman"/>
                <w:szCs w:val="22"/>
              </w:rPr>
            </w:pPr>
          </w:p>
        </w:tc>
        <w:tc>
          <w:tcPr>
            <w:tcW w:w="2982" w:type="dxa"/>
          </w:tcPr>
          <w:p w14:paraId="31CB10AA"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Valdžios subjektas Paslaugų teikimo metu pakeičia reikalavimus diegiamai, montuojamai įrangai, įrenginiams</w:t>
            </w:r>
          </w:p>
        </w:tc>
        <w:tc>
          <w:tcPr>
            <w:tcW w:w="3255" w:type="dxa"/>
          </w:tcPr>
          <w:p w14:paraId="564B1C0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Valdžios subjektas Paslaugų teikimo etape nurodo Privačiam subjektui kitus reikalavimus diegiamai, montuojamai įrangai, nei tie, pagal kuriuos Investuotojas rengė ir teikė Pasiūlymą,  įskaitant Finansinį veiklos modelį, ar pagal kuriuos Privatus subjektas sukūrė ar įsigijo ir sumontavo, įdiegė įrangą, įrenginius Objekte. Rizikos veiksnio pasireiškimas gali lemti teikiamų Paslaugų kokybę, jų apimtį bei Sąnaudų padidėjimą.</w:t>
            </w:r>
          </w:p>
        </w:tc>
        <w:tc>
          <w:tcPr>
            <w:tcW w:w="2268" w:type="dxa"/>
          </w:tcPr>
          <w:p w14:paraId="1A7F2352"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1A7AAE0C" w14:textId="77777777" w:rsidR="003E2400" w:rsidRPr="00F43A9C" w:rsidRDefault="003E2400" w:rsidP="007624DD">
            <w:pPr>
              <w:rPr>
                <w:rFonts w:ascii="Times New Roman" w:hAnsi="Times New Roman"/>
                <w:szCs w:val="22"/>
              </w:rPr>
            </w:pPr>
          </w:p>
        </w:tc>
        <w:tc>
          <w:tcPr>
            <w:tcW w:w="1417" w:type="dxa"/>
          </w:tcPr>
          <w:p w14:paraId="6F73D11B" w14:textId="77777777" w:rsidR="003E2400" w:rsidRPr="00F43A9C" w:rsidRDefault="003E2400" w:rsidP="007624DD">
            <w:pPr>
              <w:rPr>
                <w:rFonts w:ascii="Times New Roman" w:hAnsi="Times New Roman"/>
                <w:szCs w:val="22"/>
              </w:rPr>
            </w:pPr>
          </w:p>
        </w:tc>
        <w:tc>
          <w:tcPr>
            <w:tcW w:w="1134" w:type="dxa"/>
          </w:tcPr>
          <w:p w14:paraId="4929F557" w14:textId="77777777" w:rsidR="003E2400" w:rsidRPr="00F43A9C" w:rsidRDefault="003E2400" w:rsidP="007624DD">
            <w:pPr>
              <w:rPr>
                <w:rFonts w:ascii="Times New Roman" w:hAnsi="Times New Roman"/>
                <w:szCs w:val="22"/>
              </w:rPr>
            </w:pPr>
          </w:p>
        </w:tc>
        <w:tc>
          <w:tcPr>
            <w:tcW w:w="1486" w:type="dxa"/>
          </w:tcPr>
          <w:p w14:paraId="69B5E03F" w14:textId="77777777" w:rsidR="003E2400" w:rsidRPr="00F43A9C" w:rsidRDefault="003E2400" w:rsidP="007624DD">
            <w:pPr>
              <w:rPr>
                <w:rFonts w:ascii="Times New Roman" w:hAnsi="Times New Roman"/>
                <w:szCs w:val="22"/>
              </w:rPr>
            </w:pPr>
          </w:p>
        </w:tc>
      </w:tr>
      <w:tr w:rsidR="003E2400" w:rsidRPr="00F43A9C" w14:paraId="63218CB6" w14:textId="77777777" w:rsidTr="00E82A12">
        <w:tc>
          <w:tcPr>
            <w:tcW w:w="704" w:type="dxa"/>
          </w:tcPr>
          <w:p w14:paraId="2AF3EA82" w14:textId="77777777" w:rsidR="003E2400" w:rsidRPr="00F43A9C" w:rsidRDefault="003E2400" w:rsidP="003E2400">
            <w:pPr>
              <w:numPr>
                <w:ilvl w:val="1"/>
                <w:numId w:val="129"/>
              </w:numPr>
              <w:tabs>
                <w:tab w:val="left" w:pos="588"/>
              </w:tabs>
              <w:ind w:left="0" w:firstLine="0"/>
              <w:rPr>
                <w:rFonts w:ascii="Times New Roman" w:hAnsi="Times New Roman"/>
                <w:szCs w:val="22"/>
              </w:rPr>
            </w:pPr>
          </w:p>
        </w:tc>
        <w:tc>
          <w:tcPr>
            <w:tcW w:w="2982" w:type="dxa"/>
          </w:tcPr>
          <w:p w14:paraId="6A78367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Reikalavimai diegiamai, montuojamai įrangai, įrenginiams pakeičiami Privataus subjekto iniciatyva ir (ar) reikalavimu</w:t>
            </w:r>
          </w:p>
        </w:tc>
        <w:tc>
          <w:tcPr>
            <w:tcW w:w="3255" w:type="dxa"/>
          </w:tcPr>
          <w:p w14:paraId="20CE9C9C"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Prasidėjus Sutarties įgyvendinimui Privatus subjektas inicijuoja diegiamos, montuojamos įrangos, įrenginių kokybės reikalavimų pakeitimą. Rizikos veiksnio pasireiškimas gali lemti teikiamų Paslaugų kokybę, jų apimtį bei Sąnaudų padidėjimą.</w:t>
            </w:r>
          </w:p>
        </w:tc>
        <w:tc>
          <w:tcPr>
            <w:tcW w:w="2268" w:type="dxa"/>
          </w:tcPr>
          <w:p w14:paraId="315AC3F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021CDCE3"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28529123"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0296A6B1"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6885768A"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7D48B6B9" w14:textId="77777777" w:rsidTr="00E82A12">
        <w:trPr>
          <w:trHeight w:val="574"/>
        </w:trPr>
        <w:tc>
          <w:tcPr>
            <w:tcW w:w="704" w:type="dxa"/>
          </w:tcPr>
          <w:p w14:paraId="19200746" w14:textId="77777777" w:rsidR="003E2400" w:rsidRPr="00F43A9C" w:rsidRDefault="003E2400" w:rsidP="003E2400">
            <w:pPr>
              <w:numPr>
                <w:ilvl w:val="0"/>
                <w:numId w:val="129"/>
              </w:numPr>
              <w:ind w:left="311" w:hanging="284"/>
              <w:rPr>
                <w:rFonts w:ascii="Times New Roman" w:hAnsi="Times New Roman"/>
                <w:szCs w:val="22"/>
              </w:rPr>
            </w:pPr>
          </w:p>
        </w:tc>
        <w:tc>
          <w:tcPr>
            <w:tcW w:w="13960" w:type="dxa"/>
            <w:gridSpan w:val="7"/>
          </w:tcPr>
          <w:p w14:paraId="7CC3C425" w14:textId="77777777" w:rsidR="003E2400" w:rsidRPr="00F43A9C" w:rsidRDefault="003E2400" w:rsidP="007624DD">
            <w:pPr>
              <w:jc w:val="both"/>
              <w:rPr>
                <w:rFonts w:ascii="Times New Roman" w:hAnsi="Times New Roman"/>
                <w:b/>
                <w:bCs/>
                <w:szCs w:val="22"/>
              </w:rPr>
            </w:pPr>
            <w:r w:rsidRPr="00F43A9C">
              <w:rPr>
                <w:rFonts w:ascii="Times New Roman" w:hAnsi="Times New Roman"/>
                <w:b/>
                <w:bCs/>
                <w:szCs w:val="22"/>
              </w:rPr>
              <w:t>Finansavimo prieinamumo rizika</w:t>
            </w:r>
          </w:p>
        </w:tc>
      </w:tr>
      <w:tr w:rsidR="003E2400" w:rsidRPr="00F43A9C" w14:paraId="61288097" w14:textId="77777777" w:rsidTr="00E82A12">
        <w:tc>
          <w:tcPr>
            <w:tcW w:w="704" w:type="dxa"/>
          </w:tcPr>
          <w:p w14:paraId="6996DE00" w14:textId="77777777" w:rsidR="003E2400" w:rsidRPr="00F43A9C" w:rsidRDefault="003E2400" w:rsidP="003E2400">
            <w:pPr>
              <w:numPr>
                <w:ilvl w:val="1"/>
                <w:numId w:val="129"/>
              </w:numPr>
              <w:tabs>
                <w:tab w:val="left" w:pos="565"/>
              </w:tabs>
              <w:ind w:left="0" w:firstLine="0"/>
              <w:rPr>
                <w:rFonts w:ascii="Times New Roman" w:hAnsi="Times New Roman"/>
                <w:szCs w:val="22"/>
              </w:rPr>
            </w:pPr>
          </w:p>
        </w:tc>
        <w:tc>
          <w:tcPr>
            <w:tcW w:w="2982" w:type="dxa"/>
          </w:tcPr>
          <w:p w14:paraId="5BCF9D82"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Nuostoliai dėl skirtingų finansavimo Sąnaudų ir veiklos pajamų valiutų</w:t>
            </w:r>
          </w:p>
        </w:tc>
        <w:tc>
          <w:tcPr>
            <w:tcW w:w="3255" w:type="dxa"/>
          </w:tcPr>
          <w:p w14:paraId="46DA7990"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Projekto finansavimas užtikrinamas sudarant paskolos sutartį ar sutartis viena valiuta, o pagrindinių pajamų srautai planuojami kita valiuta. Sudarant FVM įvertinamas šių valiutų tarpusavio santykis, tačiau dėl ilgos Sutarties trukmės šis santykis gali pasikeisti.</w:t>
            </w:r>
          </w:p>
        </w:tc>
        <w:tc>
          <w:tcPr>
            <w:tcW w:w="2268" w:type="dxa"/>
          </w:tcPr>
          <w:p w14:paraId="4676746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495BC318" w14:textId="77777777" w:rsidR="003E2400" w:rsidRPr="00F43A9C" w:rsidRDefault="003E2400" w:rsidP="007624DD">
            <w:pPr>
              <w:rPr>
                <w:rFonts w:ascii="Times New Roman" w:hAnsi="Times New Roman"/>
                <w:szCs w:val="22"/>
              </w:rPr>
            </w:pPr>
          </w:p>
        </w:tc>
        <w:tc>
          <w:tcPr>
            <w:tcW w:w="1417" w:type="dxa"/>
          </w:tcPr>
          <w:p w14:paraId="60585459" w14:textId="77777777" w:rsidR="003E2400" w:rsidRPr="00F43A9C" w:rsidRDefault="003E2400" w:rsidP="007624DD">
            <w:pPr>
              <w:rPr>
                <w:rFonts w:ascii="Times New Roman" w:hAnsi="Times New Roman"/>
                <w:szCs w:val="22"/>
              </w:rPr>
            </w:pPr>
          </w:p>
        </w:tc>
        <w:tc>
          <w:tcPr>
            <w:tcW w:w="1134" w:type="dxa"/>
          </w:tcPr>
          <w:p w14:paraId="37A8B200" w14:textId="77777777" w:rsidR="003E2400" w:rsidRPr="00F43A9C" w:rsidRDefault="003E2400" w:rsidP="007624DD">
            <w:pPr>
              <w:rPr>
                <w:rFonts w:ascii="Times New Roman" w:hAnsi="Times New Roman"/>
                <w:szCs w:val="22"/>
              </w:rPr>
            </w:pPr>
          </w:p>
        </w:tc>
        <w:tc>
          <w:tcPr>
            <w:tcW w:w="1486" w:type="dxa"/>
          </w:tcPr>
          <w:p w14:paraId="5DC17168" w14:textId="77777777" w:rsidR="003E2400" w:rsidRPr="00F43A9C" w:rsidRDefault="003E2400" w:rsidP="007624DD">
            <w:pPr>
              <w:rPr>
                <w:rFonts w:ascii="Times New Roman" w:hAnsi="Times New Roman"/>
                <w:szCs w:val="22"/>
              </w:rPr>
            </w:pPr>
          </w:p>
        </w:tc>
      </w:tr>
      <w:tr w:rsidR="003E2400" w:rsidRPr="00F43A9C" w14:paraId="16DE2E6B" w14:textId="77777777" w:rsidTr="00E82A12">
        <w:tc>
          <w:tcPr>
            <w:tcW w:w="704" w:type="dxa"/>
          </w:tcPr>
          <w:p w14:paraId="69DA0A94" w14:textId="77777777" w:rsidR="003E2400" w:rsidRPr="00F43A9C" w:rsidRDefault="003E2400" w:rsidP="003E2400">
            <w:pPr>
              <w:numPr>
                <w:ilvl w:val="1"/>
                <w:numId w:val="129"/>
              </w:numPr>
              <w:tabs>
                <w:tab w:val="left" w:pos="565"/>
              </w:tabs>
              <w:ind w:left="27" w:firstLine="0"/>
              <w:rPr>
                <w:rFonts w:ascii="Times New Roman" w:hAnsi="Times New Roman"/>
                <w:szCs w:val="22"/>
              </w:rPr>
            </w:pPr>
          </w:p>
        </w:tc>
        <w:tc>
          <w:tcPr>
            <w:tcW w:w="2982" w:type="dxa"/>
          </w:tcPr>
          <w:p w14:paraId="6CD4B4EB"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Finansavimo poreikis pasikeičia dėl padidėjusių Investicijų, jeigu Investicijos padidėja dėl aplinkybių, už kurias pagal Sutartį atsako Investuotojas ir (ar) Privatus subjektas</w:t>
            </w:r>
          </w:p>
        </w:tc>
        <w:tc>
          <w:tcPr>
            <w:tcW w:w="3255" w:type="dxa"/>
          </w:tcPr>
          <w:p w14:paraId="372D7D7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Padidėjus Investicijoms iškyla poreikis užtikrinti papildomą finansavimą, kuris reikalingas užtikrinti Projekto finansinį gyvybingumą.</w:t>
            </w:r>
          </w:p>
        </w:tc>
        <w:tc>
          <w:tcPr>
            <w:tcW w:w="2268" w:type="dxa"/>
          </w:tcPr>
          <w:p w14:paraId="67329C2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1B9CD21E" w14:textId="77777777" w:rsidR="003E2400" w:rsidRPr="00F43A9C" w:rsidRDefault="003E2400" w:rsidP="007624DD">
            <w:pPr>
              <w:rPr>
                <w:rFonts w:ascii="Times New Roman" w:hAnsi="Times New Roman"/>
                <w:szCs w:val="22"/>
              </w:rPr>
            </w:pPr>
          </w:p>
        </w:tc>
        <w:tc>
          <w:tcPr>
            <w:tcW w:w="1417" w:type="dxa"/>
          </w:tcPr>
          <w:p w14:paraId="6A3595D9" w14:textId="77777777" w:rsidR="003E2400" w:rsidRPr="00F43A9C" w:rsidRDefault="003E2400" w:rsidP="007624DD">
            <w:pPr>
              <w:rPr>
                <w:rFonts w:ascii="Times New Roman" w:hAnsi="Times New Roman"/>
                <w:szCs w:val="22"/>
              </w:rPr>
            </w:pPr>
          </w:p>
        </w:tc>
        <w:tc>
          <w:tcPr>
            <w:tcW w:w="1134" w:type="dxa"/>
          </w:tcPr>
          <w:p w14:paraId="24C29494" w14:textId="77777777" w:rsidR="003E2400" w:rsidRPr="00F43A9C" w:rsidRDefault="003E2400" w:rsidP="007624DD">
            <w:pPr>
              <w:rPr>
                <w:rFonts w:ascii="Times New Roman" w:hAnsi="Times New Roman"/>
                <w:szCs w:val="22"/>
              </w:rPr>
            </w:pPr>
          </w:p>
        </w:tc>
        <w:tc>
          <w:tcPr>
            <w:tcW w:w="1486" w:type="dxa"/>
          </w:tcPr>
          <w:p w14:paraId="57CAB713" w14:textId="77777777" w:rsidR="003E2400" w:rsidRPr="00F43A9C" w:rsidRDefault="003E2400" w:rsidP="007624DD">
            <w:pPr>
              <w:rPr>
                <w:rFonts w:ascii="Times New Roman" w:hAnsi="Times New Roman"/>
                <w:szCs w:val="22"/>
              </w:rPr>
            </w:pPr>
          </w:p>
        </w:tc>
      </w:tr>
      <w:tr w:rsidR="003E2400" w:rsidRPr="00F43A9C" w14:paraId="1A2A8A9A" w14:textId="77777777" w:rsidTr="00E82A12">
        <w:tc>
          <w:tcPr>
            <w:tcW w:w="704" w:type="dxa"/>
          </w:tcPr>
          <w:p w14:paraId="64A78288" w14:textId="77777777" w:rsidR="003E2400" w:rsidRPr="00F43A9C" w:rsidRDefault="003E2400" w:rsidP="003E2400">
            <w:pPr>
              <w:numPr>
                <w:ilvl w:val="1"/>
                <w:numId w:val="129"/>
              </w:numPr>
              <w:tabs>
                <w:tab w:val="left" w:pos="565"/>
              </w:tabs>
              <w:ind w:left="0" w:firstLine="0"/>
              <w:rPr>
                <w:rFonts w:ascii="Times New Roman" w:hAnsi="Times New Roman"/>
                <w:szCs w:val="22"/>
              </w:rPr>
            </w:pPr>
          </w:p>
        </w:tc>
        <w:tc>
          <w:tcPr>
            <w:tcW w:w="2982" w:type="dxa"/>
          </w:tcPr>
          <w:p w14:paraId="0947761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Finansavimo poreikis pasikeičia dėl padidėjusių Investicijų, jeigu Investicijos padidėja dėl aplinkybių, už kurias pagal Sutartį atsako Valdžios subjektas</w:t>
            </w:r>
          </w:p>
        </w:tc>
        <w:tc>
          <w:tcPr>
            <w:tcW w:w="3255" w:type="dxa"/>
          </w:tcPr>
          <w:p w14:paraId="1589622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Padidėjus Investicijoms iškyla poreikis užtikrinti papildomą finansavimą, kuris reikalingas užtikrinti Projekto finansinį gyvybingumą.</w:t>
            </w:r>
          </w:p>
        </w:tc>
        <w:tc>
          <w:tcPr>
            <w:tcW w:w="2268" w:type="dxa"/>
          </w:tcPr>
          <w:p w14:paraId="5286AB2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13603010"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6C20A130"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3AD4A44D"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0AAFED2D"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52388096" w14:textId="77777777" w:rsidTr="00E82A12">
        <w:tc>
          <w:tcPr>
            <w:tcW w:w="704" w:type="dxa"/>
          </w:tcPr>
          <w:p w14:paraId="6D13F2B6" w14:textId="77777777" w:rsidR="003E2400" w:rsidRPr="00F43A9C" w:rsidRDefault="003E2400" w:rsidP="003E2400">
            <w:pPr>
              <w:numPr>
                <w:ilvl w:val="1"/>
                <w:numId w:val="129"/>
              </w:numPr>
              <w:tabs>
                <w:tab w:val="left" w:pos="553"/>
              </w:tabs>
              <w:ind w:left="0" w:firstLine="0"/>
              <w:rPr>
                <w:rFonts w:ascii="Times New Roman" w:hAnsi="Times New Roman"/>
                <w:szCs w:val="22"/>
              </w:rPr>
            </w:pPr>
          </w:p>
        </w:tc>
        <w:tc>
          <w:tcPr>
            <w:tcW w:w="2982" w:type="dxa"/>
          </w:tcPr>
          <w:p w14:paraId="315315DF" w14:textId="3A5026E2" w:rsidR="003E2400" w:rsidRPr="00F43A9C" w:rsidRDefault="003E2400" w:rsidP="007624DD">
            <w:pPr>
              <w:jc w:val="both"/>
              <w:rPr>
                <w:rFonts w:ascii="Times New Roman" w:hAnsi="Times New Roman"/>
                <w:szCs w:val="22"/>
              </w:rPr>
            </w:pPr>
            <w:r w:rsidRPr="00F43A9C">
              <w:rPr>
                <w:rFonts w:ascii="Times New Roman" w:hAnsi="Times New Roman"/>
                <w:szCs w:val="22"/>
              </w:rPr>
              <w:t>Paskolos suteikimo sąlygų įvykdymas</w:t>
            </w:r>
          </w:p>
        </w:tc>
        <w:tc>
          <w:tcPr>
            <w:tcW w:w="3255" w:type="dxa"/>
          </w:tcPr>
          <w:p w14:paraId="5B7AD94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Privatus subjektas, būdamas atsakingas už Projekto finansavimą, prisiima riziką įvykdyti visas Finansuotojo ar Kito paskolos teikėjo sąlygas.</w:t>
            </w:r>
          </w:p>
        </w:tc>
        <w:tc>
          <w:tcPr>
            <w:tcW w:w="2268" w:type="dxa"/>
          </w:tcPr>
          <w:p w14:paraId="12EDC399"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46757968" w14:textId="77777777" w:rsidR="003E2400" w:rsidRPr="00F43A9C" w:rsidRDefault="003E2400" w:rsidP="007624DD">
            <w:pPr>
              <w:rPr>
                <w:rFonts w:ascii="Times New Roman" w:hAnsi="Times New Roman"/>
                <w:szCs w:val="22"/>
              </w:rPr>
            </w:pPr>
          </w:p>
        </w:tc>
        <w:tc>
          <w:tcPr>
            <w:tcW w:w="1417" w:type="dxa"/>
          </w:tcPr>
          <w:p w14:paraId="23BF66CC" w14:textId="77777777" w:rsidR="003E2400" w:rsidRPr="00F43A9C" w:rsidRDefault="003E2400" w:rsidP="007624DD">
            <w:pPr>
              <w:rPr>
                <w:rFonts w:ascii="Times New Roman" w:hAnsi="Times New Roman"/>
                <w:szCs w:val="22"/>
              </w:rPr>
            </w:pPr>
          </w:p>
        </w:tc>
        <w:tc>
          <w:tcPr>
            <w:tcW w:w="1134" w:type="dxa"/>
          </w:tcPr>
          <w:p w14:paraId="00D755B0" w14:textId="77777777" w:rsidR="003E2400" w:rsidRPr="00F43A9C" w:rsidRDefault="003E2400" w:rsidP="007624DD">
            <w:pPr>
              <w:rPr>
                <w:rFonts w:ascii="Times New Roman" w:hAnsi="Times New Roman"/>
                <w:szCs w:val="22"/>
              </w:rPr>
            </w:pPr>
          </w:p>
        </w:tc>
        <w:tc>
          <w:tcPr>
            <w:tcW w:w="1486" w:type="dxa"/>
          </w:tcPr>
          <w:p w14:paraId="5FFEEF8B" w14:textId="77777777" w:rsidR="003E2400" w:rsidRPr="00F43A9C" w:rsidRDefault="003E2400" w:rsidP="007624DD">
            <w:pPr>
              <w:rPr>
                <w:rFonts w:ascii="Times New Roman" w:hAnsi="Times New Roman"/>
                <w:szCs w:val="22"/>
              </w:rPr>
            </w:pPr>
          </w:p>
        </w:tc>
      </w:tr>
      <w:tr w:rsidR="003E2400" w:rsidRPr="00F43A9C" w14:paraId="0DA90043" w14:textId="77777777" w:rsidTr="00E82A12">
        <w:tc>
          <w:tcPr>
            <w:tcW w:w="704" w:type="dxa"/>
          </w:tcPr>
          <w:p w14:paraId="5CA9DEAB" w14:textId="77777777" w:rsidR="003E2400" w:rsidRPr="00F43A9C" w:rsidRDefault="003E2400" w:rsidP="003E2400">
            <w:pPr>
              <w:numPr>
                <w:ilvl w:val="1"/>
                <w:numId w:val="129"/>
              </w:numPr>
              <w:tabs>
                <w:tab w:val="left" w:pos="594"/>
              </w:tabs>
              <w:ind w:left="0" w:firstLine="0"/>
              <w:rPr>
                <w:rFonts w:ascii="Times New Roman" w:hAnsi="Times New Roman"/>
                <w:szCs w:val="22"/>
              </w:rPr>
            </w:pPr>
          </w:p>
        </w:tc>
        <w:tc>
          <w:tcPr>
            <w:tcW w:w="2982" w:type="dxa"/>
          </w:tcPr>
          <w:p w14:paraId="7BD040B3" w14:textId="2FF08C76" w:rsidR="003E2400" w:rsidRPr="00F43A9C" w:rsidRDefault="003E2400" w:rsidP="007624DD">
            <w:pPr>
              <w:jc w:val="both"/>
              <w:rPr>
                <w:rFonts w:ascii="Times New Roman" w:hAnsi="Times New Roman"/>
                <w:szCs w:val="22"/>
              </w:rPr>
            </w:pPr>
            <w:r w:rsidRPr="00F43A9C">
              <w:rPr>
                <w:rFonts w:ascii="Times New Roman" w:hAnsi="Times New Roman"/>
                <w:szCs w:val="22"/>
              </w:rPr>
              <w:t>Paskolos tarpbankinių paskolų palūkanų norma pasikeičia iki Sutarties įsigaliojimo visa apimtimi</w:t>
            </w:r>
          </w:p>
        </w:tc>
        <w:tc>
          <w:tcPr>
            <w:tcW w:w="3255" w:type="dxa"/>
          </w:tcPr>
          <w:p w14:paraId="7F4F198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Specifinis rizikos veiksnys, kuris tikėtina pasireiškia per trumpesnį nei vieneri metai laikotarpį (tiksli laikotarpio trukmė priklauso nuo to, kiek laiko pagal Sutartį bus skirta Sutarties įsigaliojimui visa apimtimi). Galima situacija, kai laikotarpiu tarp Sutarties sudarymo ir jos įsigaliojimo visa apimtimi pasikeičia tarpbankinių paskolų palūkanų norma.</w:t>
            </w:r>
          </w:p>
        </w:tc>
        <w:tc>
          <w:tcPr>
            <w:tcW w:w="2268" w:type="dxa"/>
          </w:tcPr>
          <w:p w14:paraId="18930552"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5B3FD3F5"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3AB34E8C"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0BD923F5"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24453257"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0C356B90" w14:textId="77777777" w:rsidTr="00E82A12">
        <w:tc>
          <w:tcPr>
            <w:tcW w:w="704" w:type="dxa"/>
          </w:tcPr>
          <w:p w14:paraId="277BB6D9" w14:textId="77777777" w:rsidR="003E2400" w:rsidRPr="00F43A9C" w:rsidRDefault="003E2400" w:rsidP="003E2400">
            <w:pPr>
              <w:numPr>
                <w:ilvl w:val="1"/>
                <w:numId w:val="129"/>
              </w:numPr>
              <w:tabs>
                <w:tab w:val="left" w:pos="565"/>
              </w:tabs>
              <w:ind w:left="0" w:hanging="49"/>
              <w:rPr>
                <w:rFonts w:ascii="Times New Roman" w:hAnsi="Times New Roman"/>
                <w:szCs w:val="22"/>
              </w:rPr>
            </w:pPr>
          </w:p>
        </w:tc>
        <w:tc>
          <w:tcPr>
            <w:tcW w:w="2982" w:type="dxa"/>
          </w:tcPr>
          <w:p w14:paraId="502278A0"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Pagrindinės paskolos tarpbankinių paskolų palūkanų norma pasikeičia po Sutarties įsigaliojimo visa apimtimi</w:t>
            </w:r>
          </w:p>
        </w:tc>
        <w:tc>
          <w:tcPr>
            <w:tcW w:w="3255" w:type="dxa"/>
          </w:tcPr>
          <w:p w14:paraId="557A6B2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Galima situacija, kai Sutarties galiojimo laikotarpiu keičiantis makroekonomikos sąlygoms, keičiasi tarpbankinių paskolų palūkanų norma. </w:t>
            </w:r>
          </w:p>
        </w:tc>
        <w:tc>
          <w:tcPr>
            <w:tcW w:w="2268" w:type="dxa"/>
          </w:tcPr>
          <w:p w14:paraId="546D15D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77EB2002" w14:textId="77777777" w:rsidR="003E2400" w:rsidRPr="00F43A9C" w:rsidRDefault="003E2400" w:rsidP="007624DD">
            <w:pPr>
              <w:rPr>
                <w:rFonts w:ascii="Times New Roman" w:hAnsi="Times New Roman"/>
                <w:szCs w:val="22"/>
              </w:rPr>
            </w:pPr>
          </w:p>
        </w:tc>
        <w:tc>
          <w:tcPr>
            <w:tcW w:w="1417" w:type="dxa"/>
          </w:tcPr>
          <w:p w14:paraId="1237DD32" w14:textId="77777777" w:rsidR="003E2400" w:rsidRPr="00F43A9C" w:rsidRDefault="003E2400" w:rsidP="007624DD">
            <w:pPr>
              <w:rPr>
                <w:rFonts w:ascii="Times New Roman" w:hAnsi="Times New Roman"/>
                <w:szCs w:val="22"/>
              </w:rPr>
            </w:pPr>
          </w:p>
        </w:tc>
        <w:tc>
          <w:tcPr>
            <w:tcW w:w="1134" w:type="dxa"/>
          </w:tcPr>
          <w:p w14:paraId="042D935F" w14:textId="77777777" w:rsidR="003E2400" w:rsidRPr="00F43A9C" w:rsidRDefault="003E2400" w:rsidP="007624DD">
            <w:pPr>
              <w:rPr>
                <w:rFonts w:ascii="Times New Roman" w:hAnsi="Times New Roman"/>
                <w:szCs w:val="22"/>
              </w:rPr>
            </w:pPr>
          </w:p>
        </w:tc>
        <w:tc>
          <w:tcPr>
            <w:tcW w:w="1486" w:type="dxa"/>
          </w:tcPr>
          <w:p w14:paraId="637B4C92" w14:textId="77777777" w:rsidR="003E2400" w:rsidRPr="00F43A9C" w:rsidRDefault="003E2400" w:rsidP="007624DD">
            <w:pPr>
              <w:rPr>
                <w:rFonts w:ascii="Times New Roman" w:hAnsi="Times New Roman"/>
                <w:szCs w:val="22"/>
              </w:rPr>
            </w:pPr>
          </w:p>
        </w:tc>
      </w:tr>
      <w:tr w:rsidR="003E2400" w:rsidRPr="00F43A9C" w14:paraId="72EF581E" w14:textId="77777777" w:rsidTr="00E82A12">
        <w:tc>
          <w:tcPr>
            <w:tcW w:w="704" w:type="dxa"/>
          </w:tcPr>
          <w:p w14:paraId="786C23B7" w14:textId="77777777" w:rsidR="003E2400" w:rsidRPr="00F43A9C" w:rsidRDefault="003E2400" w:rsidP="003E2400">
            <w:pPr>
              <w:numPr>
                <w:ilvl w:val="1"/>
                <w:numId w:val="129"/>
              </w:numPr>
              <w:ind w:left="27" w:firstLine="0"/>
              <w:rPr>
                <w:rFonts w:ascii="Times New Roman" w:hAnsi="Times New Roman"/>
                <w:szCs w:val="22"/>
              </w:rPr>
            </w:pPr>
          </w:p>
        </w:tc>
        <w:tc>
          <w:tcPr>
            <w:tcW w:w="2982" w:type="dxa"/>
          </w:tcPr>
          <w:p w14:paraId="67A30A5B"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Finansavimo poreikis pasikeičia dėl PVM tarifo pasikeitimo </w:t>
            </w:r>
          </w:p>
        </w:tc>
        <w:tc>
          <w:tcPr>
            <w:tcW w:w="3255" w:type="dxa"/>
          </w:tcPr>
          <w:p w14:paraId="74D12E0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Galima situacija, kai pasikeitus PVM tarifui, iškyla poreikis užtikrinti papildomą finansavimą nei buvo apskaičiuotas sudarant Finansinį veiklos modelį. PVM tarifo pasikeitimas nepakeičia veiklos sąnaudų ir pajamų dydžio, tačiau turi ženklią įtaką Projekto finansiniam gyvybingumui.</w:t>
            </w:r>
          </w:p>
        </w:tc>
        <w:tc>
          <w:tcPr>
            <w:tcW w:w="2268" w:type="dxa"/>
          </w:tcPr>
          <w:p w14:paraId="17DFD51B"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00FF2B61"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582FCF0D"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3D270303"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1CAB4E80"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45CC6E9F" w14:textId="77777777" w:rsidTr="00E82A12">
        <w:tc>
          <w:tcPr>
            <w:tcW w:w="704" w:type="dxa"/>
          </w:tcPr>
          <w:p w14:paraId="63146C02" w14:textId="77777777" w:rsidR="003E2400" w:rsidRPr="00F43A9C" w:rsidRDefault="003E2400" w:rsidP="003E2400">
            <w:pPr>
              <w:numPr>
                <w:ilvl w:val="1"/>
                <w:numId w:val="129"/>
              </w:numPr>
              <w:tabs>
                <w:tab w:val="left" w:pos="553"/>
              </w:tabs>
              <w:ind w:left="27" w:firstLine="0"/>
              <w:rPr>
                <w:rFonts w:ascii="Times New Roman" w:hAnsi="Times New Roman"/>
                <w:szCs w:val="22"/>
              </w:rPr>
            </w:pPr>
          </w:p>
        </w:tc>
        <w:tc>
          <w:tcPr>
            <w:tcW w:w="2982" w:type="dxa"/>
          </w:tcPr>
          <w:p w14:paraId="21808556"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Finansavimo poreikis pasikeičia dėl bet kurio mokesčio, išskyrus PVM, ar rinkliavos tarifo pasikeitimo, jeigu tai nepriskiriama prie Esminio teisės aktų pasikeitimo</w:t>
            </w:r>
          </w:p>
        </w:tc>
        <w:tc>
          <w:tcPr>
            <w:tcW w:w="3255" w:type="dxa"/>
          </w:tcPr>
          <w:p w14:paraId="5A87EA5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Pasikeitus bet kurio mokesčio, išskyrus PVM, tarifui taip pat rinkliavų tarifams, iškyla poreikis užtikrinti papildomą finansavimą nei buvo apskaičiuotas sudarant Finansinį veiklos modelį. Rizika priskiriama Privačiam subjektui, jeigu toks pasikeitimas nėra laikomas Esminiu teisės aktų pasikeitimu.</w:t>
            </w:r>
          </w:p>
        </w:tc>
        <w:tc>
          <w:tcPr>
            <w:tcW w:w="2268" w:type="dxa"/>
          </w:tcPr>
          <w:p w14:paraId="2B35EAF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4E84CE84" w14:textId="77777777" w:rsidR="003E2400" w:rsidRPr="00F43A9C" w:rsidRDefault="003E2400" w:rsidP="007624DD">
            <w:pPr>
              <w:rPr>
                <w:rFonts w:ascii="Times New Roman" w:hAnsi="Times New Roman"/>
                <w:szCs w:val="22"/>
              </w:rPr>
            </w:pPr>
          </w:p>
        </w:tc>
        <w:tc>
          <w:tcPr>
            <w:tcW w:w="1417" w:type="dxa"/>
          </w:tcPr>
          <w:p w14:paraId="57F3794A" w14:textId="77777777" w:rsidR="003E2400" w:rsidRPr="00F43A9C" w:rsidRDefault="003E2400" w:rsidP="007624DD">
            <w:pPr>
              <w:rPr>
                <w:rFonts w:ascii="Times New Roman" w:hAnsi="Times New Roman"/>
                <w:szCs w:val="22"/>
              </w:rPr>
            </w:pPr>
          </w:p>
        </w:tc>
        <w:tc>
          <w:tcPr>
            <w:tcW w:w="1134" w:type="dxa"/>
          </w:tcPr>
          <w:p w14:paraId="3280F5D5" w14:textId="77777777" w:rsidR="003E2400" w:rsidRPr="00F43A9C" w:rsidRDefault="003E2400" w:rsidP="007624DD">
            <w:pPr>
              <w:rPr>
                <w:rFonts w:ascii="Times New Roman" w:hAnsi="Times New Roman"/>
                <w:szCs w:val="22"/>
              </w:rPr>
            </w:pPr>
          </w:p>
        </w:tc>
        <w:tc>
          <w:tcPr>
            <w:tcW w:w="1486" w:type="dxa"/>
          </w:tcPr>
          <w:p w14:paraId="1863C014" w14:textId="77777777" w:rsidR="003E2400" w:rsidRPr="00F43A9C" w:rsidRDefault="003E2400" w:rsidP="007624DD">
            <w:pPr>
              <w:rPr>
                <w:rFonts w:ascii="Times New Roman" w:hAnsi="Times New Roman"/>
                <w:szCs w:val="22"/>
              </w:rPr>
            </w:pPr>
          </w:p>
        </w:tc>
      </w:tr>
      <w:tr w:rsidR="003E2400" w:rsidRPr="00F43A9C" w14:paraId="40D08D81" w14:textId="77777777" w:rsidTr="00E82A12">
        <w:tc>
          <w:tcPr>
            <w:tcW w:w="704" w:type="dxa"/>
          </w:tcPr>
          <w:p w14:paraId="4EBC9BCF" w14:textId="77777777" w:rsidR="003E2400" w:rsidRPr="00F43A9C" w:rsidRDefault="003E2400" w:rsidP="003E2400">
            <w:pPr>
              <w:numPr>
                <w:ilvl w:val="1"/>
                <w:numId w:val="129"/>
              </w:numPr>
              <w:tabs>
                <w:tab w:val="left" w:pos="542"/>
              </w:tabs>
              <w:ind w:left="27" w:firstLine="0"/>
              <w:rPr>
                <w:rFonts w:ascii="Times New Roman" w:hAnsi="Times New Roman"/>
                <w:szCs w:val="22"/>
              </w:rPr>
            </w:pPr>
          </w:p>
        </w:tc>
        <w:tc>
          <w:tcPr>
            <w:tcW w:w="2982" w:type="dxa"/>
          </w:tcPr>
          <w:p w14:paraId="34B22A1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Finansavimo poreikis pasikeičia dėl Subtiekėjų ar kitų ūkio subjektų veiksmų ar neveikimo</w:t>
            </w:r>
          </w:p>
        </w:tc>
        <w:tc>
          <w:tcPr>
            <w:tcW w:w="3255" w:type="dxa"/>
          </w:tcPr>
          <w:p w14:paraId="3204AE29"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Finansavimui užtikrinti pasitelkiami Subtiekėjai ar kiti ūkio subjektai, tačiau jie nesilaiko įsipareigojimų, atlieka kitus neplanuotus veiksmus, dėl kurių pasikeičia finansavimo iš kitų šaltinių poreikis.</w:t>
            </w:r>
          </w:p>
        </w:tc>
        <w:tc>
          <w:tcPr>
            <w:tcW w:w="2268" w:type="dxa"/>
          </w:tcPr>
          <w:p w14:paraId="789A288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4D11570C" w14:textId="77777777" w:rsidR="003E2400" w:rsidRPr="00F43A9C" w:rsidRDefault="003E2400" w:rsidP="007624DD">
            <w:pPr>
              <w:rPr>
                <w:rFonts w:ascii="Times New Roman" w:hAnsi="Times New Roman"/>
                <w:szCs w:val="22"/>
              </w:rPr>
            </w:pPr>
          </w:p>
        </w:tc>
        <w:tc>
          <w:tcPr>
            <w:tcW w:w="1417" w:type="dxa"/>
          </w:tcPr>
          <w:p w14:paraId="2D455462" w14:textId="77777777" w:rsidR="003E2400" w:rsidRPr="00F43A9C" w:rsidRDefault="003E2400" w:rsidP="007624DD">
            <w:pPr>
              <w:rPr>
                <w:rFonts w:ascii="Times New Roman" w:hAnsi="Times New Roman"/>
                <w:szCs w:val="22"/>
              </w:rPr>
            </w:pPr>
          </w:p>
        </w:tc>
        <w:tc>
          <w:tcPr>
            <w:tcW w:w="1134" w:type="dxa"/>
          </w:tcPr>
          <w:p w14:paraId="57C2F217" w14:textId="77777777" w:rsidR="003E2400" w:rsidRPr="00F43A9C" w:rsidRDefault="003E2400" w:rsidP="007624DD">
            <w:pPr>
              <w:rPr>
                <w:rFonts w:ascii="Times New Roman" w:hAnsi="Times New Roman"/>
                <w:szCs w:val="22"/>
              </w:rPr>
            </w:pPr>
          </w:p>
        </w:tc>
        <w:tc>
          <w:tcPr>
            <w:tcW w:w="1486" w:type="dxa"/>
          </w:tcPr>
          <w:p w14:paraId="6CCE48ED" w14:textId="77777777" w:rsidR="003E2400" w:rsidRPr="00F43A9C" w:rsidRDefault="003E2400" w:rsidP="007624DD">
            <w:pPr>
              <w:rPr>
                <w:rFonts w:ascii="Times New Roman" w:hAnsi="Times New Roman"/>
                <w:szCs w:val="22"/>
              </w:rPr>
            </w:pPr>
          </w:p>
        </w:tc>
      </w:tr>
      <w:tr w:rsidR="003E2400" w:rsidRPr="00F43A9C" w14:paraId="6E7DE6E1" w14:textId="77777777" w:rsidTr="00E82A12">
        <w:tc>
          <w:tcPr>
            <w:tcW w:w="704" w:type="dxa"/>
          </w:tcPr>
          <w:p w14:paraId="1BD16CCD"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4C47AD4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Finansavimo poreikis pasikeičia dėl Esminio teisės aktų pasikeitimo</w:t>
            </w:r>
          </w:p>
        </w:tc>
        <w:tc>
          <w:tcPr>
            <w:tcW w:w="3255" w:type="dxa"/>
          </w:tcPr>
          <w:p w14:paraId="74CEFDC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Rizika pasireiškia, kai priimami ar pakeičiami teisės aktai, kurie pagal Sutartį priskiriami Specialiesiems ar Diskriminaciniams teisės aktams, ar kitų teisės aktų, kurių pakeitimas pagal Sutartį priskiriamas prie Esminio teisės aktų pasikeitimo.</w:t>
            </w:r>
          </w:p>
        </w:tc>
        <w:tc>
          <w:tcPr>
            <w:tcW w:w="2268" w:type="dxa"/>
          </w:tcPr>
          <w:p w14:paraId="43EA2FE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0A3C99BF"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51E2EC48"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098F7355"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5F4829F1"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76FE45C1" w14:textId="77777777" w:rsidTr="00E82A12">
        <w:tc>
          <w:tcPr>
            <w:tcW w:w="704" w:type="dxa"/>
          </w:tcPr>
          <w:p w14:paraId="6F0F27E4" w14:textId="77777777" w:rsidR="003E2400" w:rsidRPr="00F43A9C" w:rsidRDefault="003E2400" w:rsidP="003E2400">
            <w:pPr>
              <w:numPr>
                <w:ilvl w:val="0"/>
                <w:numId w:val="129"/>
              </w:numPr>
              <w:tabs>
                <w:tab w:val="left" w:pos="360"/>
              </w:tabs>
              <w:ind w:hanging="720"/>
              <w:rPr>
                <w:rFonts w:ascii="Times New Roman" w:hAnsi="Times New Roman"/>
                <w:szCs w:val="22"/>
              </w:rPr>
            </w:pPr>
          </w:p>
        </w:tc>
        <w:tc>
          <w:tcPr>
            <w:tcW w:w="13960" w:type="dxa"/>
            <w:gridSpan w:val="7"/>
          </w:tcPr>
          <w:p w14:paraId="337A543C" w14:textId="77777777" w:rsidR="003E2400" w:rsidRPr="00F43A9C" w:rsidRDefault="003E2400" w:rsidP="007624DD">
            <w:pPr>
              <w:jc w:val="both"/>
              <w:rPr>
                <w:rFonts w:ascii="Times New Roman" w:hAnsi="Times New Roman"/>
                <w:szCs w:val="22"/>
              </w:rPr>
            </w:pPr>
            <w:r w:rsidRPr="00F43A9C">
              <w:rPr>
                <w:rFonts w:ascii="Times New Roman" w:hAnsi="Times New Roman"/>
                <w:b/>
                <w:szCs w:val="22"/>
              </w:rPr>
              <w:t>Teikiamų Paslaugų kokybės (tinkamumo) rizika</w:t>
            </w:r>
          </w:p>
        </w:tc>
      </w:tr>
      <w:tr w:rsidR="003E2400" w:rsidRPr="00F43A9C" w14:paraId="61AB6455" w14:textId="77777777" w:rsidTr="00E82A12">
        <w:tc>
          <w:tcPr>
            <w:tcW w:w="704" w:type="dxa"/>
          </w:tcPr>
          <w:p w14:paraId="13C6F3A7"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527E0EE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Sukeliama žala aplinkai teikiant Paslaugas, kai už Paslaugų teikimą atsakingas Privatus subjektas</w:t>
            </w:r>
          </w:p>
        </w:tc>
        <w:tc>
          <w:tcPr>
            <w:tcW w:w="3255" w:type="dxa"/>
          </w:tcPr>
          <w:p w14:paraId="490FA25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Paslaugų teikimo metu, naudojant priemones, įrangą ar žmogiškuosius išteklius, į aplinką patenka ją užteršiančios medžiagos dėl ko sukeliama žala. </w:t>
            </w:r>
          </w:p>
        </w:tc>
        <w:tc>
          <w:tcPr>
            <w:tcW w:w="2268" w:type="dxa"/>
          </w:tcPr>
          <w:p w14:paraId="77D2DFC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6FE0CEA1" w14:textId="77777777" w:rsidR="003E2400" w:rsidRPr="00F43A9C" w:rsidRDefault="003E2400" w:rsidP="007624DD">
            <w:pPr>
              <w:rPr>
                <w:rFonts w:ascii="Times New Roman" w:hAnsi="Times New Roman"/>
                <w:szCs w:val="22"/>
              </w:rPr>
            </w:pPr>
          </w:p>
        </w:tc>
        <w:tc>
          <w:tcPr>
            <w:tcW w:w="1417" w:type="dxa"/>
          </w:tcPr>
          <w:p w14:paraId="1E63ECCD" w14:textId="77777777" w:rsidR="003E2400" w:rsidRPr="00F43A9C" w:rsidRDefault="003E2400" w:rsidP="007624DD">
            <w:pPr>
              <w:rPr>
                <w:rFonts w:ascii="Times New Roman" w:hAnsi="Times New Roman"/>
                <w:szCs w:val="22"/>
              </w:rPr>
            </w:pPr>
          </w:p>
        </w:tc>
        <w:tc>
          <w:tcPr>
            <w:tcW w:w="1134" w:type="dxa"/>
          </w:tcPr>
          <w:p w14:paraId="7A80471E" w14:textId="77777777" w:rsidR="003E2400" w:rsidRPr="00F43A9C" w:rsidRDefault="003E2400" w:rsidP="007624DD">
            <w:pPr>
              <w:rPr>
                <w:rFonts w:ascii="Times New Roman" w:hAnsi="Times New Roman"/>
                <w:szCs w:val="22"/>
              </w:rPr>
            </w:pPr>
          </w:p>
        </w:tc>
        <w:tc>
          <w:tcPr>
            <w:tcW w:w="1486" w:type="dxa"/>
          </w:tcPr>
          <w:p w14:paraId="26353127" w14:textId="77777777" w:rsidR="003E2400" w:rsidRPr="00F43A9C" w:rsidRDefault="003E2400" w:rsidP="007624DD">
            <w:pPr>
              <w:rPr>
                <w:rFonts w:ascii="Times New Roman" w:hAnsi="Times New Roman"/>
                <w:szCs w:val="22"/>
              </w:rPr>
            </w:pPr>
          </w:p>
        </w:tc>
      </w:tr>
      <w:tr w:rsidR="003E2400" w:rsidRPr="00F43A9C" w14:paraId="7D322F67" w14:textId="77777777" w:rsidTr="00E82A12">
        <w:tc>
          <w:tcPr>
            <w:tcW w:w="704" w:type="dxa"/>
          </w:tcPr>
          <w:p w14:paraId="0734EF71"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14D27E5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Paslaugų teikimo kokybė neužtikrinama dėl Subtiekėjų veiksmų ar neveikimo</w:t>
            </w:r>
          </w:p>
        </w:tc>
        <w:tc>
          <w:tcPr>
            <w:tcW w:w="3255" w:type="dxa"/>
          </w:tcPr>
          <w:p w14:paraId="6A46BE7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Teikti paslaugas pasitelkiami Subtiekėjai, tačiau jie nesilaiko įsipareigojimų, neužtikrina reikalaujamos Paslaugų kokybės.</w:t>
            </w:r>
          </w:p>
        </w:tc>
        <w:tc>
          <w:tcPr>
            <w:tcW w:w="2268" w:type="dxa"/>
          </w:tcPr>
          <w:p w14:paraId="37054DF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618CF729" w14:textId="77777777" w:rsidR="003E2400" w:rsidRPr="00F43A9C" w:rsidRDefault="003E2400" w:rsidP="007624DD">
            <w:pPr>
              <w:rPr>
                <w:rFonts w:ascii="Times New Roman" w:hAnsi="Times New Roman"/>
                <w:szCs w:val="22"/>
              </w:rPr>
            </w:pPr>
          </w:p>
        </w:tc>
        <w:tc>
          <w:tcPr>
            <w:tcW w:w="1417" w:type="dxa"/>
          </w:tcPr>
          <w:p w14:paraId="77F2D873" w14:textId="77777777" w:rsidR="003E2400" w:rsidRPr="00F43A9C" w:rsidRDefault="003E2400" w:rsidP="007624DD">
            <w:pPr>
              <w:rPr>
                <w:rFonts w:ascii="Times New Roman" w:hAnsi="Times New Roman"/>
                <w:szCs w:val="22"/>
              </w:rPr>
            </w:pPr>
          </w:p>
        </w:tc>
        <w:tc>
          <w:tcPr>
            <w:tcW w:w="1134" w:type="dxa"/>
          </w:tcPr>
          <w:p w14:paraId="3A66BDF2" w14:textId="77777777" w:rsidR="003E2400" w:rsidRPr="00F43A9C" w:rsidRDefault="003E2400" w:rsidP="007624DD">
            <w:pPr>
              <w:rPr>
                <w:rFonts w:ascii="Times New Roman" w:hAnsi="Times New Roman"/>
                <w:szCs w:val="22"/>
              </w:rPr>
            </w:pPr>
          </w:p>
        </w:tc>
        <w:tc>
          <w:tcPr>
            <w:tcW w:w="1486" w:type="dxa"/>
          </w:tcPr>
          <w:p w14:paraId="1291C4A8" w14:textId="77777777" w:rsidR="003E2400" w:rsidRPr="00F43A9C" w:rsidRDefault="003E2400" w:rsidP="007624DD">
            <w:pPr>
              <w:rPr>
                <w:rFonts w:ascii="Times New Roman" w:hAnsi="Times New Roman"/>
                <w:szCs w:val="22"/>
              </w:rPr>
            </w:pPr>
          </w:p>
        </w:tc>
      </w:tr>
      <w:tr w:rsidR="003E2400" w:rsidRPr="00F43A9C" w14:paraId="6C33D14F" w14:textId="77777777" w:rsidTr="00E82A12">
        <w:tc>
          <w:tcPr>
            <w:tcW w:w="704" w:type="dxa"/>
          </w:tcPr>
          <w:p w14:paraId="09518279"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17071FC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Paslaugų teikimo kokybė neužtikrinama dėl technologinių procesų organizavimo</w:t>
            </w:r>
          </w:p>
        </w:tc>
        <w:tc>
          <w:tcPr>
            <w:tcW w:w="3255" w:type="dxa"/>
          </w:tcPr>
          <w:p w14:paraId="075A8AC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Galima situacija, kai, nesilaikant technologinių procesų reikalavimų, Paslaugų teikimo kokybė neatitinka reikalaujamos. Rizikos veiksnio pasireiškimas reiškia papildomas išlaidas Paslaugų teikimui, taip pat gali reikšti mažesnes nei planuotos išlaidos Paslaugų teikimui, nukrypimą nuo Paslaugų teikimo plano.</w:t>
            </w:r>
          </w:p>
        </w:tc>
        <w:tc>
          <w:tcPr>
            <w:tcW w:w="2268" w:type="dxa"/>
          </w:tcPr>
          <w:p w14:paraId="378BCA3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Dalis</w:t>
            </w:r>
          </w:p>
          <w:p w14:paraId="08D88CFA"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Valdžios subjektas atsakingas tik už riziką, kilusią dėl Valdžios subjekto darbuotojų veiksmų ar neveikimo, jiems vykdant teisės aktais pavestas funkcijas.</w:t>
            </w:r>
          </w:p>
        </w:tc>
        <w:tc>
          <w:tcPr>
            <w:tcW w:w="1418" w:type="dxa"/>
          </w:tcPr>
          <w:p w14:paraId="76A4F7C2" w14:textId="77777777" w:rsidR="003E2400" w:rsidRPr="00F43A9C" w:rsidRDefault="003E2400" w:rsidP="007624DD">
            <w:pPr>
              <w:rPr>
                <w:rFonts w:ascii="Times New Roman" w:hAnsi="Times New Roman"/>
                <w:szCs w:val="22"/>
              </w:rPr>
            </w:pPr>
          </w:p>
        </w:tc>
        <w:tc>
          <w:tcPr>
            <w:tcW w:w="1417" w:type="dxa"/>
          </w:tcPr>
          <w:p w14:paraId="31C1BC5F" w14:textId="77777777" w:rsidR="003E2400" w:rsidRPr="00F43A9C" w:rsidRDefault="003E2400" w:rsidP="007624DD">
            <w:pPr>
              <w:rPr>
                <w:rFonts w:ascii="Times New Roman" w:hAnsi="Times New Roman"/>
                <w:szCs w:val="22"/>
              </w:rPr>
            </w:pPr>
          </w:p>
        </w:tc>
        <w:tc>
          <w:tcPr>
            <w:tcW w:w="1134" w:type="dxa"/>
          </w:tcPr>
          <w:p w14:paraId="70645BC1" w14:textId="77777777" w:rsidR="003E2400" w:rsidRPr="00F43A9C" w:rsidRDefault="003E2400" w:rsidP="007624DD">
            <w:pPr>
              <w:rPr>
                <w:rFonts w:ascii="Times New Roman" w:hAnsi="Times New Roman"/>
                <w:szCs w:val="22"/>
              </w:rPr>
            </w:pPr>
          </w:p>
        </w:tc>
        <w:tc>
          <w:tcPr>
            <w:tcW w:w="1486" w:type="dxa"/>
          </w:tcPr>
          <w:p w14:paraId="5520F3BF" w14:textId="77777777" w:rsidR="003E2400" w:rsidRPr="00F43A9C" w:rsidRDefault="003E2400" w:rsidP="007624DD">
            <w:pPr>
              <w:rPr>
                <w:rFonts w:ascii="Times New Roman" w:hAnsi="Times New Roman"/>
                <w:szCs w:val="22"/>
              </w:rPr>
            </w:pPr>
          </w:p>
        </w:tc>
      </w:tr>
      <w:tr w:rsidR="003E2400" w:rsidRPr="00F43A9C" w14:paraId="2205EEC2" w14:textId="77777777" w:rsidTr="00E82A12">
        <w:tc>
          <w:tcPr>
            <w:tcW w:w="704" w:type="dxa"/>
          </w:tcPr>
          <w:p w14:paraId="1AF1A542"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435D9BA2"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Valdžios subjektas Paslaugų teikimo metu pakeičia nustatytus reikalavimus Paslaugų kokybei (neįskaitant neesminius pakeitimus)</w:t>
            </w:r>
          </w:p>
        </w:tc>
        <w:tc>
          <w:tcPr>
            <w:tcW w:w="3255" w:type="dxa"/>
          </w:tcPr>
          <w:p w14:paraId="79287AB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Valdžios subjektas Paslaugų teikimo etape nurodo Privačiam subjektui kitus Paslaugų kokybės reikalavimus, nei, pagal kuriuos Investuotojas rengė ir teikė Pasiūlymą, įskaitant FVM, ar pagal kuriuos Privatus subjektas sukūrė Objektą, įskaitant FVM, bei kurių pagrindu yra sudaryta Sutartis.</w:t>
            </w:r>
          </w:p>
        </w:tc>
        <w:tc>
          <w:tcPr>
            <w:tcW w:w="2268" w:type="dxa"/>
          </w:tcPr>
          <w:p w14:paraId="20F837F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6D87B9D9"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0AF19FBD"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7289CA55"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2B241352"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133F9CD8" w14:textId="77777777" w:rsidTr="00E82A12">
        <w:tc>
          <w:tcPr>
            <w:tcW w:w="704" w:type="dxa"/>
          </w:tcPr>
          <w:p w14:paraId="58A54445"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5738E2F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Reikalavimai Paslaugų kokybei pakeičiami Privataus subjekto iniciatyva </w:t>
            </w:r>
          </w:p>
        </w:tc>
        <w:tc>
          <w:tcPr>
            <w:tcW w:w="3255" w:type="dxa"/>
          </w:tcPr>
          <w:p w14:paraId="3C67AD5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Privatus subjektas, prasidėjus Paslaugų teikimo etapui, inicijuoja Paslaugų kokybės reikalavimų pakeitimą ne dėl Esminių teisės aktų pasikeitimo. </w:t>
            </w:r>
          </w:p>
        </w:tc>
        <w:tc>
          <w:tcPr>
            <w:tcW w:w="2268" w:type="dxa"/>
          </w:tcPr>
          <w:p w14:paraId="7070CDD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3296CEDC" w14:textId="77777777" w:rsidR="003E2400" w:rsidRPr="00F43A9C" w:rsidRDefault="003E2400" w:rsidP="007624DD">
            <w:pPr>
              <w:rPr>
                <w:rFonts w:ascii="Times New Roman" w:hAnsi="Times New Roman"/>
                <w:szCs w:val="22"/>
              </w:rPr>
            </w:pPr>
          </w:p>
        </w:tc>
        <w:tc>
          <w:tcPr>
            <w:tcW w:w="1417" w:type="dxa"/>
          </w:tcPr>
          <w:p w14:paraId="5E8AA8A9" w14:textId="77777777" w:rsidR="003E2400" w:rsidRPr="00F43A9C" w:rsidRDefault="003E2400" w:rsidP="007624DD">
            <w:pPr>
              <w:rPr>
                <w:rFonts w:ascii="Times New Roman" w:hAnsi="Times New Roman"/>
                <w:szCs w:val="22"/>
              </w:rPr>
            </w:pPr>
          </w:p>
        </w:tc>
        <w:tc>
          <w:tcPr>
            <w:tcW w:w="1134" w:type="dxa"/>
          </w:tcPr>
          <w:p w14:paraId="087533F7" w14:textId="77777777" w:rsidR="003E2400" w:rsidRPr="00F43A9C" w:rsidRDefault="003E2400" w:rsidP="007624DD">
            <w:pPr>
              <w:rPr>
                <w:rFonts w:ascii="Times New Roman" w:hAnsi="Times New Roman"/>
                <w:szCs w:val="22"/>
              </w:rPr>
            </w:pPr>
          </w:p>
        </w:tc>
        <w:tc>
          <w:tcPr>
            <w:tcW w:w="1486" w:type="dxa"/>
          </w:tcPr>
          <w:p w14:paraId="135732AC" w14:textId="77777777" w:rsidR="003E2400" w:rsidRPr="00F43A9C" w:rsidRDefault="003E2400" w:rsidP="007624DD">
            <w:pPr>
              <w:rPr>
                <w:rFonts w:ascii="Times New Roman" w:hAnsi="Times New Roman"/>
                <w:szCs w:val="22"/>
              </w:rPr>
            </w:pPr>
          </w:p>
        </w:tc>
      </w:tr>
      <w:tr w:rsidR="003E2400" w:rsidRPr="00F43A9C" w14:paraId="35996669" w14:textId="77777777" w:rsidTr="00E82A12">
        <w:tc>
          <w:tcPr>
            <w:tcW w:w="704" w:type="dxa"/>
          </w:tcPr>
          <w:p w14:paraId="0A70D254"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25419B69"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Paslaugų teikimo kokybė neužtikrinama dėl žmogiškųjų išteklių kokybės ir prieinamumo</w:t>
            </w:r>
          </w:p>
        </w:tc>
        <w:tc>
          <w:tcPr>
            <w:tcW w:w="3255" w:type="dxa"/>
          </w:tcPr>
          <w:p w14:paraId="60F3DC2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Paslaugų kokybė neužtikrinama dėl žmogiškųjų veiksnių: netinkamos personalo kvalifikacijos, kompetencijų, nepakankamo skaičiaus, neadekvataus darbo krūvio, darbo drausmės pažeidimų. Taip pat galima situacija, kai Paslaugų kokybė neužtikrinama dėl  pasitelkiamų žmogiškųjų išteklių streiko, visuomenės iniciatyvinių grupių lobistinės veiklos ar kitokiu pagrindu inicijuojamo Paslaugų teikimo sustabdymo, kuris negali būti vertinamas kaip išorinė nenugalimos jėgos aplinkybė. Be šių veiksnių, galima situacija, kai trečiųjų asmenų, darbuotojų įvykdyti tyčiniai ar netyčiniai veiksmai (pvz., vagystė, apgaudinėjimas, chuliganizmas, neatsargumas, kt.) turi reikšmingą poveikį Paslaugų teikimui bei Paslaugų kokybei.</w:t>
            </w:r>
          </w:p>
        </w:tc>
        <w:tc>
          <w:tcPr>
            <w:tcW w:w="2268" w:type="dxa"/>
          </w:tcPr>
          <w:p w14:paraId="0651387C"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74F093A2" w14:textId="77777777" w:rsidR="003E2400" w:rsidRPr="00F43A9C" w:rsidRDefault="003E2400" w:rsidP="007624DD">
            <w:pPr>
              <w:rPr>
                <w:rFonts w:ascii="Times New Roman" w:hAnsi="Times New Roman"/>
                <w:szCs w:val="22"/>
              </w:rPr>
            </w:pPr>
          </w:p>
        </w:tc>
        <w:tc>
          <w:tcPr>
            <w:tcW w:w="1417" w:type="dxa"/>
          </w:tcPr>
          <w:p w14:paraId="4C5C9C98" w14:textId="77777777" w:rsidR="003E2400" w:rsidRPr="00F43A9C" w:rsidRDefault="003E2400" w:rsidP="007624DD">
            <w:pPr>
              <w:rPr>
                <w:rFonts w:ascii="Times New Roman" w:hAnsi="Times New Roman"/>
                <w:szCs w:val="22"/>
              </w:rPr>
            </w:pPr>
          </w:p>
        </w:tc>
        <w:tc>
          <w:tcPr>
            <w:tcW w:w="1134" w:type="dxa"/>
          </w:tcPr>
          <w:p w14:paraId="17F05F0B" w14:textId="77777777" w:rsidR="003E2400" w:rsidRPr="00F43A9C" w:rsidRDefault="003E2400" w:rsidP="007624DD">
            <w:pPr>
              <w:rPr>
                <w:rFonts w:ascii="Times New Roman" w:hAnsi="Times New Roman"/>
                <w:szCs w:val="22"/>
              </w:rPr>
            </w:pPr>
          </w:p>
        </w:tc>
        <w:tc>
          <w:tcPr>
            <w:tcW w:w="1486" w:type="dxa"/>
          </w:tcPr>
          <w:p w14:paraId="7B7AEB14" w14:textId="77777777" w:rsidR="003E2400" w:rsidRPr="00F43A9C" w:rsidRDefault="003E2400" w:rsidP="007624DD">
            <w:pPr>
              <w:rPr>
                <w:rFonts w:ascii="Times New Roman" w:hAnsi="Times New Roman"/>
                <w:szCs w:val="22"/>
              </w:rPr>
            </w:pPr>
          </w:p>
        </w:tc>
      </w:tr>
      <w:tr w:rsidR="003E2400" w:rsidRPr="00F43A9C" w14:paraId="09E4D426" w14:textId="77777777" w:rsidTr="00E82A12">
        <w:tc>
          <w:tcPr>
            <w:tcW w:w="704" w:type="dxa"/>
          </w:tcPr>
          <w:p w14:paraId="58FAA5A1"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22B10960"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Senėja technologijos, kurios neatitinka Specifikacijos, Pasiūlymo ir (ar) Paslaugų kokybės</w:t>
            </w:r>
          </w:p>
        </w:tc>
        <w:tc>
          <w:tcPr>
            <w:tcW w:w="3255" w:type="dxa"/>
          </w:tcPr>
          <w:p w14:paraId="7CC17353" w14:textId="35D4101B" w:rsidR="00F3442D" w:rsidRPr="00F43A9C" w:rsidRDefault="003E2400" w:rsidP="007624DD">
            <w:pPr>
              <w:jc w:val="both"/>
              <w:rPr>
                <w:rFonts w:ascii="Times New Roman" w:hAnsi="Times New Roman"/>
                <w:szCs w:val="22"/>
              </w:rPr>
            </w:pPr>
            <w:r w:rsidRPr="00F43A9C">
              <w:rPr>
                <w:rFonts w:ascii="Times New Roman" w:hAnsi="Times New Roman"/>
                <w:szCs w:val="22"/>
              </w:rPr>
              <w:t xml:space="preserve">Naudojamos technologijos Objekte neatitinka Specifikacijų, Pasiūlymo ir (ar) nėra užtikrinama Paslaugų kokybė </w:t>
            </w:r>
            <w:r w:rsidR="00F3442D" w:rsidRPr="00C25768">
              <w:rPr>
                <w:rFonts w:ascii="Times New Roman" w:hAnsi="Times New Roman"/>
                <w:szCs w:val="22"/>
              </w:rPr>
              <w:t xml:space="preserve">arba kyla rizika, kad nebus užtikrinta Paslaugų kokybė ir </w:t>
            </w:r>
            <w:r w:rsidR="00F3442D">
              <w:rPr>
                <w:rFonts w:ascii="Times New Roman" w:hAnsi="Times New Roman"/>
                <w:szCs w:val="22"/>
              </w:rPr>
              <w:t>(</w:t>
            </w:r>
            <w:r w:rsidR="00F3442D" w:rsidRPr="00C25768">
              <w:rPr>
                <w:rFonts w:ascii="Times New Roman" w:hAnsi="Times New Roman"/>
                <w:szCs w:val="22"/>
              </w:rPr>
              <w:t>ar</w:t>
            </w:r>
            <w:r w:rsidR="00F3442D">
              <w:rPr>
                <w:rFonts w:ascii="Times New Roman" w:hAnsi="Times New Roman"/>
                <w:szCs w:val="22"/>
              </w:rPr>
              <w:t>)</w:t>
            </w:r>
            <w:r w:rsidR="00F3442D" w:rsidRPr="00C25768">
              <w:rPr>
                <w:rFonts w:ascii="Times New Roman" w:hAnsi="Times New Roman"/>
                <w:szCs w:val="22"/>
              </w:rPr>
              <w:t xml:space="preserve"> atitikimas Sutarties</w:t>
            </w:r>
            <w:r w:rsidR="00F3442D">
              <w:rPr>
                <w:rFonts w:ascii="Times New Roman" w:hAnsi="Times New Roman"/>
                <w:szCs w:val="22"/>
              </w:rPr>
              <w:t xml:space="preserve">, </w:t>
            </w:r>
            <w:r w:rsidR="00F3442D" w:rsidRPr="00C25768">
              <w:rPr>
                <w:rFonts w:ascii="Times New Roman" w:hAnsi="Times New Roman"/>
                <w:szCs w:val="22"/>
              </w:rPr>
              <w:t>įskaitant jos priedus, ir teisės aktų reikalavimų (jeigu tai nėra Esminis teisės akto pasikeitimas).</w:t>
            </w:r>
          </w:p>
        </w:tc>
        <w:tc>
          <w:tcPr>
            <w:tcW w:w="2268" w:type="dxa"/>
          </w:tcPr>
          <w:p w14:paraId="247233FC"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4C4115B3" w14:textId="77777777" w:rsidR="003E2400" w:rsidRPr="00F43A9C" w:rsidRDefault="003E2400" w:rsidP="007624DD">
            <w:pPr>
              <w:rPr>
                <w:rFonts w:ascii="Times New Roman" w:hAnsi="Times New Roman"/>
                <w:szCs w:val="22"/>
              </w:rPr>
            </w:pPr>
          </w:p>
        </w:tc>
        <w:tc>
          <w:tcPr>
            <w:tcW w:w="1417" w:type="dxa"/>
          </w:tcPr>
          <w:p w14:paraId="77EA54FB" w14:textId="77777777" w:rsidR="003E2400" w:rsidRPr="00F43A9C" w:rsidRDefault="003E2400" w:rsidP="007624DD">
            <w:pPr>
              <w:rPr>
                <w:rFonts w:ascii="Times New Roman" w:hAnsi="Times New Roman"/>
                <w:szCs w:val="22"/>
              </w:rPr>
            </w:pPr>
          </w:p>
        </w:tc>
        <w:tc>
          <w:tcPr>
            <w:tcW w:w="1134" w:type="dxa"/>
          </w:tcPr>
          <w:p w14:paraId="73CB2308" w14:textId="77777777" w:rsidR="003E2400" w:rsidRPr="00F43A9C" w:rsidRDefault="003E2400" w:rsidP="007624DD">
            <w:pPr>
              <w:rPr>
                <w:rFonts w:ascii="Times New Roman" w:hAnsi="Times New Roman"/>
                <w:szCs w:val="22"/>
              </w:rPr>
            </w:pPr>
          </w:p>
        </w:tc>
        <w:tc>
          <w:tcPr>
            <w:tcW w:w="1486" w:type="dxa"/>
          </w:tcPr>
          <w:p w14:paraId="530BE1DE" w14:textId="77777777" w:rsidR="003E2400" w:rsidRPr="00F43A9C" w:rsidRDefault="003E2400" w:rsidP="007624DD">
            <w:pPr>
              <w:rPr>
                <w:rFonts w:ascii="Times New Roman" w:hAnsi="Times New Roman"/>
                <w:szCs w:val="22"/>
              </w:rPr>
            </w:pPr>
          </w:p>
        </w:tc>
      </w:tr>
      <w:tr w:rsidR="00A77781" w:rsidRPr="00F43A9C" w14:paraId="69102059" w14:textId="77777777" w:rsidTr="00E82A12">
        <w:tc>
          <w:tcPr>
            <w:tcW w:w="704" w:type="dxa"/>
          </w:tcPr>
          <w:p w14:paraId="36D8E428" w14:textId="77777777" w:rsidR="00A77781" w:rsidRPr="00F43A9C" w:rsidRDefault="00A77781" w:rsidP="00A77781">
            <w:pPr>
              <w:numPr>
                <w:ilvl w:val="1"/>
                <w:numId w:val="129"/>
              </w:numPr>
              <w:ind w:left="360"/>
              <w:rPr>
                <w:szCs w:val="22"/>
              </w:rPr>
            </w:pPr>
          </w:p>
        </w:tc>
        <w:tc>
          <w:tcPr>
            <w:tcW w:w="2982" w:type="dxa"/>
          </w:tcPr>
          <w:p w14:paraId="39B59F8F" w14:textId="1F5AD716" w:rsidR="00A77781" w:rsidRPr="00F43A9C" w:rsidRDefault="00A77781" w:rsidP="00A77781">
            <w:pPr>
              <w:jc w:val="both"/>
              <w:rPr>
                <w:szCs w:val="22"/>
              </w:rPr>
            </w:pPr>
            <w:r w:rsidRPr="00780B74">
              <w:rPr>
                <w:rFonts w:ascii="Times New Roman" w:hAnsi="Times New Roman"/>
              </w:rPr>
              <w:t>Paslaugų teikimo metu nesilaikoma Specifikacijose nustatytų Aplinkos kriterijų aprašo reikalavimų</w:t>
            </w:r>
          </w:p>
        </w:tc>
        <w:tc>
          <w:tcPr>
            <w:tcW w:w="3255" w:type="dxa"/>
          </w:tcPr>
          <w:p w14:paraId="07B7004D" w14:textId="7AFA2FF8" w:rsidR="00A77781" w:rsidRPr="00F43A9C" w:rsidRDefault="00A77781" w:rsidP="00A77781">
            <w:pPr>
              <w:jc w:val="both"/>
              <w:rPr>
                <w:szCs w:val="22"/>
              </w:rPr>
            </w:pPr>
            <w:r w:rsidRPr="00780B74">
              <w:rPr>
                <w:rFonts w:ascii="Times New Roman" w:hAnsi="Times New Roman"/>
              </w:rPr>
              <w:t>Teikiamos Paslaugos neatitinka Specifikacijose nurodytų Aplinkos kriterijų aprašo reikalavimų. Rizikos veiksnio pasireiškimas gali lemti papildomas Sąnaudas.</w:t>
            </w:r>
          </w:p>
        </w:tc>
        <w:tc>
          <w:tcPr>
            <w:tcW w:w="2268" w:type="dxa"/>
          </w:tcPr>
          <w:p w14:paraId="12934B2A" w14:textId="6B0F3A26" w:rsidR="00A77781" w:rsidRPr="00F43A9C" w:rsidRDefault="00A77781" w:rsidP="00A77781">
            <w:pPr>
              <w:jc w:val="both"/>
              <w:rPr>
                <w:szCs w:val="22"/>
              </w:rPr>
            </w:pPr>
            <w:r>
              <w:rPr>
                <w:rFonts w:ascii="Times New Roman" w:hAnsi="Times New Roman"/>
                <w:szCs w:val="22"/>
              </w:rPr>
              <w:t>Visa</w:t>
            </w:r>
          </w:p>
        </w:tc>
        <w:tc>
          <w:tcPr>
            <w:tcW w:w="1418" w:type="dxa"/>
          </w:tcPr>
          <w:p w14:paraId="37B73EC9" w14:textId="77777777" w:rsidR="00A77781" w:rsidRPr="00F43A9C" w:rsidRDefault="00A77781" w:rsidP="00A77781">
            <w:pPr>
              <w:rPr>
                <w:szCs w:val="22"/>
              </w:rPr>
            </w:pPr>
          </w:p>
        </w:tc>
        <w:tc>
          <w:tcPr>
            <w:tcW w:w="1417" w:type="dxa"/>
          </w:tcPr>
          <w:p w14:paraId="0BF06529" w14:textId="77777777" w:rsidR="00A77781" w:rsidRPr="00F43A9C" w:rsidRDefault="00A77781" w:rsidP="00A77781">
            <w:pPr>
              <w:rPr>
                <w:szCs w:val="22"/>
              </w:rPr>
            </w:pPr>
          </w:p>
        </w:tc>
        <w:tc>
          <w:tcPr>
            <w:tcW w:w="1134" w:type="dxa"/>
          </w:tcPr>
          <w:p w14:paraId="20659BF4" w14:textId="77777777" w:rsidR="00A77781" w:rsidRPr="00F43A9C" w:rsidRDefault="00A77781" w:rsidP="00A77781">
            <w:pPr>
              <w:rPr>
                <w:szCs w:val="22"/>
              </w:rPr>
            </w:pPr>
          </w:p>
        </w:tc>
        <w:tc>
          <w:tcPr>
            <w:tcW w:w="1486" w:type="dxa"/>
          </w:tcPr>
          <w:p w14:paraId="751CB31C" w14:textId="77777777" w:rsidR="00A77781" w:rsidRPr="00F43A9C" w:rsidRDefault="00A77781" w:rsidP="00A77781">
            <w:pPr>
              <w:rPr>
                <w:szCs w:val="22"/>
              </w:rPr>
            </w:pPr>
          </w:p>
        </w:tc>
      </w:tr>
      <w:tr w:rsidR="003E2400" w:rsidRPr="00F43A9C" w14:paraId="53EF792B" w14:textId="77777777" w:rsidTr="00E82A12">
        <w:tc>
          <w:tcPr>
            <w:tcW w:w="704" w:type="dxa"/>
          </w:tcPr>
          <w:p w14:paraId="2AAB68C2" w14:textId="77777777" w:rsidR="003E2400" w:rsidRPr="00F43A9C" w:rsidRDefault="003E2400" w:rsidP="003E2400">
            <w:pPr>
              <w:numPr>
                <w:ilvl w:val="0"/>
                <w:numId w:val="129"/>
              </w:numPr>
              <w:tabs>
                <w:tab w:val="left" w:pos="311"/>
              </w:tabs>
              <w:ind w:left="0" w:right="-106" w:firstLine="27"/>
              <w:rPr>
                <w:rFonts w:ascii="Times New Roman" w:hAnsi="Times New Roman"/>
                <w:szCs w:val="22"/>
              </w:rPr>
            </w:pPr>
          </w:p>
        </w:tc>
        <w:tc>
          <w:tcPr>
            <w:tcW w:w="13960" w:type="dxa"/>
            <w:gridSpan w:val="7"/>
          </w:tcPr>
          <w:p w14:paraId="0CDEA1BD" w14:textId="77777777" w:rsidR="003E2400" w:rsidRPr="00F43A9C" w:rsidRDefault="003E2400" w:rsidP="007624DD">
            <w:pPr>
              <w:jc w:val="both"/>
              <w:rPr>
                <w:rFonts w:ascii="Times New Roman" w:hAnsi="Times New Roman"/>
                <w:szCs w:val="22"/>
              </w:rPr>
            </w:pPr>
            <w:r w:rsidRPr="00F43A9C">
              <w:rPr>
                <w:rFonts w:ascii="Times New Roman" w:hAnsi="Times New Roman"/>
                <w:b/>
                <w:szCs w:val="22"/>
              </w:rPr>
              <w:t>Tinkamumo rizika</w:t>
            </w:r>
          </w:p>
        </w:tc>
      </w:tr>
      <w:tr w:rsidR="003E2400" w:rsidRPr="00F43A9C" w14:paraId="067DE98A" w14:textId="77777777" w:rsidTr="00E82A12">
        <w:tc>
          <w:tcPr>
            <w:tcW w:w="704" w:type="dxa"/>
          </w:tcPr>
          <w:p w14:paraId="25085897"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4C3B56E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Vėluojama pradėti teikti Paslaugas ne dėl Valdžios subjekto kaltės ar ne nuo Valdžios subjekto priklausančių aplinkybių, kaip numatyta Sutartyje</w:t>
            </w:r>
          </w:p>
        </w:tc>
        <w:tc>
          <w:tcPr>
            <w:tcW w:w="3255" w:type="dxa"/>
          </w:tcPr>
          <w:p w14:paraId="1B81785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Dėl užsitęsusio Darbų vykdymo proceso ar organizacinio pasirengimo vėluojama pradėti teikti Paslaugas. Rizikos veiksnio pasireiškimas reiškia grynųjų pajamų pasikeitimą, kadangi nusikeliant Eksploatacijos pradžiai, pasikeičia galimybės sugeneruoti planuotą pajamų srautą, taip pat nukrypstama nuo veiklos išlaidų plano.</w:t>
            </w:r>
          </w:p>
        </w:tc>
        <w:tc>
          <w:tcPr>
            <w:tcW w:w="2268" w:type="dxa"/>
          </w:tcPr>
          <w:p w14:paraId="50F18F32"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5E0F4DD9" w14:textId="77777777" w:rsidR="003E2400" w:rsidRPr="00F43A9C" w:rsidRDefault="003E2400" w:rsidP="007624DD">
            <w:pPr>
              <w:rPr>
                <w:rFonts w:ascii="Times New Roman" w:hAnsi="Times New Roman"/>
                <w:szCs w:val="22"/>
              </w:rPr>
            </w:pPr>
          </w:p>
        </w:tc>
        <w:tc>
          <w:tcPr>
            <w:tcW w:w="1417" w:type="dxa"/>
          </w:tcPr>
          <w:p w14:paraId="0C2A7220" w14:textId="77777777" w:rsidR="003E2400" w:rsidRPr="00F43A9C" w:rsidRDefault="003E2400" w:rsidP="007624DD">
            <w:pPr>
              <w:rPr>
                <w:rFonts w:ascii="Times New Roman" w:hAnsi="Times New Roman"/>
                <w:szCs w:val="22"/>
              </w:rPr>
            </w:pPr>
          </w:p>
        </w:tc>
        <w:tc>
          <w:tcPr>
            <w:tcW w:w="1134" w:type="dxa"/>
          </w:tcPr>
          <w:p w14:paraId="5368E581" w14:textId="77777777" w:rsidR="003E2400" w:rsidRPr="00F43A9C" w:rsidRDefault="003E2400" w:rsidP="007624DD">
            <w:pPr>
              <w:rPr>
                <w:rFonts w:ascii="Times New Roman" w:hAnsi="Times New Roman"/>
                <w:szCs w:val="22"/>
              </w:rPr>
            </w:pPr>
          </w:p>
        </w:tc>
        <w:tc>
          <w:tcPr>
            <w:tcW w:w="1486" w:type="dxa"/>
          </w:tcPr>
          <w:p w14:paraId="7A396252" w14:textId="77777777" w:rsidR="003E2400" w:rsidRPr="00F43A9C" w:rsidRDefault="003E2400" w:rsidP="007624DD">
            <w:pPr>
              <w:rPr>
                <w:rFonts w:ascii="Times New Roman" w:hAnsi="Times New Roman"/>
                <w:szCs w:val="22"/>
              </w:rPr>
            </w:pPr>
          </w:p>
        </w:tc>
      </w:tr>
      <w:tr w:rsidR="003E2400" w:rsidRPr="00F43A9C" w14:paraId="674578AD" w14:textId="77777777" w:rsidTr="00E82A12">
        <w:tc>
          <w:tcPr>
            <w:tcW w:w="704" w:type="dxa"/>
          </w:tcPr>
          <w:p w14:paraId="27750F74"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50DE911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Nėra gauti Paslaugų teikimui reikalingi leidimai (licencijos)</w:t>
            </w:r>
          </w:p>
        </w:tc>
        <w:tc>
          <w:tcPr>
            <w:tcW w:w="3255" w:type="dxa"/>
          </w:tcPr>
          <w:p w14:paraId="0570B876"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Pagal Sutartį Privatus subjektas yra atsakingas už Paslaugų teikimą, todėl prisiima Paslaugoms teikti reikalingų leidimų negavimo riziką, išskyrus kiek tai priklauso nuo Valdžios subjekto įsipareigojimų pagal Sutartį nevykdymo. Rizikos veiksnio pasireiškimas reiškia, kad negali būti teikiamos visos ar dalis Paslaugų. </w:t>
            </w:r>
          </w:p>
        </w:tc>
        <w:tc>
          <w:tcPr>
            <w:tcW w:w="2268" w:type="dxa"/>
          </w:tcPr>
          <w:p w14:paraId="5061349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3C2ABD99" w14:textId="77777777" w:rsidR="003E2400" w:rsidRPr="00F43A9C" w:rsidRDefault="003E2400" w:rsidP="007624DD">
            <w:pPr>
              <w:rPr>
                <w:rFonts w:ascii="Times New Roman" w:hAnsi="Times New Roman"/>
                <w:szCs w:val="22"/>
              </w:rPr>
            </w:pPr>
          </w:p>
        </w:tc>
        <w:tc>
          <w:tcPr>
            <w:tcW w:w="1417" w:type="dxa"/>
          </w:tcPr>
          <w:p w14:paraId="4EB87A63" w14:textId="77777777" w:rsidR="003E2400" w:rsidRPr="00F43A9C" w:rsidRDefault="003E2400" w:rsidP="007624DD">
            <w:pPr>
              <w:rPr>
                <w:rFonts w:ascii="Times New Roman" w:hAnsi="Times New Roman"/>
                <w:szCs w:val="22"/>
              </w:rPr>
            </w:pPr>
          </w:p>
        </w:tc>
        <w:tc>
          <w:tcPr>
            <w:tcW w:w="1134" w:type="dxa"/>
          </w:tcPr>
          <w:p w14:paraId="163BFFB5" w14:textId="77777777" w:rsidR="003E2400" w:rsidRPr="00F43A9C" w:rsidRDefault="003E2400" w:rsidP="007624DD">
            <w:pPr>
              <w:rPr>
                <w:rFonts w:ascii="Times New Roman" w:hAnsi="Times New Roman"/>
                <w:szCs w:val="22"/>
              </w:rPr>
            </w:pPr>
          </w:p>
        </w:tc>
        <w:tc>
          <w:tcPr>
            <w:tcW w:w="1486" w:type="dxa"/>
          </w:tcPr>
          <w:p w14:paraId="16CD9122" w14:textId="77777777" w:rsidR="003E2400" w:rsidRPr="00F43A9C" w:rsidRDefault="003E2400" w:rsidP="007624DD">
            <w:pPr>
              <w:rPr>
                <w:rFonts w:ascii="Times New Roman" w:hAnsi="Times New Roman"/>
                <w:szCs w:val="22"/>
              </w:rPr>
            </w:pPr>
          </w:p>
        </w:tc>
      </w:tr>
      <w:tr w:rsidR="003E2400" w:rsidRPr="00F43A9C" w14:paraId="12443B45" w14:textId="77777777" w:rsidTr="00E82A12">
        <w:tc>
          <w:tcPr>
            <w:tcW w:w="704" w:type="dxa"/>
          </w:tcPr>
          <w:p w14:paraId="6F336EF2"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23341B8C"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Valdžios subjektas negali naudotis Objektu ir (ar) vykdyti teisės aktuose nustatytas funkcijas</w:t>
            </w:r>
          </w:p>
        </w:tc>
        <w:tc>
          <w:tcPr>
            <w:tcW w:w="3255" w:type="dxa"/>
          </w:tcPr>
          <w:p w14:paraId="2111976A" w14:textId="77777777" w:rsidR="003E2400" w:rsidRPr="00F43A9C" w:rsidRDefault="003E2400" w:rsidP="007624DD">
            <w:pPr>
              <w:jc w:val="both"/>
              <w:rPr>
                <w:rFonts w:ascii="Times New Roman" w:hAnsi="Times New Roman"/>
                <w:szCs w:val="22"/>
              </w:rPr>
            </w:pPr>
            <w:r w:rsidRPr="00F43A9C">
              <w:rPr>
                <w:rFonts w:ascii="Times New Roman" w:hAnsi="Times New Roman"/>
                <w:bCs/>
                <w:szCs w:val="22"/>
              </w:rPr>
              <w:t>Dėl Objekto netinkamumo Privatus subjektas negali teikti Paslaugų, o Valdžios subjektas – vykdyti teisės aktais pavestų funkcijų kaip nurodyta Sutarties 24.8 punkte.</w:t>
            </w:r>
          </w:p>
        </w:tc>
        <w:tc>
          <w:tcPr>
            <w:tcW w:w="2268" w:type="dxa"/>
          </w:tcPr>
          <w:p w14:paraId="3AEA70E9"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4EFA6559" w14:textId="77777777" w:rsidR="003E2400" w:rsidRPr="00F43A9C" w:rsidRDefault="003E2400" w:rsidP="007624DD">
            <w:pPr>
              <w:rPr>
                <w:rFonts w:ascii="Times New Roman" w:hAnsi="Times New Roman"/>
                <w:szCs w:val="22"/>
              </w:rPr>
            </w:pPr>
          </w:p>
        </w:tc>
        <w:tc>
          <w:tcPr>
            <w:tcW w:w="1417" w:type="dxa"/>
          </w:tcPr>
          <w:p w14:paraId="770EE4D7" w14:textId="77777777" w:rsidR="003E2400" w:rsidRPr="00F43A9C" w:rsidRDefault="003E2400" w:rsidP="007624DD">
            <w:pPr>
              <w:rPr>
                <w:rFonts w:ascii="Times New Roman" w:hAnsi="Times New Roman"/>
                <w:szCs w:val="22"/>
              </w:rPr>
            </w:pPr>
          </w:p>
        </w:tc>
        <w:tc>
          <w:tcPr>
            <w:tcW w:w="1134" w:type="dxa"/>
          </w:tcPr>
          <w:p w14:paraId="116E0053" w14:textId="77777777" w:rsidR="003E2400" w:rsidRPr="00F43A9C" w:rsidRDefault="003E2400" w:rsidP="007624DD">
            <w:pPr>
              <w:rPr>
                <w:rFonts w:ascii="Times New Roman" w:hAnsi="Times New Roman"/>
                <w:szCs w:val="22"/>
              </w:rPr>
            </w:pPr>
          </w:p>
        </w:tc>
        <w:tc>
          <w:tcPr>
            <w:tcW w:w="1486" w:type="dxa"/>
          </w:tcPr>
          <w:p w14:paraId="440F1923" w14:textId="77777777" w:rsidR="003E2400" w:rsidRPr="00F43A9C" w:rsidRDefault="003E2400" w:rsidP="007624DD">
            <w:pPr>
              <w:rPr>
                <w:rFonts w:ascii="Times New Roman" w:hAnsi="Times New Roman"/>
                <w:szCs w:val="22"/>
              </w:rPr>
            </w:pPr>
          </w:p>
        </w:tc>
      </w:tr>
      <w:tr w:rsidR="003E2400" w:rsidRPr="00F43A9C" w14:paraId="777A5E36" w14:textId="77777777" w:rsidTr="00E82A12">
        <w:tc>
          <w:tcPr>
            <w:tcW w:w="704" w:type="dxa"/>
          </w:tcPr>
          <w:p w14:paraId="5EA27A97" w14:textId="77777777" w:rsidR="003E2400" w:rsidRPr="00F43A9C" w:rsidRDefault="003E2400" w:rsidP="003E2400">
            <w:pPr>
              <w:numPr>
                <w:ilvl w:val="1"/>
                <w:numId w:val="129"/>
              </w:numPr>
              <w:ind w:left="360"/>
              <w:rPr>
                <w:rFonts w:ascii="Times New Roman" w:hAnsi="Times New Roman"/>
                <w:szCs w:val="22"/>
              </w:rPr>
            </w:pPr>
          </w:p>
        </w:tc>
        <w:tc>
          <w:tcPr>
            <w:tcW w:w="2982" w:type="dxa"/>
            <w:vAlign w:val="center"/>
          </w:tcPr>
          <w:p w14:paraId="1A45D95C"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Neteikiamos visos ar dalis Paslaugų, kai tokios aplinkybės nepriskiriamos prie Atleidimo atvejų </w:t>
            </w:r>
          </w:p>
        </w:tc>
        <w:tc>
          <w:tcPr>
            <w:tcW w:w="3255" w:type="dxa"/>
          </w:tcPr>
          <w:p w14:paraId="04B0647C" w14:textId="77777777" w:rsidR="003E2400" w:rsidRPr="00F43A9C" w:rsidRDefault="003E2400" w:rsidP="007624DD">
            <w:pPr>
              <w:jc w:val="both"/>
              <w:rPr>
                <w:rFonts w:ascii="Times New Roman" w:hAnsi="Times New Roman"/>
                <w:szCs w:val="22"/>
              </w:rPr>
            </w:pPr>
            <w:r w:rsidRPr="00F43A9C">
              <w:rPr>
                <w:rFonts w:ascii="Times New Roman" w:hAnsi="Times New Roman"/>
                <w:bCs/>
                <w:szCs w:val="22"/>
              </w:rPr>
              <w:t>Dėl Privataus subjekto ar jo pasitelktų Subtiekėjų ar kitų ūkio subjektų veiksmų ar neveikimo Objekte negali būti teikiamos visos ar dalis Paslaugų.</w:t>
            </w:r>
          </w:p>
        </w:tc>
        <w:tc>
          <w:tcPr>
            <w:tcW w:w="2268" w:type="dxa"/>
          </w:tcPr>
          <w:p w14:paraId="7E0B9626"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1D8C3D59" w14:textId="77777777" w:rsidR="003E2400" w:rsidRPr="00F43A9C" w:rsidRDefault="003E2400" w:rsidP="007624DD">
            <w:pPr>
              <w:rPr>
                <w:rFonts w:ascii="Times New Roman" w:hAnsi="Times New Roman"/>
                <w:szCs w:val="22"/>
              </w:rPr>
            </w:pPr>
          </w:p>
        </w:tc>
        <w:tc>
          <w:tcPr>
            <w:tcW w:w="1417" w:type="dxa"/>
          </w:tcPr>
          <w:p w14:paraId="281A3775" w14:textId="77777777" w:rsidR="003E2400" w:rsidRPr="00F43A9C" w:rsidRDefault="003E2400" w:rsidP="007624DD">
            <w:pPr>
              <w:rPr>
                <w:rFonts w:ascii="Times New Roman" w:hAnsi="Times New Roman"/>
                <w:szCs w:val="22"/>
              </w:rPr>
            </w:pPr>
          </w:p>
        </w:tc>
        <w:tc>
          <w:tcPr>
            <w:tcW w:w="1134" w:type="dxa"/>
          </w:tcPr>
          <w:p w14:paraId="10CE38DB" w14:textId="77777777" w:rsidR="003E2400" w:rsidRPr="00F43A9C" w:rsidRDefault="003E2400" w:rsidP="007624DD">
            <w:pPr>
              <w:rPr>
                <w:rFonts w:ascii="Times New Roman" w:hAnsi="Times New Roman"/>
                <w:szCs w:val="22"/>
              </w:rPr>
            </w:pPr>
          </w:p>
        </w:tc>
        <w:tc>
          <w:tcPr>
            <w:tcW w:w="1486" w:type="dxa"/>
          </w:tcPr>
          <w:p w14:paraId="5267E99F" w14:textId="77777777" w:rsidR="003E2400" w:rsidRPr="00F43A9C" w:rsidRDefault="003E2400" w:rsidP="007624DD">
            <w:pPr>
              <w:rPr>
                <w:rFonts w:ascii="Times New Roman" w:hAnsi="Times New Roman"/>
                <w:szCs w:val="22"/>
              </w:rPr>
            </w:pPr>
          </w:p>
        </w:tc>
      </w:tr>
      <w:tr w:rsidR="003E2400" w:rsidRPr="00F43A9C" w14:paraId="083E97E9" w14:textId="77777777" w:rsidTr="00E82A12">
        <w:tc>
          <w:tcPr>
            <w:tcW w:w="704" w:type="dxa"/>
          </w:tcPr>
          <w:p w14:paraId="2C7D3B93" w14:textId="77777777" w:rsidR="003E2400" w:rsidRPr="00F43A9C" w:rsidRDefault="003E2400" w:rsidP="003E2400">
            <w:pPr>
              <w:numPr>
                <w:ilvl w:val="0"/>
                <w:numId w:val="129"/>
              </w:numPr>
              <w:tabs>
                <w:tab w:val="left" w:pos="360"/>
              </w:tabs>
              <w:ind w:left="311" w:hanging="311"/>
              <w:rPr>
                <w:rFonts w:ascii="Times New Roman" w:hAnsi="Times New Roman"/>
                <w:szCs w:val="22"/>
              </w:rPr>
            </w:pPr>
          </w:p>
        </w:tc>
        <w:tc>
          <w:tcPr>
            <w:tcW w:w="13960" w:type="dxa"/>
            <w:gridSpan w:val="7"/>
          </w:tcPr>
          <w:p w14:paraId="5B6336EA" w14:textId="77777777" w:rsidR="003E2400" w:rsidRPr="00F43A9C" w:rsidRDefault="003E2400" w:rsidP="007624DD">
            <w:pPr>
              <w:jc w:val="both"/>
              <w:rPr>
                <w:rFonts w:ascii="Times New Roman" w:hAnsi="Times New Roman"/>
                <w:szCs w:val="22"/>
              </w:rPr>
            </w:pPr>
            <w:r w:rsidRPr="00F43A9C">
              <w:rPr>
                <w:rFonts w:ascii="Times New Roman" w:hAnsi="Times New Roman"/>
                <w:b/>
                <w:szCs w:val="22"/>
              </w:rPr>
              <w:t>Paklausos rizika</w:t>
            </w:r>
          </w:p>
        </w:tc>
      </w:tr>
      <w:tr w:rsidR="003E2400" w:rsidRPr="00F43A9C" w14:paraId="52916A23" w14:textId="77777777" w:rsidTr="00E82A12">
        <w:tc>
          <w:tcPr>
            <w:tcW w:w="704" w:type="dxa"/>
          </w:tcPr>
          <w:p w14:paraId="64568482"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66265846"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Pasikeičia Valdžios subjekto darbuotojų, lankytojų ar kitų aptarnaujamų asmenų skaičius</w:t>
            </w:r>
          </w:p>
        </w:tc>
        <w:tc>
          <w:tcPr>
            <w:tcW w:w="3255" w:type="dxa"/>
          </w:tcPr>
          <w:p w14:paraId="6815689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Paklausa pasikeičia dėl Valdžios subjekto ar darbuotojų, lankytojų ar kitų aptarnaujamų asmenų skaičiaus pokyčio (padidėjimas ar sumažėjimas), kuris gali turėti įtakos Paslaugų teikimui ir (ar) padidinti Investicijas ar Sąnaudas. </w:t>
            </w:r>
          </w:p>
        </w:tc>
        <w:tc>
          <w:tcPr>
            <w:tcW w:w="2268" w:type="dxa"/>
          </w:tcPr>
          <w:p w14:paraId="185A700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60888A18"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7126947B"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701B23BF"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5C375A56"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426F21A1" w14:textId="77777777" w:rsidTr="00E82A12">
        <w:tc>
          <w:tcPr>
            <w:tcW w:w="704" w:type="dxa"/>
          </w:tcPr>
          <w:p w14:paraId="2FA192D6" w14:textId="77777777" w:rsidR="003E2400" w:rsidRPr="00F43A9C" w:rsidRDefault="003E2400" w:rsidP="003E2400">
            <w:pPr>
              <w:numPr>
                <w:ilvl w:val="0"/>
                <w:numId w:val="129"/>
              </w:numPr>
              <w:ind w:left="311" w:hanging="284"/>
              <w:rPr>
                <w:rFonts w:ascii="Times New Roman" w:hAnsi="Times New Roman"/>
                <w:szCs w:val="22"/>
              </w:rPr>
            </w:pPr>
          </w:p>
        </w:tc>
        <w:tc>
          <w:tcPr>
            <w:tcW w:w="13960" w:type="dxa"/>
            <w:gridSpan w:val="7"/>
          </w:tcPr>
          <w:p w14:paraId="648AF894" w14:textId="77777777" w:rsidR="003E2400" w:rsidRPr="00F43A9C" w:rsidRDefault="003E2400" w:rsidP="007624DD">
            <w:pPr>
              <w:jc w:val="both"/>
              <w:rPr>
                <w:rFonts w:ascii="Times New Roman" w:hAnsi="Times New Roman"/>
                <w:szCs w:val="22"/>
              </w:rPr>
            </w:pPr>
            <w:r w:rsidRPr="00F43A9C">
              <w:rPr>
                <w:rFonts w:ascii="Times New Roman" w:hAnsi="Times New Roman"/>
                <w:b/>
                <w:szCs w:val="22"/>
              </w:rPr>
              <w:t>Draudimo rizika</w:t>
            </w:r>
          </w:p>
        </w:tc>
      </w:tr>
      <w:tr w:rsidR="003E2400" w:rsidRPr="00F43A9C" w14:paraId="743C5C31" w14:textId="77777777" w:rsidTr="00E82A12">
        <w:tc>
          <w:tcPr>
            <w:tcW w:w="704" w:type="dxa"/>
          </w:tcPr>
          <w:p w14:paraId="3C69EB7D"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467BF79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Draudimo sutarčių sudarymas</w:t>
            </w:r>
          </w:p>
        </w:tc>
        <w:tc>
          <w:tcPr>
            <w:tcW w:w="3255" w:type="dxa"/>
          </w:tcPr>
          <w:p w14:paraId="1CD7671B" w14:textId="31BEF027" w:rsidR="003E2400" w:rsidRPr="00F43A9C" w:rsidRDefault="003E2400" w:rsidP="007624DD">
            <w:pPr>
              <w:jc w:val="both"/>
              <w:rPr>
                <w:rFonts w:ascii="Times New Roman" w:hAnsi="Times New Roman"/>
                <w:szCs w:val="22"/>
              </w:rPr>
            </w:pPr>
            <w:r w:rsidRPr="00F43A9C">
              <w:rPr>
                <w:rFonts w:ascii="Times New Roman" w:hAnsi="Times New Roman"/>
                <w:szCs w:val="22"/>
              </w:rPr>
              <w:t>Privatus subjektas (jo Subtiekėjai ar kiti pasitelkti ūkio subjektai) Sutartyje nustatyta tvarka ir terminais nesudaro arba nepratęsia Draudimo sutarčių</w:t>
            </w:r>
            <w:r w:rsidR="00372467">
              <w:rPr>
                <w:rFonts w:ascii="Times New Roman" w:hAnsi="Times New Roman"/>
                <w:szCs w:val="22"/>
              </w:rPr>
              <w:t xml:space="preserve"> ar</w:t>
            </w:r>
            <w:r w:rsidR="00A4757D">
              <w:rPr>
                <w:rFonts w:ascii="Times New Roman" w:hAnsi="Times New Roman"/>
                <w:szCs w:val="22"/>
              </w:rPr>
              <w:t>ba</w:t>
            </w:r>
            <w:r w:rsidR="00372467" w:rsidRPr="00372467">
              <w:rPr>
                <w:rFonts w:ascii="Times New Roman" w:hAnsi="Times New Roman"/>
                <w:sz w:val="24"/>
                <w:szCs w:val="22"/>
              </w:rPr>
              <w:t xml:space="preserve"> </w:t>
            </w:r>
            <w:r w:rsidR="00372467" w:rsidRPr="00372467">
              <w:rPr>
                <w:rFonts w:ascii="Times New Roman" w:hAnsi="Times New Roman"/>
                <w:szCs w:val="22"/>
              </w:rPr>
              <w:t>nesilaiko Draudimo sutarčių sąlygų</w:t>
            </w:r>
            <w:r w:rsidRPr="00F43A9C">
              <w:rPr>
                <w:rFonts w:ascii="Times New Roman" w:hAnsi="Times New Roman"/>
                <w:szCs w:val="22"/>
              </w:rPr>
              <w:t>. Pasireiškus rizikos veiksniui, gali būti neužtikrintas Privataus subjekto įsipareigojimų vykdymas bei neapsaugoti Valdžios subjekto interesai.</w:t>
            </w:r>
            <w:r w:rsidR="00552984" w:rsidRPr="00552984">
              <w:rPr>
                <w:rFonts w:ascii="Times New Roman" w:hAnsi="Times New Roman"/>
                <w:sz w:val="24"/>
                <w:szCs w:val="22"/>
              </w:rPr>
              <w:t xml:space="preserve"> </w:t>
            </w:r>
            <w:r w:rsidR="00552984" w:rsidRPr="00552984">
              <w:rPr>
                <w:rFonts w:ascii="Times New Roman" w:hAnsi="Times New Roman"/>
                <w:szCs w:val="22"/>
              </w:rPr>
              <w:t>Nuostolius arba žalą, kuriuos būtų turėjęs atlyginti draudikas, privalo atlyginti Privatus subjektas.</w:t>
            </w:r>
          </w:p>
        </w:tc>
        <w:tc>
          <w:tcPr>
            <w:tcW w:w="2268" w:type="dxa"/>
          </w:tcPr>
          <w:p w14:paraId="0E9B303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729519F9" w14:textId="77777777" w:rsidR="003E2400" w:rsidRPr="00F43A9C" w:rsidRDefault="003E2400" w:rsidP="007624DD">
            <w:pPr>
              <w:rPr>
                <w:rFonts w:ascii="Times New Roman" w:hAnsi="Times New Roman"/>
                <w:szCs w:val="22"/>
              </w:rPr>
            </w:pPr>
          </w:p>
        </w:tc>
        <w:tc>
          <w:tcPr>
            <w:tcW w:w="1417" w:type="dxa"/>
          </w:tcPr>
          <w:p w14:paraId="5D12528D" w14:textId="77777777" w:rsidR="003E2400" w:rsidRPr="00F43A9C" w:rsidRDefault="003E2400" w:rsidP="007624DD">
            <w:pPr>
              <w:rPr>
                <w:rFonts w:ascii="Times New Roman" w:hAnsi="Times New Roman"/>
                <w:szCs w:val="22"/>
              </w:rPr>
            </w:pPr>
          </w:p>
        </w:tc>
        <w:tc>
          <w:tcPr>
            <w:tcW w:w="1134" w:type="dxa"/>
          </w:tcPr>
          <w:p w14:paraId="22F5D70C" w14:textId="77777777" w:rsidR="003E2400" w:rsidRPr="00F43A9C" w:rsidRDefault="003E2400" w:rsidP="007624DD">
            <w:pPr>
              <w:rPr>
                <w:rFonts w:ascii="Times New Roman" w:hAnsi="Times New Roman"/>
                <w:szCs w:val="22"/>
              </w:rPr>
            </w:pPr>
          </w:p>
        </w:tc>
        <w:tc>
          <w:tcPr>
            <w:tcW w:w="1486" w:type="dxa"/>
          </w:tcPr>
          <w:p w14:paraId="4C47A972" w14:textId="77777777" w:rsidR="003E2400" w:rsidRPr="00F43A9C" w:rsidRDefault="003E2400" w:rsidP="007624DD">
            <w:pPr>
              <w:rPr>
                <w:rFonts w:ascii="Times New Roman" w:hAnsi="Times New Roman"/>
                <w:szCs w:val="22"/>
              </w:rPr>
            </w:pPr>
          </w:p>
        </w:tc>
      </w:tr>
      <w:tr w:rsidR="003E2400" w:rsidRPr="00F43A9C" w14:paraId="73F4409E" w14:textId="77777777" w:rsidTr="00E82A12">
        <w:tc>
          <w:tcPr>
            <w:tcW w:w="704" w:type="dxa"/>
          </w:tcPr>
          <w:p w14:paraId="4AA9C594"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6E0D895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Negalėjimas sudaryti Draudimo sutarties</w:t>
            </w:r>
          </w:p>
        </w:tc>
        <w:tc>
          <w:tcPr>
            <w:tcW w:w="3255" w:type="dxa"/>
          </w:tcPr>
          <w:p w14:paraId="1859DE5E" w14:textId="77777777" w:rsidR="003E2400" w:rsidRPr="00F43A9C" w:rsidRDefault="003E2400" w:rsidP="007624DD">
            <w:pPr>
              <w:jc w:val="both"/>
              <w:rPr>
                <w:rFonts w:ascii="Times New Roman" w:hAnsi="Times New Roman"/>
                <w:szCs w:val="22"/>
              </w:rPr>
            </w:pPr>
            <w:r w:rsidRPr="00F43A9C">
              <w:rPr>
                <w:rFonts w:ascii="Times New Roman" w:hAnsi="Times New Roman"/>
                <w:bCs/>
                <w:szCs w:val="22"/>
              </w:rPr>
              <w:t>Draudimo sutartys negali būti sudarytos dėl situacijos draudimo rinkoje, kai atitinkamos Draudimo sutarties nėra galimybės sudaryti. Rizikos veiksnio pasireiškimas gali reikšti, kad nebus užtikrintas Privataus subjekto įsipareigojimų vykdymas bei neapsaugoti Valdžios subjekto interesai arba gali būti priežastimi nutraukti Sutartį.</w:t>
            </w:r>
          </w:p>
        </w:tc>
        <w:tc>
          <w:tcPr>
            <w:tcW w:w="2268" w:type="dxa"/>
          </w:tcPr>
          <w:p w14:paraId="4AB46C0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Dalis</w:t>
            </w:r>
          </w:p>
        </w:tc>
        <w:tc>
          <w:tcPr>
            <w:tcW w:w="1418" w:type="dxa"/>
          </w:tcPr>
          <w:p w14:paraId="06A12502" w14:textId="77777777" w:rsidR="003E2400" w:rsidRPr="00F43A9C" w:rsidRDefault="003E2400" w:rsidP="007624DD">
            <w:pPr>
              <w:rPr>
                <w:rFonts w:ascii="Times New Roman" w:hAnsi="Times New Roman"/>
                <w:szCs w:val="22"/>
              </w:rPr>
            </w:pPr>
          </w:p>
        </w:tc>
        <w:tc>
          <w:tcPr>
            <w:tcW w:w="1417" w:type="dxa"/>
          </w:tcPr>
          <w:p w14:paraId="6F1576BF" w14:textId="77777777" w:rsidR="003E2400" w:rsidRPr="00F43A9C" w:rsidRDefault="003E2400" w:rsidP="007624DD">
            <w:pPr>
              <w:rPr>
                <w:rFonts w:ascii="Times New Roman" w:hAnsi="Times New Roman"/>
                <w:szCs w:val="22"/>
              </w:rPr>
            </w:pPr>
          </w:p>
        </w:tc>
        <w:tc>
          <w:tcPr>
            <w:tcW w:w="1134" w:type="dxa"/>
          </w:tcPr>
          <w:p w14:paraId="25795FFF" w14:textId="77777777" w:rsidR="003E2400" w:rsidRPr="00F43A9C" w:rsidRDefault="003E2400" w:rsidP="007624DD">
            <w:pPr>
              <w:rPr>
                <w:rFonts w:ascii="Times New Roman" w:hAnsi="Times New Roman"/>
                <w:szCs w:val="22"/>
              </w:rPr>
            </w:pPr>
          </w:p>
        </w:tc>
        <w:tc>
          <w:tcPr>
            <w:tcW w:w="1486" w:type="dxa"/>
          </w:tcPr>
          <w:p w14:paraId="3C646E9D" w14:textId="77777777" w:rsidR="003E2400" w:rsidRPr="00F43A9C" w:rsidRDefault="003E2400" w:rsidP="007624DD">
            <w:pPr>
              <w:rPr>
                <w:rFonts w:ascii="Times New Roman" w:hAnsi="Times New Roman"/>
                <w:szCs w:val="22"/>
              </w:rPr>
            </w:pPr>
          </w:p>
        </w:tc>
      </w:tr>
      <w:tr w:rsidR="003E2400" w:rsidRPr="00F43A9C" w14:paraId="44EBC1B3" w14:textId="77777777" w:rsidTr="00E82A12">
        <w:tc>
          <w:tcPr>
            <w:tcW w:w="704" w:type="dxa"/>
          </w:tcPr>
          <w:p w14:paraId="7C5FE774" w14:textId="77777777" w:rsidR="003E2400" w:rsidRPr="00F43A9C" w:rsidRDefault="003E2400" w:rsidP="003E2400">
            <w:pPr>
              <w:numPr>
                <w:ilvl w:val="0"/>
                <w:numId w:val="129"/>
              </w:numPr>
              <w:ind w:left="452" w:hanging="452"/>
              <w:rPr>
                <w:rFonts w:ascii="Times New Roman" w:hAnsi="Times New Roman"/>
                <w:szCs w:val="22"/>
              </w:rPr>
            </w:pPr>
          </w:p>
        </w:tc>
        <w:tc>
          <w:tcPr>
            <w:tcW w:w="13960" w:type="dxa"/>
            <w:gridSpan w:val="7"/>
          </w:tcPr>
          <w:p w14:paraId="063F494D" w14:textId="77777777" w:rsidR="003E2400" w:rsidRPr="00F43A9C" w:rsidRDefault="003E2400" w:rsidP="007624DD">
            <w:pPr>
              <w:jc w:val="both"/>
              <w:rPr>
                <w:rFonts w:ascii="Times New Roman" w:hAnsi="Times New Roman"/>
                <w:szCs w:val="22"/>
              </w:rPr>
            </w:pPr>
            <w:r w:rsidRPr="00F43A9C">
              <w:rPr>
                <w:rFonts w:ascii="Times New Roman" w:hAnsi="Times New Roman"/>
                <w:b/>
                <w:szCs w:val="22"/>
              </w:rPr>
              <w:t>Objekto likutinės vertės rizika</w:t>
            </w:r>
          </w:p>
        </w:tc>
      </w:tr>
      <w:tr w:rsidR="003E2400" w:rsidRPr="00F43A9C" w14:paraId="364B9226" w14:textId="77777777" w:rsidTr="00E82A12">
        <w:tc>
          <w:tcPr>
            <w:tcW w:w="704" w:type="dxa"/>
          </w:tcPr>
          <w:p w14:paraId="2372C8BF" w14:textId="77777777" w:rsidR="003E2400" w:rsidRPr="00F43A9C" w:rsidRDefault="003E2400" w:rsidP="003E2400">
            <w:pPr>
              <w:numPr>
                <w:ilvl w:val="1"/>
                <w:numId w:val="129"/>
              </w:numPr>
              <w:ind w:left="0" w:right="253" w:firstLine="0"/>
              <w:rPr>
                <w:rFonts w:ascii="Times New Roman" w:hAnsi="Times New Roman"/>
                <w:szCs w:val="22"/>
              </w:rPr>
            </w:pPr>
          </w:p>
        </w:tc>
        <w:tc>
          <w:tcPr>
            <w:tcW w:w="2982" w:type="dxa"/>
          </w:tcPr>
          <w:p w14:paraId="058BFD4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Nukrypstama nuo Objekto būklės palaikymo plano</w:t>
            </w:r>
          </w:p>
        </w:tc>
        <w:tc>
          <w:tcPr>
            <w:tcW w:w="3255" w:type="dxa"/>
          </w:tcPr>
          <w:p w14:paraId="667FBDD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Objekto likutinė vertė Sutarties pabaigoje neatitinka planuotos dėl to, kad per ataskaitinį laikotarpį buvo nesilaikoma Sutarties reikalavimų ir (ar) Pasiūlymo. Šie nukrypimai gali reikšti, kad Objekte nebuvo atlikti planiniai Atnaujinimo ir remonto darbai, profilaktiniai patikrinimai.</w:t>
            </w:r>
          </w:p>
        </w:tc>
        <w:tc>
          <w:tcPr>
            <w:tcW w:w="2268" w:type="dxa"/>
          </w:tcPr>
          <w:p w14:paraId="4DA1E9E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5796D067" w14:textId="77777777" w:rsidR="003E2400" w:rsidRPr="00F43A9C" w:rsidRDefault="003E2400" w:rsidP="007624DD">
            <w:pPr>
              <w:rPr>
                <w:rFonts w:ascii="Times New Roman" w:hAnsi="Times New Roman"/>
                <w:szCs w:val="22"/>
              </w:rPr>
            </w:pPr>
          </w:p>
        </w:tc>
        <w:tc>
          <w:tcPr>
            <w:tcW w:w="1417" w:type="dxa"/>
          </w:tcPr>
          <w:p w14:paraId="4FC5F3EE" w14:textId="77777777" w:rsidR="003E2400" w:rsidRPr="00F43A9C" w:rsidRDefault="003E2400" w:rsidP="007624DD">
            <w:pPr>
              <w:rPr>
                <w:rFonts w:ascii="Times New Roman" w:hAnsi="Times New Roman"/>
                <w:szCs w:val="22"/>
              </w:rPr>
            </w:pPr>
          </w:p>
        </w:tc>
        <w:tc>
          <w:tcPr>
            <w:tcW w:w="1134" w:type="dxa"/>
          </w:tcPr>
          <w:p w14:paraId="782BDC9B" w14:textId="77777777" w:rsidR="003E2400" w:rsidRPr="00F43A9C" w:rsidRDefault="003E2400" w:rsidP="007624DD">
            <w:pPr>
              <w:rPr>
                <w:rFonts w:ascii="Times New Roman" w:hAnsi="Times New Roman"/>
                <w:szCs w:val="22"/>
              </w:rPr>
            </w:pPr>
          </w:p>
        </w:tc>
        <w:tc>
          <w:tcPr>
            <w:tcW w:w="1486" w:type="dxa"/>
          </w:tcPr>
          <w:p w14:paraId="45BB1CC5" w14:textId="77777777" w:rsidR="003E2400" w:rsidRPr="00F43A9C" w:rsidRDefault="003E2400" w:rsidP="007624DD">
            <w:pPr>
              <w:rPr>
                <w:rFonts w:ascii="Times New Roman" w:hAnsi="Times New Roman"/>
                <w:szCs w:val="22"/>
              </w:rPr>
            </w:pPr>
          </w:p>
        </w:tc>
      </w:tr>
      <w:tr w:rsidR="003E2400" w:rsidRPr="00F43A9C" w14:paraId="5A8AC8FC" w14:textId="77777777" w:rsidTr="00E82A12">
        <w:tc>
          <w:tcPr>
            <w:tcW w:w="704" w:type="dxa"/>
          </w:tcPr>
          <w:p w14:paraId="0C329AD1"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0C6A03B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Netiksliai suplanuotos Objekto būklės palaikymo išlaidos</w:t>
            </w:r>
          </w:p>
        </w:tc>
        <w:tc>
          <w:tcPr>
            <w:tcW w:w="3255" w:type="dxa"/>
          </w:tcPr>
          <w:p w14:paraId="5A1C66E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Objekto likutinė vertė Sutarties pabaigoje pasikeičia dėl to, kad Sąnaudos palaikyti Objekto būklę buvo apskaičiuotos netiksliai, todėl reikalingi Atnaujinimo ir remonto darbai nebuvo atlikti visa apimtimi ar neatlikti, nebuvo išlaikyti kokybės reikalavimai.</w:t>
            </w:r>
          </w:p>
        </w:tc>
        <w:tc>
          <w:tcPr>
            <w:tcW w:w="2268" w:type="dxa"/>
          </w:tcPr>
          <w:p w14:paraId="0EA3ADD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384FE9DE" w14:textId="77777777" w:rsidR="003E2400" w:rsidRPr="00F43A9C" w:rsidRDefault="003E2400" w:rsidP="007624DD">
            <w:pPr>
              <w:rPr>
                <w:rFonts w:ascii="Times New Roman" w:hAnsi="Times New Roman"/>
                <w:szCs w:val="22"/>
              </w:rPr>
            </w:pPr>
          </w:p>
        </w:tc>
        <w:tc>
          <w:tcPr>
            <w:tcW w:w="1417" w:type="dxa"/>
          </w:tcPr>
          <w:p w14:paraId="6CCBB34D" w14:textId="77777777" w:rsidR="003E2400" w:rsidRPr="00F43A9C" w:rsidRDefault="003E2400" w:rsidP="007624DD">
            <w:pPr>
              <w:rPr>
                <w:rFonts w:ascii="Times New Roman" w:hAnsi="Times New Roman"/>
                <w:szCs w:val="22"/>
              </w:rPr>
            </w:pPr>
          </w:p>
        </w:tc>
        <w:tc>
          <w:tcPr>
            <w:tcW w:w="1134" w:type="dxa"/>
          </w:tcPr>
          <w:p w14:paraId="5DAA8004" w14:textId="77777777" w:rsidR="003E2400" w:rsidRPr="00F43A9C" w:rsidRDefault="003E2400" w:rsidP="007624DD">
            <w:pPr>
              <w:rPr>
                <w:rFonts w:ascii="Times New Roman" w:hAnsi="Times New Roman"/>
                <w:szCs w:val="22"/>
              </w:rPr>
            </w:pPr>
          </w:p>
        </w:tc>
        <w:tc>
          <w:tcPr>
            <w:tcW w:w="1486" w:type="dxa"/>
          </w:tcPr>
          <w:p w14:paraId="70FDFAC8" w14:textId="77777777" w:rsidR="003E2400" w:rsidRPr="00F43A9C" w:rsidRDefault="003E2400" w:rsidP="007624DD">
            <w:pPr>
              <w:rPr>
                <w:rFonts w:ascii="Times New Roman" w:hAnsi="Times New Roman"/>
                <w:szCs w:val="22"/>
              </w:rPr>
            </w:pPr>
          </w:p>
        </w:tc>
      </w:tr>
      <w:tr w:rsidR="003E2400" w:rsidRPr="00F43A9C" w14:paraId="550CD5CF" w14:textId="77777777" w:rsidTr="00E82A12">
        <w:tc>
          <w:tcPr>
            <w:tcW w:w="704" w:type="dxa"/>
          </w:tcPr>
          <w:p w14:paraId="194D4EFB"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45DBA81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Informacijos trūkumas apie Objekto naudojimą per ataskaitinį laikotarpį</w:t>
            </w:r>
          </w:p>
        </w:tc>
        <w:tc>
          <w:tcPr>
            <w:tcW w:w="3255" w:type="dxa"/>
          </w:tcPr>
          <w:p w14:paraId="16CC109D"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Galima situacija, kai nustatyti Objekto likutinei vertei Sutarties pabaigoje reikalinga įvertinti Objekto naudojimo apimtis, intensyvumą, taip pat faktinius Objekto priežiūros, būklės pagerinimo veiksmus.</w:t>
            </w:r>
          </w:p>
        </w:tc>
        <w:tc>
          <w:tcPr>
            <w:tcW w:w="2268" w:type="dxa"/>
          </w:tcPr>
          <w:p w14:paraId="2DA6087D"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55A078C1" w14:textId="77777777" w:rsidR="003E2400" w:rsidRPr="00F43A9C" w:rsidRDefault="003E2400" w:rsidP="007624DD">
            <w:pPr>
              <w:rPr>
                <w:rFonts w:ascii="Times New Roman" w:hAnsi="Times New Roman"/>
                <w:szCs w:val="22"/>
              </w:rPr>
            </w:pPr>
          </w:p>
        </w:tc>
        <w:tc>
          <w:tcPr>
            <w:tcW w:w="1417" w:type="dxa"/>
          </w:tcPr>
          <w:p w14:paraId="084559AF" w14:textId="77777777" w:rsidR="003E2400" w:rsidRPr="00F43A9C" w:rsidRDefault="003E2400" w:rsidP="007624DD">
            <w:pPr>
              <w:rPr>
                <w:rFonts w:ascii="Times New Roman" w:hAnsi="Times New Roman"/>
                <w:szCs w:val="22"/>
              </w:rPr>
            </w:pPr>
          </w:p>
        </w:tc>
        <w:tc>
          <w:tcPr>
            <w:tcW w:w="1134" w:type="dxa"/>
          </w:tcPr>
          <w:p w14:paraId="678E52AF" w14:textId="77777777" w:rsidR="003E2400" w:rsidRPr="00F43A9C" w:rsidRDefault="003E2400" w:rsidP="007624DD">
            <w:pPr>
              <w:rPr>
                <w:rFonts w:ascii="Times New Roman" w:hAnsi="Times New Roman"/>
                <w:szCs w:val="22"/>
              </w:rPr>
            </w:pPr>
          </w:p>
        </w:tc>
        <w:tc>
          <w:tcPr>
            <w:tcW w:w="1486" w:type="dxa"/>
          </w:tcPr>
          <w:p w14:paraId="5A06E1AF" w14:textId="77777777" w:rsidR="003E2400" w:rsidRPr="00F43A9C" w:rsidRDefault="003E2400" w:rsidP="007624DD">
            <w:pPr>
              <w:rPr>
                <w:rFonts w:ascii="Times New Roman" w:hAnsi="Times New Roman"/>
                <w:szCs w:val="22"/>
              </w:rPr>
            </w:pPr>
          </w:p>
        </w:tc>
      </w:tr>
      <w:tr w:rsidR="003E2400" w:rsidRPr="00F43A9C" w14:paraId="3344F48E" w14:textId="77777777" w:rsidTr="00E82A12">
        <w:tc>
          <w:tcPr>
            <w:tcW w:w="704" w:type="dxa"/>
          </w:tcPr>
          <w:p w14:paraId="68733ADE"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27A63A3B"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Naujas turtas neatitinka Naujo turto sąrašo</w:t>
            </w:r>
          </w:p>
        </w:tc>
        <w:tc>
          <w:tcPr>
            <w:tcW w:w="3255" w:type="dxa"/>
          </w:tcPr>
          <w:p w14:paraId="2F14AC4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Sutarties pabaigoje Privačiam subjektui perduodant Naują turtą Valdžios subjektui, Naujas turtas gali neatitikti Naujo turto sąrašo (kiekybine prasme).</w:t>
            </w:r>
          </w:p>
        </w:tc>
        <w:tc>
          <w:tcPr>
            <w:tcW w:w="2268" w:type="dxa"/>
          </w:tcPr>
          <w:p w14:paraId="4721ADC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72159066" w14:textId="77777777" w:rsidR="003E2400" w:rsidRPr="00F43A9C" w:rsidRDefault="003E2400" w:rsidP="007624DD">
            <w:pPr>
              <w:rPr>
                <w:rFonts w:ascii="Times New Roman" w:hAnsi="Times New Roman"/>
                <w:szCs w:val="22"/>
              </w:rPr>
            </w:pPr>
          </w:p>
        </w:tc>
        <w:tc>
          <w:tcPr>
            <w:tcW w:w="1417" w:type="dxa"/>
          </w:tcPr>
          <w:p w14:paraId="40518DB8" w14:textId="77777777" w:rsidR="003E2400" w:rsidRPr="00F43A9C" w:rsidRDefault="003E2400" w:rsidP="007624DD">
            <w:pPr>
              <w:rPr>
                <w:rFonts w:ascii="Times New Roman" w:hAnsi="Times New Roman"/>
                <w:szCs w:val="22"/>
              </w:rPr>
            </w:pPr>
          </w:p>
        </w:tc>
        <w:tc>
          <w:tcPr>
            <w:tcW w:w="1134" w:type="dxa"/>
          </w:tcPr>
          <w:p w14:paraId="13B69EA4" w14:textId="77777777" w:rsidR="003E2400" w:rsidRPr="00F43A9C" w:rsidRDefault="003E2400" w:rsidP="007624DD">
            <w:pPr>
              <w:rPr>
                <w:rFonts w:ascii="Times New Roman" w:hAnsi="Times New Roman"/>
                <w:szCs w:val="22"/>
              </w:rPr>
            </w:pPr>
          </w:p>
        </w:tc>
        <w:tc>
          <w:tcPr>
            <w:tcW w:w="1486" w:type="dxa"/>
          </w:tcPr>
          <w:p w14:paraId="5FF0C867" w14:textId="77777777" w:rsidR="003E2400" w:rsidRPr="00F43A9C" w:rsidRDefault="003E2400" w:rsidP="007624DD">
            <w:pPr>
              <w:rPr>
                <w:rFonts w:ascii="Times New Roman" w:hAnsi="Times New Roman"/>
                <w:szCs w:val="22"/>
              </w:rPr>
            </w:pPr>
          </w:p>
        </w:tc>
      </w:tr>
      <w:tr w:rsidR="003E2400" w:rsidRPr="00F43A9C" w14:paraId="4C3936F9" w14:textId="77777777" w:rsidTr="00E82A12">
        <w:tc>
          <w:tcPr>
            <w:tcW w:w="704" w:type="dxa"/>
          </w:tcPr>
          <w:p w14:paraId="7766BCF4"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3B6BE6E2"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Nustatyti Naujo turto valdymo, naudojimo ir disponavimo teisių apribojimai dėl Privataus subjekto sandorių su trečiosiomis šalimis</w:t>
            </w:r>
          </w:p>
        </w:tc>
        <w:tc>
          <w:tcPr>
            <w:tcW w:w="3255" w:type="dxa"/>
          </w:tcPr>
          <w:p w14:paraId="35854AE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Sutarties galiojimo metu Privataus subjekto sudaromi sandoriai su trečiosiomis šalimis ir Sutarties pabaigoje, nustatomi Naujo turto valdymo, naudojimo ir disponavimo teisių apribojimai. Šie apribojimai gali reikšti, kad ne visas Naujas turtas bus perduotas Valdžios subjektui Sutarties pabaigoje. </w:t>
            </w:r>
          </w:p>
        </w:tc>
        <w:tc>
          <w:tcPr>
            <w:tcW w:w="2268" w:type="dxa"/>
          </w:tcPr>
          <w:p w14:paraId="5596B7B0"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1211B0E2" w14:textId="77777777" w:rsidR="003E2400" w:rsidRPr="00F43A9C" w:rsidRDefault="003E2400" w:rsidP="007624DD">
            <w:pPr>
              <w:rPr>
                <w:rFonts w:ascii="Times New Roman" w:hAnsi="Times New Roman"/>
                <w:szCs w:val="22"/>
              </w:rPr>
            </w:pPr>
          </w:p>
        </w:tc>
        <w:tc>
          <w:tcPr>
            <w:tcW w:w="1417" w:type="dxa"/>
          </w:tcPr>
          <w:p w14:paraId="4BBB8EB0" w14:textId="77777777" w:rsidR="003E2400" w:rsidRPr="00F43A9C" w:rsidRDefault="003E2400" w:rsidP="007624DD">
            <w:pPr>
              <w:rPr>
                <w:rFonts w:ascii="Times New Roman" w:hAnsi="Times New Roman"/>
                <w:szCs w:val="22"/>
              </w:rPr>
            </w:pPr>
          </w:p>
        </w:tc>
        <w:tc>
          <w:tcPr>
            <w:tcW w:w="1134" w:type="dxa"/>
          </w:tcPr>
          <w:p w14:paraId="755DE5CD" w14:textId="77777777" w:rsidR="003E2400" w:rsidRPr="00F43A9C" w:rsidRDefault="003E2400" w:rsidP="007624DD">
            <w:pPr>
              <w:rPr>
                <w:rFonts w:ascii="Times New Roman" w:hAnsi="Times New Roman"/>
                <w:szCs w:val="22"/>
              </w:rPr>
            </w:pPr>
          </w:p>
        </w:tc>
        <w:tc>
          <w:tcPr>
            <w:tcW w:w="1486" w:type="dxa"/>
          </w:tcPr>
          <w:p w14:paraId="2E45F0F2" w14:textId="77777777" w:rsidR="003E2400" w:rsidRPr="00F43A9C" w:rsidRDefault="003E2400" w:rsidP="007624DD">
            <w:pPr>
              <w:rPr>
                <w:rFonts w:ascii="Times New Roman" w:hAnsi="Times New Roman"/>
                <w:szCs w:val="22"/>
              </w:rPr>
            </w:pPr>
          </w:p>
        </w:tc>
      </w:tr>
      <w:tr w:rsidR="003E2400" w:rsidRPr="00F43A9C" w14:paraId="784C1376" w14:textId="77777777" w:rsidTr="00E82A12">
        <w:tc>
          <w:tcPr>
            <w:tcW w:w="704" w:type="dxa"/>
          </w:tcPr>
          <w:p w14:paraId="49FEDE1A"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519B57A6"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Nustatyti Objekto valdymo, naudojimo ir disponavimo teisių apribojimai dėl Valdžios subjekto sandorių su trečiosiomis šalimis</w:t>
            </w:r>
          </w:p>
        </w:tc>
        <w:tc>
          <w:tcPr>
            <w:tcW w:w="3255" w:type="dxa"/>
          </w:tcPr>
          <w:p w14:paraId="4F7E4ABA"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Per ataskaitinį laikotarpį Valdžios subjekto sudaromi sandoriai su trečiosiomis šalimis ir nustatomi Objekto valdymo, naudojimo ir disponavimo teisių apribojimai. Šie apribojimai gali reikšti papildomas Investicijas ar Sąnaudų padidėjimą.</w:t>
            </w:r>
          </w:p>
        </w:tc>
        <w:tc>
          <w:tcPr>
            <w:tcW w:w="2268" w:type="dxa"/>
          </w:tcPr>
          <w:p w14:paraId="3B05B01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6441391F"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35394124"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7084C49D"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3077A044"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4DACE99B" w14:textId="77777777" w:rsidTr="00E82A12">
        <w:tc>
          <w:tcPr>
            <w:tcW w:w="704" w:type="dxa"/>
          </w:tcPr>
          <w:p w14:paraId="19939001" w14:textId="77777777" w:rsidR="003E2400" w:rsidRPr="00F43A9C" w:rsidRDefault="003E2400" w:rsidP="003E2400">
            <w:pPr>
              <w:numPr>
                <w:ilvl w:val="0"/>
                <w:numId w:val="129"/>
              </w:numPr>
              <w:ind w:left="452" w:hanging="452"/>
              <w:rPr>
                <w:rFonts w:ascii="Times New Roman" w:hAnsi="Times New Roman"/>
                <w:szCs w:val="22"/>
              </w:rPr>
            </w:pPr>
          </w:p>
        </w:tc>
        <w:tc>
          <w:tcPr>
            <w:tcW w:w="13960" w:type="dxa"/>
            <w:gridSpan w:val="7"/>
          </w:tcPr>
          <w:p w14:paraId="4D082CD6" w14:textId="77777777" w:rsidR="003E2400" w:rsidRPr="00F43A9C" w:rsidRDefault="003E2400" w:rsidP="007624DD">
            <w:pPr>
              <w:jc w:val="both"/>
              <w:rPr>
                <w:rFonts w:ascii="Times New Roman" w:hAnsi="Times New Roman"/>
                <w:szCs w:val="22"/>
              </w:rPr>
            </w:pPr>
            <w:r w:rsidRPr="00F43A9C">
              <w:rPr>
                <w:rFonts w:ascii="Times New Roman" w:hAnsi="Times New Roman"/>
                <w:b/>
                <w:szCs w:val="22"/>
              </w:rPr>
              <w:t>Teisės aktų pasikeitimo rizika</w:t>
            </w:r>
          </w:p>
        </w:tc>
      </w:tr>
      <w:tr w:rsidR="003E2400" w:rsidRPr="00F43A9C" w14:paraId="5D617144" w14:textId="77777777" w:rsidTr="00E82A12">
        <w:tc>
          <w:tcPr>
            <w:tcW w:w="704" w:type="dxa"/>
          </w:tcPr>
          <w:p w14:paraId="7D8AAD4E"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4C278CE9"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Esminių teisės aktų pasikeitimas</w:t>
            </w:r>
          </w:p>
        </w:tc>
        <w:tc>
          <w:tcPr>
            <w:tcW w:w="3255" w:type="dxa"/>
          </w:tcPr>
          <w:p w14:paraId="24559EFD"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Darbų vykdymo metu ar Paslaugų teikimo metu pasikeičia ar priimami nauji Esminiai teisės aktai. Rizikos veiksniui pasireiškus gali padidėti Privataus subjekto Investicijos arba Sąnaudos, patiriami kiti tiesioginiai nuostoliai, susiję su Paslaugų teikimu, nurodyti Sutarties 3 priede </w:t>
            </w:r>
            <w:r w:rsidRPr="00F43A9C">
              <w:rPr>
                <w:i/>
                <w:iCs/>
                <w:szCs w:val="22"/>
              </w:rPr>
              <w:t>Atsiskaitymų ir mokėjimo tvarka</w:t>
            </w:r>
            <w:r w:rsidRPr="00F43A9C">
              <w:rPr>
                <w:rFonts w:ascii="Times New Roman" w:hAnsi="Times New Roman"/>
                <w:szCs w:val="22"/>
              </w:rPr>
              <w:t>, pailgėti Darbų atlikimo terminai.</w:t>
            </w:r>
          </w:p>
        </w:tc>
        <w:tc>
          <w:tcPr>
            <w:tcW w:w="2268" w:type="dxa"/>
          </w:tcPr>
          <w:p w14:paraId="03C1094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1F8ED46C"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4577F9F7"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26BD648E"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4AC75DAC"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27CD218D" w14:textId="77777777" w:rsidTr="00E82A12">
        <w:tc>
          <w:tcPr>
            <w:tcW w:w="704" w:type="dxa"/>
          </w:tcPr>
          <w:p w14:paraId="7E43191D"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6F275E73"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Bendrųjų teisės aktų pasikeitimas</w:t>
            </w:r>
          </w:p>
        </w:tc>
        <w:tc>
          <w:tcPr>
            <w:tcW w:w="3255" w:type="dxa"/>
          </w:tcPr>
          <w:p w14:paraId="545F57CA"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Darbų vykdymo metu arba Paslaugų teikimo metu pasikeičia teisės aktai, kurie nėra priskirti prie Esminių teisės aktų. Rizikos veiksniui pasireiškus gali padidėti Privataus subjekto Investicijos arba Sąnaudos.</w:t>
            </w:r>
          </w:p>
        </w:tc>
        <w:tc>
          <w:tcPr>
            <w:tcW w:w="2268" w:type="dxa"/>
          </w:tcPr>
          <w:p w14:paraId="68B7BD8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6BEE68B0" w14:textId="77777777" w:rsidR="003E2400" w:rsidRPr="00F43A9C" w:rsidRDefault="003E2400" w:rsidP="007624DD">
            <w:pPr>
              <w:rPr>
                <w:rFonts w:ascii="Times New Roman" w:hAnsi="Times New Roman"/>
                <w:szCs w:val="22"/>
              </w:rPr>
            </w:pPr>
          </w:p>
        </w:tc>
        <w:tc>
          <w:tcPr>
            <w:tcW w:w="1417" w:type="dxa"/>
          </w:tcPr>
          <w:p w14:paraId="34330BD1" w14:textId="77777777" w:rsidR="003E2400" w:rsidRPr="00F43A9C" w:rsidRDefault="003E2400" w:rsidP="007624DD">
            <w:pPr>
              <w:rPr>
                <w:rFonts w:ascii="Times New Roman" w:hAnsi="Times New Roman"/>
                <w:szCs w:val="22"/>
              </w:rPr>
            </w:pPr>
          </w:p>
        </w:tc>
        <w:tc>
          <w:tcPr>
            <w:tcW w:w="1134" w:type="dxa"/>
          </w:tcPr>
          <w:p w14:paraId="25592FB6" w14:textId="77777777" w:rsidR="003E2400" w:rsidRPr="00F43A9C" w:rsidRDefault="003E2400" w:rsidP="007624DD">
            <w:pPr>
              <w:rPr>
                <w:rFonts w:ascii="Times New Roman" w:hAnsi="Times New Roman"/>
                <w:szCs w:val="22"/>
              </w:rPr>
            </w:pPr>
          </w:p>
        </w:tc>
        <w:tc>
          <w:tcPr>
            <w:tcW w:w="1486" w:type="dxa"/>
          </w:tcPr>
          <w:p w14:paraId="69882A56" w14:textId="77777777" w:rsidR="003E2400" w:rsidRPr="00F43A9C" w:rsidRDefault="003E2400" w:rsidP="007624DD">
            <w:pPr>
              <w:rPr>
                <w:rFonts w:ascii="Times New Roman" w:hAnsi="Times New Roman"/>
                <w:szCs w:val="22"/>
              </w:rPr>
            </w:pPr>
          </w:p>
        </w:tc>
      </w:tr>
      <w:tr w:rsidR="003E2400" w:rsidRPr="00F43A9C" w14:paraId="3CE69BFD" w14:textId="77777777" w:rsidTr="00E82A12">
        <w:tc>
          <w:tcPr>
            <w:tcW w:w="704" w:type="dxa"/>
          </w:tcPr>
          <w:p w14:paraId="038CDED1"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4E4C9B1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PVM pasikeitimas</w:t>
            </w:r>
          </w:p>
        </w:tc>
        <w:tc>
          <w:tcPr>
            <w:tcW w:w="3255" w:type="dxa"/>
          </w:tcPr>
          <w:p w14:paraId="6BE5BC4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Pasikeičia PVM tarifas, dėl ko padidėja Privataus subjekto Sąnaudos.</w:t>
            </w:r>
          </w:p>
        </w:tc>
        <w:tc>
          <w:tcPr>
            <w:tcW w:w="2268" w:type="dxa"/>
          </w:tcPr>
          <w:p w14:paraId="6774FF9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0E7DC07D"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094E2839"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1669B7A6"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70B723D5"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7E8CA8B4" w14:textId="77777777" w:rsidTr="00E82A12">
        <w:tc>
          <w:tcPr>
            <w:tcW w:w="704" w:type="dxa"/>
          </w:tcPr>
          <w:p w14:paraId="75FB0B41" w14:textId="77777777" w:rsidR="003E2400" w:rsidRPr="00F43A9C" w:rsidRDefault="003E2400" w:rsidP="003E2400">
            <w:pPr>
              <w:numPr>
                <w:ilvl w:val="0"/>
                <w:numId w:val="129"/>
              </w:numPr>
              <w:ind w:left="452" w:hanging="452"/>
              <w:rPr>
                <w:rFonts w:ascii="Times New Roman" w:hAnsi="Times New Roman"/>
                <w:szCs w:val="22"/>
              </w:rPr>
            </w:pPr>
          </w:p>
        </w:tc>
        <w:tc>
          <w:tcPr>
            <w:tcW w:w="13960" w:type="dxa"/>
            <w:gridSpan w:val="7"/>
          </w:tcPr>
          <w:p w14:paraId="3AEBAE5B" w14:textId="77777777" w:rsidR="003E2400" w:rsidRPr="00F43A9C" w:rsidRDefault="003E2400" w:rsidP="007624DD">
            <w:pPr>
              <w:jc w:val="both"/>
              <w:rPr>
                <w:rFonts w:ascii="Times New Roman" w:hAnsi="Times New Roman"/>
                <w:szCs w:val="22"/>
              </w:rPr>
            </w:pPr>
            <w:r w:rsidRPr="00F43A9C">
              <w:rPr>
                <w:rFonts w:ascii="Times New Roman" w:hAnsi="Times New Roman"/>
                <w:b/>
                <w:szCs w:val="22"/>
              </w:rPr>
              <w:t>Sutarties nutraukimo rizika</w:t>
            </w:r>
          </w:p>
        </w:tc>
      </w:tr>
      <w:tr w:rsidR="003E2400" w:rsidRPr="00F43A9C" w14:paraId="6241FB3B" w14:textId="77777777" w:rsidTr="00E82A12">
        <w:tc>
          <w:tcPr>
            <w:tcW w:w="704" w:type="dxa"/>
          </w:tcPr>
          <w:p w14:paraId="753104D0"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7492907A"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Dėl Investuotojo ar Privataus subjekto kaltės</w:t>
            </w:r>
          </w:p>
        </w:tc>
        <w:tc>
          <w:tcPr>
            <w:tcW w:w="3255" w:type="dxa"/>
          </w:tcPr>
          <w:p w14:paraId="35BD8E5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Investuotojas ar Privatus subjektas pažeidžia Sutartį ir tai laikoma esminiu Sutarties pažeidimu, kaip tai yra nurodyta Sutarties 41 punkte.  </w:t>
            </w:r>
          </w:p>
        </w:tc>
        <w:tc>
          <w:tcPr>
            <w:tcW w:w="2268" w:type="dxa"/>
          </w:tcPr>
          <w:p w14:paraId="440A300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55E0DAD3" w14:textId="77777777" w:rsidR="003E2400" w:rsidRPr="00F43A9C" w:rsidRDefault="003E2400" w:rsidP="007624DD">
            <w:pPr>
              <w:rPr>
                <w:rFonts w:ascii="Times New Roman" w:hAnsi="Times New Roman"/>
                <w:szCs w:val="22"/>
              </w:rPr>
            </w:pPr>
          </w:p>
        </w:tc>
        <w:tc>
          <w:tcPr>
            <w:tcW w:w="1417" w:type="dxa"/>
          </w:tcPr>
          <w:p w14:paraId="2E37B488" w14:textId="77777777" w:rsidR="003E2400" w:rsidRPr="00F43A9C" w:rsidRDefault="003E2400" w:rsidP="007624DD">
            <w:pPr>
              <w:rPr>
                <w:rFonts w:ascii="Times New Roman" w:hAnsi="Times New Roman"/>
                <w:szCs w:val="22"/>
              </w:rPr>
            </w:pPr>
          </w:p>
        </w:tc>
        <w:tc>
          <w:tcPr>
            <w:tcW w:w="1134" w:type="dxa"/>
          </w:tcPr>
          <w:p w14:paraId="2A15A41E" w14:textId="77777777" w:rsidR="003E2400" w:rsidRPr="00F43A9C" w:rsidRDefault="003E2400" w:rsidP="007624DD">
            <w:pPr>
              <w:rPr>
                <w:rFonts w:ascii="Times New Roman" w:hAnsi="Times New Roman"/>
                <w:szCs w:val="22"/>
              </w:rPr>
            </w:pPr>
          </w:p>
        </w:tc>
        <w:tc>
          <w:tcPr>
            <w:tcW w:w="1486" w:type="dxa"/>
          </w:tcPr>
          <w:p w14:paraId="1B45DD28" w14:textId="77777777" w:rsidR="003E2400" w:rsidRPr="00F43A9C" w:rsidRDefault="003E2400" w:rsidP="007624DD">
            <w:pPr>
              <w:rPr>
                <w:rFonts w:ascii="Times New Roman" w:hAnsi="Times New Roman"/>
                <w:szCs w:val="22"/>
              </w:rPr>
            </w:pPr>
          </w:p>
        </w:tc>
      </w:tr>
      <w:tr w:rsidR="003E2400" w:rsidRPr="00F43A9C" w14:paraId="3D887A3B" w14:textId="77777777" w:rsidTr="00E82A12">
        <w:tc>
          <w:tcPr>
            <w:tcW w:w="704" w:type="dxa"/>
          </w:tcPr>
          <w:p w14:paraId="184FED03"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4D44591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Dėl Valdžios subjekto kaltės</w:t>
            </w:r>
          </w:p>
        </w:tc>
        <w:tc>
          <w:tcPr>
            <w:tcW w:w="3255" w:type="dxa"/>
          </w:tcPr>
          <w:p w14:paraId="521BA33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Valdžios subjektas pažeidžia Sutartį ir tai laikoma esminiu Sutarties pažeidimu, kaip tai yra nurodyta Sutarties 42 punkte.</w:t>
            </w:r>
          </w:p>
        </w:tc>
        <w:tc>
          <w:tcPr>
            <w:tcW w:w="2268" w:type="dxa"/>
          </w:tcPr>
          <w:p w14:paraId="09528F7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3F559693"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517E6BE7"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79FE6956"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301C0214"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0025BA45" w14:textId="77777777" w:rsidTr="00E82A12">
        <w:tc>
          <w:tcPr>
            <w:tcW w:w="704" w:type="dxa"/>
          </w:tcPr>
          <w:p w14:paraId="37C5EF6B"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3F7EA860"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Dėl nenugalimos jėgos aplinkybių</w:t>
            </w:r>
          </w:p>
        </w:tc>
        <w:tc>
          <w:tcPr>
            <w:tcW w:w="3255" w:type="dxa"/>
          </w:tcPr>
          <w:p w14:paraId="790E2FC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Dėl nenugalimos jėgos aplinkybių,  nurodytų Sutarties 41.1. punkte, kurių nei viena iš Sutarties Šalių negali kontroliuoti ir kurios yra nurodytos Sutartyje, nėra galimybės toliau įgyvendinti Sutartį, todėl Sutartis nutraukiama.</w:t>
            </w:r>
          </w:p>
        </w:tc>
        <w:tc>
          <w:tcPr>
            <w:tcW w:w="2268" w:type="dxa"/>
          </w:tcPr>
          <w:p w14:paraId="304CF63C"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Dalis</w:t>
            </w:r>
          </w:p>
        </w:tc>
        <w:tc>
          <w:tcPr>
            <w:tcW w:w="1418" w:type="dxa"/>
          </w:tcPr>
          <w:p w14:paraId="138F3424" w14:textId="77777777" w:rsidR="003E2400" w:rsidRPr="00F43A9C" w:rsidRDefault="003E2400" w:rsidP="007624DD">
            <w:pPr>
              <w:rPr>
                <w:rFonts w:ascii="Times New Roman" w:hAnsi="Times New Roman"/>
                <w:szCs w:val="22"/>
              </w:rPr>
            </w:pPr>
          </w:p>
        </w:tc>
        <w:tc>
          <w:tcPr>
            <w:tcW w:w="1417" w:type="dxa"/>
          </w:tcPr>
          <w:p w14:paraId="77D00278" w14:textId="77777777" w:rsidR="003E2400" w:rsidRPr="00F43A9C" w:rsidRDefault="003E2400" w:rsidP="007624DD">
            <w:pPr>
              <w:rPr>
                <w:rFonts w:ascii="Times New Roman" w:hAnsi="Times New Roman"/>
                <w:szCs w:val="22"/>
              </w:rPr>
            </w:pPr>
          </w:p>
        </w:tc>
        <w:tc>
          <w:tcPr>
            <w:tcW w:w="1134" w:type="dxa"/>
          </w:tcPr>
          <w:p w14:paraId="01FBBB0C" w14:textId="77777777" w:rsidR="003E2400" w:rsidRPr="00F43A9C" w:rsidRDefault="003E2400" w:rsidP="007624DD">
            <w:pPr>
              <w:rPr>
                <w:rFonts w:ascii="Times New Roman" w:hAnsi="Times New Roman"/>
                <w:szCs w:val="22"/>
              </w:rPr>
            </w:pPr>
          </w:p>
        </w:tc>
        <w:tc>
          <w:tcPr>
            <w:tcW w:w="1486" w:type="dxa"/>
          </w:tcPr>
          <w:p w14:paraId="31435BCE" w14:textId="77777777" w:rsidR="003E2400" w:rsidRPr="00F43A9C" w:rsidRDefault="003E2400" w:rsidP="007624DD">
            <w:pPr>
              <w:rPr>
                <w:rFonts w:ascii="Times New Roman" w:hAnsi="Times New Roman"/>
                <w:szCs w:val="22"/>
              </w:rPr>
            </w:pPr>
          </w:p>
        </w:tc>
      </w:tr>
      <w:tr w:rsidR="003E2400" w:rsidRPr="00F43A9C" w14:paraId="61C3EFCA" w14:textId="77777777" w:rsidTr="00E82A12">
        <w:tc>
          <w:tcPr>
            <w:tcW w:w="704" w:type="dxa"/>
          </w:tcPr>
          <w:p w14:paraId="426797AC"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1B327A94"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Šalių susitarimu (be Šalių kaltės)</w:t>
            </w:r>
          </w:p>
        </w:tc>
        <w:tc>
          <w:tcPr>
            <w:tcW w:w="3255" w:type="dxa"/>
          </w:tcPr>
          <w:p w14:paraId="7A954080"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Nesant Sutarties Šalių kaltės, Šalys susitaria nutraukti Sutartį bendru susitarimu. </w:t>
            </w:r>
          </w:p>
        </w:tc>
        <w:tc>
          <w:tcPr>
            <w:tcW w:w="2268" w:type="dxa"/>
          </w:tcPr>
          <w:p w14:paraId="4AD86C4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Dalis</w:t>
            </w:r>
          </w:p>
        </w:tc>
        <w:tc>
          <w:tcPr>
            <w:tcW w:w="1418" w:type="dxa"/>
          </w:tcPr>
          <w:p w14:paraId="6BBFC546" w14:textId="77777777" w:rsidR="003E2400" w:rsidRPr="00F43A9C" w:rsidRDefault="003E2400" w:rsidP="007624DD">
            <w:pPr>
              <w:rPr>
                <w:rFonts w:ascii="Times New Roman" w:hAnsi="Times New Roman"/>
                <w:szCs w:val="22"/>
              </w:rPr>
            </w:pPr>
          </w:p>
        </w:tc>
        <w:tc>
          <w:tcPr>
            <w:tcW w:w="1417" w:type="dxa"/>
          </w:tcPr>
          <w:p w14:paraId="36FFFF93" w14:textId="77777777" w:rsidR="003E2400" w:rsidRPr="00F43A9C" w:rsidRDefault="003E2400" w:rsidP="007624DD">
            <w:pPr>
              <w:rPr>
                <w:rFonts w:ascii="Times New Roman" w:hAnsi="Times New Roman"/>
                <w:szCs w:val="22"/>
              </w:rPr>
            </w:pPr>
          </w:p>
        </w:tc>
        <w:tc>
          <w:tcPr>
            <w:tcW w:w="1134" w:type="dxa"/>
          </w:tcPr>
          <w:p w14:paraId="15FC68AC" w14:textId="77777777" w:rsidR="003E2400" w:rsidRPr="00F43A9C" w:rsidRDefault="003E2400" w:rsidP="007624DD">
            <w:pPr>
              <w:rPr>
                <w:rFonts w:ascii="Times New Roman" w:hAnsi="Times New Roman"/>
                <w:szCs w:val="22"/>
              </w:rPr>
            </w:pPr>
          </w:p>
        </w:tc>
        <w:tc>
          <w:tcPr>
            <w:tcW w:w="1486" w:type="dxa"/>
          </w:tcPr>
          <w:p w14:paraId="0F483FCA" w14:textId="77777777" w:rsidR="003E2400" w:rsidRPr="00F43A9C" w:rsidRDefault="003E2400" w:rsidP="007624DD">
            <w:pPr>
              <w:rPr>
                <w:rFonts w:ascii="Times New Roman" w:hAnsi="Times New Roman"/>
                <w:szCs w:val="22"/>
              </w:rPr>
            </w:pPr>
          </w:p>
        </w:tc>
      </w:tr>
      <w:tr w:rsidR="003E2400" w:rsidRPr="00F43A9C" w14:paraId="3663BCD5" w14:textId="77777777" w:rsidTr="00E82A12">
        <w:tc>
          <w:tcPr>
            <w:tcW w:w="704" w:type="dxa"/>
          </w:tcPr>
          <w:p w14:paraId="34D2F632" w14:textId="77777777" w:rsidR="003E2400" w:rsidRPr="00F43A9C" w:rsidRDefault="003E2400" w:rsidP="003E2400">
            <w:pPr>
              <w:numPr>
                <w:ilvl w:val="0"/>
                <w:numId w:val="129"/>
              </w:numPr>
              <w:ind w:left="452" w:hanging="425"/>
              <w:rPr>
                <w:rFonts w:ascii="Times New Roman" w:hAnsi="Times New Roman"/>
                <w:szCs w:val="22"/>
              </w:rPr>
            </w:pPr>
          </w:p>
        </w:tc>
        <w:tc>
          <w:tcPr>
            <w:tcW w:w="13960" w:type="dxa"/>
            <w:gridSpan w:val="7"/>
          </w:tcPr>
          <w:p w14:paraId="1C3B9F87" w14:textId="77777777" w:rsidR="003E2400" w:rsidRPr="00F43A9C" w:rsidRDefault="003E2400" w:rsidP="007624DD">
            <w:pPr>
              <w:jc w:val="both"/>
              <w:rPr>
                <w:rFonts w:ascii="Times New Roman" w:hAnsi="Times New Roman"/>
                <w:szCs w:val="22"/>
              </w:rPr>
            </w:pPr>
            <w:r w:rsidRPr="00F43A9C">
              <w:rPr>
                <w:rFonts w:ascii="Times New Roman" w:hAnsi="Times New Roman"/>
                <w:b/>
                <w:szCs w:val="22"/>
              </w:rPr>
              <w:t>Ginčų sprendimo rizika</w:t>
            </w:r>
          </w:p>
        </w:tc>
      </w:tr>
      <w:tr w:rsidR="003E2400" w:rsidRPr="00F43A9C" w14:paraId="799BE69B" w14:textId="77777777" w:rsidTr="00E82A12">
        <w:tc>
          <w:tcPr>
            <w:tcW w:w="704" w:type="dxa"/>
          </w:tcPr>
          <w:p w14:paraId="2B501976"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3AED94CA"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Kyla ginčai tarp Investuotojo, Privataus subjekto, Finansuotojo, Kito paskolos teikėjo ir (ar) Subtiekėjo </w:t>
            </w:r>
          </w:p>
        </w:tc>
        <w:tc>
          <w:tcPr>
            <w:tcW w:w="3255" w:type="dxa"/>
          </w:tcPr>
          <w:p w14:paraId="4771E9D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Kyla vidiniai ginčai tarp Investuotojo, Privataus subjekto, Finansuotojo, Kito paskolos teikėjo ir (ar) Subtiekėjo dėl Darbų vykdymo ar Paslaugų teikimo, dėl finansavimo ir pan., dėl ko gali būti neužtikrinamas savalaikis ir (ar) kokybiškas Darbų vykdymas ar Paslaugų teikimas.</w:t>
            </w:r>
          </w:p>
        </w:tc>
        <w:tc>
          <w:tcPr>
            <w:tcW w:w="2268" w:type="dxa"/>
          </w:tcPr>
          <w:p w14:paraId="7823C7FF"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Visa</w:t>
            </w:r>
          </w:p>
        </w:tc>
        <w:tc>
          <w:tcPr>
            <w:tcW w:w="1418" w:type="dxa"/>
          </w:tcPr>
          <w:p w14:paraId="0FBC7002" w14:textId="77777777" w:rsidR="003E2400" w:rsidRPr="00F43A9C" w:rsidRDefault="003E2400" w:rsidP="007624DD">
            <w:pPr>
              <w:rPr>
                <w:rFonts w:ascii="Times New Roman" w:hAnsi="Times New Roman"/>
                <w:szCs w:val="22"/>
              </w:rPr>
            </w:pPr>
          </w:p>
        </w:tc>
        <w:tc>
          <w:tcPr>
            <w:tcW w:w="1417" w:type="dxa"/>
          </w:tcPr>
          <w:p w14:paraId="4B21C5A2" w14:textId="77777777" w:rsidR="003E2400" w:rsidRPr="00F43A9C" w:rsidRDefault="003E2400" w:rsidP="007624DD">
            <w:pPr>
              <w:rPr>
                <w:rFonts w:ascii="Times New Roman" w:hAnsi="Times New Roman"/>
                <w:szCs w:val="22"/>
              </w:rPr>
            </w:pPr>
          </w:p>
        </w:tc>
        <w:tc>
          <w:tcPr>
            <w:tcW w:w="1134" w:type="dxa"/>
          </w:tcPr>
          <w:p w14:paraId="69A7A793" w14:textId="77777777" w:rsidR="003E2400" w:rsidRPr="00F43A9C" w:rsidRDefault="003E2400" w:rsidP="007624DD">
            <w:pPr>
              <w:rPr>
                <w:rFonts w:ascii="Times New Roman" w:hAnsi="Times New Roman"/>
                <w:szCs w:val="22"/>
              </w:rPr>
            </w:pPr>
          </w:p>
        </w:tc>
        <w:tc>
          <w:tcPr>
            <w:tcW w:w="1486" w:type="dxa"/>
          </w:tcPr>
          <w:p w14:paraId="5FD4966E" w14:textId="77777777" w:rsidR="003E2400" w:rsidRPr="00F43A9C" w:rsidRDefault="003E2400" w:rsidP="007624DD">
            <w:pPr>
              <w:rPr>
                <w:rFonts w:ascii="Times New Roman" w:hAnsi="Times New Roman"/>
                <w:szCs w:val="22"/>
              </w:rPr>
            </w:pPr>
          </w:p>
        </w:tc>
      </w:tr>
      <w:tr w:rsidR="003E2400" w:rsidRPr="00F43A9C" w14:paraId="19B7D49C" w14:textId="77777777" w:rsidTr="00E82A12">
        <w:tc>
          <w:tcPr>
            <w:tcW w:w="704" w:type="dxa"/>
          </w:tcPr>
          <w:p w14:paraId="6CEAB0AE"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0289047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Kyla ginčai tarp Valdžios subjekto ir Investuotojo, Privataus subjekto, kurių Šalys negali išspręsti Sutartyje nustatyta tvarka </w:t>
            </w:r>
          </w:p>
        </w:tc>
        <w:tc>
          <w:tcPr>
            <w:tcW w:w="3255" w:type="dxa"/>
          </w:tcPr>
          <w:p w14:paraId="5D7D097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Kyla ginčai tarp Sutarties Šalių dėl Sutarties įgyvendinimo ir jie neišsprendžiami Sutartyje nustatyta tvarka dėl ko gali vėluoti Eksploatacijos pradžia arba gali būti neužtikrinamas savalaikis ir kokybiškas Paslaugų teikimas.</w:t>
            </w:r>
          </w:p>
        </w:tc>
        <w:tc>
          <w:tcPr>
            <w:tcW w:w="2268" w:type="dxa"/>
          </w:tcPr>
          <w:p w14:paraId="20E02772"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Dalis </w:t>
            </w:r>
          </w:p>
          <w:p w14:paraId="52560067"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Rizika priskiriama tai Šaliai, kurios nenaudai kompetentinga institucija galutiniu sprendimu išsprendė ginčą</w:t>
            </w:r>
          </w:p>
        </w:tc>
        <w:tc>
          <w:tcPr>
            <w:tcW w:w="1418" w:type="dxa"/>
          </w:tcPr>
          <w:p w14:paraId="485A4DE7" w14:textId="77777777" w:rsidR="003E2400" w:rsidRPr="00F43A9C" w:rsidRDefault="003E2400" w:rsidP="007624DD">
            <w:pPr>
              <w:rPr>
                <w:rFonts w:ascii="Times New Roman" w:hAnsi="Times New Roman"/>
                <w:szCs w:val="22"/>
              </w:rPr>
            </w:pPr>
          </w:p>
        </w:tc>
        <w:tc>
          <w:tcPr>
            <w:tcW w:w="1417" w:type="dxa"/>
          </w:tcPr>
          <w:p w14:paraId="4B6B72A1" w14:textId="77777777" w:rsidR="003E2400" w:rsidRPr="00F43A9C" w:rsidRDefault="003E2400" w:rsidP="007624DD">
            <w:pPr>
              <w:rPr>
                <w:rFonts w:ascii="Times New Roman" w:hAnsi="Times New Roman"/>
                <w:szCs w:val="22"/>
              </w:rPr>
            </w:pPr>
          </w:p>
        </w:tc>
        <w:tc>
          <w:tcPr>
            <w:tcW w:w="1134" w:type="dxa"/>
          </w:tcPr>
          <w:p w14:paraId="741970EA" w14:textId="77777777" w:rsidR="003E2400" w:rsidRPr="00F43A9C" w:rsidRDefault="003E2400" w:rsidP="007624DD">
            <w:pPr>
              <w:rPr>
                <w:rFonts w:ascii="Times New Roman" w:hAnsi="Times New Roman"/>
                <w:szCs w:val="22"/>
              </w:rPr>
            </w:pPr>
          </w:p>
        </w:tc>
        <w:tc>
          <w:tcPr>
            <w:tcW w:w="1486" w:type="dxa"/>
          </w:tcPr>
          <w:p w14:paraId="0F0DA677" w14:textId="77777777" w:rsidR="003E2400" w:rsidRPr="00F43A9C" w:rsidRDefault="003E2400" w:rsidP="007624DD">
            <w:pPr>
              <w:rPr>
                <w:rFonts w:ascii="Times New Roman" w:hAnsi="Times New Roman"/>
                <w:szCs w:val="22"/>
              </w:rPr>
            </w:pPr>
          </w:p>
        </w:tc>
      </w:tr>
      <w:tr w:rsidR="003E2400" w:rsidRPr="00F43A9C" w14:paraId="0D580F76" w14:textId="77777777" w:rsidTr="00E82A12">
        <w:tc>
          <w:tcPr>
            <w:tcW w:w="704" w:type="dxa"/>
          </w:tcPr>
          <w:p w14:paraId="3C64330C" w14:textId="77777777" w:rsidR="003E2400" w:rsidRPr="00F43A9C" w:rsidRDefault="003E2400" w:rsidP="003E2400">
            <w:pPr>
              <w:numPr>
                <w:ilvl w:val="0"/>
                <w:numId w:val="129"/>
              </w:numPr>
              <w:ind w:left="311" w:hanging="283"/>
              <w:rPr>
                <w:rFonts w:ascii="Times New Roman" w:hAnsi="Times New Roman"/>
                <w:szCs w:val="22"/>
              </w:rPr>
            </w:pPr>
          </w:p>
        </w:tc>
        <w:tc>
          <w:tcPr>
            <w:tcW w:w="13960" w:type="dxa"/>
            <w:gridSpan w:val="7"/>
          </w:tcPr>
          <w:p w14:paraId="6B072D0C" w14:textId="77777777" w:rsidR="003E2400" w:rsidRPr="00F43A9C" w:rsidRDefault="003E2400" w:rsidP="007624DD">
            <w:pPr>
              <w:jc w:val="both"/>
              <w:rPr>
                <w:rFonts w:ascii="Times New Roman" w:hAnsi="Times New Roman"/>
                <w:szCs w:val="22"/>
              </w:rPr>
            </w:pPr>
            <w:r w:rsidRPr="00F43A9C">
              <w:rPr>
                <w:rFonts w:ascii="Times New Roman" w:hAnsi="Times New Roman"/>
                <w:b/>
                <w:szCs w:val="22"/>
              </w:rPr>
              <w:t>Politinė rizika</w:t>
            </w:r>
          </w:p>
        </w:tc>
      </w:tr>
      <w:tr w:rsidR="003E2400" w:rsidRPr="00F43A9C" w14:paraId="0F5D8BBF" w14:textId="77777777" w:rsidTr="00E82A12">
        <w:tc>
          <w:tcPr>
            <w:tcW w:w="704" w:type="dxa"/>
          </w:tcPr>
          <w:p w14:paraId="0655DD24"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2711553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Lietuvos Respublikos Seimas, Vyriausybė, kitos centrinės valdžios institucijos, ar Valdžios subjektas priima sprendimus, dėl kurių iš esmės pasikeičia Valdžios subjekto galimybės vykdyti Sutartyje numatytus įsipareigojimus </w:t>
            </w:r>
          </w:p>
        </w:tc>
        <w:tc>
          <w:tcPr>
            <w:tcW w:w="3255" w:type="dxa"/>
          </w:tcPr>
          <w:p w14:paraId="5EFE0B9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Rizika apima situaciją, kuriai esant Lietuvos Respublikos Seimas, Vyriausybė, kitos centrinės valdžios institucijos, ar Valdžios subjektas priimtų politinį sprendimą, nutraukiant arba iš esmės sumažinant Objekto finansavimą (pvz., dėl prioritetų pasikeitimo po rinkimų). Taip pat rizikai priskiriami labai mažai tikėtini politiniai sprendimai, dėl kurių Objektas gali pasidaryti nereikalingas. Šios rizikos pasireiškimas labiau tikėtinas Paslaugų teikimo etape, praėjus ilgesniam periodui po pritarimo Projektui, pasikeitus politinei valdžios sudėčiai.</w:t>
            </w:r>
          </w:p>
        </w:tc>
        <w:tc>
          <w:tcPr>
            <w:tcW w:w="2268" w:type="dxa"/>
          </w:tcPr>
          <w:p w14:paraId="530FBB68"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1D9561EB"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06DA45BF"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7EB26DE6"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1E2F15A1"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0012E9CF" w14:textId="77777777" w:rsidTr="00E82A12">
        <w:tc>
          <w:tcPr>
            <w:tcW w:w="704" w:type="dxa"/>
          </w:tcPr>
          <w:p w14:paraId="12C6D217"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70767C91"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Lietuvos Respublikos Seimas, Vyriausybė priima sprendimus, kurie neigiamai įtakoja Sutarties įgyvendinimą atliekant Darbus ir (ar) teikiant Atnaujinimo ir remonto paslaugas.</w:t>
            </w:r>
          </w:p>
        </w:tc>
        <w:tc>
          <w:tcPr>
            <w:tcW w:w="3255" w:type="dxa"/>
          </w:tcPr>
          <w:p w14:paraId="0C95BA12"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Rizika apima situaciją, kai dėl sprendimo tampa neprieinami Darbams vykdyti ir (ar) Atnaujinimo ir remonto paslaugoms teikti reikalingi techniniame ar (ir) darbo projekte suplanuoti technologiniai ištekliai, medžiagos, įranga, detalės, kai dėl to padidėja Investicijos ir (ar) Sąnaudos ir nėra kitos alternatyvos (pvz., kitos tam tikrai sistemai tinkančios detalės), kuria pasinaudojus Investicijos ir (ar) Sąnaudos nepadidėtų. Ši rizika neapima Seimo, Vyriausybės priimamų teisės aktų, kurių rizika šioje Sutartyje priskirta Privačiam subjektui (pvz., bendro pobūdžio ir mokestiniai teisės aktai, išskyrus PVM įstatymą).</w:t>
            </w:r>
          </w:p>
        </w:tc>
        <w:tc>
          <w:tcPr>
            <w:tcW w:w="2268" w:type="dxa"/>
          </w:tcPr>
          <w:p w14:paraId="670FED86"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w:t>
            </w:r>
          </w:p>
        </w:tc>
        <w:tc>
          <w:tcPr>
            <w:tcW w:w="1418" w:type="dxa"/>
          </w:tcPr>
          <w:p w14:paraId="6918153A"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17" w:type="dxa"/>
          </w:tcPr>
          <w:p w14:paraId="5BF35352"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134" w:type="dxa"/>
          </w:tcPr>
          <w:p w14:paraId="20D0574B"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c>
          <w:tcPr>
            <w:tcW w:w="1486" w:type="dxa"/>
          </w:tcPr>
          <w:p w14:paraId="73B19E4D" w14:textId="77777777" w:rsidR="003E2400" w:rsidRPr="00F43A9C" w:rsidRDefault="003E2400" w:rsidP="007624DD">
            <w:pPr>
              <w:rPr>
                <w:rFonts w:ascii="Times New Roman" w:hAnsi="Times New Roman"/>
                <w:szCs w:val="22"/>
              </w:rPr>
            </w:pPr>
            <w:r w:rsidRPr="00F43A9C">
              <w:rPr>
                <w:rFonts w:ascii="Times New Roman" w:hAnsi="Times New Roman"/>
                <w:szCs w:val="22"/>
              </w:rPr>
              <w:t>-</w:t>
            </w:r>
          </w:p>
        </w:tc>
      </w:tr>
      <w:tr w:rsidR="003E2400" w:rsidRPr="00F43A9C" w14:paraId="777C54CF" w14:textId="77777777" w:rsidTr="00E82A12">
        <w:tc>
          <w:tcPr>
            <w:tcW w:w="704" w:type="dxa"/>
          </w:tcPr>
          <w:p w14:paraId="70A06B29" w14:textId="77777777" w:rsidR="003E2400" w:rsidRPr="00F43A9C" w:rsidRDefault="003E2400" w:rsidP="003E2400">
            <w:pPr>
              <w:numPr>
                <w:ilvl w:val="0"/>
                <w:numId w:val="129"/>
              </w:numPr>
              <w:ind w:left="311"/>
              <w:rPr>
                <w:rFonts w:ascii="Times New Roman" w:hAnsi="Times New Roman"/>
                <w:szCs w:val="22"/>
              </w:rPr>
            </w:pPr>
          </w:p>
        </w:tc>
        <w:tc>
          <w:tcPr>
            <w:tcW w:w="13960" w:type="dxa"/>
            <w:gridSpan w:val="7"/>
          </w:tcPr>
          <w:p w14:paraId="553BF03E" w14:textId="77777777" w:rsidR="003E2400" w:rsidRPr="00F43A9C" w:rsidRDefault="003E2400" w:rsidP="007624DD">
            <w:pPr>
              <w:jc w:val="both"/>
              <w:rPr>
                <w:rFonts w:ascii="Times New Roman" w:hAnsi="Times New Roman"/>
                <w:szCs w:val="22"/>
              </w:rPr>
            </w:pPr>
            <w:r w:rsidRPr="00F43A9C">
              <w:rPr>
                <w:rFonts w:ascii="Times New Roman" w:hAnsi="Times New Roman"/>
                <w:b/>
                <w:szCs w:val="22"/>
              </w:rPr>
              <w:t>Nenugalimos jėgos rizika</w:t>
            </w:r>
          </w:p>
        </w:tc>
      </w:tr>
      <w:tr w:rsidR="003E2400" w:rsidRPr="00F43A9C" w14:paraId="2B31EF04" w14:textId="77777777" w:rsidTr="00E82A12">
        <w:tc>
          <w:tcPr>
            <w:tcW w:w="704" w:type="dxa"/>
          </w:tcPr>
          <w:p w14:paraId="77CE84AE"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48C4EE3D"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Pasireiškia Nenugalimos jėgos aplinkybės vykdant Darbus arba teikiant Paslaugas </w:t>
            </w:r>
          </w:p>
        </w:tc>
        <w:tc>
          <w:tcPr>
            <w:tcW w:w="3255" w:type="dxa"/>
          </w:tcPr>
          <w:p w14:paraId="45F46AB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Nenugalimos jėgos aplinkybių pasireiškimas gali lemti Darbų vykdymo ar Paslaugų teikimo sustabdymą, nutraukimą, Investicijų ar Sąnaudų padidėjimą ar kitų tiesioginių nuostolių atsiradimą, o taip pat Sutarties nutraukimą.</w:t>
            </w:r>
          </w:p>
        </w:tc>
        <w:tc>
          <w:tcPr>
            <w:tcW w:w="2268" w:type="dxa"/>
          </w:tcPr>
          <w:p w14:paraId="4CAE85B5"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Dalis</w:t>
            </w:r>
          </w:p>
          <w:p w14:paraId="5E4C566E"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Privatus subjektas ir Valdžios subjektas šios rizikos pasekmes dalijasi lygiomis dalimis. Tais atvejais, kai nenugalimos jėgos aplinkybių padarinius reikia ar galima apdrausti Sutartyje nustatyta tvarka, – tuomet visa rizika tenka Privačiam subjektui.</w:t>
            </w:r>
          </w:p>
        </w:tc>
        <w:tc>
          <w:tcPr>
            <w:tcW w:w="1418" w:type="dxa"/>
          </w:tcPr>
          <w:p w14:paraId="319CA675" w14:textId="77777777" w:rsidR="003E2400" w:rsidRPr="00F43A9C" w:rsidRDefault="003E2400" w:rsidP="007624DD">
            <w:pPr>
              <w:rPr>
                <w:rFonts w:ascii="Times New Roman" w:hAnsi="Times New Roman"/>
                <w:szCs w:val="22"/>
              </w:rPr>
            </w:pPr>
          </w:p>
        </w:tc>
        <w:tc>
          <w:tcPr>
            <w:tcW w:w="1417" w:type="dxa"/>
          </w:tcPr>
          <w:p w14:paraId="61AAB0F1" w14:textId="77777777" w:rsidR="003E2400" w:rsidRPr="00F43A9C" w:rsidRDefault="003E2400" w:rsidP="007624DD">
            <w:pPr>
              <w:rPr>
                <w:rFonts w:ascii="Times New Roman" w:hAnsi="Times New Roman"/>
                <w:szCs w:val="22"/>
              </w:rPr>
            </w:pPr>
          </w:p>
        </w:tc>
        <w:tc>
          <w:tcPr>
            <w:tcW w:w="1134" w:type="dxa"/>
          </w:tcPr>
          <w:p w14:paraId="6C52F09B" w14:textId="77777777" w:rsidR="003E2400" w:rsidRPr="00F43A9C" w:rsidRDefault="003E2400" w:rsidP="007624DD">
            <w:pPr>
              <w:rPr>
                <w:rFonts w:ascii="Times New Roman" w:hAnsi="Times New Roman"/>
                <w:szCs w:val="22"/>
              </w:rPr>
            </w:pPr>
          </w:p>
        </w:tc>
        <w:tc>
          <w:tcPr>
            <w:tcW w:w="1486" w:type="dxa"/>
          </w:tcPr>
          <w:p w14:paraId="44E54918" w14:textId="77777777" w:rsidR="003E2400" w:rsidRPr="00F43A9C" w:rsidRDefault="003E2400" w:rsidP="007624DD">
            <w:pPr>
              <w:rPr>
                <w:rFonts w:ascii="Times New Roman" w:hAnsi="Times New Roman"/>
                <w:szCs w:val="22"/>
              </w:rPr>
            </w:pPr>
          </w:p>
        </w:tc>
      </w:tr>
      <w:tr w:rsidR="003E2400" w:rsidRPr="00F43A9C" w14:paraId="7E701246" w14:textId="77777777" w:rsidTr="00E82A12">
        <w:tc>
          <w:tcPr>
            <w:tcW w:w="704" w:type="dxa"/>
          </w:tcPr>
          <w:p w14:paraId="35AB495D" w14:textId="77777777" w:rsidR="003E2400" w:rsidRPr="00F43A9C" w:rsidRDefault="003E2400" w:rsidP="003E2400">
            <w:pPr>
              <w:numPr>
                <w:ilvl w:val="0"/>
                <w:numId w:val="129"/>
              </w:numPr>
              <w:ind w:left="452" w:right="23"/>
              <w:rPr>
                <w:rFonts w:ascii="Times New Roman" w:hAnsi="Times New Roman"/>
                <w:szCs w:val="22"/>
              </w:rPr>
            </w:pPr>
          </w:p>
        </w:tc>
        <w:tc>
          <w:tcPr>
            <w:tcW w:w="13960" w:type="dxa"/>
            <w:gridSpan w:val="7"/>
          </w:tcPr>
          <w:p w14:paraId="072A579F" w14:textId="77777777" w:rsidR="003E2400" w:rsidRPr="00F43A9C" w:rsidRDefault="003E2400" w:rsidP="007624DD">
            <w:pPr>
              <w:jc w:val="both"/>
              <w:rPr>
                <w:rFonts w:ascii="Times New Roman" w:hAnsi="Times New Roman"/>
                <w:szCs w:val="22"/>
              </w:rPr>
            </w:pPr>
            <w:r w:rsidRPr="00F43A9C">
              <w:rPr>
                <w:rFonts w:ascii="Times New Roman" w:hAnsi="Times New Roman"/>
                <w:b/>
                <w:szCs w:val="22"/>
              </w:rPr>
              <w:t>Vandalizmo rizika</w:t>
            </w:r>
          </w:p>
        </w:tc>
      </w:tr>
      <w:tr w:rsidR="003E2400" w:rsidRPr="00F43A9C" w14:paraId="0C393B48" w14:textId="77777777" w:rsidTr="00E82A12">
        <w:tc>
          <w:tcPr>
            <w:tcW w:w="704" w:type="dxa"/>
          </w:tcPr>
          <w:p w14:paraId="2C7A0B61" w14:textId="77777777" w:rsidR="003E2400" w:rsidRPr="00F43A9C" w:rsidRDefault="003E2400" w:rsidP="003E2400">
            <w:pPr>
              <w:numPr>
                <w:ilvl w:val="1"/>
                <w:numId w:val="129"/>
              </w:numPr>
              <w:ind w:left="360"/>
              <w:rPr>
                <w:rFonts w:ascii="Times New Roman" w:hAnsi="Times New Roman"/>
                <w:szCs w:val="22"/>
              </w:rPr>
            </w:pPr>
          </w:p>
        </w:tc>
        <w:tc>
          <w:tcPr>
            <w:tcW w:w="2982" w:type="dxa"/>
          </w:tcPr>
          <w:p w14:paraId="61135D21" w14:textId="3A4954F9"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Objektas yra apgadinamas, dėl ko Privatus subjektas patiria didesnes nei planuota Paslaugų </w:t>
            </w:r>
            <w:r w:rsidRPr="00D16C6E">
              <w:rPr>
                <w:rFonts w:ascii="Times New Roman" w:hAnsi="Times New Roman"/>
                <w:szCs w:val="22"/>
              </w:rPr>
              <w:t>teikimo Sąnaudas</w:t>
            </w:r>
            <w:r w:rsidR="002C23FB" w:rsidRPr="00D16C6E">
              <w:rPr>
                <w:rFonts w:ascii="Times New Roman" w:hAnsi="Times New Roman"/>
                <w:szCs w:val="22"/>
              </w:rPr>
              <w:t xml:space="preserve"> </w:t>
            </w:r>
            <w:r w:rsidR="002C23FB" w:rsidRPr="00D16C6E">
              <w:rPr>
                <w:rFonts w:ascii="Times New Roman" w:hAnsi="Times New Roman"/>
                <w:iCs/>
                <w:color w:val="0070C0"/>
                <w:szCs w:val="22"/>
              </w:rPr>
              <w:t>[</w:t>
            </w:r>
            <w:r w:rsidR="002C23FB" w:rsidRPr="00D16C6E">
              <w:rPr>
                <w:rFonts w:ascii="Times New Roman" w:hAnsi="Times New Roman"/>
                <w:i/>
                <w:color w:val="0070C0"/>
                <w:szCs w:val="22"/>
              </w:rPr>
              <w:t>jeigu Privačiam subjektui suteikiama teisė Objekte ar jo dalyje vykdyti komercinę veiklą, nurodoma:</w:t>
            </w:r>
            <w:r w:rsidR="002C23FB" w:rsidRPr="00D16C6E">
              <w:rPr>
                <w:rFonts w:ascii="Times New Roman" w:hAnsi="Times New Roman"/>
                <w:color w:val="0070C0"/>
                <w:szCs w:val="22"/>
              </w:rPr>
              <w:t xml:space="preserve"> </w:t>
            </w:r>
            <w:r w:rsidR="002C23FB" w:rsidRPr="00D16C6E">
              <w:rPr>
                <w:rFonts w:ascii="Times New Roman" w:hAnsi="Times New Roman"/>
                <w:color w:val="00B050"/>
                <w:szCs w:val="22"/>
              </w:rPr>
              <w:t>(išskyrus 16.2 punkte nurodytą atvejį)</w:t>
            </w:r>
            <w:r w:rsidR="002C23FB" w:rsidRPr="00D16C6E">
              <w:rPr>
                <w:rFonts w:ascii="Times New Roman" w:hAnsi="Times New Roman"/>
                <w:color w:val="FF0000"/>
                <w:szCs w:val="22"/>
              </w:rPr>
              <w:t>.</w:t>
            </w:r>
            <w:r w:rsidR="002C23FB" w:rsidRPr="00D16C6E">
              <w:rPr>
                <w:rFonts w:ascii="Times New Roman" w:hAnsi="Times New Roman"/>
                <w:color w:val="0070C0"/>
                <w:szCs w:val="22"/>
              </w:rPr>
              <w:t>]</w:t>
            </w:r>
          </w:p>
        </w:tc>
        <w:tc>
          <w:tcPr>
            <w:tcW w:w="3255" w:type="dxa"/>
          </w:tcPr>
          <w:p w14:paraId="3EE8B379" w14:textId="2A4DA096" w:rsidR="003E2400" w:rsidRPr="00F43A9C" w:rsidRDefault="003E2400" w:rsidP="007624DD">
            <w:pPr>
              <w:jc w:val="both"/>
              <w:rPr>
                <w:rFonts w:ascii="Times New Roman" w:hAnsi="Times New Roman"/>
                <w:szCs w:val="22"/>
              </w:rPr>
            </w:pPr>
            <w:r w:rsidRPr="00F43A9C">
              <w:rPr>
                <w:rFonts w:ascii="Times New Roman" w:hAnsi="Times New Roman"/>
                <w:szCs w:val="22"/>
              </w:rPr>
              <w:t xml:space="preserve">Objektas yra apgadinamas Valdžios subjekto darbuotojų, lankytojų, </w:t>
            </w:r>
            <w:r w:rsidR="004F44B0" w:rsidRPr="004F44B0">
              <w:rPr>
                <w:rFonts w:ascii="Times New Roman" w:hAnsi="Times New Roman"/>
                <w:szCs w:val="22"/>
              </w:rPr>
              <w:t xml:space="preserve">kitų asmenų, už kuriuos atsako Valdžios subjektas, </w:t>
            </w:r>
            <w:r w:rsidRPr="00F43A9C">
              <w:rPr>
                <w:rFonts w:ascii="Times New Roman" w:hAnsi="Times New Roman"/>
                <w:szCs w:val="22"/>
              </w:rPr>
              <w:t xml:space="preserve">dėl ko Privatus subjektas patiria didesnes nei planuota Paslaugų teikimo Sąnaudas. </w:t>
            </w:r>
          </w:p>
        </w:tc>
        <w:tc>
          <w:tcPr>
            <w:tcW w:w="2268" w:type="dxa"/>
          </w:tcPr>
          <w:p w14:paraId="003A05CC"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Dalis</w:t>
            </w:r>
          </w:p>
          <w:p w14:paraId="4CFD189C" w14:textId="77777777" w:rsidR="003E2400" w:rsidRPr="00F43A9C" w:rsidRDefault="003E2400" w:rsidP="007624DD">
            <w:pPr>
              <w:jc w:val="both"/>
              <w:rPr>
                <w:rFonts w:ascii="Times New Roman" w:hAnsi="Times New Roman"/>
                <w:szCs w:val="22"/>
              </w:rPr>
            </w:pPr>
            <w:r w:rsidRPr="00F43A9C">
              <w:rPr>
                <w:rFonts w:ascii="Times New Roman" w:hAnsi="Times New Roman"/>
                <w:szCs w:val="22"/>
              </w:rPr>
              <w:t>Valdžios subjektas prisiima riziką, išskyrus atvejus, kai  žala Objektui ar jo daliai kilo dėl Objekto (jo dalies) netinkamos kokybės ar Privataus subjekto netinkamų sprendinių kuriant Objektą (jo dalį), ar dėl Privataus subjekto ar Subtiekėjų veiksmų ar neveikimo, šiuo atveju rizika priskiriama Privačiam subjektui.</w:t>
            </w:r>
          </w:p>
        </w:tc>
        <w:tc>
          <w:tcPr>
            <w:tcW w:w="1418" w:type="dxa"/>
          </w:tcPr>
          <w:p w14:paraId="24A5E6AD" w14:textId="77777777" w:rsidR="003E2400" w:rsidRPr="00F43A9C" w:rsidRDefault="003E2400" w:rsidP="007624DD">
            <w:pPr>
              <w:rPr>
                <w:rFonts w:ascii="Times New Roman" w:hAnsi="Times New Roman"/>
                <w:szCs w:val="22"/>
              </w:rPr>
            </w:pPr>
          </w:p>
        </w:tc>
        <w:tc>
          <w:tcPr>
            <w:tcW w:w="1417" w:type="dxa"/>
          </w:tcPr>
          <w:p w14:paraId="0B8F4016" w14:textId="77777777" w:rsidR="003E2400" w:rsidRPr="00F43A9C" w:rsidRDefault="003E2400" w:rsidP="007624DD">
            <w:pPr>
              <w:rPr>
                <w:rFonts w:ascii="Times New Roman" w:hAnsi="Times New Roman"/>
                <w:szCs w:val="22"/>
              </w:rPr>
            </w:pPr>
          </w:p>
        </w:tc>
        <w:tc>
          <w:tcPr>
            <w:tcW w:w="1134" w:type="dxa"/>
          </w:tcPr>
          <w:p w14:paraId="119A392D" w14:textId="77777777" w:rsidR="003E2400" w:rsidRPr="00F43A9C" w:rsidRDefault="003E2400" w:rsidP="007624DD">
            <w:pPr>
              <w:rPr>
                <w:rFonts w:ascii="Times New Roman" w:hAnsi="Times New Roman"/>
                <w:szCs w:val="22"/>
              </w:rPr>
            </w:pPr>
          </w:p>
        </w:tc>
        <w:tc>
          <w:tcPr>
            <w:tcW w:w="1486" w:type="dxa"/>
          </w:tcPr>
          <w:p w14:paraId="64903B21" w14:textId="77777777" w:rsidR="003E2400" w:rsidRPr="00F43A9C" w:rsidRDefault="003E2400" w:rsidP="007624DD">
            <w:pPr>
              <w:rPr>
                <w:rFonts w:ascii="Times New Roman" w:hAnsi="Times New Roman"/>
                <w:szCs w:val="22"/>
              </w:rPr>
            </w:pPr>
          </w:p>
        </w:tc>
      </w:tr>
      <w:tr w:rsidR="00BC3D96" w:rsidRPr="00F43A9C" w14:paraId="55C49737" w14:textId="77777777" w:rsidTr="00E82A12">
        <w:tc>
          <w:tcPr>
            <w:tcW w:w="704" w:type="dxa"/>
          </w:tcPr>
          <w:p w14:paraId="43A48984" w14:textId="77777777" w:rsidR="00BC3D96" w:rsidRPr="00F43A9C" w:rsidRDefault="00BC3D96" w:rsidP="00BC3D96">
            <w:pPr>
              <w:numPr>
                <w:ilvl w:val="1"/>
                <w:numId w:val="129"/>
              </w:numPr>
              <w:ind w:left="360"/>
              <w:rPr>
                <w:szCs w:val="22"/>
              </w:rPr>
            </w:pPr>
          </w:p>
        </w:tc>
        <w:tc>
          <w:tcPr>
            <w:tcW w:w="2982" w:type="dxa"/>
          </w:tcPr>
          <w:p w14:paraId="1A3C6C7D" w14:textId="17619695" w:rsidR="00BC3D96" w:rsidRPr="00D16C6E" w:rsidRDefault="00BC3D96" w:rsidP="00BC3D96">
            <w:pPr>
              <w:jc w:val="both"/>
              <w:rPr>
                <w:rFonts w:ascii="Times New Roman" w:hAnsi="Times New Roman"/>
                <w:szCs w:val="22"/>
              </w:rPr>
            </w:pPr>
            <w:r w:rsidRPr="00D16C6E">
              <w:rPr>
                <w:rFonts w:ascii="Times New Roman" w:hAnsi="Times New Roman"/>
                <w:color w:val="0070C0"/>
              </w:rPr>
              <w:t>[</w:t>
            </w:r>
            <w:r w:rsidRPr="00D16C6E">
              <w:rPr>
                <w:rFonts w:ascii="Times New Roman" w:hAnsi="Times New Roman"/>
                <w:i/>
                <w:iCs/>
                <w:color w:val="0070C0"/>
              </w:rPr>
              <w:t>jeigu Privačiam subjektui suteikiama teisė Objekte ar jo dalyje vykdyti komercinę veiklą, nurodoma:</w:t>
            </w:r>
            <w:r w:rsidRPr="00D16C6E">
              <w:rPr>
                <w:rFonts w:ascii="Times New Roman" w:hAnsi="Times New Roman"/>
                <w:color w:val="0070C0"/>
              </w:rPr>
              <w:t xml:space="preserve"> </w:t>
            </w:r>
            <w:r w:rsidRPr="00D16C6E">
              <w:rPr>
                <w:rFonts w:ascii="Times New Roman" w:hAnsi="Times New Roman"/>
                <w:color w:val="00B050"/>
              </w:rPr>
              <w:t>Turtas yra apgadinamas Privataus subjekto komercinių paslaugų teikimo metu.</w:t>
            </w:r>
            <w:r w:rsidRPr="00D16C6E">
              <w:rPr>
                <w:rFonts w:ascii="Times New Roman" w:hAnsi="Times New Roman"/>
                <w:color w:val="0070C0"/>
              </w:rPr>
              <w:t>]</w:t>
            </w:r>
          </w:p>
        </w:tc>
        <w:tc>
          <w:tcPr>
            <w:tcW w:w="3255" w:type="dxa"/>
          </w:tcPr>
          <w:p w14:paraId="1B1AC197" w14:textId="15DA932B" w:rsidR="00BC3D96" w:rsidRPr="00D16C6E" w:rsidRDefault="00BC3D96" w:rsidP="00BC3D96">
            <w:pPr>
              <w:jc w:val="both"/>
              <w:rPr>
                <w:rFonts w:ascii="Times New Roman" w:hAnsi="Times New Roman"/>
                <w:szCs w:val="22"/>
              </w:rPr>
            </w:pPr>
            <w:r w:rsidRPr="00D16C6E">
              <w:rPr>
                <w:rFonts w:ascii="Times New Roman" w:hAnsi="Times New Roman"/>
                <w:color w:val="00B050"/>
              </w:rPr>
              <w:t>Turtas yra apgadinamas Privačiam subjektui nuomojant tam tikrą Objekto dalį su Valdžios subjektu sutarta apimtimi ir laiku, pavyzdžiui, Privačiam subjektui nuomojant teniso aikštelę ir pan.</w:t>
            </w:r>
          </w:p>
        </w:tc>
        <w:tc>
          <w:tcPr>
            <w:tcW w:w="2268" w:type="dxa"/>
          </w:tcPr>
          <w:p w14:paraId="6C8190F3" w14:textId="70427DE4" w:rsidR="00BC3D96" w:rsidRPr="00D16C6E" w:rsidRDefault="00BC3D96" w:rsidP="00BC3D96">
            <w:pPr>
              <w:jc w:val="both"/>
              <w:rPr>
                <w:rFonts w:ascii="Times New Roman" w:hAnsi="Times New Roman"/>
                <w:szCs w:val="22"/>
              </w:rPr>
            </w:pPr>
            <w:r w:rsidRPr="00D16C6E">
              <w:rPr>
                <w:rFonts w:ascii="Times New Roman" w:hAnsi="Times New Roman"/>
                <w:color w:val="00B050"/>
                <w:szCs w:val="22"/>
              </w:rPr>
              <w:t>Visa</w:t>
            </w:r>
          </w:p>
        </w:tc>
        <w:tc>
          <w:tcPr>
            <w:tcW w:w="1418" w:type="dxa"/>
          </w:tcPr>
          <w:p w14:paraId="41A2A4FA" w14:textId="77777777" w:rsidR="00BC3D96" w:rsidRPr="00F43A9C" w:rsidRDefault="00BC3D96" w:rsidP="00BC3D96">
            <w:pPr>
              <w:rPr>
                <w:szCs w:val="22"/>
              </w:rPr>
            </w:pPr>
          </w:p>
        </w:tc>
        <w:tc>
          <w:tcPr>
            <w:tcW w:w="1417" w:type="dxa"/>
          </w:tcPr>
          <w:p w14:paraId="179FD77A" w14:textId="77777777" w:rsidR="00BC3D96" w:rsidRPr="00F43A9C" w:rsidRDefault="00BC3D96" w:rsidP="00BC3D96">
            <w:pPr>
              <w:rPr>
                <w:szCs w:val="22"/>
              </w:rPr>
            </w:pPr>
          </w:p>
        </w:tc>
        <w:tc>
          <w:tcPr>
            <w:tcW w:w="1134" w:type="dxa"/>
          </w:tcPr>
          <w:p w14:paraId="6A1A0FD3" w14:textId="77777777" w:rsidR="00BC3D96" w:rsidRPr="00F43A9C" w:rsidRDefault="00BC3D96" w:rsidP="00BC3D96">
            <w:pPr>
              <w:rPr>
                <w:szCs w:val="22"/>
              </w:rPr>
            </w:pPr>
          </w:p>
        </w:tc>
        <w:tc>
          <w:tcPr>
            <w:tcW w:w="1486" w:type="dxa"/>
          </w:tcPr>
          <w:p w14:paraId="04DE0DD0" w14:textId="77777777" w:rsidR="00BC3D96" w:rsidRPr="00F43A9C" w:rsidRDefault="00BC3D96" w:rsidP="00BC3D96">
            <w:pPr>
              <w:rPr>
                <w:szCs w:val="22"/>
              </w:rPr>
            </w:pPr>
          </w:p>
        </w:tc>
      </w:tr>
    </w:tbl>
    <w:p w14:paraId="1090E849" w14:textId="77777777" w:rsidR="00000891" w:rsidRPr="00F36EB5" w:rsidRDefault="00000891" w:rsidP="00000891"/>
    <w:p w14:paraId="222BE375" w14:textId="77777777" w:rsidR="00000891" w:rsidRPr="00F36EB5" w:rsidRDefault="00000891" w:rsidP="00000891">
      <w:pPr>
        <w:sectPr w:rsidR="00000891" w:rsidRPr="00F36EB5" w:rsidSect="00320A3D">
          <w:pgSz w:w="16838" w:h="11906" w:orient="landscape"/>
          <w:pgMar w:top="1701" w:right="1701" w:bottom="567" w:left="1134" w:header="567" w:footer="567" w:gutter="0"/>
          <w:cols w:space="1296"/>
          <w:titlePg/>
          <w:docGrid w:linePitch="360"/>
        </w:sectPr>
      </w:pPr>
    </w:p>
    <w:p w14:paraId="225BEEB4" w14:textId="7F1662F2" w:rsidR="0026577A" w:rsidRPr="00F36EB5" w:rsidRDefault="0026577A" w:rsidP="0026577A">
      <w:pPr>
        <w:pStyle w:val="Heading2"/>
        <w:tabs>
          <w:tab w:val="left" w:pos="1134"/>
        </w:tabs>
        <w:ind w:left="2269"/>
        <w:jc w:val="center"/>
        <w:rPr>
          <w:b w:val="0"/>
          <w:bCs/>
          <w:color w:val="943634" w:themeColor="accent2" w:themeShade="BF"/>
        </w:rPr>
      </w:pPr>
      <w:bookmarkStart w:id="414" w:name="_Toc172270108"/>
      <w:r w:rsidRPr="00F36EB5">
        <w:rPr>
          <w:color w:val="943634" w:themeColor="accent2" w:themeShade="BF"/>
          <w:sz w:val="24"/>
          <w:szCs w:val="24"/>
        </w:rPr>
        <w:lastRenderedPageBreak/>
        <w:t>17</w:t>
      </w:r>
      <w:r w:rsidR="001D3D69">
        <w:rPr>
          <w:color w:val="943634" w:themeColor="accent2" w:themeShade="BF"/>
          <w:sz w:val="24"/>
          <w:szCs w:val="24"/>
        </w:rPr>
        <w:tab/>
      </w:r>
      <w:r w:rsidRPr="00F36EB5">
        <w:rPr>
          <w:color w:val="943634" w:themeColor="accent2" w:themeShade="BF"/>
          <w:sz w:val="24"/>
          <w:szCs w:val="24"/>
        </w:rPr>
        <w:t>priedo 3 priedėlis</w:t>
      </w:r>
      <w:r w:rsidRPr="00F36EB5">
        <w:rPr>
          <w:color w:val="943634" w:themeColor="accent2" w:themeShade="BF"/>
          <w:sz w:val="24"/>
          <w:szCs w:val="24"/>
          <w:lang w:val="es-ES"/>
        </w:rPr>
        <w:t>.</w:t>
      </w:r>
      <w:r w:rsidRPr="00F36EB5">
        <w:rPr>
          <w:bCs/>
          <w:lang w:val="es-ES"/>
        </w:rPr>
        <w:t xml:space="preserve"> </w:t>
      </w:r>
      <w:r w:rsidRPr="00F36EB5">
        <w:rPr>
          <w:bCs/>
          <w:color w:val="943634" w:themeColor="accent2" w:themeShade="BF"/>
        </w:rPr>
        <w:t>Rizikų, nenurodytų Sutarties 4 priede vertinimas ir valdymas</w:t>
      </w:r>
      <w:bookmarkEnd w:id="414"/>
    </w:p>
    <w:p w14:paraId="0A71F38F" w14:textId="77777777" w:rsidR="00000891" w:rsidRPr="00F36EB5" w:rsidRDefault="00000891" w:rsidP="00000891"/>
    <w:p w14:paraId="50995877" w14:textId="77777777" w:rsidR="00000891" w:rsidRPr="00F36EB5" w:rsidRDefault="00000891" w:rsidP="00000891">
      <w:pPr>
        <w:rPr>
          <w:b/>
          <w:bCs/>
        </w:rPr>
      </w:pPr>
      <w:r w:rsidRPr="00F36EB5">
        <w:rPr>
          <w:b/>
          <w:bCs/>
        </w:rPr>
        <w:t>Tikimybė ir poveikis (žymėjimas):</w:t>
      </w:r>
      <w:r w:rsidRPr="00F36EB5">
        <w:tab/>
      </w:r>
      <w:r w:rsidRPr="00F36EB5">
        <w:tab/>
      </w:r>
      <w:r w:rsidRPr="00F36EB5">
        <w:rPr>
          <w:b/>
          <w:bCs/>
        </w:rPr>
        <w:t>Rizikos vertė (žymėjimas):</w:t>
      </w:r>
    </w:p>
    <w:p w14:paraId="25E3AAD1" w14:textId="7E69BBBD" w:rsidR="00000891" w:rsidRPr="00F36EB5" w:rsidRDefault="00000891" w:rsidP="00000891">
      <w:r w:rsidRPr="00F36EB5">
        <w:t>3 – Didelė (-is)</w:t>
      </w:r>
      <w:r w:rsidRPr="00F36EB5">
        <w:tab/>
      </w:r>
      <w:r w:rsidRPr="00F36EB5">
        <w:tab/>
      </w:r>
      <w:r w:rsidRPr="00F36EB5">
        <w:tab/>
      </w:r>
      <w:r w:rsidRPr="00F36EB5">
        <w:tab/>
        <w:t xml:space="preserve">3 </w:t>
      </w:r>
      <w:r w:rsidR="00941485" w:rsidRPr="00F36EB5">
        <w:t>–</w:t>
      </w:r>
      <w:r w:rsidRPr="00F36EB5">
        <w:t xml:space="preserve"> Kritinė</w:t>
      </w:r>
      <w:r w:rsidR="00941485" w:rsidRPr="00F36EB5">
        <w:t xml:space="preserve"> </w:t>
      </w:r>
    </w:p>
    <w:p w14:paraId="2A1CE8BF" w14:textId="181DB930" w:rsidR="00000891" w:rsidRPr="00F36EB5" w:rsidRDefault="00000891" w:rsidP="00000891">
      <w:r w:rsidRPr="00F36EB5">
        <w:t>2 – Vidutinė (-is)</w:t>
      </w:r>
      <w:r w:rsidRPr="00F36EB5">
        <w:tab/>
      </w:r>
      <w:r w:rsidRPr="00F36EB5">
        <w:tab/>
      </w:r>
      <w:r w:rsidRPr="00F36EB5">
        <w:tab/>
      </w:r>
      <w:r w:rsidRPr="00F36EB5">
        <w:tab/>
        <w:t xml:space="preserve">2 </w:t>
      </w:r>
      <w:r w:rsidR="00941485" w:rsidRPr="00F36EB5">
        <w:t>–</w:t>
      </w:r>
      <w:r w:rsidRPr="00F36EB5">
        <w:t xml:space="preserve"> Vidutinė</w:t>
      </w:r>
      <w:r w:rsidR="00941485" w:rsidRPr="00F36EB5">
        <w:t xml:space="preserve"> </w:t>
      </w:r>
    </w:p>
    <w:p w14:paraId="3219B28A" w14:textId="77777777" w:rsidR="00000891" w:rsidRPr="00F36EB5" w:rsidRDefault="00000891" w:rsidP="00000891">
      <w:r w:rsidRPr="00F36EB5">
        <w:t>1 – Maža (-as)</w:t>
      </w:r>
      <w:r w:rsidRPr="00F36EB5">
        <w:tab/>
      </w:r>
      <w:r w:rsidRPr="00F36EB5">
        <w:tab/>
      </w:r>
      <w:r w:rsidRPr="00F36EB5">
        <w:tab/>
      </w:r>
      <w:r w:rsidRPr="00F36EB5">
        <w:tab/>
      </w:r>
      <w:r w:rsidRPr="00F36EB5">
        <w:tab/>
        <w:t>1 – Nereikšminga</w:t>
      </w:r>
    </w:p>
    <w:p w14:paraId="1EE33918" w14:textId="77777777" w:rsidR="00000891" w:rsidRPr="00F36EB5" w:rsidRDefault="00000891" w:rsidP="00000891"/>
    <w:tbl>
      <w:tblPr>
        <w:tblStyle w:val="TableGrid4"/>
        <w:tblW w:w="13467" w:type="dxa"/>
        <w:tblInd w:w="-5" w:type="dxa"/>
        <w:tblLook w:val="04A0" w:firstRow="1" w:lastRow="0" w:firstColumn="1" w:lastColumn="0" w:noHBand="0" w:noVBand="1"/>
      </w:tblPr>
      <w:tblGrid>
        <w:gridCol w:w="933"/>
        <w:gridCol w:w="1769"/>
        <w:gridCol w:w="1842"/>
        <w:gridCol w:w="1687"/>
        <w:gridCol w:w="1675"/>
        <w:gridCol w:w="1490"/>
        <w:gridCol w:w="1519"/>
        <w:gridCol w:w="2552"/>
      </w:tblGrid>
      <w:tr w:rsidR="0026577A" w:rsidRPr="00F36EB5" w14:paraId="3DB41A6E" w14:textId="77777777" w:rsidTr="00D16C6E">
        <w:trPr>
          <w:trHeight w:val="580"/>
        </w:trPr>
        <w:tc>
          <w:tcPr>
            <w:tcW w:w="933" w:type="dxa"/>
            <w:shd w:val="clear" w:color="auto" w:fill="D9D9D9"/>
          </w:tcPr>
          <w:p w14:paraId="0E1202D9" w14:textId="77777777" w:rsidR="00000891" w:rsidRPr="00F36EB5" w:rsidRDefault="00000891" w:rsidP="00320A3D">
            <w:pPr>
              <w:rPr>
                <w:rFonts w:ascii="Times New Roman" w:hAnsi="Times New Roman"/>
                <w:b/>
                <w:bCs/>
                <w:sz w:val="24"/>
              </w:rPr>
            </w:pPr>
            <w:r w:rsidRPr="00F36EB5">
              <w:rPr>
                <w:rFonts w:ascii="Times New Roman" w:hAnsi="Times New Roman"/>
                <w:b/>
                <w:bCs/>
                <w:sz w:val="24"/>
              </w:rPr>
              <w:t>Eil. Nr.</w:t>
            </w:r>
          </w:p>
        </w:tc>
        <w:tc>
          <w:tcPr>
            <w:tcW w:w="1769" w:type="dxa"/>
            <w:shd w:val="clear" w:color="auto" w:fill="D9D9D9"/>
          </w:tcPr>
          <w:p w14:paraId="6403E9FD" w14:textId="77777777" w:rsidR="00000891" w:rsidRPr="00F36EB5" w:rsidRDefault="00000891" w:rsidP="00320A3D">
            <w:pPr>
              <w:rPr>
                <w:rFonts w:ascii="Times New Roman" w:hAnsi="Times New Roman"/>
                <w:b/>
                <w:bCs/>
                <w:sz w:val="24"/>
              </w:rPr>
            </w:pPr>
            <w:r w:rsidRPr="00F36EB5">
              <w:rPr>
                <w:rFonts w:ascii="Times New Roman" w:hAnsi="Times New Roman"/>
                <w:b/>
                <w:bCs/>
                <w:sz w:val="24"/>
              </w:rPr>
              <w:t>Rizikos kategorija</w:t>
            </w:r>
          </w:p>
        </w:tc>
        <w:tc>
          <w:tcPr>
            <w:tcW w:w="1842" w:type="dxa"/>
            <w:shd w:val="clear" w:color="auto" w:fill="D9D9D9"/>
          </w:tcPr>
          <w:p w14:paraId="053480BB" w14:textId="77777777" w:rsidR="00000891" w:rsidRPr="00F36EB5" w:rsidRDefault="00000891" w:rsidP="00320A3D">
            <w:pPr>
              <w:rPr>
                <w:rFonts w:ascii="Times New Roman" w:hAnsi="Times New Roman"/>
                <w:b/>
                <w:bCs/>
                <w:sz w:val="24"/>
              </w:rPr>
            </w:pPr>
            <w:r w:rsidRPr="00F36EB5">
              <w:rPr>
                <w:rFonts w:ascii="Times New Roman" w:hAnsi="Times New Roman"/>
                <w:b/>
                <w:bCs/>
                <w:sz w:val="24"/>
              </w:rPr>
              <w:t>Rizikos aprašymas</w:t>
            </w:r>
          </w:p>
        </w:tc>
        <w:tc>
          <w:tcPr>
            <w:tcW w:w="1687" w:type="dxa"/>
            <w:shd w:val="clear" w:color="auto" w:fill="D9D9D9"/>
          </w:tcPr>
          <w:p w14:paraId="4A3B360A" w14:textId="77777777" w:rsidR="00000891" w:rsidRPr="00F36EB5" w:rsidRDefault="00000891" w:rsidP="00320A3D">
            <w:pPr>
              <w:rPr>
                <w:rFonts w:ascii="Times New Roman" w:hAnsi="Times New Roman"/>
                <w:b/>
                <w:bCs/>
                <w:sz w:val="24"/>
              </w:rPr>
            </w:pPr>
            <w:r w:rsidRPr="00F36EB5">
              <w:rPr>
                <w:rFonts w:ascii="Times New Roman" w:hAnsi="Times New Roman"/>
                <w:b/>
                <w:bCs/>
                <w:sz w:val="24"/>
              </w:rPr>
              <w:t>Perduota rizikos dalis</w:t>
            </w:r>
          </w:p>
        </w:tc>
        <w:tc>
          <w:tcPr>
            <w:tcW w:w="1675" w:type="dxa"/>
            <w:shd w:val="clear" w:color="auto" w:fill="D9D9D9"/>
          </w:tcPr>
          <w:p w14:paraId="5C94E8A2" w14:textId="77777777" w:rsidR="00000891" w:rsidRPr="00F36EB5" w:rsidRDefault="00000891" w:rsidP="00320A3D">
            <w:pPr>
              <w:rPr>
                <w:rFonts w:ascii="Times New Roman" w:hAnsi="Times New Roman"/>
                <w:b/>
                <w:bCs/>
                <w:sz w:val="24"/>
              </w:rPr>
            </w:pPr>
            <w:r w:rsidRPr="00F36EB5">
              <w:rPr>
                <w:rFonts w:ascii="Times New Roman" w:hAnsi="Times New Roman"/>
                <w:b/>
                <w:bCs/>
                <w:sz w:val="24"/>
              </w:rPr>
              <w:t>Tikimybė</w:t>
            </w:r>
          </w:p>
        </w:tc>
        <w:tc>
          <w:tcPr>
            <w:tcW w:w="1490" w:type="dxa"/>
            <w:shd w:val="clear" w:color="auto" w:fill="D9D9D9"/>
          </w:tcPr>
          <w:p w14:paraId="57AD883C" w14:textId="77777777" w:rsidR="00000891" w:rsidRPr="00F36EB5" w:rsidRDefault="00000891" w:rsidP="00320A3D">
            <w:pPr>
              <w:rPr>
                <w:rFonts w:ascii="Times New Roman" w:hAnsi="Times New Roman"/>
                <w:b/>
                <w:bCs/>
                <w:sz w:val="24"/>
              </w:rPr>
            </w:pPr>
            <w:r w:rsidRPr="00F36EB5">
              <w:rPr>
                <w:rFonts w:ascii="Times New Roman" w:hAnsi="Times New Roman"/>
                <w:b/>
                <w:bCs/>
                <w:sz w:val="24"/>
              </w:rPr>
              <w:t>Poveikis</w:t>
            </w:r>
          </w:p>
        </w:tc>
        <w:tc>
          <w:tcPr>
            <w:tcW w:w="1519" w:type="dxa"/>
            <w:shd w:val="clear" w:color="auto" w:fill="D9D9D9"/>
          </w:tcPr>
          <w:p w14:paraId="37504987" w14:textId="77777777" w:rsidR="00000891" w:rsidRPr="00F36EB5" w:rsidRDefault="00000891" w:rsidP="00320A3D">
            <w:pPr>
              <w:rPr>
                <w:rFonts w:ascii="Times New Roman" w:hAnsi="Times New Roman"/>
                <w:b/>
                <w:bCs/>
                <w:sz w:val="24"/>
              </w:rPr>
            </w:pPr>
            <w:r w:rsidRPr="00F36EB5">
              <w:rPr>
                <w:rFonts w:ascii="Times New Roman" w:hAnsi="Times New Roman"/>
                <w:b/>
                <w:bCs/>
                <w:sz w:val="24"/>
              </w:rPr>
              <w:t>Vertė</w:t>
            </w:r>
          </w:p>
        </w:tc>
        <w:tc>
          <w:tcPr>
            <w:tcW w:w="2552" w:type="dxa"/>
            <w:shd w:val="clear" w:color="auto" w:fill="D9D9D9"/>
          </w:tcPr>
          <w:p w14:paraId="1E2190D1" w14:textId="77777777" w:rsidR="00000891" w:rsidRPr="00F36EB5" w:rsidRDefault="00000891" w:rsidP="00320A3D">
            <w:pPr>
              <w:rPr>
                <w:rFonts w:ascii="Times New Roman" w:hAnsi="Times New Roman"/>
                <w:b/>
                <w:bCs/>
                <w:sz w:val="24"/>
              </w:rPr>
            </w:pPr>
            <w:r w:rsidRPr="00F36EB5">
              <w:rPr>
                <w:rFonts w:ascii="Times New Roman" w:hAnsi="Times New Roman"/>
                <w:b/>
                <w:bCs/>
                <w:sz w:val="24"/>
              </w:rPr>
              <w:t>Rizikos valdymo priemonės</w:t>
            </w:r>
          </w:p>
        </w:tc>
      </w:tr>
      <w:tr w:rsidR="00000891" w:rsidRPr="00F36EB5" w14:paraId="11323E51" w14:textId="77777777" w:rsidTr="00D16C6E">
        <w:trPr>
          <w:trHeight w:val="289"/>
        </w:trPr>
        <w:tc>
          <w:tcPr>
            <w:tcW w:w="933" w:type="dxa"/>
          </w:tcPr>
          <w:p w14:paraId="67282C8C" w14:textId="77777777" w:rsidR="00000891" w:rsidRPr="00F36EB5" w:rsidRDefault="00000891" w:rsidP="00000891">
            <w:pPr>
              <w:numPr>
                <w:ilvl w:val="0"/>
                <w:numId w:val="128"/>
              </w:numPr>
              <w:rPr>
                <w:rFonts w:ascii="Times New Roman" w:hAnsi="Times New Roman"/>
                <w:sz w:val="24"/>
              </w:rPr>
            </w:pPr>
          </w:p>
        </w:tc>
        <w:tc>
          <w:tcPr>
            <w:tcW w:w="1769" w:type="dxa"/>
          </w:tcPr>
          <w:p w14:paraId="0B41E47C" w14:textId="77777777" w:rsidR="00000891" w:rsidRPr="00F36EB5" w:rsidRDefault="00000891" w:rsidP="00320A3D">
            <w:pPr>
              <w:rPr>
                <w:rFonts w:ascii="Times New Roman" w:hAnsi="Times New Roman"/>
                <w:sz w:val="24"/>
              </w:rPr>
            </w:pPr>
          </w:p>
        </w:tc>
        <w:tc>
          <w:tcPr>
            <w:tcW w:w="1842" w:type="dxa"/>
          </w:tcPr>
          <w:p w14:paraId="79E7128E" w14:textId="77777777" w:rsidR="00000891" w:rsidRPr="00F36EB5" w:rsidRDefault="00000891" w:rsidP="00320A3D">
            <w:pPr>
              <w:rPr>
                <w:rFonts w:ascii="Times New Roman" w:hAnsi="Times New Roman"/>
                <w:sz w:val="24"/>
              </w:rPr>
            </w:pPr>
          </w:p>
        </w:tc>
        <w:tc>
          <w:tcPr>
            <w:tcW w:w="1687" w:type="dxa"/>
          </w:tcPr>
          <w:p w14:paraId="30BFC38E" w14:textId="77777777" w:rsidR="00000891" w:rsidRPr="00F36EB5" w:rsidRDefault="00000891" w:rsidP="00320A3D">
            <w:pPr>
              <w:rPr>
                <w:rFonts w:ascii="Times New Roman" w:hAnsi="Times New Roman"/>
                <w:sz w:val="24"/>
              </w:rPr>
            </w:pPr>
          </w:p>
        </w:tc>
        <w:tc>
          <w:tcPr>
            <w:tcW w:w="1675" w:type="dxa"/>
          </w:tcPr>
          <w:p w14:paraId="47BDDCB4" w14:textId="77777777" w:rsidR="00000891" w:rsidRPr="00F36EB5" w:rsidRDefault="00000891" w:rsidP="00320A3D">
            <w:pPr>
              <w:rPr>
                <w:rFonts w:ascii="Times New Roman" w:hAnsi="Times New Roman"/>
                <w:sz w:val="24"/>
              </w:rPr>
            </w:pPr>
          </w:p>
        </w:tc>
        <w:tc>
          <w:tcPr>
            <w:tcW w:w="1490" w:type="dxa"/>
          </w:tcPr>
          <w:p w14:paraId="59C8AF1E" w14:textId="77777777" w:rsidR="00000891" w:rsidRPr="00F36EB5" w:rsidRDefault="00000891" w:rsidP="00320A3D">
            <w:pPr>
              <w:rPr>
                <w:rFonts w:ascii="Times New Roman" w:hAnsi="Times New Roman"/>
                <w:sz w:val="24"/>
              </w:rPr>
            </w:pPr>
          </w:p>
        </w:tc>
        <w:tc>
          <w:tcPr>
            <w:tcW w:w="1519" w:type="dxa"/>
          </w:tcPr>
          <w:p w14:paraId="02F307EA" w14:textId="77777777" w:rsidR="00000891" w:rsidRPr="00F36EB5" w:rsidRDefault="00000891" w:rsidP="00320A3D">
            <w:pPr>
              <w:rPr>
                <w:rFonts w:ascii="Times New Roman" w:hAnsi="Times New Roman"/>
                <w:sz w:val="24"/>
              </w:rPr>
            </w:pPr>
          </w:p>
        </w:tc>
        <w:tc>
          <w:tcPr>
            <w:tcW w:w="2552" w:type="dxa"/>
          </w:tcPr>
          <w:p w14:paraId="408352B5" w14:textId="77777777" w:rsidR="00000891" w:rsidRPr="00F36EB5" w:rsidRDefault="00000891" w:rsidP="00320A3D">
            <w:pPr>
              <w:rPr>
                <w:rFonts w:ascii="Times New Roman" w:hAnsi="Times New Roman"/>
                <w:sz w:val="24"/>
              </w:rPr>
            </w:pPr>
          </w:p>
        </w:tc>
      </w:tr>
      <w:tr w:rsidR="00000891" w:rsidRPr="00F36EB5" w14:paraId="3F2FEF92" w14:textId="77777777" w:rsidTr="00D16C6E">
        <w:trPr>
          <w:trHeight w:val="289"/>
        </w:trPr>
        <w:tc>
          <w:tcPr>
            <w:tcW w:w="933" w:type="dxa"/>
          </w:tcPr>
          <w:p w14:paraId="2DF46189" w14:textId="77777777" w:rsidR="00000891" w:rsidRPr="00F36EB5" w:rsidRDefault="00000891" w:rsidP="00000891">
            <w:pPr>
              <w:numPr>
                <w:ilvl w:val="0"/>
                <w:numId w:val="128"/>
              </w:numPr>
              <w:rPr>
                <w:rFonts w:ascii="Times New Roman" w:hAnsi="Times New Roman"/>
                <w:sz w:val="24"/>
              </w:rPr>
            </w:pPr>
          </w:p>
        </w:tc>
        <w:tc>
          <w:tcPr>
            <w:tcW w:w="1769" w:type="dxa"/>
          </w:tcPr>
          <w:p w14:paraId="134E9A0A" w14:textId="77777777" w:rsidR="00000891" w:rsidRPr="00F36EB5" w:rsidRDefault="00000891" w:rsidP="00320A3D">
            <w:pPr>
              <w:rPr>
                <w:rFonts w:ascii="Times New Roman" w:hAnsi="Times New Roman"/>
                <w:sz w:val="24"/>
              </w:rPr>
            </w:pPr>
          </w:p>
        </w:tc>
        <w:tc>
          <w:tcPr>
            <w:tcW w:w="1842" w:type="dxa"/>
          </w:tcPr>
          <w:p w14:paraId="4978403B" w14:textId="77777777" w:rsidR="00000891" w:rsidRPr="00F36EB5" w:rsidRDefault="00000891" w:rsidP="00320A3D">
            <w:pPr>
              <w:rPr>
                <w:rFonts w:ascii="Times New Roman" w:hAnsi="Times New Roman"/>
                <w:sz w:val="24"/>
              </w:rPr>
            </w:pPr>
          </w:p>
        </w:tc>
        <w:tc>
          <w:tcPr>
            <w:tcW w:w="1687" w:type="dxa"/>
          </w:tcPr>
          <w:p w14:paraId="25450608" w14:textId="77777777" w:rsidR="00000891" w:rsidRPr="00F36EB5" w:rsidRDefault="00000891" w:rsidP="00320A3D">
            <w:pPr>
              <w:rPr>
                <w:rFonts w:ascii="Times New Roman" w:hAnsi="Times New Roman"/>
                <w:sz w:val="24"/>
              </w:rPr>
            </w:pPr>
          </w:p>
        </w:tc>
        <w:tc>
          <w:tcPr>
            <w:tcW w:w="1675" w:type="dxa"/>
          </w:tcPr>
          <w:p w14:paraId="64051847" w14:textId="77777777" w:rsidR="00000891" w:rsidRPr="00F36EB5" w:rsidRDefault="00000891" w:rsidP="00320A3D">
            <w:pPr>
              <w:rPr>
                <w:rFonts w:ascii="Times New Roman" w:hAnsi="Times New Roman"/>
                <w:sz w:val="24"/>
              </w:rPr>
            </w:pPr>
          </w:p>
        </w:tc>
        <w:tc>
          <w:tcPr>
            <w:tcW w:w="1490" w:type="dxa"/>
          </w:tcPr>
          <w:p w14:paraId="32813E8D" w14:textId="77777777" w:rsidR="00000891" w:rsidRPr="00F36EB5" w:rsidRDefault="00000891" w:rsidP="00320A3D">
            <w:pPr>
              <w:rPr>
                <w:rFonts w:ascii="Times New Roman" w:hAnsi="Times New Roman"/>
                <w:sz w:val="24"/>
              </w:rPr>
            </w:pPr>
          </w:p>
        </w:tc>
        <w:tc>
          <w:tcPr>
            <w:tcW w:w="1519" w:type="dxa"/>
          </w:tcPr>
          <w:p w14:paraId="23496A23" w14:textId="77777777" w:rsidR="00000891" w:rsidRPr="00F36EB5" w:rsidRDefault="00000891" w:rsidP="00320A3D">
            <w:pPr>
              <w:rPr>
                <w:rFonts w:ascii="Times New Roman" w:hAnsi="Times New Roman"/>
                <w:sz w:val="24"/>
              </w:rPr>
            </w:pPr>
          </w:p>
        </w:tc>
        <w:tc>
          <w:tcPr>
            <w:tcW w:w="2552" w:type="dxa"/>
          </w:tcPr>
          <w:p w14:paraId="52797C0F" w14:textId="77777777" w:rsidR="00000891" w:rsidRPr="00F36EB5" w:rsidRDefault="00000891" w:rsidP="00320A3D">
            <w:pPr>
              <w:rPr>
                <w:rFonts w:ascii="Times New Roman" w:hAnsi="Times New Roman"/>
                <w:sz w:val="24"/>
              </w:rPr>
            </w:pPr>
          </w:p>
        </w:tc>
      </w:tr>
      <w:tr w:rsidR="00000891" w:rsidRPr="00F36EB5" w14:paraId="7504995F" w14:textId="77777777" w:rsidTr="00D16C6E">
        <w:trPr>
          <w:trHeight w:val="276"/>
        </w:trPr>
        <w:tc>
          <w:tcPr>
            <w:tcW w:w="933" w:type="dxa"/>
          </w:tcPr>
          <w:p w14:paraId="226962DE" w14:textId="77777777" w:rsidR="00000891" w:rsidRPr="00F36EB5" w:rsidRDefault="00000891" w:rsidP="00000891">
            <w:pPr>
              <w:numPr>
                <w:ilvl w:val="0"/>
                <w:numId w:val="128"/>
              </w:numPr>
              <w:rPr>
                <w:rFonts w:ascii="Times New Roman" w:hAnsi="Times New Roman"/>
                <w:sz w:val="24"/>
              </w:rPr>
            </w:pPr>
          </w:p>
        </w:tc>
        <w:tc>
          <w:tcPr>
            <w:tcW w:w="1769" w:type="dxa"/>
          </w:tcPr>
          <w:p w14:paraId="4002ADD9" w14:textId="77777777" w:rsidR="00000891" w:rsidRPr="00F36EB5" w:rsidRDefault="00000891" w:rsidP="00320A3D">
            <w:pPr>
              <w:rPr>
                <w:rFonts w:ascii="Times New Roman" w:hAnsi="Times New Roman"/>
                <w:sz w:val="24"/>
              </w:rPr>
            </w:pPr>
          </w:p>
        </w:tc>
        <w:tc>
          <w:tcPr>
            <w:tcW w:w="1842" w:type="dxa"/>
          </w:tcPr>
          <w:p w14:paraId="41D43772" w14:textId="77777777" w:rsidR="00000891" w:rsidRPr="00F36EB5" w:rsidRDefault="00000891" w:rsidP="00320A3D">
            <w:pPr>
              <w:rPr>
                <w:rFonts w:ascii="Times New Roman" w:hAnsi="Times New Roman"/>
                <w:sz w:val="24"/>
              </w:rPr>
            </w:pPr>
          </w:p>
        </w:tc>
        <w:tc>
          <w:tcPr>
            <w:tcW w:w="1687" w:type="dxa"/>
          </w:tcPr>
          <w:p w14:paraId="055FF38C" w14:textId="77777777" w:rsidR="00000891" w:rsidRPr="00F36EB5" w:rsidRDefault="00000891" w:rsidP="00320A3D">
            <w:pPr>
              <w:rPr>
                <w:rFonts w:ascii="Times New Roman" w:hAnsi="Times New Roman"/>
                <w:sz w:val="24"/>
              </w:rPr>
            </w:pPr>
          </w:p>
        </w:tc>
        <w:tc>
          <w:tcPr>
            <w:tcW w:w="1675" w:type="dxa"/>
          </w:tcPr>
          <w:p w14:paraId="4D0F0140" w14:textId="77777777" w:rsidR="00000891" w:rsidRPr="00F36EB5" w:rsidRDefault="00000891" w:rsidP="00320A3D">
            <w:pPr>
              <w:rPr>
                <w:rFonts w:ascii="Times New Roman" w:hAnsi="Times New Roman"/>
                <w:sz w:val="24"/>
              </w:rPr>
            </w:pPr>
          </w:p>
        </w:tc>
        <w:tc>
          <w:tcPr>
            <w:tcW w:w="1490" w:type="dxa"/>
          </w:tcPr>
          <w:p w14:paraId="53AFC15A" w14:textId="77777777" w:rsidR="00000891" w:rsidRPr="00F36EB5" w:rsidRDefault="00000891" w:rsidP="00320A3D">
            <w:pPr>
              <w:rPr>
                <w:rFonts w:ascii="Times New Roman" w:hAnsi="Times New Roman"/>
                <w:sz w:val="24"/>
              </w:rPr>
            </w:pPr>
          </w:p>
        </w:tc>
        <w:tc>
          <w:tcPr>
            <w:tcW w:w="1519" w:type="dxa"/>
          </w:tcPr>
          <w:p w14:paraId="18997004" w14:textId="77777777" w:rsidR="00000891" w:rsidRPr="00F36EB5" w:rsidRDefault="00000891" w:rsidP="00320A3D">
            <w:pPr>
              <w:rPr>
                <w:rFonts w:ascii="Times New Roman" w:hAnsi="Times New Roman"/>
                <w:sz w:val="24"/>
              </w:rPr>
            </w:pPr>
          </w:p>
        </w:tc>
        <w:tc>
          <w:tcPr>
            <w:tcW w:w="2552" w:type="dxa"/>
          </w:tcPr>
          <w:p w14:paraId="516B0685" w14:textId="77777777" w:rsidR="00000891" w:rsidRPr="00F36EB5" w:rsidRDefault="00000891" w:rsidP="00320A3D">
            <w:pPr>
              <w:rPr>
                <w:rFonts w:ascii="Times New Roman" w:hAnsi="Times New Roman"/>
                <w:sz w:val="24"/>
              </w:rPr>
            </w:pPr>
          </w:p>
        </w:tc>
      </w:tr>
      <w:tr w:rsidR="00000891" w:rsidRPr="00F36EB5" w14:paraId="5632DC86" w14:textId="77777777" w:rsidTr="00D16C6E">
        <w:trPr>
          <w:trHeight w:val="289"/>
        </w:trPr>
        <w:tc>
          <w:tcPr>
            <w:tcW w:w="933" w:type="dxa"/>
          </w:tcPr>
          <w:p w14:paraId="3E57CBBF" w14:textId="77777777" w:rsidR="00000891" w:rsidRPr="00F36EB5" w:rsidRDefault="00000891" w:rsidP="00000891">
            <w:pPr>
              <w:numPr>
                <w:ilvl w:val="0"/>
                <w:numId w:val="128"/>
              </w:numPr>
              <w:rPr>
                <w:rFonts w:ascii="Times New Roman" w:hAnsi="Times New Roman"/>
                <w:sz w:val="24"/>
              </w:rPr>
            </w:pPr>
          </w:p>
        </w:tc>
        <w:tc>
          <w:tcPr>
            <w:tcW w:w="1769" w:type="dxa"/>
          </w:tcPr>
          <w:p w14:paraId="49303634" w14:textId="77777777" w:rsidR="00000891" w:rsidRPr="00F36EB5" w:rsidRDefault="00000891" w:rsidP="00320A3D">
            <w:pPr>
              <w:rPr>
                <w:rFonts w:ascii="Times New Roman" w:hAnsi="Times New Roman"/>
                <w:sz w:val="24"/>
              </w:rPr>
            </w:pPr>
          </w:p>
        </w:tc>
        <w:tc>
          <w:tcPr>
            <w:tcW w:w="1842" w:type="dxa"/>
          </w:tcPr>
          <w:p w14:paraId="599C3E3C" w14:textId="77777777" w:rsidR="00000891" w:rsidRPr="00F36EB5" w:rsidRDefault="00000891" w:rsidP="00320A3D">
            <w:pPr>
              <w:rPr>
                <w:rFonts w:ascii="Times New Roman" w:hAnsi="Times New Roman"/>
                <w:sz w:val="24"/>
              </w:rPr>
            </w:pPr>
          </w:p>
        </w:tc>
        <w:tc>
          <w:tcPr>
            <w:tcW w:w="1687" w:type="dxa"/>
          </w:tcPr>
          <w:p w14:paraId="5A0C595D" w14:textId="77777777" w:rsidR="00000891" w:rsidRPr="00F36EB5" w:rsidRDefault="00000891" w:rsidP="00320A3D">
            <w:pPr>
              <w:rPr>
                <w:rFonts w:ascii="Times New Roman" w:hAnsi="Times New Roman"/>
                <w:sz w:val="24"/>
              </w:rPr>
            </w:pPr>
          </w:p>
        </w:tc>
        <w:tc>
          <w:tcPr>
            <w:tcW w:w="1675" w:type="dxa"/>
          </w:tcPr>
          <w:p w14:paraId="26CD2F43" w14:textId="77777777" w:rsidR="00000891" w:rsidRPr="00F36EB5" w:rsidRDefault="00000891" w:rsidP="00320A3D">
            <w:pPr>
              <w:rPr>
                <w:rFonts w:ascii="Times New Roman" w:hAnsi="Times New Roman"/>
                <w:sz w:val="24"/>
              </w:rPr>
            </w:pPr>
          </w:p>
        </w:tc>
        <w:tc>
          <w:tcPr>
            <w:tcW w:w="1490" w:type="dxa"/>
          </w:tcPr>
          <w:p w14:paraId="289AD517" w14:textId="77777777" w:rsidR="00000891" w:rsidRPr="00F36EB5" w:rsidRDefault="00000891" w:rsidP="00320A3D">
            <w:pPr>
              <w:rPr>
                <w:rFonts w:ascii="Times New Roman" w:hAnsi="Times New Roman"/>
                <w:sz w:val="24"/>
              </w:rPr>
            </w:pPr>
          </w:p>
        </w:tc>
        <w:tc>
          <w:tcPr>
            <w:tcW w:w="1519" w:type="dxa"/>
          </w:tcPr>
          <w:p w14:paraId="56ED8C3A" w14:textId="77777777" w:rsidR="00000891" w:rsidRPr="00F36EB5" w:rsidRDefault="00000891" w:rsidP="00320A3D">
            <w:pPr>
              <w:rPr>
                <w:rFonts w:ascii="Times New Roman" w:hAnsi="Times New Roman"/>
                <w:sz w:val="24"/>
              </w:rPr>
            </w:pPr>
          </w:p>
        </w:tc>
        <w:tc>
          <w:tcPr>
            <w:tcW w:w="2552" w:type="dxa"/>
          </w:tcPr>
          <w:p w14:paraId="722961BD" w14:textId="77777777" w:rsidR="00000891" w:rsidRPr="00F36EB5" w:rsidRDefault="00000891" w:rsidP="00320A3D">
            <w:pPr>
              <w:rPr>
                <w:rFonts w:ascii="Times New Roman" w:hAnsi="Times New Roman"/>
                <w:sz w:val="24"/>
              </w:rPr>
            </w:pPr>
          </w:p>
        </w:tc>
      </w:tr>
      <w:tr w:rsidR="00000891" w:rsidRPr="00F36EB5" w14:paraId="283FBD11" w14:textId="77777777" w:rsidTr="00D16C6E">
        <w:trPr>
          <w:trHeight w:val="289"/>
        </w:trPr>
        <w:tc>
          <w:tcPr>
            <w:tcW w:w="933" w:type="dxa"/>
          </w:tcPr>
          <w:p w14:paraId="252CD470" w14:textId="77777777" w:rsidR="00000891" w:rsidRPr="00F36EB5" w:rsidRDefault="00000891" w:rsidP="00000891">
            <w:pPr>
              <w:numPr>
                <w:ilvl w:val="0"/>
                <w:numId w:val="128"/>
              </w:numPr>
              <w:rPr>
                <w:rFonts w:ascii="Times New Roman" w:hAnsi="Times New Roman"/>
                <w:sz w:val="24"/>
              </w:rPr>
            </w:pPr>
          </w:p>
        </w:tc>
        <w:tc>
          <w:tcPr>
            <w:tcW w:w="1769" w:type="dxa"/>
          </w:tcPr>
          <w:p w14:paraId="43DE8808" w14:textId="77777777" w:rsidR="00000891" w:rsidRPr="00F36EB5" w:rsidRDefault="00000891" w:rsidP="00320A3D">
            <w:pPr>
              <w:rPr>
                <w:rFonts w:ascii="Times New Roman" w:hAnsi="Times New Roman"/>
                <w:sz w:val="24"/>
              </w:rPr>
            </w:pPr>
          </w:p>
        </w:tc>
        <w:tc>
          <w:tcPr>
            <w:tcW w:w="1842" w:type="dxa"/>
          </w:tcPr>
          <w:p w14:paraId="4B156F5A" w14:textId="77777777" w:rsidR="00000891" w:rsidRPr="00F36EB5" w:rsidRDefault="00000891" w:rsidP="00320A3D">
            <w:pPr>
              <w:rPr>
                <w:rFonts w:ascii="Times New Roman" w:hAnsi="Times New Roman"/>
                <w:sz w:val="24"/>
              </w:rPr>
            </w:pPr>
          </w:p>
        </w:tc>
        <w:tc>
          <w:tcPr>
            <w:tcW w:w="1687" w:type="dxa"/>
          </w:tcPr>
          <w:p w14:paraId="105D9E60" w14:textId="77777777" w:rsidR="00000891" w:rsidRPr="00F36EB5" w:rsidRDefault="00000891" w:rsidP="00320A3D">
            <w:pPr>
              <w:rPr>
                <w:rFonts w:ascii="Times New Roman" w:hAnsi="Times New Roman"/>
                <w:sz w:val="24"/>
              </w:rPr>
            </w:pPr>
          </w:p>
        </w:tc>
        <w:tc>
          <w:tcPr>
            <w:tcW w:w="1675" w:type="dxa"/>
          </w:tcPr>
          <w:p w14:paraId="729171B5" w14:textId="77777777" w:rsidR="00000891" w:rsidRPr="00F36EB5" w:rsidRDefault="00000891" w:rsidP="00320A3D">
            <w:pPr>
              <w:rPr>
                <w:rFonts w:ascii="Times New Roman" w:hAnsi="Times New Roman"/>
                <w:sz w:val="24"/>
              </w:rPr>
            </w:pPr>
          </w:p>
        </w:tc>
        <w:tc>
          <w:tcPr>
            <w:tcW w:w="1490" w:type="dxa"/>
          </w:tcPr>
          <w:p w14:paraId="50C42CBB" w14:textId="77777777" w:rsidR="00000891" w:rsidRPr="00F36EB5" w:rsidRDefault="00000891" w:rsidP="00320A3D">
            <w:pPr>
              <w:rPr>
                <w:rFonts w:ascii="Times New Roman" w:hAnsi="Times New Roman"/>
                <w:sz w:val="24"/>
              </w:rPr>
            </w:pPr>
          </w:p>
        </w:tc>
        <w:tc>
          <w:tcPr>
            <w:tcW w:w="1519" w:type="dxa"/>
          </w:tcPr>
          <w:p w14:paraId="10F4E511" w14:textId="77777777" w:rsidR="00000891" w:rsidRPr="00F36EB5" w:rsidRDefault="00000891" w:rsidP="00320A3D">
            <w:pPr>
              <w:rPr>
                <w:rFonts w:ascii="Times New Roman" w:hAnsi="Times New Roman"/>
                <w:sz w:val="24"/>
              </w:rPr>
            </w:pPr>
          </w:p>
        </w:tc>
        <w:tc>
          <w:tcPr>
            <w:tcW w:w="2552" w:type="dxa"/>
          </w:tcPr>
          <w:p w14:paraId="1E047C91" w14:textId="77777777" w:rsidR="00000891" w:rsidRPr="00F36EB5" w:rsidRDefault="00000891" w:rsidP="00320A3D">
            <w:pPr>
              <w:rPr>
                <w:rFonts w:ascii="Times New Roman" w:hAnsi="Times New Roman"/>
                <w:sz w:val="24"/>
              </w:rPr>
            </w:pPr>
          </w:p>
        </w:tc>
      </w:tr>
      <w:tr w:rsidR="00000891" w:rsidRPr="00F36EB5" w14:paraId="5A67367C" w14:textId="77777777" w:rsidTr="00D16C6E">
        <w:trPr>
          <w:trHeight w:val="289"/>
        </w:trPr>
        <w:tc>
          <w:tcPr>
            <w:tcW w:w="933" w:type="dxa"/>
          </w:tcPr>
          <w:p w14:paraId="7BD10F9B" w14:textId="77777777" w:rsidR="00000891" w:rsidRPr="00F36EB5" w:rsidRDefault="00000891" w:rsidP="00000891">
            <w:pPr>
              <w:numPr>
                <w:ilvl w:val="0"/>
                <w:numId w:val="128"/>
              </w:numPr>
              <w:rPr>
                <w:rFonts w:ascii="Times New Roman" w:hAnsi="Times New Roman"/>
                <w:sz w:val="24"/>
              </w:rPr>
            </w:pPr>
          </w:p>
        </w:tc>
        <w:tc>
          <w:tcPr>
            <w:tcW w:w="1769" w:type="dxa"/>
          </w:tcPr>
          <w:p w14:paraId="1E50B71B" w14:textId="77777777" w:rsidR="00000891" w:rsidRPr="00F36EB5" w:rsidRDefault="00000891" w:rsidP="00320A3D">
            <w:pPr>
              <w:rPr>
                <w:rFonts w:ascii="Times New Roman" w:hAnsi="Times New Roman"/>
                <w:sz w:val="24"/>
              </w:rPr>
            </w:pPr>
          </w:p>
        </w:tc>
        <w:tc>
          <w:tcPr>
            <w:tcW w:w="1842" w:type="dxa"/>
          </w:tcPr>
          <w:p w14:paraId="198D3BC9" w14:textId="77777777" w:rsidR="00000891" w:rsidRPr="00F36EB5" w:rsidRDefault="00000891" w:rsidP="00320A3D">
            <w:pPr>
              <w:rPr>
                <w:rFonts w:ascii="Times New Roman" w:hAnsi="Times New Roman"/>
                <w:sz w:val="24"/>
              </w:rPr>
            </w:pPr>
          </w:p>
        </w:tc>
        <w:tc>
          <w:tcPr>
            <w:tcW w:w="1687" w:type="dxa"/>
          </w:tcPr>
          <w:p w14:paraId="5A3B519B" w14:textId="77777777" w:rsidR="00000891" w:rsidRPr="00F36EB5" w:rsidRDefault="00000891" w:rsidP="00320A3D">
            <w:pPr>
              <w:rPr>
                <w:rFonts w:ascii="Times New Roman" w:hAnsi="Times New Roman"/>
                <w:sz w:val="24"/>
              </w:rPr>
            </w:pPr>
          </w:p>
        </w:tc>
        <w:tc>
          <w:tcPr>
            <w:tcW w:w="1675" w:type="dxa"/>
          </w:tcPr>
          <w:p w14:paraId="30B67B01" w14:textId="77777777" w:rsidR="00000891" w:rsidRPr="00F36EB5" w:rsidRDefault="00000891" w:rsidP="00320A3D">
            <w:pPr>
              <w:rPr>
                <w:rFonts w:ascii="Times New Roman" w:hAnsi="Times New Roman"/>
                <w:sz w:val="24"/>
              </w:rPr>
            </w:pPr>
          </w:p>
        </w:tc>
        <w:tc>
          <w:tcPr>
            <w:tcW w:w="1490" w:type="dxa"/>
          </w:tcPr>
          <w:p w14:paraId="6399AB14" w14:textId="77777777" w:rsidR="00000891" w:rsidRPr="00F36EB5" w:rsidRDefault="00000891" w:rsidP="00320A3D">
            <w:pPr>
              <w:rPr>
                <w:rFonts w:ascii="Times New Roman" w:hAnsi="Times New Roman"/>
                <w:sz w:val="24"/>
              </w:rPr>
            </w:pPr>
          </w:p>
        </w:tc>
        <w:tc>
          <w:tcPr>
            <w:tcW w:w="1519" w:type="dxa"/>
          </w:tcPr>
          <w:p w14:paraId="194516AE" w14:textId="77777777" w:rsidR="00000891" w:rsidRPr="00F36EB5" w:rsidRDefault="00000891" w:rsidP="00320A3D">
            <w:pPr>
              <w:rPr>
                <w:rFonts w:ascii="Times New Roman" w:hAnsi="Times New Roman"/>
                <w:sz w:val="24"/>
              </w:rPr>
            </w:pPr>
          </w:p>
        </w:tc>
        <w:tc>
          <w:tcPr>
            <w:tcW w:w="2552" w:type="dxa"/>
          </w:tcPr>
          <w:p w14:paraId="0A83C0B8" w14:textId="77777777" w:rsidR="00000891" w:rsidRPr="00F36EB5" w:rsidRDefault="00000891" w:rsidP="00320A3D">
            <w:pPr>
              <w:rPr>
                <w:rFonts w:ascii="Times New Roman" w:hAnsi="Times New Roman"/>
                <w:sz w:val="24"/>
              </w:rPr>
            </w:pPr>
          </w:p>
        </w:tc>
      </w:tr>
    </w:tbl>
    <w:p w14:paraId="3A3BFEDB" w14:textId="77777777" w:rsidR="00000891" w:rsidRPr="00F36EB5" w:rsidRDefault="00000891" w:rsidP="00000891"/>
    <w:p w14:paraId="2DE763B1" w14:textId="64B620A5" w:rsidR="00000891" w:rsidRPr="00F36EB5" w:rsidRDefault="00000891" w:rsidP="00463876">
      <w:pPr>
        <w:tabs>
          <w:tab w:val="left" w:pos="0"/>
        </w:tabs>
        <w:spacing w:after="120" w:line="276" w:lineRule="auto"/>
        <w:jc w:val="both"/>
      </w:pPr>
    </w:p>
    <w:p w14:paraId="34AB2970" w14:textId="3A0F51E7" w:rsidR="00C71D7A" w:rsidRPr="00F36EB5" w:rsidRDefault="00C71D7A" w:rsidP="00463876">
      <w:pPr>
        <w:tabs>
          <w:tab w:val="left" w:pos="0"/>
        </w:tabs>
        <w:spacing w:after="120" w:line="276" w:lineRule="auto"/>
        <w:jc w:val="both"/>
        <w:sectPr w:rsidR="00C71D7A" w:rsidRPr="00F36EB5" w:rsidSect="000B2A54">
          <w:pgSz w:w="16838" w:h="11906" w:orient="landscape" w:code="9"/>
          <w:pgMar w:top="1134" w:right="1418" w:bottom="1134" w:left="1418" w:header="567" w:footer="567" w:gutter="0"/>
          <w:cols w:space="708"/>
          <w:docGrid w:linePitch="360"/>
        </w:sectPr>
      </w:pPr>
      <w:bookmarkStart w:id="415" w:name="_Ref293667019"/>
    </w:p>
    <w:p w14:paraId="3A9B3DD0" w14:textId="78FFCABD" w:rsidR="00EE5BA0" w:rsidRPr="00F36EB5" w:rsidRDefault="00A66B7F" w:rsidP="00A66B7F">
      <w:pPr>
        <w:pStyle w:val="Heading2"/>
        <w:numPr>
          <w:ilvl w:val="0"/>
          <w:numId w:val="91"/>
        </w:numPr>
        <w:tabs>
          <w:tab w:val="left" w:pos="1134"/>
        </w:tabs>
        <w:ind w:left="0" w:firstLine="567"/>
        <w:rPr>
          <w:color w:val="943634" w:themeColor="accent2" w:themeShade="BF"/>
          <w:sz w:val="24"/>
          <w:szCs w:val="24"/>
        </w:rPr>
      </w:pPr>
      <w:bookmarkStart w:id="416" w:name="_Toc129329335"/>
      <w:bookmarkStart w:id="417" w:name="_Toc142056349"/>
      <w:bookmarkStart w:id="418" w:name="_Toc142387987"/>
      <w:bookmarkStart w:id="419" w:name="_Ref110413429"/>
      <w:bookmarkStart w:id="420" w:name="_Ref110413454"/>
      <w:bookmarkStart w:id="421" w:name="_Ref110413466"/>
      <w:bookmarkStart w:id="422" w:name="_Ref110413550"/>
      <w:bookmarkStart w:id="423" w:name="_Ref110414563"/>
      <w:bookmarkStart w:id="424" w:name="_Ref110414578"/>
      <w:bookmarkStart w:id="425" w:name="_Toc126935668"/>
      <w:bookmarkStart w:id="426" w:name="_Toc172270109"/>
      <w:bookmarkEnd w:id="415"/>
      <w:bookmarkEnd w:id="416"/>
      <w:bookmarkEnd w:id="417"/>
      <w:bookmarkEnd w:id="418"/>
      <w:r w:rsidRPr="00F36EB5">
        <w:rPr>
          <w:color w:val="943634" w:themeColor="accent2" w:themeShade="BF"/>
          <w:sz w:val="24"/>
          <w:szCs w:val="24"/>
        </w:rPr>
        <w:lastRenderedPageBreak/>
        <w:t>p</w:t>
      </w:r>
      <w:r w:rsidR="00511F1A" w:rsidRPr="00F36EB5">
        <w:rPr>
          <w:color w:val="943634" w:themeColor="accent2" w:themeShade="BF"/>
          <w:sz w:val="24"/>
          <w:szCs w:val="24"/>
        </w:rPr>
        <w:t>riedas. Sprendinių / pasiūlymų vertinimo tvarka ir kriterijai</w:t>
      </w:r>
      <w:bookmarkEnd w:id="419"/>
      <w:bookmarkEnd w:id="420"/>
      <w:bookmarkEnd w:id="421"/>
      <w:bookmarkEnd w:id="422"/>
      <w:bookmarkEnd w:id="423"/>
      <w:bookmarkEnd w:id="424"/>
      <w:bookmarkEnd w:id="425"/>
      <w:bookmarkEnd w:id="426"/>
    </w:p>
    <w:p w14:paraId="2387F0D4" w14:textId="77777777" w:rsidR="00133978" w:rsidRPr="00F36EB5" w:rsidRDefault="00133978" w:rsidP="00A34E44">
      <w:pPr>
        <w:pStyle w:val="ListParagraph"/>
        <w:tabs>
          <w:tab w:val="left" w:pos="0"/>
        </w:tabs>
        <w:spacing w:after="120" w:line="276" w:lineRule="auto"/>
        <w:ind w:left="567"/>
        <w:jc w:val="both"/>
        <w:rPr>
          <w:b/>
          <w:smallCaps/>
          <w:color w:val="632423" w:themeColor="accent2" w:themeShade="80"/>
        </w:rPr>
      </w:pPr>
    </w:p>
    <w:p w14:paraId="72AABCBC" w14:textId="77777777" w:rsidR="00213C43" w:rsidRPr="00F36EB5" w:rsidRDefault="00213C43" w:rsidP="00213C43">
      <w:pPr>
        <w:pStyle w:val="ListParagraph"/>
        <w:numPr>
          <w:ilvl w:val="0"/>
          <w:numId w:val="5"/>
        </w:numPr>
        <w:tabs>
          <w:tab w:val="left" w:pos="1134"/>
        </w:tabs>
        <w:ind w:left="0" w:firstLine="567"/>
        <w:jc w:val="center"/>
        <w:rPr>
          <w:b/>
          <w:color w:val="632423" w:themeColor="accent2" w:themeShade="80"/>
        </w:rPr>
      </w:pPr>
      <w:bookmarkStart w:id="427" w:name="_Ref301444332"/>
      <w:r w:rsidRPr="00F36EB5">
        <w:rPr>
          <w:b/>
          <w:smallCaps/>
          <w:color w:val="632423" w:themeColor="accent2" w:themeShade="80"/>
        </w:rPr>
        <w:t>pasiūlymų patikrinimas ir įvertinimas</w:t>
      </w:r>
      <w:r w:rsidRPr="00F36EB5">
        <w:rPr>
          <w:b/>
          <w:color w:val="632423" w:themeColor="accent2" w:themeShade="80"/>
        </w:rPr>
        <w:t xml:space="preserve"> </w:t>
      </w:r>
    </w:p>
    <w:bookmarkEnd w:id="427"/>
    <w:p w14:paraId="681F2321" w14:textId="77777777" w:rsidR="00DF5B8F" w:rsidRPr="00F36EB5" w:rsidRDefault="00DF5B8F" w:rsidP="00A34E44">
      <w:pPr>
        <w:pStyle w:val="ListParagraph"/>
        <w:tabs>
          <w:tab w:val="left" w:pos="0"/>
        </w:tabs>
        <w:spacing w:after="120" w:line="276" w:lineRule="auto"/>
        <w:ind w:left="567"/>
        <w:jc w:val="both"/>
        <w:rPr>
          <w:b/>
          <w:smallCaps/>
          <w:color w:val="632423" w:themeColor="accent2" w:themeShade="80"/>
        </w:rPr>
      </w:pPr>
    </w:p>
    <w:p w14:paraId="0D93A140" w14:textId="159CBA08" w:rsidR="00D42CC1" w:rsidRPr="00F36EB5" w:rsidRDefault="00405F6D" w:rsidP="000B2A54">
      <w:pPr>
        <w:pStyle w:val="ListParagraph"/>
        <w:numPr>
          <w:ilvl w:val="0"/>
          <w:numId w:val="168"/>
        </w:numPr>
        <w:tabs>
          <w:tab w:val="left" w:pos="1134"/>
        </w:tabs>
        <w:spacing w:after="120" w:line="276" w:lineRule="auto"/>
        <w:ind w:left="567" w:hanging="567"/>
        <w:jc w:val="both"/>
      </w:pPr>
      <w:r w:rsidRPr="00F36EB5">
        <w:t xml:space="preserve">Kandidatui / </w:t>
      </w:r>
      <w:r w:rsidR="00D42CC1" w:rsidRPr="00F36EB5">
        <w:t xml:space="preserve">Dalyviui pateikus </w:t>
      </w:r>
      <w:r w:rsidR="00A649C6" w:rsidRPr="00F36EB5">
        <w:t>Sprendinį</w:t>
      </w:r>
      <w:r w:rsidR="00E37933" w:rsidRPr="00F36EB5">
        <w:t xml:space="preserve"> </w:t>
      </w:r>
      <w:r w:rsidR="00A649C6" w:rsidRPr="00F36EB5">
        <w:t xml:space="preserve">/ </w:t>
      </w:r>
      <w:r w:rsidR="00D42CC1" w:rsidRPr="00F36EB5">
        <w:t>Pasiūlymą, j</w:t>
      </w:r>
      <w:r w:rsidR="00E420EC" w:rsidRPr="00F36EB5">
        <w:t>uos</w:t>
      </w:r>
      <w:r w:rsidR="00D42CC1" w:rsidRPr="00F36EB5">
        <w:t xml:space="preserve"> pagal šiame priede nurodytą tvarką ir kriterijus įvertins Komisija. </w:t>
      </w:r>
    </w:p>
    <w:p w14:paraId="0A14B8F1" w14:textId="26CDEAD3" w:rsidR="00133978" w:rsidRPr="00F36EB5" w:rsidRDefault="006F709B" w:rsidP="000B2A54">
      <w:pPr>
        <w:pStyle w:val="ListParagraph"/>
        <w:numPr>
          <w:ilvl w:val="0"/>
          <w:numId w:val="168"/>
        </w:numPr>
        <w:tabs>
          <w:tab w:val="left" w:pos="1134"/>
        </w:tabs>
        <w:spacing w:after="120" w:line="276" w:lineRule="auto"/>
        <w:ind w:left="567" w:hanging="567"/>
        <w:jc w:val="both"/>
      </w:pPr>
      <w:r w:rsidRPr="00F36EB5">
        <w:t xml:space="preserve">Vertindama Sprendinius </w:t>
      </w:r>
      <w:r w:rsidR="00133978" w:rsidRPr="00F36EB5">
        <w:t>Komisija patikrins, ar:</w:t>
      </w:r>
    </w:p>
    <w:p w14:paraId="6D45F5D6" w14:textId="5A9E06D9" w:rsidR="0090558C" w:rsidRPr="00F36EB5" w:rsidRDefault="0090558C" w:rsidP="000B2A54">
      <w:pPr>
        <w:pStyle w:val="ListParagraph"/>
        <w:tabs>
          <w:tab w:val="left" w:pos="1701"/>
        </w:tabs>
        <w:spacing w:after="120" w:line="276" w:lineRule="auto"/>
        <w:ind w:left="1418" w:hanging="851"/>
        <w:jc w:val="both"/>
      </w:pPr>
      <w:r w:rsidRPr="00F36EB5">
        <w:t>2.1.</w:t>
      </w:r>
      <w:r w:rsidR="008B7011" w:rsidRPr="00F36EB5">
        <w:tab/>
      </w:r>
      <w:r w:rsidR="008F1F22" w:rsidRPr="00F36EB5">
        <w:t>Sprendinys</w:t>
      </w:r>
      <w:r w:rsidR="00E37933" w:rsidRPr="00F36EB5">
        <w:t xml:space="preserve"> </w:t>
      </w:r>
      <w:r w:rsidR="00133978" w:rsidRPr="00F36EB5">
        <w:t>pateiktas dėl Projekto įgyvendinimo visa reikalaujama jo apimtimi;</w:t>
      </w:r>
    </w:p>
    <w:p w14:paraId="438C492D" w14:textId="1016BDC2" w:rsidR="0087271A" w:rsidRPr="00F36EB5" w:rsidRDefault="0090558C" w:rsidP="000B2A54">
      <w:pPr>
        <w:pStyle w:val="ListParagraph"/>
        <w:tabs>
          <w:tab w:val="left" w:pos="1701"/>
        </w:tabs>
        <w:spacing w:after="120" w:line="276" w:lineRule="auto"/>
        <w:ind w:left="1418" w:hanging="851"/>
        <w:jc w:val="both"/>
      </w:pPr>
      <w:r w:rsidRPr="00F36EB5">
        <w:t>2.2.</w:t>
      </w:r>
      <w:r w:rsidR="008B7011" w:rsidRPr="00F36EB5">
        <w:tab/>
      </w:r>
      <w:r w:rsidR="00815020" w:rsidRPr="00F36EB5">
        <w:t xml:space="preserve">Sprendinys atitinka pateikimo reikalavimus, nustatytus </w:t>
      </w:r>
      <w:r w:rsidR="006348EB" w:rsidRPr="00F36EB5">
        <w:t>Sąlygų III skyriaus 4 skirsnyje</w:t>
      </w:r>
      <w:r w:rsidR="00AD7977" w:rsidRPr="00F36EB5">
        <w:t xml:space="preserve"> ir kvietime pateikti Sprendinį ar jo dalį</w:t>
      </w:r>
      <w:r w:rsidR="006348EB" w:rsidRPr="00F36EB5">
        <w:t>;</w:t>
      </w:r>
    </w:p>
    <w:p w14:paraId="542EB9C5" w14:textId="1BFBFD1D" w:rsidR="00281011" w:rsidRPr="00F36EB5" w:rsidRDefault="0090558C" w:rsidP="000B2A54">
      <w:pPr>
        <w:pStyle w:val="ListParagraph"/>
        <w:tabs>
          <w:tab w:val="left" w:pos="1701"/>
        </w:tabs>
        <w:spacing w:after="120" w:line="276" w:lineRule="auto"/>
        <w:ind w:left="1418" w:hanging="851"/>
        <w:jc w:val="both"/>
      </w:pPr>
      <w:r w:rsidRPr="00F36EB5">
        <w:t>2.3.</w:t>
      </w:r>
      <w:r w:rsidR="008B7011" w:rsidRPr="00F36EB5">
        <w:tab/>
      </w:r>
      <w:r w:rsidR="00281011" w:rsidRPr="00F36EB5">
        <w:t>Nepateikta daugiau kaip vieno ar alternatyvaus Sprendinio.</w:t>
      </w:r>
    </w:p>
    <w:p w14:paraId="2E88F91F" w14:textId="442433DE" w:rsidR="0090558C" w:rsidRPr="00F36EB5" w:rsidRDefault="00472FFC" w:rsidP="000B2A54">
      <w:pPr>
        <w:spacing w:after="120" w:line="276" w:lineRule="auto"/>
        <w:ind w:left="567" w:hanging="567"/>
        <w:jc w:val="both"/>
      </w:pPr>
      <w:r w:rsidRPr="00F36EB5">
        <w:t>3.</w:t>
      </w:r>
      <w:r w:rsidRPr="00F36EB5">
        <w:tab/>
      </w:r>
      <w:r w:rsidR="00463876" w:rsidRPr="00F36EB5">
        <w:t>Vertindama Pasiūlymus Komisija patikrins, ar:</w:t>
      </w:r>
    </w:p>
    <w:p w14:paraId="6240BE4E" w14:textId="5B119CAA" w:rsidR="0090558C" w:rsidRPr="00F36EB5" w:rsidRDefault="00815020" w:rsidP="000B2A54">
      <w:pPr>
        <w:pStyle w:val="ListParagraph"/>
        <w:numPr>
          <w:ilvl w:val="1"/>
          <w:numId w:val="46"/>
        </w:numPr>
        <w:tabs>
          <w:tab w:val="left" w:pos="1418"/>
        </w:tabs>
        <w:spacing w:after="120" w:line="276" w:lineRule="auto"/>
        <w:ind w:left="1418" w:hanging="851"/>
        <w:jc w:val="both"/>
      </w:pPr>
      <w:r w:rsidRPr="00F36EB5">
        <w:t>P</w:t>
      </w:r>
      <w:r w:rsidR="00463876" w:rsidRPr="00F36EB5">
        <w:t>asiūlymas pateiktas dėl Projekto įgyvendinimo visa reikalaujama jo apimtimi;</w:t>
      </w:r>
      <w:r w:rsidR="0090558C" w:rsidRPr="00F36EB5">
        <w:t xml:space="preserve"> </w:t>
      </w:r>
    </w:p>
    <w:p w14:paraId="1EDA6E85" w14:textId="30809F90" w:rsidR="0090558C" w:rsidRPr="00F36EB5" w:rsidRDefault="00463876" w:rsidP="000B2A54">
      <w:pPr>
        <w:pStyle w:val="ListParagraph"/>
        <w:numPr>
          <w:ilvl w:val="1"/>
          <w:numId w:val="46"/>
        </w:numPr>
        <w:tabs>
          <w:tab w:val="left" w:pos="1418"/>
        </w:tabs>
        <w:spacing w:after="120" w:line="276" w:lineRule="auto"/>
        <w:ind w:left="1418" w:hanging="851"/>
        <w:jc w:val="both"/>
        <w:rPr>
          <w:rFonts w:eastAsia="Calibri"/>
          <w:iCs/>
          <w:color w:val="009900"/>
          <w:szCs w:val="22"/>
        </w:rPr>
      </w:pPr>
      <w:r w:rsidRPr="00F36EB5">
        <w:rPr>
          <w:rFonts w:eastAsia="Calibri"/>
          <w:iCs/>
          <w:szCs w:val="22"/>
        </w:rPr>
        <w:t xml:space="preserve">Pasiūlytas Metinis atlyginimas neviršija </w:t>
      </w:r>
      <w:r w:rsidR="00157B9C" w:rsidRPr="00F36EB5">
        <w:rPr>
          <w:rFonts w:eastAsia="Calibri"/>
          <w:iCs/>
          <w:szCs w:val="22"/>
        </w:rPr>
        <w:t>Maksimalaus Valdžios subjekto mokėjimo</w:t>
      </w:r>
      <w:r w:rsidR="00721501" w:rsidRPr="00F36EB5">
        <w:rPr>
          <w:rFonts w:eastAsia="Calibri"/>
          <w:iCs/>
          <w:szCs w:val="22"/>
        </w:rPr>
        <w:t>;</w:t>
      </w:r>
    </w:p>
    <w:p w14:paraId="0BB630E5" w14:textId="1B77A1AC" w:rsidR="0090558C" w:rsidRPr="00F36EB5" w:rsidRDefault="00815020" w:rsidP="000B2A54">
      <w:pPr>
        <w:pStyle w:val="ListParagraph"/>
        <w:numPr>
          <w:ilvl w:val="1"/>
          <w:numId w:val="46"/>
        </w:numPr>
        <w:tabs>
          <w:tab w:val="left" w:pos="1418"/>
        </w:tabs>
        <w:spacing w:after="120" w:line="276" w:lineRule="auto"/>
        <w:ind w:left="1418" w:hanging="851"/>
        <w:jc w:val="both"/>
      </w:pPr>
      <w:r w:rsidRPr="00F36EB5">
        <w:t xml:space="preserve">Pasiūlyme </w:t>
      </w:r>
      <w:r w:rsidR="00463876" w:rsidRPr="00F36EB5">
        <w:t xml:space="preserve">nenurodytas neįprastas mažas Metinis atlyginimas. Dalyvis pasiūlęs neįprastai mažą Metinį atlyginimą turės per nustatytą laiką jį pagrįsti. Taip pat, toks </w:t>
      </w:r>
      <w:r w:rsidRPr="00F36EB5">
        <w:t>P</w:t>
      </w:r>
      <w:r w:rsidR="00463876" w:rsidRPr="00F36EB5">
        <w:t>asiūlymas turės atitikti Viešųjų pirkimų įstatymo 17 straipsnio 2 dalies 2 punkte nurodytus aplinkos apsaugos, socialinės ir darbo teisės įpareigojimus;</w:t>
      </w:r>
    </w:p>
    <w:p w14:paraId="6D8589C4" w14:textId="1376C761" w:rsidR="0090558C" w:rsidRPr="00F36EB5" w:rsidRDefault="00463876" w:rsidP="000B2A54">
      <w:pPr>
        <w:pStyle w:val="ListParagraph"/>
        <w:numPr>
          <w:ilvl w:val="1"/>
          <w:numId w:val="46"/>
        </w:numPr>
        <w:tabs>
          <w:tab w:val="left" w:pos="1418"/>
        </w:tabs>
        <w:spacing w:after="120" w:line="276" w:lineRule="auto"/>
        <w:ind w:left="1418" w:hanging="851"/>
        <w:jc w:val="both"/>
      </w:pPr>
      <w:r w:rsidRPr="00F36EB5">
        <w:t xml:space="preserve">Nepateikiama daugiau kaip vieno ar alternatyvaus </w:t>
      </w:r>
      <w:r w:rsidR="00815020" w:rsidRPr="00F36EB5">
        <w:t>P</w:t>
      </w:r>
      <w:r w:rsidRPr="00F36EB5">
        <w:t>asiūlymo;</w:t>
      </w:r>
    </w:p>
    <w:p w14:paraId="17A45F8A" w14:textId="1E76C491" w:rsidR="0090558C" w:rsidRPr="00F36EB5" w:rsidRDefault="00815020" w:rsidP="000B2A54">
      <w:pPr>
        <w:pStyle w:val="ListParagraph"/>
        <w:numPr>
          <w:ilvl w:val="1"/>
          <w:numId w:val="46"/>
        </w:numPr>
        <w:tabs>
          <w:tab w:val="left" w:pos="1418"/>
        </w:tabs>
        <w:spacing w:after="120" w:line="276" w:lineRule="auto"/>
        <w:ind w:left="1418" w:hanging="851"/>
        <w:jc w:val="both"/>
      </w:pPr>
      <w:r w:rsidRPr="00F36EB5">
        <w:t>P</w:t>
      </w:r>
      <w:r w:rsidR="00463876" w:rsidRPr="00F36EB5">
        <w:t xml:space="preserve">asiūlymas atitinka pateikimo reikalavimus, nustatytus Sąlygų </w:t>
      </w:r>
      <w:r w:rsidR="00F32660" w:rsidRPr="00F36EB5">
        <w:fldChar w:fldCharType="begin"/>
      </w:r>
      <w:r w:rsidR="00F32660" w:rsidRPr="00F36EB5">
        <w:instrText xml:space="preserve"> REF _Ref110415874 \n \h </w:instrText>
      </w:r>
      <w:r w:rsidR="00F36EB5">
        <w:instrText xml:space="preserve"> \* MERGEFORMAT </w:instrText>
      </w:r>
      <w:r w:rsidR="00F32660" w:rsidRPr="00F36EB5">
        <w:fldChar w:fldCharType="separate"/>
      </w:r>
      <w:r w:rsidR="00DA1799">
        <w:t>19</w:t>
      </w:r>
      <w:r w:rsidR="00F32660" w:rsidRPr="00F36EB5">
        <w:fldChar w:fldCharType="end"/>
      </w:r>
      <w:r w:rsidR="009D74F7" w:rsidRPr="00F36EB5">
        <w:t xml:space="preserve"> </w:t>
      </w:r>
      <w:r w:rsidR="00463876" w:rsidRPr="00F36EB5">
        <w:t xml:space="preserve">priede </w:t>
      </w:r>
      <w:r w:rsidR="00F32660" w:rsidRPr="00F36EB5">
        <w:rPr>
          <w:i/>
        </w:rPr>
        <w:t>Sprendinių / P</w:t>
      </w:r>
      <w:r w:rsidR="00463876" w:rsidRPr="00F36EB5">
        <w:rPr>
          <w:i/>
        </w:rPr>
        <w:t>asiūlymų pateikimas</w:t>
      </w:r>
      <w:r w:rsidR="00463876" w:rsidRPr="00F36EB5">
        <w:t xml:space="preserve">, Sąlygų </w:t>
      </w:r>
      <w:r w:rsidR="00A037FE" w:rsidRPr="00F36EB5">
        <w:fldChar w:fldCharType="begin"/>
      </w:r>
      <w:r w:rsidR="00A037FE" w:rsidRPr="00F36EB5">
        <w:instrText xml:space="preserve"> REF _Ref56430699 \r \h </w:instrText>
      </w:r>
      <w:r w:rsidR="00F36EB5">
        <w:instrText xml:space="preserve"> \* MERGEFORMAT </w:instrText>
      </w:r>
      <w:r w:rsidR="00A037FE" w:rsidRPr="00F36EB5">
        <w:fldChar w:fldCharType="separate"/>
      </w:r>
      <w:r w:rsidR="00DA1799">
        <w:t>83</w:t>
      </w:r>
      <w:r w:rsidR="00A037FE" w:rsidRPr="00F36EB5">
        <w:fldChar w:fldCharType="end"/>
      </w:r>
      <w:r w:rsidR="00813E9D" w:rsidRPr="00F36EB5">
        <w:t xml:space="preserve"> </w:t>
      </w:r>
      <w:r w:rsidR="00463876" w:rsidRPr="00F36EB5">
        <w:t xml:space="preserve">punkte </w:t>
      </w:r>
      <w:r w:rsidRPr="00F36EB5">
        <w:t>ir kitus P</w:t>
      </w:r>
      <w:r w:rsidR="00463876" w:rsidRPr="00F36EB5">
        <w:t>asiūlymo pateikimo reikalavimus;</w:t>
      </w:r>
    </w:p>
    <w:p w14:paraId="4C27192F" w14:textId="0506B31B" w:rsidR="0090558C" w:rsidRPr="00F36EB5" w:rsidRDefault="00815020" w:rsidP="000B2A54">
      <w:pPr>
        <w:pStyle w:val="ListParagraph"/>
        <w:numPr>
          <w:ilvl w:val="1"/>
          <w:numId w:val="46"/>
        </w:numPr>
        <w:tabs>
          <w:tab w:val="left" w:pos="1418"/>
        </w:tabs>
        <w:spacing w:after="120" w:line="276" w:lineRule="auto"/>
        <w:ind w:left="1418" w:hanging="851"/>
        <w:jc w:val="both"/>
      </w:pPr>
      <w:r w:rsidRPr="00F36EB5">
        <w:t>P</w:t>
      </w:r>
      <w:r w:rsidR="00463876" w:rsidRPr="00F36EB5">
        <w:t>asiūlymo</w:t>
      </w:r>
      <w:r w:rsidR="00463876" w:rsidRPr="00F36EB5" w:rsidDel="009E322E">
        <w:t xml:space="preserve"> </w:t>
      </w:r>
      <w:r w:rsidR="00463876" w:rsidRPr="00F36EB5">
        <w:t>galiojimo terminas nėra trumpesnis nei prašoma;</w:t>
      </w:r>
    </w:p>
    <w:p w14:paraId="0B90EC29" w14:textId="2656CBD4" w:rsidR="0090558C" w:rsidRPr="00F36EB5" w:rsidRDefault="00815020" w:rsidP="000B2A54">
      <w:pPr>
        <w:pStyle w:val="ListParagraph"/>
        <w:numPr>
          <w:ilvl w:val="1"/>
          <w:numId w:val="46"/>
        </w:numPr>
        <w:tabs>
          <w:tab w:val="left" w:pos="1418"/>
        </w:tabs>
        <w:spacing w:after="120" w:line="276" w:lineRule="auto"/>
        <w:ind w:left="1418" w:hanging="851"/>
        <w:jc w:val="both"/>
        <w:rPr>
          <w:rFonts w:eastAsia="Calibri"/>
        </w:rPr>
      </w:pPr>
      <w:r w:rsidRPr="00F36EB5">
        <w:rPr>
          <w:rFonts w:eastAsia="Calibri"/>
        </w:rPr>
        <w:t>P</w:t>
      </w:r>
      <w:r w:rsidR="00463876" w:rsidRPr="00F36EB5">
        <w:rPr>
          <w:rFonts w:eastAsia="Calibri"/>
        </w:rPr>
        <w:t xml:space="preserve">asiūlymas atitinka </w:t>
      </w:r>
      <w:r w:rsidR="0002025C" w:rsidRPr="00F36EB5">
        <w:rPr>
          <w:rFonts w:eastAsia="Calibri"/>
        </w:rPr>
        <w:t>S</w:t>
      </w:r>
      <w:r w:rsidR="00463876" w:rsidRPr="00F36EB5">
        <w:rPr>
          <w:rFonts w:eastAsia="Calibri"/>
        </w:rPr>
        <w:t>ąlygas, yra pagrįstas ir įgyvendinamas;</w:t>
      </w:r>
    </w:p>
    <w:p w14:paraId="2EE32F15" w14:textId="07A698CB" w:rsidR="0090558C" w:rsidRPr="00F36EB5" w:rsidRDefault="00463876" w:rsidP="000B2A54">
      <w:pPr>
        <w:pStyle w:val="ListParagraph"/>
        <w:numPr>
          <w:ilvl w:val="1"/>
          <w:numId w:val="46"/>
        </w:numPr>
        <w:tabs>
          <w:tab w:val="left" w:pos="1418"/>
        </w:tabs>
        <w:spacing w:after="120" w:line="276" w:lineRule="auto"/>
        <w:ind w:left="1418" w:hanging="851"/>
        <w:jc w:val="both"/>
        <w:rPr>
          <w:rFonts w:eastAsia="Calibri"/>
        </w:rPr>
      </w:pPr>
      <w:r w:rsidRPr="00F36EB5">
        <w:rPr>
          <w:rFonts w:eastAsia="Calibri"/>
        </w:rPr>
        <w:t xml:space="preserve">pateiktas tinkamas </w:t>
      </w:r>
      <w:r w:rsidR="00815020" w:rsidRPr="00F36EB5">
        <w:rPr>
          <w:rFonts w:eastAsia="Calibri"/>
        </w:rPr>
        <w:t>P</w:t>
      </w:r>
      <w:r w:rsidRPr="00F36EB5">
        <w:rPr>
          <w:rFonts w:eastAsia="Calibri"/>
        </w:rPr>
        <w:t>asiūlymo galiojimo užtikrinimas;</w:t>
      </w:r>
    </w:p>
    <w:p w14:paraId="0F305D5B" w14:textId="0E7C2D82" w:rsidR="0090558C" w:rsidRPr="00F36EB5" w:rsidRDefault="00815020" w:rsidP="000B2A54">
      <w:pPr>
        <w:pStyle w:val="ListParagraph"/>
        <w:numPr>
          <w:ilvl w:val="1"/>
          <w:numId w:val="46"/>
        </w:numPr>
        <w:tabs>
          <w:tab w:val="left" w:pos="1418"/>
        </w:tabs>
        <w:spacing w:after="120" w:line="276" w:lineRule="auto"/>
        <w:ind w:left="1418" w:hanging="851"/>
        <w:jc w:val="both"/>
        <w:rPr>
          <w:rFonts w:eastAsia="Calibri"/>
        </w:rPr>
      </w:pPr>
      <w:r w:rsidRPr="00F36EB5">
        <w:rPr>
          <w:rFonts w:eastAsia="Calibri"/>
        </w:rPr>
        <w:t>P</w:t>
      </w:r>
      <w:r w:rsidR="00463876" w:rsidRPr="00F36EB5">
        <w:rPr>
          <w:rFonts w:eastAsia="Calibri"/>
        </w:rPr>
        <w:t>asiūlyme nėra aritmetinių Metinio atlyginimo apskaičiavimo klaidų – tokiu atveju Dalyvis turės per nustatytą laiką jas ištaisyti</w:t>
      </w:r>
      <w:r w:rsidR="0090558C" w:rsidRPr="00F36EB5">
        <w:rPr>
          <w:rFonts w:eastAsia="Calibri"/>
        </w:rPr>
        <w:t>;</w:t>
      </w:r>
    </w:p>
    <w:p w14:paraId="5D3751A6" w14:textId="5E420C18" w:rsidR="00943007" w:rsidRPr="00F36EB5" w:rsidRDefault="00943007" w:rsidP="000B2A54">
      <w:pPr>
        <w:pStyle w:val="ListParagraph"/>
        <w:numPr>
          <w:ilvl w:val="1"/>
          <w:numId w:val="46"/>
        </w:numPr>
        <w:tabs>
          <w:tab w:val="left" w:pos="1418"/>
        </w:tabs>
        <w:spacing w:after="120" w:line="276" w:lineRule="auto"/>
        <w:ind w:left="1418" w:hanging="851"/>
        <w:jc w:val="both"/>
        <w:rPr>
          <w:rFonts w:eastAsia="Calibri"/>
        </w:rPr>
      </w:pPr>
      <w:bookmarkStart w:id="428" w:name="_Hlk109633924"/>
      <w:r w:rsidRPr="00F36EB5">
        <w:rPr>
          <w:rFonts w:eastAsia="Calibri"/>
        </w:rPr>
        <w:t xml:space="preserve">Pasiūlymas nėra blogesnis už dialogo metu </w:t>
      </w:r>
      <w:r w:rsidR="00D51758" w:rsidRPr="00F36EB5">
        <w:rPr>
          <w:rFonts w:eastAsia="Calibri"/>
        </w:rPr>
        <w:t>Komisijos</w:t>
      </w:r>
      <w:r w:rsidRPr="00F36EB5">
        <w:rPr>
          <w:rFonts w:eastAsia="Calibri"/>
        </w:rPr>
        <w:t xml:space="preserve"> ir Pasiūlymą pateikusio Dalyvio pasiektus susitarimus</w:t>
      </w:r>
      <w:bookmarkEnd w:id="428"/>
      <w:r w:rsidRPr="00F36EB5">
        <w:rPr>
          <w:rFonts w:eastAsia="Calibri"/>
        </w:rPr>
        <w:t>.</w:t>
      </w:r>
    </w:p>
    <w:p w14:paraId="5F97D125" w14:textId="54C369DD" w:rsidR="001C4A32" w:rsidRPr="001C4A32" w:rsidRDefault="00D36F1D" w:rsidP="000B2A54">
      <w:pPr>
        <w:pStyle w:val="paragrafesrasas2lygis"/>
        <w:numPr>
          <w:ilvl w:val="0"/>
          <w:numId w:val="46"/>
        </w:numPr>
        <w:ind w:left="567" w:hanging="567"/>
        <w:rPr>
          <w:color w:val="000000" w:themeColor="text1"/>
          <w:sz w:val="24"/>
          <w:szCs w:val="24"/>
        </w:rPr>
      </w:pPr>
      <w:r w:rsidRPr="00F36EB5">
        <w:rPr>
          <w:color w:val="000000" w:themeColor="text1"/>
          <w:sz w:val="24"/>
          <w:szCs w:val="24"/>
        </w:rPr>
        <w:t>Jeigu Dalyvis</w:t>
      </w:r>
      <w:r w:rsidR="001C4A32" w:rsidRPr="001C4A32">
        <w:rPr>
          <w:sz w:val="24"/>
          <w:szCs w:val="24"/>
        </w:rPr>
        <w:t xml:space="preserve"> </w:t>
      </w:r>
      <w:r w:rsidR="001C4A32" w:rsidRPr="001C4A32">
        <w:rPr>
          <w:color w:val="000000" w:themeColor="text1"/>
          <w:sz w:val="24"/>
          <w:szCs w:val="24"/>
        </w:rPr>
        <w:t>Sprendin</w:t>
      </w:r>
      <w:r w:rsidR="001C4A32">
        <w:rPr>
          <w:color w:val="000000" w:themeColor="text1"/>
          <w:sz w:val="24"/>
          <w:szCs w:val="24"/>
        </w:rPr>
        <w:t>yje</w:t>
      </w:r>
      <w:r w:rsidR="001C4A32" w:rsidRPr="001C4A32">
        <w:rPr>
          <w:color w:val="000000" w:themeColor="text1"/>
          <w:sz w:val="24"/>
          <w:szCs w:val="24"/>
        </w:rPr>
        <w:t xml:space="preserve"> / Pasiūlym</w:t>
      </w:r>
      <w:r w:rsidR="001C4A32">
        <w:rPr>
          <w:color w:val="000000" w:themeColor="text1"/>
          <w:sz w:val="24"/>
          <w:szCs w:val="24"/>
        </w:rPr>
        <w:t>e</w:t>
      </w:r>
      <w:r w:rsidRPr="00F36EB5">
        <w:rPr>
          <w:color w:val="000000" w:themeColor="text1"/>
          <w:sz w:val="24"/>
          <w:szCs w:val="24"/>
        </w:rPr>
        <w:t xml:space="preserve"> pateikė netikslius, neišsamius ar klaidingus dokumentus ar duomenis apie atitiktį Sąlygų reikalavimams arba šių dokumentų ar duomenų trūksta, Komisija nepažeisdama lygiateisiškumo ir skaidrumo principų prašys Dalyvį šiuos dokumentus ar duomenis </w:t>
      </w:r>
      <w:r w:rsidRPr="00F36EB5">
        <w:rPr>
          <w:color w:val="000000"/>
          <w:sz w:val="24"/>
          <w:szCs w:val="24"/>
          <w:lang w:eastAsia="lt-LT"/>
        </w:rPr>
        <w:t>paaiškinti</w:t>
      </w:r>
      <w:r w:rsidRPr="00F36EB5">
        <w:rPr>
          <w:sz w:val="24"/>
          <w:szCs w:val="24"/>
        </w:rPr>
        <w:t xml:space="preserve"> </w:t>
      </w:r>
      <w:r w:rsidRPr="00F36EB5">
        <w:rPr>
          <w:rStyle w:val="cf01"/>
          <w:rFonts w:ascii="Times New Roman" w:hAnsi="Times New Roman" w:cs="Times New Roman"/>
          <w:sz w:val="24"/>
          <w:szCs w:val="24"/>
        </w:rPr>
        <w:t>patikslinti ir išsamiai apibūdinti,</w:t>
      </w:r>
      <w:r w:rsidRPr="00F36EB5">
        <w:rPr>
          <w:color w:val="000000"/>
          <w:sz w:val="24"/>
          <w:szCs w:val="24"/>
          <w:lang w:eastAsia="lt-LT"/>
        </w:rPr>
        <w:t xml:space="preserve"> </w:t>
      </w:r>
      <w:r w:rsidRPr="00F36EB5">
        <w:rPr>
          <w:color w:val="000000" w:themeColor="text1"/>
          <w:sz w:val="24"/>
          <w:szCs w:val="24"/>
        </w:rPr>
        <w:t xml:space="preserve">per jos nustatytą protingą terminą. </w:t>
      </w:r>
      <w:r w:rsidR="00230C91">
        <w:rPr>
          <w:color w:val="000000" w:themeColor="text1"/>
          <w:sz w:val="24"/>
          <w:szCs w:val="24"/>
        </w:rPr>
        <w:t>P</w:t>
      </w:r>
      <w:r w:rsidRPr="00F36EB5">
        <w:rPr>
          <w:color w:val="000000" w:themeColor="text1"/>
          <w:sz w:val="24"/>
          <w:szCs w:val="24"/>
        </w:rPr>
        <w:t xml:space="preserve">asiūlymai tikslinami, papildomi arba paaiškinami vadovaujantis Viešųjų pirkimų tarnybos </w:t>
      </w:r>
      <w:r w:rsidRPr="001C4A32">
        <w:rPr>
          <w:color w:val="000000" w:themeColor="text1"/>
          <w:sz w:val="24"/>
          <w:szCs w:val="24"/>
        </w:rPr>
        <w:t>nustatytomis taisyklėmis.</w:t>
      </w:r>
    </w:p>
    <w:p w14:paraId="0A161B54" w14:textId="4A2217DD" w:rsidR="001C4A32" w:rsidRPr="00391199" w:rsidRDefault="00EE6E79" w:rsidP="001C4A32">
      <w:pPr>
        <w:pStyle w:val="paragrafesrasas2lygis"/>
        <w:numPr>
          <w:ilvl w:val="0"/>
          <w:numId w:val="46"/>
        </w:numPr>
        <w:ind w:left="567" w:hanging="567"/>
        <w:rPr>
          <w:rFonts w:eastAsia="Calibri"/>
          <w:sz w:val="24"/>
          <w:szCs w:val="24"/>
        </w:rPr>
      </w:pPr>
      <w:bookmarkStart w:id="429" w:name="_Hlk109634073"/>
      <w:r w:rsidRPr="00F36EB5">
        <w:rPr>
          <w:color w:val="000000"/>
          <w:sz w:val="24"/>
          <w:szCs w:val="24"/>
          <w:lang w:eastAsia="lt-LT"/>
        </w:rPr>
        <w:t xml:space="preserve">Dalyvis negali </w:t>
      </w:r>
      <w:bookmarkStart w:id="430" w:name="_Hlk130303284"/>
      <w:r w:rsidRPr="00F36EB5">
        <w:rPr>
          <w:color w:val="000000"/>
          <w:sz w:val="24"/>
          <w:szCs w:val="24"/>
          <w:lang w:eastAsia="lt-LT"/>
        </w:rPr>
        <w:t>paaiškinti</w:t>
      </w:r>
      <w:r w:rsidR="008B7011" w:rsidRPr="00F36EB5">
        <w:rPr>
          <w:sz w:val="24"/>
          <w:szCs w:val="24"/>
        </w:rPr>
        <w:t xml:space="preserve"> </w:t>
      </w:r>
      <w:r w:rsidR="008B7011" w:rsidRPr="00F36EB5">
        <w:rPr>
          <w:rStyle w:val="cf01"/>
          <w:rFonts w:ascii="Times New Roman" w:hAnsi="Times New Roman" w:cs="Times New Roman"/>
          <w:sz w:val="24"/>
          <w:szCs w:val="24"/>
        </w:rPr>
        <w:t>patikslinti ir išsami</w:t>
      </w:r>
      <w:r w:rsidR="00B02164" w:rsidRPr="00F36EB5">
        <w:rPr>
          <w:rStyle w:val="cf01"/>
          <w:rFonts w:ascii="Times New Roman" w:hAnsi="Times New Roman" w:cs="Times New Roman"/>
          <w:sz w:val="24"/>
          <w:szCs w:val="24"/>
        </w:rPr>
        <w:t>ai</w:t>
      </w:r>
      <w:r w:rsidR="008B7011" w:rsidRPr="00F36EB5">
        <w:rPr>
          <w:rStyle w:val="cf01"/>
          <w:rFonts w:ascii="Times New Roman" w:hAnsi="Times New Roman" w:cs="Times New Roman"/>
          <w:sz w:val="24"/>
          <w:szCs w:val="24"/>
        </w:rPr>
        <w:t xml:space="preserve"> apibūdinti</w:t>
      </w:r>
      <w:r w:rsidR="008B7011" w:rsidRPr="00F36EB5">
        <w:rPr>
          <w:color w:val="000000"/>
          <w:sz w:val="24"/>
          <w:szCs w:val="24"/>
          <w:lang w:eastAsia="lt-LT"/>
        </w:rPr>
        <w:t xml:space="preserve"> </w:t>
      </w:r>
      <w:bookmarkEnd w:id="430"/>
      <w:r w:rsidRPr="00F36EB5">
        <w:rPr>
          <w:color w:val="000000"/>
          <w:sz w:val="24"/>
          <w:szCs w:val="24"/>
          <w:lang w:eastAsia="lt-LT"/>
        </w:rPr>
        <w:t xml:space="preserve">savo Pasiūlymo, jeigu tokiu </w:t>
      </w:r>
      <w:r w:rsidR="00B02164" w:rsidRPr="00F36EB5">
        <w:rPr>
          <w:color w:val="000000"/>
          <w:sz w:val="24"/>
          <w:szCs w:val="24"/>
          <w:lang w:eastAsia="lt-LT"/>
        </w:rPr>
        <w:t xml:space="preserve">paaiškinimu, </w:t>
      </w:r>
      <w:r w:rsidR="00B02164" w:rsidRPr="00F36EB5">
        <w:rPr>
          <w:rStyle w:val="cf01"/>
          <w:rFonts w:ascii="Times New Roman" w:hAnsi="Times New Roman" w:cs="Times New Roman"/>
          <w:sz w:val="24"/>
          <w:szCs w:val="24"/>
        </w:rPr>
        <w:t xml:space="preserve">patikslinimu </w:t>
      </w:r>
      <w:r w:rsidR="00A4044D" w:rsidRPr="00F36EB5">
        <w:rPr>
          <w:rStyle w:val="cf01"/>
          <w:rFonts w:ascii="Times New Roman" w:hAnsi="Times New Roman" w:cs="Times New Roman"/>
          <w:sz w:val="24"/>
          <w:szCs w:val="24"/>
        </w:rPr>
        <w:t>a</w:t>
      </w:r>
      <w:r w:rsidR="00B02164" w:rsidRPr="00F36EB5">
        <w:rPr>
          <w:rStyle w:val="cf01"/>
          <w:rFonts w:ascii="Times New Roman" w:hAnsi="Times New Roman" w:cs="Times New Roman"/>
          <w:sz w:val="24"/>
          <w:szCs w:val="24"/>
        </w:rPr>
        <w:t xml:space="preserve">r išsamiu apibūdinimu </w:t>
      </w:r>
      <w:r w:rsidRPr="00F36EB5">
        <w:rPr>
          <w:color w:val="000000"/>
          <w:sz w:val="24"/>
          <w:szCs w:val="24"/>
          <w:lang w:eastAsia="lt-LT"/>
        </w:rPr>
        <w:t>būtų pakeista Pasiūlymo esmė</w:t>
      </w:r>
      <w:r w:rsidR="00D00F16" w:rsidRPr="00F36EB5">
        <w:rPr>
          <w:color w:val="000000"/>
          <w:sz w:val="24"/>
          <w:szCs w:val="24"/>
          <w:lang w:eastAsia="lt-LT"/>
        </w:rPr>
        <w:t xml:space="preserve"> arba dalyvavimo Konkurenciniame dialoge reikalavimai, iškreipta ar apribota konkurencija ir diskriminuojami ūkio subjektai / Kandidatai / Dalyviai</w:t>
      </w:r>
      <w:r w:rsidRPr="00F36EB5">
        <w:rPr>
          <w:color w:val="000000"/>
          <w:sz w:val="24"/>
          <w:szCs w:val="24"/>
          <w:lang w:eastAsia="lt-LT"/>
        </w:rPr>
        <w:t>.</w:t>
      </w:r>
      <w:bookmarkEnd w:id="429"/>
    </w:p>
    <w:p w14:paraId="2EA71876" w14:textId="0868E2BD" w:rsidR="00463876" w:rsidRPr="00391199" w:rsidRDefault="001C4A32" w:rsidP="00391199">
      <w:pPr>
        <w:pStyle w:val="paragrafesrasas2lygis"/>
        <w:numPr>
          <w:ilvl w:val="0"/>
          <w:numId w:val="46"/>
        </w:numPr>
        <w:ind w:left="567" w:hanging="567"/>
        <w:rPr>
          <w:rFonts w:eastAsia="Calibri"/>
          <w:sz w:val="24"/>
          <w:szCs w:val="24"/>
        </w:rPr>
      </w:pPr>
      <w:r w:rsidRPr="003E124A">
        <w:rPr>
          <w:rFonts w:eastAsia="Calibri"/>
          <w:sz w:val="24"/>
          <w:szCs w:val="24"/>
        </w:rPr>
        <w:t>Komisija gali nevertinti viso Sprendinio / Pasiūlymo, jeigu patikrinusi jo dalį nustato, kad, vadovaujantis Sąlygų reikalavimais, Sprendinys / Pasiūlymas turi būti atmestas</w:t>
      </w:r>
      <w:r w:rsidRPr="003E124A">
        <w:rPr>
          <w:sz w:val="24"/>
          <w:szCs w:val="24"/>
        </w:rPr>
        <w:t>.</w:t>
      </w:r>
    </w:p>
    <w:p w14:paraId="2EDB0CD0" w14:textId="77777777" w:rsidR="00133978" w:rsidRPr="00F36EB5" w:rsidRDefault="00133978" w:rsidP="00A83DE4">
      <w:pPr>
        <w:tabs>
          <w:tab w:val="left" w:pos="0"/>
        </w:tabs>
        <w:spacing w:after="120" w:line="276" w:lineRule="auto"/>
        <w:jc w:val="both"/>
        <w:rPr>
          <w:color w:val="000000" w:themeColor="text1"/>
        </w:rPr>
      </w:pPr>
    </w:p>
    <w:p w14:paraId="24874DB3" w14:textId="5EB75A9E" w:rsidR="00EE5BA0" w:rsidRPr="00F36EB5" w:rsidRDefault="006A03F9" w:rsidP="000B2A54">
      <w:pPr>
        <w:pStyle w:val="ListParagraph"/>
        <w:numPr>
          <w:ilvl w:val="0"/>
          <w:numId w:val="5"/>
        </w:numPr>
        <w:tabs>
          <w:tab w:val="left" w:pos="0"/>
        </w:tabs>
        <w:spacing w:after="120" w:line="276" w:lineRule="auto"/>
        <w:jc w:val="center"/>
        <w:rPr>
          <w:b/>
          <w:smallCaps/>
          <w:color w:val="632423" w:themeColor="accent2" w:themeShade="80"/>
        </w:rPr>
      </w:pPr>
      <w:bookmarkStart w:id="431" w:name="_Ref301444971"/>
      <w:r w:rsidRPr="00F36EB5">
        <w:rPr>
          <w:b/>
          <w:smallCaps/>
          <w:color w:val="632423" w:themeColor="accent2" w:themeShade="80"/>
          <w:sz w:val="22"/>
        </w:rPr>
        <w:lastRenderedPageBreak/>
        <w:t xml:space="preserve">Pasiūlymų </w:t>
      </w:r>
      <w:r w:rsidRPr="00F36EB5">
        <w:rPr>
          <w:b/>
          <w:smallCaps/>
          <w:color w:val="632423" w:themeColor="accent2" w:themeShade="80"/>
        </w:rPr>
        <w:t>v</w:t>
      </w:r>
      <w:r w:rsidR="00EE5BA0" w:rsidRPr="00F36EB5">
        <w:rPr>
          <w:b/>
          <w:smallCaps/>
          <w:color w:val="632423" w:themeColor="accent2" w:themeShade="80"/>
        </w:rPr>
        <w:t>ertinimo kriterijai</w:t>
      </w:r>
      <w:bookmarkEnd w:id="431"/>
    </w:p>
    <w:p w14:paraId="52B9A1FC" w14:textId="7968F5B6" w:rsidR="00595F35" w:rsidRPr="00F36EB5" w:rsidRDefault="00E7235D" w:rsidP="000B2A54">
      <w:pPr>
        <w:spacing w:after="120" w:line="276" w:lineRule="auto"/>
        <w:ind w:left="567" w:hanging="567"/>
        <w:jc w:val="both"/>
        <w:rPr>
          <w:b/>
          <w:smallCaps/>
        </w:rPr>
      </w:pPr>
      <w:r w:rsidRPr="00F36EB5">
        <w:rPr>
          <w:bCs/>
          <w:color w:val="000000" w:themeColor="text1"/>
        </w:rPr>
        <w:t>8.</w:t>
      </w:r>
      <w:bookmarkStart w:id="432" w:name="_Hlk109636100"/>
      <w:r w:rsidRPr="00F36EB5">
        <w:rPr>
          <w:b/>
          <w:color w:val="000000" w:themeColor="text1"/>
        </w:rPr>
        <w:tab/>
      </w:r>
      <w:r w:rsidRPr="00F36EB5">
        <w:rPr>
          <w:bCs/>
          <w:color w:val="000000" w:themeColor="text1"/>
        </w:rPr>
        <w:t xml:space="preserve">Komisija Dalyvių </w:t>
      </w:r>
      <w:r w:rsidR="00230C91">
        <w:rPr>
          <w:bCs/>
          <w:color w:val="000000" w:themeColor="text1"/>
        </w:rPr>
        <w:t>P</w:t>
      </w:r>
      <w:r w:rsidRPr="00F36EB5">
        <w:rPr>
          <w:bCs/>
          <w:color w:val="000000" w:themeColor="text1"/>
        </w:rPr>
        <w:t>asiūlymus, kurie atitiks šio priedo I skyriuje nurodytus reikalavimus, įvertins pagal kainos ir kokybės santykio kriterijus:</w:t>
      </w:r>
    </w:p>
    <w:bookmarkEnd w:id="432"/>
    <w:p w14:paraId="2F33769B" w14:textId="13264E79" w:rsidR="00595F35" w:rsidRPr="00F36EB5" w:rsidRDefault="00595F35" w:rsidP="000B2A54">
      <w:pPr>
        <w:spacing w:line="276" w:lineRule="auto"/>
        <w:jc w:val="both"/>
        <w:rPr>
          <w:b/>
          <w:smallCaps/>
        </w:rPr>
      </w:pPr>
      <w:r w:rsidRPr="00F36EB5">
        <w:rPr>
          <w:iCs/>
          <w:color w:val="0070C0"/>
        </w:rPr>
        <w:t>[</w:t>
      </w:r>
      <w:r w:rsidRPr="00F36EB5">
        <w:rPr>
          <w:i/>
          <w:color w:val="0070C0"/>
        </w:rPr>
        <w:t>nurodytas kriterijų sąrašas ir ekonominio naudingumo balų apskaičiavimas rekomendacinio pobūdžio, kurie turi adaptuojami pagal Projekto specifiką</w:t>
      </w:r>
      <w:r w:rsidRPr="00F36EB5">
        <w:rPr>
          <w:iCs/>
          <w:color w:val="0070C0"/>
        </w:rPr>
        <w:t>]</w:t>
      </w:r>
    </w:p>
    <w:p w14:paraId="62EF8F4E" w14:textId="77777777" w:rsidR="00595F35" w:rsidRPr="00F36EB5" w:rsidRDefault="00595F35" w:rsidP="000B2A54">
      <w:pPr>
        <w:spacing w:line="276" w:lineRule="auto"/>
        <w:ind w:left="567" w:hanging="567"/>
        <w:jc w:val="both"/>
        <w:rPr>
          <w:b/>
          <w:smallCaps/>
        </w:rPr>
      </w:pPr>
    </w:p>
    <w:tbl>
      <w:tblPr>
        <w:tblStyle w:val="LightList-Accent43"/>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1746"/>
        <w:gridCol w:w="2798"/>
        <w:gridCol w:w="2103"/>
        <w:gridCol w:w="2241"/>
      </w:tblGrid>
      <w:tr w:rsidR="00103F7C" w:rsidRPr="00F36EB5" w14:paraId="3DF53B02" w14:textId="77777777" w:rsidTr="000B2A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D99594"/>
            <w:vAlign w:val="center"/>
          </w:tcPr>
          <w:p w14:paraId="0D16F0E8" w14:textId="013EE366" w:rsidR="00B9386B" w:rsidRPr="00F36EB5" w:rsidRDefault="00B9386B" w:rsidP="00B9386B">
            <w:pPr>
              <w:spacing w:line="276" w:lineRule="auto"/>
              <w:ind w:left="567" w:hanging="567"/>
              <w:jc w:val="both"/>
            </w:pPr>
          </w:p>
          <w:p w14:paraId="5ED349E9" w14:textId="77777777" w:rsidR="00595F35" w:rsidRPr="00F36EB5" w:rsidRDefault="00595F35" w:rsidP="000B2A54">
            <w:pPr>
              <w:spacing w:line="276" w:lineRule="auto"/>
              <w:jc w:val="both"/>
              <w:rPr>
                <w:b w:val="0"/>
                <w:bCs w:val="0"/>
              </w:rPr>
            </w:pPr>
          </w:p>
          <w:p w14:paraId="388A823B" w14:textId="16671ED8" w:rsidR="00103F7C" w:rsidRPr="00F36EB5" w:rsidRDefault="00103F7C" w:rsidP="000B2A54">
            <w:pPr>
              <w:spacing w:line="276" w:lineRule="auto"/>
              <w:ind w:left="567" w:hanging="567"/>
              <w:jc w:val="both"/>
              <w:rPr>
                <w:color w:val="auto"/>
              </w:rPr>
            </w:pPr>
            <w:r w:rsidRPr="00F36EB5">
              <w:t>Vertinimo kriterijus</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right w:val="none" w:sz="0" w:space="0" w:color="auto"/>
            </w:tcBorders>
            <w:shd w:val="clear" w:color="auto" w:fill="D99594"/>
            <w:vAlign w:val="center"/>
          </w:tcPr>
          <w:p w14:paraId="34B2DC23" w14:textId="77777777" w:rsidR="00103F7C" w:rsidRPr="00F36EB5" w:rsidRDefault="00103F7C" w:rsidP="00103F7C">
            <w:pPr>
              <w:spacing w:line="276" w:lineRule="auto"/>
              <w:rPr>
                <w:color w:val="auto"/>
              </w:rPr>
            </w:pPr>
          </w:p>
        </w:tc>
        <w:tc>
          <w:tcPr>
            <w:tcW w:w="0" w:type="dxa"/>
            <w:shd w:val="clear" w:color="auto" w:fill="D99594"/>
            <w:vAlign w:val="center"/>
          </w:tcPr>
          <w:p w14:paraId="4CB4083A" w14:textId="77777777" w:rsidR="00103F7C" w:rsidRPr="00F36EB5" w:rsidRDefault="00103F7C" w:rsidP="00103F7C">
            <w:pPr>
              <w:spacing w:line="276" w:lineRule="auto"/>
              <w:cnfStyle w:val="100000000000" w:firstRow="1" w:lastRow="0" w:firstColumn="0" w:lastColumn="0" w:oddVBand="0" w:evenVBand="0" w:oddHBand="0" w:evenHBand="0" w:firstRowFirstColumn="0" w:firstRowLastColumn="0" w:lastRowFirstColumn="0" w:lastRowLastColumn="0"/>
              <w:rPr>
                <w:color w:val="auto"/>
              </w:rPr>
            </w:pPr>
            <w:r w:rsidRPr="00F36EB5">
              <w:t>Kriterijaus parametro lyginamasis svoris</w:t>
            </w:r>
          </w:p>
        </w:tc>
        <w:tc>
          <w:tcPr>
            <w:cnfStyle w:val="000100000000" w:firstRow="0" w:lastRow="0" w:firstColumn="0" w:lastColumn="1" w:oddVBand="0" w:evenVBand="0" w:oddHBand="0" w:evenHBand="0" w:firstRowFirstColumn="0" w:firstRowLastColumn="0" w:lastRowFirstColumn="0" w:lastRowLastColumn="0"/>
            <w:tcW w:w="0" w:type="dxa"/>
            <w:shd w:val="clear" w:color="auto" w:fill="D99594"/>
            <w:vAlign w:val="center"/>
          </w:tcPr>
          <w:p w14:paraId="31AC66EC" w14:textId="77777777" w:rsidR="00103F7C" w:rsidRPr="00F36EB5" w:rsidRDefault="00103F7C" w:rsidP="00103F7C">
            <w:pPr>
              <w:spacing w:line="276" w:lineRule="auto"/>
              <w:rPr>
                <w:color w:val="auto"/>
              </w:rPr>
            </w:pPr>
            <w:r w:rsidRPr="00F36EB5">
              <w:t>Lyginamasis svoris ekonominio naudingumo įvertinime</w:t>
            </w:r>
          </w:p>
        </w:tc>
      </w:tr>
      <w:tr w:rsidR="00103F7C" w:rsidRPr="00F36EB5" w14:paraId="151C784A" w14:textId="77777777" w:rsidTr="000B2A5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dxa"/>
            <w:gridSpan w:val="2"/>
            <w:tcBorders>
              <w:top w:val="none" w:sz="0" w:space="0" w:color="auto"/>
              <w:left w:val="none" w:sz="0" w:space="0" w:color="auto"/>
              <w:bottom w:val="none" w:sz="0" w:space="0" w:color="auto"/>
            </w:tcBorders>
          </w:tcPr>
          <w:p w14:paraId="03E59C50" w14:textId="77777777" w:rsidR="00103F7C" w:rsidRPr="00F36EB5" w:rsidRDefault="00103F7C" w:rsidP="00103F7C">
            <w:pPr>
              <w:numPr>
                <w:ilvl w:val="0"/>
                <w:numId w:val="35"/>
              </w:numPr>
              <w:tabs>
                <w:tab w:val="center" w:pos="4819"/>
                <w:tab w:val="right" w:pos="9638"/>
              </w:tabs>
              <w:spacing w:line="276" w:lineRule="auto"/>
              <w:ind w:left="284"/>
              <w:jc w:val="both"/>
            </w:pPr>
            <w:r w:rsidRPr="00F36EB5">
              <w:t>Metinis atlyginimas (per visa Sutarties laikotarpį) (C)</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1AAA61B6" w14:textId="77777777" w:rsidR="00103F7C" w:rsidRPr="00F36EB5" w:rsidRDefault="00103F7C" w:rsidP="00103F7C">
            <w:pPr>
              <w:spacing w:line="276" w:lineRule="auto"/>
              <w:ind w:firstLine="340"/>
            </w:pPr>
          </w:p>
        </w:tc>
        <w:tc>
          <w:tcPr>
            <w:tcW w:w="0" w:type="dxa"/>
            <w:tcBorders>
              <w:top w:val="none" w:sz="0" w:space="0" w:color="auto"/>
              <w:bottom w:val="none" w:sz="0" w:space="0" w:color="auto"/>
            </w:tcBorders>
          </w:tcPr>
          <w:p w14:paraId="157342E2" w14:textId="638DBE1B" w:rsidR="00103F7C" w:rsidRPr="00F36EB5" w:rsidRDefault="00595F35" w:rsidP="00103F7C">
            <w:pPr>
              <w:spacing w:line="276" w:lineRule="auto"/>
              <w:ind w:firstLine="340"/>
              <w:cnfStyle w:val="000000100000" w:firstRow="0" w:lastRow="0" w:firstColumn="0" w:lastColumn="0" w:oddVBand="0" w:evenVBand="0" w:oddHBand="1" w:evenHBand="0" w:firstRowFirstColumn="0" w:firstRowLastColumn="0" w:lastRowFirstColumn="0" w:lastRowLastColumn="0"/>
              <w:rPr>
                <w:b/>
                <w:bCs/>
              </w:rPr>
            </w:pPr>
            <w:r w:rsidRPr="00F36EB5">
              <w:rPr>
                <w:b/>
                <w:bCs/>
              </w:rPr>
              <w:t>A</w:t>
            </w: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01D9A1AF" w14:textId="77777777" w:rsidR="00103F7C" w:rsidRPr="00F36EB5" w:rsidRDefault="00103F7C" w:rsidP="00103F7C">
            <w:pPr>
              <w:spacing w:line="276" w:lineRule="auto"/>
            </w:pPr>
            <w:r w:rsidRPr="00F36EB5">
              <w:rPr>
                <w:b w:val="0"/>
                <w:bCs w:val="0"/>
                <w:i/>
                <w:color w:val="FF0000"/>
              </w:rPr>
              <w:t>lyginamasis svoris</w:t>
            </w:r>
          </w:p>
        </w:tc>
      </w:tr>
      <w:tr w:rsidR="00103F7C" w:rsidRPr="00F36EB5" w14:paraId="5AF36CAE" w14:textId="77777777" w:rsidTr="000B2A54">
        <w:trPr>
          <w:trHeight w:val="309"/>
        </w:trPr>
        <w:tc>
          <w:tcPr>
            <w:cnfStyle w:val="001000000000" w:firstRow="0" w:lastRow="0" w:firstColumn="1" w:lastColumn="0" w:oddVBand="0" w:evenVBand="0" w:oddHBand="0" w:evenHBand="0" w:firstRowFirstColumn="0" w:firstRowLastColumn="0" w:lastRowFirstColumn="0" w:lastRowLastColumn="0"/>
            <w:tcW w:w="0" w:type="dxa"/>
            <w:gridSpan w:val="2"/>
          </w:tcPr>
          <w:p w14:paraId="003F6DD4" w14:textId="0C39EE98" w:rsidR="00103F7C" w:rsidRPr="00F36EB5" w:rsidRDefault="0057528F" w:rsidP="00103F7C">
            <w:pPr>
              <w:numPr>
                <w:ilvl w:val="0"/>
                <w:numId w:val="35"/>
              </w:numPr>
              <w:spacing w:line="276" w:lineRule="auto"/>
              <w:ind w:left="284"/>
            </w:pPr>
            <w:r w:rsidRPr="00F36EB5">
              <w:rPr>
                <w:color w:val="000000"/>
              </w:rPr>
              <w:t>P</w:t>
            </w:r>
            <w:r w:rsidR="00103F7C" w:rsidRPr="00F36EB5">
              <w:rPr>
                <w:color w:val="000000"/>
              </w:rPr>
              <w:t>asiūlymo kokybė ir efektyvumas (T)</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1C651850" w14:textId="77777777" w:rsidR="00103F7C" w:rsidRPr="00F36EB5" w:rsidRDefault="00103F7C" w:rsidP="00103F7C">
            <w:pPr>
              <w:spacing w:line="276" w:lineRule="auto"/>
              <w:ind w:firstLine="340"/>
            </w:pPr>
          </w:p>
        </w:tc>
        <w:tc>
          <w:tcPr>
            <w:tcW w:w="0" w:type="dxa"/>
          </w:tcPr>
          <w:p w14:paraId="6D6274AD" w14:textId="1B9D72A5" w:rsidR="00103F7C" w:rsidRPr="00F36EB5" w:rsidRDefault="00595F35" w:rsidP="00103F7C">
            <w:pPr>
              <w:spacing w:line="276" w:lineRule="auto"/>
              <w:ind w:firstLine="340"/>
              <w:cnfStyle w:val="000000000000" w:firstRow="0" w:lastRow="0" w:firstColumn="0" w:lastColumn="0" w:oddVBand="0" w:evenVBand="0" w:oddHBand="0" w:evenHBand="0" w:firstRowFirstColumn="0" w:firstRowLastColumn="0" w:lastRowFirstColumn="0" w:lastRowLastColumn="0"/>
              <w:rPr>
                <w:b/>
                <w:bCs/>
              </w:rPr>
            </w:pPr>
            <w:r w:rsidRPr="00F36EB5">
              <w:rPr>
                <w:b/>
                <w:bCs/>
              </w:rPr>
              <w:t>B</w:t>
            </w:r>
          </w:p>
        </w:tc>
        <w:tc>
          <w:tcPr>
            <w:cnfStyle w:val="000100000000" w:firstRow="0" w:lastRow="0" w:firstColumn="0" w:lastColumn="1" w:oddVBand="0" w:evenVBand="0" w:oddHBand="0" w:evenHBand="0" w:firstRowFirstColumn="0" w:firstRowLastColumn="0" w:lastRowFirstColumn="0" w:lastRowLastColumn="0"/>
            <w:tcW w:w="0" w:type="dxa"/>
          </w:tcPr>
          <w:p w14:paraId="7523013D" w14:textId="77777777" w:rsidR="00103F7C" w:rsidRPr="00F36EB5" w:rsidRDefault="00103F7C" w:rsidP="00103F7C">
            <w:pPr>
              <w:spacing w:line="276" w:lineRule="auto"/>
            </w:pPr>
            <w:r w:rsidRPr="00F36EB5">
              <w:rPr>
                <w:b w:val="0"/>
                <w:bCs w:val="0"/>
                <w:i/>
                <w:color w:val="FF0000"/>
              </w:rPr>
              <w:t>lyginamasis svoris</w:t>
            </w:r>
          </w:p>
        </w:tc>
      </w:tr>
      <w:tr w:rsidR="00103F7C" w:rsidRPr="00F36EB5" w14:paraId="3C54BC7F" w14:textId="77777777" w:rsidTr="000B2A54">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479D423A" w14:textId="77777777" w:rsidR="00103F7C" w:rsidRPr="00F36EB5" w:rsidRDefault="00103F7C" w:rsidP="00103F7C">
            <w:pPr>
              <w:spacing w:line="276" w:lineRule="auto"/>
              <w:ind w:left="22" w:right="-108" w:firstLine="22"/>
              <w:rPr>
                <w:b w:val="0"/>
              </w:rPr>
            </w:pPr>
            <w:r w:rsidRPr="00F36EB5">
              <w:t>2.1.</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77027DF0" w14:textId="77777777" w:rsidR="00103F7C" w:rsidRPr="00F36EB5" w:rsidRDefault="00103F7C" w:rsidP="00103F7C">
            <w:pPr>
              <w:spacing w:line="276" w:lineRule="auto"/>
            </w:pPr>
            <w:r w:rsidRPr="00F36EB5">
              <w:rPr>
                <w:color w:val="FF0000"/>
              </w:rPr>
              <w:t>[</w:t>
            </w:r>
            <w:r w:rsidRPr="00F36EB5">
              <w:rPr>
                <w:i/>
                <w:color w:val="FF0000"/>
              </w:rPr>
              <w:t>Nurodyti kitus vertinimo kriterijus</w:t>
            </w:r>
            <w:r w:rsidRPr="00F36EB5">
              <w:rPr>
                <w:color w:val="FF0000"/>
              </w:rPr>
              <w:t>]</w:t>
            </w:r>
          </w:p>
        </w:tc>
        <w:tc>
          <w:tcPr>
            <w:tcW w:w="0" w:type="dxa"/>
            <w:tcBorders>
              <w:top w:val="none" w:sz="0" w:space="0" w:color="auto"/>
              <w:bottom w:val="none" w:sz="0" w:space="0" w:color="auto"/>
            </w:tcBorders>
          </w:tcPr>
          <w:p w14:paraId="35A65C58" w14:textId="77777777" w:rsidR="00103F7C" w:rsidRPr="00F36EB5" w:rsidRDefault="00103F7C" w:rsidP="00103F7C">
            <w:pPr>
              <w:spacing w:line="276" w:lineRule="auto"/>
              <w:cnfStyle w:val="000000100000" w:firstRow="0" w:lastRow="0" w:firstColumn="0" w:lastColumn="0" w:oddVBand="0" w:evenVBand="0" w:oddHBand="1" w:evenHBand="0" w:firstRowFirstColumn="0" w:firstRowLastColumn="0" w:lastRowFirstColumn="0" w:lastRowLastColumn="0"/>
            </w:pPr>
            <w:r w:rsidRPr="00F36EB5">
              <w:rPr>
                <w:color w:val="FF0000"/>
              </w:rPr>
              <w:t>[</w:t>
            </w:r>
            <w:r w:rsidRPr="00F36EB5">
              <w:rPr>
                <w:i/>
                <w:color w:val="FF0000"/>
              </w:rPr>
              <w:t>vertinimo skalė</w:t>
            </w:r>
            <w:r w:rsidRPr="00F36EB5">
              <w:rPr>
                <w:color w:val="FF0000"/>
              </w:rPr>
              <w:t>]</w:t>
            </w:r>
            <w:r w:rsidRPr="00F36EB5">
              <w:rPr>
                <w:color w:val="0000FF"/>
              </w:rPr>
              <w:t xml:space="preserve"> </w:t>
            </w:r>
            <w:r w:rsidRPr="00F36EB5">
              <w:rPr>
                <w:color w:val="0070C0"/>
              </w:rPr>
              <w:t>arba</w:t>
            </w:r>
            <w:r w:rsidRPr="00F36EB5" w:rsidDel="0029363B">
              <w:rPr>
                <w:color w:val="0000FF"/>
              </w:rPr>
              <w:t xml:space="preserve"> </w:t>
            </w:r>
            <w:r w:rsidRPr="00F36EB5">
              <w:rPr>
                <w:color w:val="FF0000"/>
              </w:rPr>
              <w:t>[L</w:t>
            </w:r>
            <w:r w:rsidRPr="00F36EB5">
              <w:rPr>
                <w:color w:val="FF0000"/>
                <w:vertAlign w:val="subscript"/>
              </w:rPr>
              <w:t>1</w:t>
            </w:r>
            <w:r w:rsidRPr="00F36EB5">
              <w:rPr>
                <w:color w:val="FF0000"/>
              </w:rPr>
              <w:t>=[</w:t>
            </w:r>
            <w:r w:rsidRPr="00F36EB5">
              <w:rPr>
                <w:i/>
                <w:color w:val="FF0000"/>
              </w:rPr>
              <w:t>lyginamasis svoris</w:t>
            </w:r>
            <w:r w:rsidRPr="00F36EB5">
              <w:rPr>
                <w:color w:val="FF0000"/>
              </w:rPr>
              <w:t>]]</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4A31750F" w14:textId="77777777" w:rsidR="00103F7C" w:rsidRPr="00F36EB5" w:rsidRDefault="00103F7C" w:rsidP="00103F7C">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6664992A" w14:textId="77777777" w:rsidR="00103F7C" w:rsidRPr="00F36EB5" w:rsidRDefault="00103F7C" w:rsidP="00103F7C">
            <w:pPr>
              <w:spacing w:line="276" w:lineRule="auto"/>
              <w:ind w:firstLine="340"/>
              <w:rPr>
                <w:b w:val="0"/>
              </w:rPr>
            </w:pPr>
          </w:p>
        </w:tc>
      </w:tr>
      <w:tr w:rsidR="00103F7C" w:rsidRPr="00F36EB5" w14:paraId="64E289C7" w14:textId="77777777" w:rsidTr="000B2A54">
        <w:trPr>
          <w:trHeight w:val="392"/>
        </w:trPr>
        <w:tc>
          <w:tcPr>
            <w:cnfStyle w:val="001000000000" w:firstRow="0" w:lastRow="0" w:firstColumn="1" w:lastColumn="0" w:oddVBand="0" w:evenVBand="0" w:oddHBand="0" w:evenHBand="0" w:firstRowFirstColumn="0" w:firstRowLastColumn="0" w:lastRowFirstColumn="0" w:lastRowLastColumn="0"/>
            <w:tcW w:w="0" w:type="dxa"/>
          </w:tcPr>
          <w:p w14:paraId="19D01E9E" w14:textId="77777777" w:rsidR="00103F7C" w:rsidRPr="00F36EB5" w:rsidRDefault="00103F7C" w:rsidP="00103F7C">
            <w:pPr>
              <w:spacing w:line="276" w:lineRule="auto"/>
              <w:ind w:left="22" w:right="-108" w:firstLine="22"/>
              <w:rPr>
                <w:b w:val="0"/>
              </w:rPr>
            </w:pPr>
            <w:r w:rsidRPr="00F36EB5">
              <w:t>2.2.</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60335C01" w14:textId="77777777" w:rsidR="00103F7C" w:rsidRPr="00F36EB5" w:rsidRDefault="00103F7C" w:rsidP="00103F7C">
            <w:pPr>
              <w:spacing w:line="276" w:lineRule="auto"/>
              <w:rPr>
                <w:color w:val="000000"/>
              </w:rPr>
            </w:pPr>
            <w:r w:rsidRPr="00F36EB5">
              <w:rPr>
                <w:color w:val="FF0000"/>
              </w:rPr>
              <w:t>[</w:t>
            </w:r>
            <w:r w:rsidRPr="00F36EB5">
              <w:rPr>
                <w:i/>
                <w:color w:val="FF0000"/>
              </w:rPr>
              <w:t>Nurodyti kitus vertinimo kriterijus</w:t>
            </w:r>
            <w:r w:rsidRPr="00F36EB5">
              <w:rPr>
                <w:color w:val="FF0000"/>
              </w:rPr>
              <w:t>]</w:t>
            </w:r>
          </w:p>
        </w:tc>
        <w:tc>
          <w:tcPr>
            <w:tcW w:w="0" w:type="dxa"/>
          </w:tcPr>
          <w:p w14:paraId="2D5D6C94" w14:textId="77777777" w:rsidR="00103F7C" w:rsidRPr="00F36EB5" w:rsidRDefault="00103F7C" w:rsidP="00103F7C">
            <w:pPr>
              <w:spacing w:line="276" w:lineRule="auto"/>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tcPr>
          <w:p w14:paraId="741B37EA" w14:textId="77777777" w:rsidR="00103F7C" w:rsidRPr="00F36EB5" w:rsidRDefault="00103F7C" w:rsidP="00103F7C">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0" w:type="dxa"/>
          </w:tcPr>
          <w:p w14:paraId="533CF728" w14:textId="77777777" w:rsidR="00103F7C" w:rsidRPr="00F36EB5" w:rsidRDefault="00103F7C" w:rsidP="00103F7C">
            <w:pPr>
              <w:spacing w:line="276" w:lineRule="auto"/>
              <w:ind w:firstLine="340"/>
              <w:rPr>
                <w:b w:val="0"/>
              </w:rPr>
            </w:pPr>
          </w:p>
        </w:tc>
      </w:tr>
      <w:tr w:rsidR="00103F7C" w:rsidRPr="00F36EB5" w14:paraId="57AB88C0" w14:textId="77777777" w:rsidTr="000B2A54">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61CC85BC" w14:textId="77777777" w:rsidR="00103F7C" w:rsidRPr="00F36EB5" w:rsidRDefault="00103F7C" w:rsidP="00103F7C">
            <w:pPr>
              <w:spacing w:line="276" w:lineRule="auto"/>
              <w:ind w:left="22" w:right="-108" w:firstLine="22"/>
              <w:rPr>
                <w:b w:val="0"/>
              </w:rPr>
            </w:pPr>
            <w:r w:rsidRPr="00F36EB5">
              <w:t>2.3.</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7E337375" w14:textId="77777777" w:rsidR="00103F7C" w:rsidRPr="00F36EB5" w:rsidRDefault="00103F7C" w:rsidP="00103F7C">
            <w:pPr>
              <w:spacing w:line="276" w:lineRule="auto"/>
              <w:rPr>
                <w:color w:val="000000"/>
              </w:rPr>
            </w:pPr>
            <w:r w:rsidRPr="00F36EB5">
              <w:rPr>
                <w:color w:val="FF0000"/>
              </w:rPr>
              <w:t>[</w:t>
            </w:r>
            <w:r w:rsidRPr="00F36EB5">
              <w:rPr>
                <w:i/>
                <w:color w:val="FF0000"/>
              </w:rPr>
              <w:t>Nurodyti kitus vertinimo kriterijus</w:t>
            </w:r>
            <w:r w:rsidRPr="00F36EB5">
              <w:rPr>
                <w:color w:val="FF0000"/>
              </w:rPr>
              <w:t>]</w:t>
            </w:r>
          </w:p>
        </w:tc>
        <w:tc>
          <w:tcPr>
            <w:tcW w:w="0" w:type="dxa"/>
            <w:tcBorders>
              <w:top w:val="none" w:sz="0" w:space="0" w:color="auto"/>
              <w:bottom w:val="none" w:sz="0" w:space="0" w:color="auto"/>
            </w:tcBorders>
          </w:tcPr>
          <w:p w14:paraId="16E13A81" w14:textId="77777777" w:rsidR="00103F7C" w:rsidRPr="00F36EB5" w:rsidRDefault="00103F7C" w:rsidP="00103F7C">
            <w:pPr>
              <w:spacing w:line="276" w:lineRule="auto"/>
              <w:cnfStyle w:val="000000100000" w:firstRow="0" w:lastRow="0" w:firstColumn="0" w:lastColumn="0" w:oddVBand="0" w:evenVBand="0" w:oddHBand="1" w:evenHBand="0" w:firstRowFirstColumn="0" w:firstRowLastColumn="0" w:lastRowFirstColumn="0" w:lastRowLastColumn="0"/>
            </w:pPr>
            <w:r w:rsidRPr="00F36EB5">
              <w:rPr>
                <w:color w:val="FF0000"/>
              </w:rPr>
              <w:t>[</w:t>
            </w:r>
            <w:r w:rsidRPr="00F36EB5">
              <w:rPr>
                <w:i/>
                <w:color w:val="FF0000"/>
              </w:rPr>
              <w:t>vertinimo skalė</w:t>
            </w:r>
            <w:r w:rsidRPr="00F36EB5">
              <w:rPr>
                <w:color w:val="FF0000"/>
              </w:rPr>
              <w:t>]</w:t>
            </w:r>
            <w:r w:rsidRPr="00F36EB5">
              <w:rPr>
                <w:color w:val="0000FF"/>
              </w:rPr>
              <w:t xml:space="preserve"> </w:t>
            </w:r>
            <w:r w:rsidRPr="00F36EB5">
              <w:rPr>
                <w:color w:val="0070C0"/>
              </w:rPr>
              <w:t>arba</w:t>
            </w:r>
            <w:r w:rsidRPr="00F36EB5" w:rsidDel="0029363B">
              <w:rPr>
                <w:color w:val="0000FF"/>
              </w:rPr>
              <w:t xml:space="preserve"> </w:t>
            </w:r>
            <w:r w:rsidRPr="00F36EB5">
              <w:rPr>
                <w:color w:val="FF0000"/>
              </w:rPr>
              <w:t>[L</w:t>
            </w:r>
            <w:r w:rsidRPr="00F36EB5">
              <w:rPr>
                <w:color w:val="FF0000"/>
                <w:vertAlign w:val="subscript"/>
              </w:rPr>
              <w:t>n</w:t>
            </w:r>
            <w:r w:rsidRPr="00F36EB5">
              <w:rPr>
                <w:color w:val="FF0000"/>
              </w:rPr>
              <w:t>=[</w:t>
            </w:r>
            <w:r w:rsidRPr="00F36EB5">
              <w:rPr>
                <w:i/>
                <w:color w:val="FF0000"/>
              </w:rPr>
              <w:t>lyginamasis svoris</w:t>
            </w:r>
            <w:r w:rsidRPr="00F36EB5">
              <w:rPr>
                <w:color w:val="FF0000"/>
              </w:rPr>
              <w:t>]]</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598E2906" w14:textId="77777777" w:rsidR="00103F7C" w:rsidRPr="00F36EB5" w:rsidRDefault="00103F7C" w:rsidP="00103F7C">
            <w:pPr>
              <w:spacing w:line="276" w:lineRule="auto"/>
              <w:rPr>
                <w:b/>
              </w:rPr>
            </w:pP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3DC8B3EE" w14:textId="77777777" w:rsidR="00103F7C" w:rsidRPr="00F36EB5" w:rsidRDefault="00103F7C" w:rsidP="00103F7C">
            <w:pPr>
              <w:spacing w:line="276" w:lineRule="auto"/>
              <w:ind w:firstLine="340"/>
              <w:rPr>
                <w:b w:val="0"/>
              </w:rPr>
            </w:pPr>
          </w:p>
        </w:tc>
      </w:tr>
      <w:tr w:rsidR="00103F7C" w:rsidRPr="00F36EB5" w14:paraId="7F01AD83" w14:textId="77777777" w:rsidTr="000B2A54">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6AAA1F0A" w14:textId="77777777" w:rsidR="00103F7C" w:rsidRPr="00F36EB5" w:rsidRDefault="00103F7C" w:rsidP="00103F7C">
            <w:pPr>
              <w:spacing w:line="276" w:lineRule="auto"/>
              <w:ind w:left="22" w:right="-108" w:firstLine="22"/>
              <w:rPr>
                <w:b w:val="0"/>
              </w:rPr>
            </w:pPr>
            <w:r w:rsidRPr="00F36EB5">
              <w:t>2.4.</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1B75B50D" w14:textId="77777777" w:rsidR="00103F7C" w:rsidRPr="00F36EB5" w:rsidRDefault="00103F7C" w:rsidP="00103F7C">
            <w:pPr>
              <w:spacing w:line="276" w:lineRule="auto"/>
              <w:rPr>
                <w:b w:val="0"/>
                <w:bCs w:val="0"/>
                <w:color w:val="000000"/>
              </w:rPr>
            </w:pPr>
            <w:r w:rsidRPr="00F36EB5">
              <w:rPr>
                <w:b w:val="0"/>
                <w:bCs w:val="0"/>
                <w:color w:val="FF0000"/>
              </w:rPr>
              <w:t>[</w:t>
            </w:r>
            <w:r w:rsidRPr="00F36EB5">
              <w:rPr>
                <w:b w:val="0"/>
                <w:bCs w:val="0"/>
                <w:i/>
                <w:color w:val="FF0000"/>
              </w:rPr>
              <w:t>Nurodyti kitus vertinimo kriterijus</w:t>
            </w:r>
            <w:r w:rsidRPr="00F36EB5">
              <w:rPr>
                <w:b w:val="0"/>
                <w:bCs w:val="0"/>
                <w:color w:val="FF0000"/>
              </w:rPr>
              <w:t>]</w:t>
            </w:r>
          </w:p>
        </w:tc>
        <w:tc>
          <w:tcPr>
            <w:tcW w:w="0" w:type="dxa"/>
            <w:tcBorders>
              <w:top w:val="none" w:sz="0" w:space="0" w:color="auto"/>
              <w:bottom w:val="none" w:sz="0" w:space="0" w:color="auto"/>
            </w:tcBorders>
          </w:tcPr>
          <w:p w14:paraId="0DAF7537" w14:textId="77777777" w:rsidR="00103F7C" w:rsidRPr="00F36EB5" w:rsidRDefault="00103F7C" w:rsidP="00103F7C">
            <w:pPr>
              <w:spacing w:line="276" w:lineRule="auto"/>
              <w:cnfStyle w:val="010000000000" w:firstRow="0" w:lastRow="1" w:firstColumn="0" w:lastColumn="0" w:oddVBand="0" w:evenVBand="0" w:oddHBand="0" w:evenHBand="0" w:firstRowFirstColumn="0" w:firstRowLastColumn="0" w:lastRowFirstColumn="0" w:lastRowLastColumn="0"/>
              <w:rPr>
                <w:b w:val="0"/>
                <w:bCs w:val="0"/>
              </w:rPr>
            </w:pPr>
            <w:r w:rsidRPr="00F36EB5">
              <w:rPr>
                <w:b w:val="0"/>
                <w:bCs w:val="0"/>
                <w:color w:val="FF0000"/>
              </w:rPr>
              <w:t>[</w:t>
            </w:r>
            <w:r w:rsidRPr="00F36EB5">
              <w:rPr>
                <w:b w:val="0"/>
                <w:bCs w:val="0"/>
                <w:i/>
                <w:color w:val="FF0000"/>
              </w:rPr>
              <w:t>vertinimo skalė</w:t>
            </w:r>
            <w:r w:rsidRPr="00F36EB5">
              <w:rPr>
                <w:b w:val="0"/>
                <w:bCs w:val="0"/>
                <w:color w:val="FF0000"/>
              </w:rPr>
              <w:t>]</w:t>
            </w:r>
            <w:r w:rsidRPr="00F36EB5">
              <w:rPr>
                <w:b w:val="0"/>
                <w:bCs w:val="0"/>
                <w:color w:val="0000FF"/>
              </w:rPr>
              <w:t xml:space="preserve"> </w:t>
            </w:r>
            <w:r w:rsidRPr="00F36EB5">
              <w:rPr>
                <w:color w:val="0070C0"/>
              </w:rPr>
              <w:t>arba</w:t>
            </w:r>
            <w:r w:rsidRPr="00F36EB5" w:rsidDel="0029363B">
              <w:rPr>
                <w:color w:val="0070C0"/>
              </w:rPr>
              <w:t xml:space="preserve"> </w:t>
            </w:r>
            <w:r w:rsidRPr="00F36EB5">
              <w:rPr>
                <w:b w:val="0"/>
                <w:bCs w:val="0"/>
                <w:color w:val="FF0000"/>
              </w:rPr>
              <w:t>[L</w:t>
            </w:r>
            <w:r w:rsidRPr="00F36EB5">
              <w:rPr>
                <w:b w:val="0"/>
                <w:bCs w:val="0"/>
                <w:color w:val="FF0000"/>
                <w:vertAlign w:val="subscript"/>
              </w:rPr>
              <w:t>n</w:t>
            </w:r>
            <w:r w:rsidRPr="00F36EB5">
              <w:rPr>
                <w:b w:val="0"/>
                <w:bCs w:val="0"/>
                <w:color w:val="FF0000"/>
              </w:rPr>
              <w:t>=[</w:t>
            </w:r>
            <w:r w:rsidRPr="00F36EB5">
              <w:rPr>
                <w:b w:val="0"/>
                <w:bCs w:val="0"/>
                <w:i/>
                <w:color w:val="FF0000"/>
              </w:rPr>
              <w:t>lyginamasis svoris</w:t>
            </w:r>
            <w:r w:rsidRPr="00F36EB5">
              <w:rPr>
                <w:b w:val="0"/>
                <w:bCs w:val="0"/>
                <w:color w:val="FF0000"/>
              </w:rPr>
              <w:t>]]</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1F306904" w14:textId="77777777" w:rsidR="00103F7C" w:rsidRPr="00F36EB5" w:rsidRDefault="00103F7C" w:rsidP="00103F7C">
            <w:pPr>
              <w:spacing w:line="276" w:lineRule="auto"/>
              <w:rPr>
                <w:b w:val="0"/>
                <w:bCs w:val="0"/>
              </w:rPr>
            </w:pPr>
          </w:p>
        </w:tc>
        <w:tc>
          <w:tcPr>
            <w:cnfStyle w:val="000100000000" w:firstRow="0" w:lastRow="0" w:firstColumn="0" w:lastColumn="1"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1F399479" w14:textId="77777777" w:rsidR="00103F7C" w:rsidRPr="00F36EB5" w:rsidRDefault="00103F7C" w:rsidP="00103F7C">
            <w:pPr>
              <w:spacing w:line="276" w:lineRule="auto"/>
              <w:ind w:firstLine="340"/>
              <w:rPr>
                <w:b w:val="0"/>
                <w:bCs w:val="0"/>
              </w:rPr>
            </w:pPr>
          </w:p>
        </w:tc>
      </w:tr>
    </w:tbl>
    <w:p w14:paraId="52E4D2DF" w14:textId="77777777" w:rsidR="00103F7C" w:rsidRPr="00F36EB5" w:rsidRDefault="00103F7C" w:rsidP="00103F7C">
      <w:pPr>
        <w:tabs>
          <w:tab w:val="left" w:pos="0"/>
        </w:tabs>
        <w:spacing w:line="276" w:lineRule="auto"/>
        <w:rPr>
          <w:rFonts w:eastAsia="MS Mincho"/>
        </w:rPr>
      </w:pPr>
    </w:p>
    <w:p w14:paraId="2F7AA8ED" w14:textId="77777777" w:rsidR="00103F7C" w:rsidRPr="00F36EB5" w:rsidRDefault="00103F7C" w:rsidP="000B2A54">
      <w:pPr>
        <w:tabs>
          <w:tab w:val="left" w:pos="426"/>
        </w:tabs>
        <w:spacing w:line="276" w:lineRule="auto"/>
        <w:ind w:left="567"/>
        <w:rPr>
          <w:smallCaps/>
          <w:color w:val="C0504D" w:themeColor="accent2"/>
        </w:rPr>
      </w:pPr>
      <w:r w:rsidRPr="00F36EB5">
        <w:rPr>
          <w:smallCaps/>
          <w:color w:val="C0504D" w:themeColor="accent2"/>
        </w:rPr>
        <w:t>Ekonominio naudingumo balo (S) apskaičiavimo formulė</w:t>
      </w:r>
    </w:p>
    <w:p w14:paraId="0FAF65DD" w14:textId="77777777" w:rsidR="00103F7C" w:rsidRPr="00F36EB5" w:rsidRDefault="00103F7C" w:rsidP="000B2A54">
      <w:pPr>
        <w:spacing w:line="276" w:lineRule="auto"/>
        <w:ind w:left="567"/>
        <w:jc w:val="both"/>
        <w:rPr>
          <w:color w:val="000000"/>
        </w:rPr>
      </w:pPr>
      <w:r w:rsidRPr="00F36EB5">
        <w:rPr>
          <w:color w:val="000000"/>
        </w:rPr>
        <w:t>Ekonominio naudingumo balas (S) apskaičiuojamas sudedant Dalyvio pasiūlymo kriterijus (C) ir (T) balus:</w:t>
      </w:r>
    </w:p>
    <w:p w14:paraId="56E399FD" w14:textId="77777777" w:rsidR="00103F7C" w:rsidRPr="00F36EB5" w:rsidRDefault="00103F7C" w:rsidP="000B2A54">
      <w:pPr>
        <w:spacing w:line="276" w:lineRule="auto"/>
        <w:ind w:left="567"/>
        <w:jc w:val="both"/>
        <w:rPr>
          <w:b/>
          <w:color w:val="000000"/>
        </w:rPr>
      </w:pPr>
      <m:oMathPara>
        <m:oMathParaPr>
          <m:jc m:val="center"/>
        </m:oMathParaPr>
        <m:oMath>
          <m:r>
            <m:rPr>
              <m:sty m:val="bi"/>
            </m:rPr>
            <w:rPr>
              <w:rFonts w:ascii="Cambria Math" w:hAnsi="Cambria Math"/>
              <w:color w:val="000000"/>
            </w:rPr>
            <m:t>S =C+T</m:t>
          </m:r>
        </m:oMath>
      </m:oMathPara>
    </w:p>
    <w:p w14:paraId="2FE94058" w14:textId="77777777" w:rsidR="00103F7C" w:rsidRPr="00F36EB5" w:rsidRDefault="00103F7C" w:rsidP="000B2A54">
      <w:pPr>
        <w:spacing w:line="276" w:lineRule="auto"/>
        <w:ind w:left="567"/>
        <w:jc w:val="both"/>
        <w:rPr>
          <w:color w:val="000000"/>
        </w:rPr>
      </w:pPr>
    </w:p>
    <w:p w14:paraId="2256313C" w14:textId="77777777" w:rsidR="00103F7C" w:rsidRPr="00F36EB5" w:rsidRDefault="00103F7C" w:rsidP="000B2A54">
      <w:pPr>
        <w:tabs>
          <w:tab w:val="left" w:pos="426"/>
        </w:tabs>
        <w:spacing w:line="276" w:lineRule="auto"/>
        <w:ind w:left="567"/>
        <w:rPr>
          <w:smallCaps/>
          <w:color w:val="C0504D" w:themeColor="accent2"/>
        </w:rPr>
      </w:pPr>
      <w:r w:rsidRPr="00F36EB5">
        <w:rPr>
          <w:smallCaps/>
          <w:color w:val="C0504D" w:themeColor="accent2"/>
        </w:rPr>
        <w:t>Kriterijaus (C) reikšmės apskaičiavimas</w:t>
      </w:r>
    </w:p>
    <w:p w14:paraId="15B657ED" w14:textId="5294D879" w:rsidR="001A2FDE" w:rsidRPr="00F36EB5" w:rsidRDefault="001A2FDE" w:rsidP="001A2FDE">
      <w:pPr>
        <w:spacing w:line="276" w:lineRule="auto"/>
        <w:ind w:left="567"/>
        <w:jc w:val="both"/>
        <w:rPr>
          <w:color w:val="000000" w:themeColor="text1"/>
        </w:rPr>
      </w:pPr>
      <w:r w:rsidRPr="00F36EB5">
        <w:rPr>
          <w:color w:val="000000" w:themeColor="text1"/>
        </w:rPr>
        <w:t xml:space="preserve">Kriterijaus (C) balai apskaičiuojami, kur </w:t>
      </w:r>
      <w:r w:rsidRPr="00F36EB5">
        <w:rPr>
          <w:color w:val="000000"/>
        </w:rPr>
        <w:t>(A) – kriterijaus lyginamasis svoris, (C</w:t>
      </w:r>
      <w:r w:rsidRPr="00F36EB5">
        <w:rPr>
          <w:color w:val="000000"/>
          <w:vertAlign w:val="subscript"/>
        </w:rPr>
        <w:t>i</w:t>
      </w:r>
      <w:r w:rsidRPr="00F36EB5">
        <w:rPr>
          <w:color w:val="000000"/>
        </w:rPr>
        <w:t>) – Dalyvio pasiūlytas Metinis atlyginimas, (C</w:t>
      </w:r>
      <w:r w:rsidRPr="00F36EB5">
        <w:rPr>
          <w:color w:val="000000"/>
          <w:vertAlign w:val="subscript"/>
        </w:rPr>
        <w:t>max</w:t>
      </w:r>
      <w:r w:rsidRPr="00F36EB5">
        <w:rPr>
          <w:color w:val="000000"/>
        </w:rPr>
        <w:t>) – Maksimalus Valdžios subjekto mokėjimas</w:t>
      </w:r>
      <w:r w:rsidRPr="00F36EB5">
        <w:rPr>
          <w:color w:val="000000" w:themeColor="text1"/>
        </w:rPr>
        <w:t xml:space="preserve">: </w:t>
      </w:r>
    </w:p>
    <w:p w14:paraId="33416A82" w14:textId="77777777" w:rsidR="00595F35" w:rsidRPr="00F36EB5" w:rsidRDefault="00595F35" w:rsidP="001A2FDE">
      <w:pPr>
        <w:spacing w:line="276" w:lineRule="auto"/>
        <w:ind w:left="567"/>
        <w:jc w:val="both"/>
        <w:rPr>
          <w:color w:val="000000" w:themeColor="text1"/>
        </w:rPr>
      </w:pPr>
    </w:p>
    <w:p w14:paraId="0F57E875" w14:textId="77777777" w:rsidR="001A2FDE" w:rsidRPr="00F36EB5" w:rsidRDefault="001A2FDE" w:rsidP="001A2FDE">
      <w:pPr>
        <w:spacing w:line="276" w:lineRule="auto"/>
        <w:ind w:left="567"/>
        <w:jc w:val="center"/>
        <w:rPr>
          <w:b/>
          <w:bCs/>
          <w:iCs/>
          <w:noProof/>
        </w:rPr>
      </w:pPr>
      <m:oMathPara>
        <m:oMathParaPr>
          <m:jc m:val="center"/>
        </m:oMathParaPr>
        <m:oMath>
          <m:r>
            <m:rPr>
              <m:sty m:val="bi"/>
            </m:rPr>
            <w:rPr>
              <w:rFonts w:ascii="Cambria Math" w:hAnsi="Cambria Math"/>
              <w:noProof/>
            </w:rPr>
            <m:t>C</m:t>
          </m:r>
          <m:r>
            <m:rPr>
              <m:sty m:val="b"/>
            </m:rPr>
            <w:rPr>
              <w:rFonts w:ascii="Cambria Math" w:hAnsi="Cambria Math"/>
              <w:noProof/>
            </w:rPr>
            <m:t xml:space="preserve">=A- </m:t>
          </m:r>
          <m:f>
            <m:fPr>
              <m:ctrlPr>
                <w:rPr>
                  <w:rFonts w:ascii="Cambria Math" w:hAnsi="Cambria Math"/>
                  <w:b/>
                  <w:noProof/>
                </w:rPr>
              </m:ctrlPr>
            </m:fPr>
            <m:num>
              <m:r>
                <m:rPr>
                  <m:sty m:val="b"/>
                </m:rPr>
                <w:rPr>
                  <w:rFonts w:ascii="Cambria Math" w:hAnsi="Cambria Math"/>
                  <w:noProof/>
                </w:rPr>
                <m:t>A</m:t>
              </m:r>
            </m:num>
            <m:den>
              <m:r>
                <m:rPr>
                  <m:sty m:val="bi"/>
                </m:rPr>
                <w:rPr>
                  <w:rFonts w:ascii="Cambria Math" w:hAnsi="Cambria Math"/>
                  <w:noProof/>
                </w:rPr>
                <m:t>C</m:t>
              </m:r>
              <m:r>
                <m:rPr>
                  <m:sty m:val="b"/>
                </m:rPr>
                <w:rPr>
                  <w:rFonts w:ascii="Cambria Math" w:hAnsi="Cambria Math"/>
                  <w:noProof/>
                </w:rPr>
                <m:t>max</m:t>
              </m:r>
            </m:den>
          </m:f>
          <m:r>
            <m:rPr>
              <m:sty m:val="b"/>
            </m:rPr>
            <w:rPr>
              <w:rFonts w:ascii="Cambria Math" w:hAnsi="Cambria Math"/>
              <w:noProof/>
            </w:rPr>
            <m:t>×</m:t>
          </m:r>
          <m:r>
            <m:rPr>
              <m:sty m:val="p"/>
            </m:rPr>
            <w:rPr>
              <w:rFonts w:ascii="Cambria Math" w:hAnsi="Cambria Math"/>
              <w:color w:val="000000"/>
            </w:rPr>
            <m:t>C</m:t>
          </m:r>
          <m:r>
            <m:rPr>
              <m:sty m:val="p"/>
            </m:rPr>
            <w:rPr>
              <w:rFonts w:ascii="Cambria Math" w:hAnsi="Cambria Math"/>
              <w:color w:val="000000"/>
              <w:vertAlign w:val="subscript"/>
            </w:rPr>
            <m:t>i</m:t>
          </m:r>
        </m:oMath>
      </m:oMathPara>
    </w:p>
    <w:p w14:paraId="3B5CA223" w14:textId="77777777" w:rsidR="00103F7C" w:rsidRPr="00F36EB5" w:rsidRDefault="00103F7C" w:rsidP="000B2A54">
      <w:pPr>
        <w:spacing w:line="276" w:lineRule="auto"/>
        <w:ind w:left="567"/>
        <w:jc w:val="both"/>
        <w:rPr>
          <w:color w:val="000000"/>
        </w:rPr>
      </w:pPr>
    </w:p>
    <w:p w14:paraId="320D5E73" w14:textId="77777777" w:rsidR="00F153A3" w:rsidRPr="00F36EB5" w:rsidRDefault="00F153A3">
      <w:pPr>
        <w:tabs>
          <w:tab w:val="left" w:pos="426"/>
        </w:tabs>
        <w:spacing w:line="276" w:lineRule="auto"/>
        <w:ind w:left="567"/>
        <w:rPr>
          <w:smallCaps/>
          <w:color w:val="C0504D" w:themeColor="accent2"/>
        </w:rPr>
      </w:pPr>
    </w:p>
    <w:p w14:paraId="6BC4E8A9" w14:textId="1F66490E" w:rsidR="00103F7C" w:rsidRPr="00F36EB5" w:rsidRDefault="00103F7C" w:rsidP="000B2A54">
      <w:pPr>
        <w:tabs>
          <w:tab w:val="left" w:pos="426"/>
        </w:tabs>
        <w:spacing w:line="276" w:lineRule="auto"/>
        <w:ind w:left="567"/>
        <w:rPr>
          <w:smallCaps/>
          <w:color w:val="C0504D" w:themeColor="accent2"/>
        </w:rPr>
      </w:pPr>
      <w:r w:rsidRPr="00F36EB5">
        <w:rPr>
          <w:smallCaps/>
          <w:color w:val="C0504D" w:themeColor="accent2"/>
        </w:rPr>
        <w:t>Kriterijaus (T) apskaičiavimas</w:t>
      </w:r>
    </w:p>
    <w:p w14:paraId="7C1E9453" w14:textId="4BB40D73" w:rsidR="00103F7C" w:rsidRPr="00F36EB5" w:rsidRDefault="00103F7C">
      <w:pPr>
        <w:spacing w:line="276" w:lineRule="auto"/>
        <w:ind w:left="567"/>
        <w:jc w:val="both"/>
        <w:rPr>
          <w:color w:val="000000"/>
        </w:rPr>
      </w:pPr>
      <w:r w:rsidRPr="00F36EB5">
        <w:rPr>
          <w:color w:val="000000"/>
        </w:rPr>
        <w:lastRenderedPageBreak/>
        <w:t>Kriterijaus (T) balai apskaičiuojami šio kriterijaus parametrų įvertinimų (P</w:t>
      </w:r>
      <w:r w:rsidRPr="00F36EB5">
        <w:rPr>
          <w:color w:val="000000"/>
          <w:vertAlign w:val="subscript"/>
        </w:rPr>
        <w:t>s</w:t>
      </w:r>
      <w:r w:rsidRPr="00F36EB5">
        <w:rPr>
          <w:color w:val="000000"/>
        </w:rPr>
        <w:t>) sumą padauginant iš vertinamo kriterijaus lyginamojo svorio (B):</w:t>
      </w:r>
    </w:p>
    <w:p w14:paraId="3C2D3AF3" w14:textId="77777777" w:rsidR="00103F7C" w:rsidRPr="00F36EB5" w:rsidRDefault="00103F7C" w:rsidP="000B2A54">
      <w:pPr>
        <w:spacing w:line="276" w:lineRule="auto"/>
        <w:ind w:left="567"/>
        <w:jc w:val="center"/>
      </w:pPr>
      <w:r w:rsidRPr="00F36EB5">
        <w:rPr>
          <w:b/>
          <w:position w:val="-30"/>
        </w:rPr>
        <w:object w:dxaOrig="1560" w:dyaOrig="720" w14:anchorId="1D253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6pt" o:ole="" fillcolor="window">
            <v:imagedata r:id="rId37" o:title=""/>
          </v:shape>
          <o:OLEObject Type="Embed" ProgID="Equation.3" ShapeID="_x0000_i1025" DrawAspect="Content" ObjectID="_1782884543" r:id="rId38"/>
        </w:object>
      </w:r>
    </w:p>
    <w:p w14:paraId="2E3B4D6D" w14:textId="77777777" w:rsidR="00103F7C" w:rsidRPr="00F36EB5" w:rsidRDefault="00103F7C" w:rsidP="000B2A54">
      <w:pPr>
        <w:spacing w:line="276" w:lineRule="auto"/>
        <w:ind w:left="567"/>
        <w:contextualSpacing/>
        <w:jc w:val="both"/>
        <w:rPr>
          <w:b/>
          <w:color w:val="000000"/>
        </w:rPr>
      </w:pPr>
    </w:p>
    <w:p w14:paraId="4F79551C" w14:textId="77777777" w:rsidR="00103F7C" w:rsidRPr="00F36EB5" w:rsidRDefault="00103F7C" w:rsidP="000B2A54">
      <w:pPr>
        <w:spacing w:after="120" w:line="276" w:lineRule="auto"/>
        <w:ind w:left="567"/>
        <w:jc w:val="both"/>
        <w:rPr>
          <w:bCs/>
        </w:rPr>
      </w:pPr>
      <w:r w:rsidRPr="00F36EB5">
        <w:t>Kriterijaus balas</w:t>
      </w:r>
      <w:r w:rsidRPr="00F36EB5">
        <w:rPr>
          <w:b/>
          <w:bCs/>
        </w:rPr>
        <w:t xml:space="preserve"> (</w:t>
      </w:r>
      <w:r w:rsidRPr="00F36EB5">
        <w:rPr>
          <w:bCs/>
        </w:rPr>
        <w:t>T) apskaičiuojami sudedant atskirų kriterijų (T</w:t>
      </w:r>
      <w:r w:rsidRPr="00F36EB5">
        <w:rPr>
          <w:bCs/>
          <w:vertAlign w:val="subscript"/>
        </w:rPr>
        <w:t>i</w:t>
      </w:r>
      <w:r w:rsidRPr="00F36EB5">
        <w:rPr>
          <w:bCs/>
        </w:rPr>
        <w:t>) balus:</w:t>
      </w:r>
    </w:p>
    <w:p w14:paraId="7CC302A9" w14:textId="77777777" w:rsidR="00103F7C" w:rsidRPr="00F36EB5" w:rsidRDefault="00103F7C" w:rsidP="000B2A54">
      <w:pPr>
        <w:spacing w:after="120" w:line="276" w:lineRule="auto"/>
        <w:ind w:left="567"/>
        <w:jc w:val="both"/>
        <w:rPr>
          <w:bCs/>
        </w:rPr>
      </w:pPr>
      <m:oMathPara>
        <m:oMath>
          <m:r>
            <w:rPr>
              <w:rFonts w:ascii="Cambria Math" w:hAnsi="Cambria Math"/>
            </w:rPr>
            <m:t>T=</m:t>
          </m:r>
          <m:nary>
            <m:naryPr>
              <m:chr m:val="∑"/>
              <m:limLoc m:val="undOvr"/>
              <m:supHide m:val="1"/>
              <m:ctrlPr>
                <w:rPr>
                  <w:rFonts w:ascii="Cambria Math" w:hAnsi="Cambria Math"/>
                  <w:bCs/>
                  <w:i/>
                </w:rPr>
              </m:ctrlPr>
            </m:naryPr>
            <m:sub>
              <m:r>
                <w:rPr>
                  <w:rFonts w:ascii="Cambria Math" w:hAnsi="Cambria Math"/>
                </w:rPr>
                <m:t>i</m:t>
              </m:r>
            </m:sub>
            <m:sup/>
            <m:e>
              <m:sSub>
                <m:sSubPr>
                  <m:ctrlPr>
                    <w:rPr>
                      <w:rFonts w:ascii="Cambria Math" w:hAnsi="Cambria Math"/>
                      <w:bCs/>
                      <w:i/>
                    </w:rPr>
                  </m:ctrlPr>
                </m:sSubPr>
                <m:e>
                  <m:r>
                    <w:rPr>
                      <w:rFonts w:ascii="Cambria Math" w:hAnsi="Cambria Math"/>
                    </w:rPr>
                    <m:t>T</m:t>
                  </m:r>
                </m:e>
                <m:sub>
                  <m:r>
                    <w:rPr>
                      <w:rFonts w:ascii="Cambria Math" w:hAnsi="Cambria Math"/>
                    </w:rPr>
                    <m:t>i</m:t>
                  </m:r>
                </m:sub>
              </m:sSub>
            </m:e>
          </m:nary>
        </m:oMath>
      </m:oMathPara>
    </w:p>
    <w:p w14:paraId="604A1863" w14:textId="5E77C054" w:rsidR="00103F7C" w:rsidRPr="00F36EB5" w:rsidRDefault="00103F7C" w:rsidP="000B2A54">
      <w:pPr>
        <w:spacing w:after="120" w:line="276" w:lineRule="auto"/>
        <w:ind w:left="567"/>
        <w:jc w:val="both"/>
      </w:pPr>
      <w:r w:rsidRPr="00F36EB5">
        <w:rPr>
          <w:bCs/>
        </w:rPr>
        <w:t>Atskirų kriterijų (T</w:t>
      </w:r>
      <w:r w:rsidRPr="00F36EB5">
        <w:rPr>
          <w:bCs/>
          <w:vertAlign w:val="subscript"/>
        </w:rPr>
        <w:t>i</w:t>
      </w:r>
      <w:r w:rsidRPr="00F36EB5">
        <w:rPr>
          <w:bCs/>
        </w:rPr>
        <w:t>) balai apskaičiuojami šio kriterijaus parametrų įvertinimų (P</w:t>
      </w:r>
      <w:r w:rsidRPr="00F36EB5">
        <w:rPr>
          <w:bCs/>
          <w:vertAlign w:val="subscript"/>
        </w:rPr>
        <w:t>s</w:t>
      </w:r>
      <w:r w:rsidRPr="00F36EB5">
        <w:rPr>
          <w:bCs/>
        </w:rPr>
        <w:t>) sumą padauginant iš vertinamo kriterijaus lyginamojo svorio (</w:t>
      </w:r>
      <w:r w:rsidRPr="00F36EB5">
        <w:t>L</w:t>
      </w:r>
      <w:r w:rsidRPr="00F36EB5">
        <w:rPr>
          <w:vertAlign w:val="subscript"/>
        </w:rPr>
        <w:t>i</w:t>
      </w:r>
      <w:r w:rsidRPr="00F36EB5">
        <w:t>):</w:t>
      </w:r>
    </w:p>
    <w:p w14:paraId="159665B5" w14:textId="77777777" w:rsidR="00103F7C" w:rsidRPr="00F36EB5" w:rsidRDefault="00D16C6E" w:rsidP="000B2A54">
      <w:pPr>
        <w:spacing w:after="120" w:line="276" w:lineRule="auto"/>
        <w:ind w:left="567"/>
        <w:jc w:val="both"/>
      </w:pPr>
      <m:oMathPara>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m:t>
                  </m:r>
                </m:sub>
                <m:sup/>
                <m:e>
                  <m:r>
                    <w:rPr>
                      <w:rFonts w:ascii="Cambria Math" w:hAnsi="Cambria Math"/>
                    </w:rPr>
                    <m:t>P</m:t>
                  </m:r>
                </m:e>
              </m:nary>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oMath>
      </m:oMathPara>
    </w:p>
    <w:p w14:paraId="3C8D8EAE" w14:textId="77777777" w:rsidR="00103F7C" w:rsidRPr="00F36EB5" w:rsidRDefault="00103F7C" w:rsidP="000B2A54">
      <w:pPr>
        <w:spacing w:after="120" w:line="276" w:lineRule="auto"/>
        <w:ind w:left="567"/>
        <w:jc w:val="both"/>
      </w:pPr>
      <w:bookmarkStart w:id="433" w:name="_Toc436917816"/>
      <w:bookmarkStart w:id="434" w:name="_Toc441412723"/>
      <w:bookmarkStart w:id="435" w:name="_Toc509936025"/>
      <w:bookmarkStart w:id="436" w:name="_Toc97113476"/>
      <w:r w:rsidRPr="00F36EB5">
        <w:t>Kriterijaus parametro įvertinimas (P</w:t>
      </w:r>
      <w:r w:rsidRPr="00F36EB5">
        <w:rPr>
          <w:vertAlign w:val="subscript"/>
        </w:rPr>
        <w:t>s</w:t>
      </w:r>
      <w:r w:rsidRPr="00F36EB5">
        <w:t>) apskaičiuojamas parametro reikšmę (R</w:t>
      </w:r>
      <w:r w:rsidRPr="00F36EB5">
        <w:rPr>
          <w:vertAlign w:val="subscript"/>
        </w:rPr>
        <w:t>p</w:t>
      </w:r>
      <w:r w:rsidRPr="00F36EB5">
        <w:t>) palyginant su geriausia to paties parametro reikšme (R</w:t>
      </w:r>
      <w:r w:rsidRPr="00F36EB5">
        <w:rPr>
          <w:vertAlign w:val="subscript"/>
        </w:rPr>
        <w:t>max</w:t>
      </w:r>
      <w:r w:rsidRPr="00F36EB5">
        <w:t xml:space="preserve"> arba R</w:t>
      </w:r>
      <w:r w:rsidRPr="00F36EB5">
        <w:rPr>
          <w:vertAlign w:val="subscript"/>
        </w:rPr>
        <w:t>min</w:t>
      </w:r>
      <w:r w:rsidRPr="00F36EB5">
        <w:t>) ir padauginant iš vertinamo kriterijaus parametro lyginamojo svorio (L</w:t>
      </w:r>
      <w:r w:rsidRPr="00F36EB5">
        <w:rPr>
          <w:vertAlign w:val="subscript"/>
        </w:rPr>
        <w:t>s</w:t>
      </w:r>
      <w:r w:rsidRPr="00F36EB5">
        <w:t>).</w:t>
      </w:r>
      <w:bookmarkEnd w:id="433"/>
      <w:bookmarkEnd w:id="434"/>
      <w:bookmarkEnd w:id="435"/>
      <w:bookmarkEnd w:id="436"/>
    </w:p>
    <w:p w14:paraId="1DA76CF3" w14:textId="5D189A23" w:rsidR="00103F7C" w:rsidRPr="00F36EB5" w:rsidRDefault="00595F35" w:rsidP="00F153A3">
      <w:pPr>
        <w:spacing w:after="120" w:line="276" w:lineRule="auto"/>
        <w:jc w:val="both"/>
        <w:rPr>
          <w:color w:val="0070C0"/>
        </w:rPr>
      </w:pPr>
      <w:r w:rsidRPr="00F36EB5">
        <w:rPr>
          <w:color w:val="0070C0"/>
        </w:rPr>
        <w:t>[</w:t>
      </w:r>
      <w:r w:rsidR="00103F7C" w:rsidRPr="00F36EB5">
        <w:rPr>
          <w:i/>
          <w:iCs/>
          <w:color w:val="0070C0"/>
        </w:rPr>
        <w:t>Priklausomai nuo to, kuri (didžiausia ar mažiausia) vertinama kriterijaus parametro reikšmė laikoma geriausia, kriterijaus parametras (P</w:t>
      </w:r>
      <w:r w:rsidR="00103F7C" w:rsidRPr="00F36EB5">
        <w:rPr>
          <w:i/>
          <w:iCs/>
          <w:color w:val="0070C0"/>
          <w:vertAlign w:val="subscript"/>
        </w:rPr>
        <w:t>s</w:t>
      </w:r>
      <w:r w:rsidR="00103F7C" w:rsidRPr="00F36EB5">
        <w:rPr>
          <w:i/>
          <w:iCs/>
          <w:color w:val="0070C0"/>
        </w:rPr>
        <w:t>) įvertinamas pagal formulę:</w:t>
      </w:r>
    </w:p>
    <w:p w14:paraId="3B0B618C" w14:textId="266447BB" w:rsidR="00103F7C" w:rsidRPr="00F36EB5" w:rsidRDefault="00103F7C">
      <w:pPr>
        <w:spacing w:after="120"/>
        <w:ind w:left="567" w:firstLine="720"/>
        <w:jc w:val="both"/>
      </w:pPr>
      <w:r w:rsidRPr="00F36EB5">
        <w:rPr>
          <w:position w:val="-30"/>
        </w:rPr>
        <w:object w:dxaOrig="1359" w:dyaOrig="720" w14:anchorId="36BD48D6">
          <v:shape id="_x0000_i1026" type="#_x0000_t75" style="width:1in;height:36pt" o:ole="" fillcolor="window">
            <v:imagedata r:id="rId39" o:title=""/>
          </v:shape>
          <o:OLEObject Type="Embed" ProgID="Equation.3" ShapeID="_x0000_i1026" DrawAspect="Content" ObjectID="_1782884544" r:id="rId40"/>
        </w:object>
      </w:r>
      <w:r w:rsidRPr="00F36EB5">
        <w:t xml:space="preserve">, taikoma </w:t>
      </w:r>
      <w:r w:rsidRPr="00F36EB5">
        <w:rPr>
          <w:color w:val="FF0000"/>
        </w:rPr>
        <w:t xml:space="preserve">[nurodyti parametrus] </w:t>
      </w:r>
      <w:r w:rsidRPr="00F36EB5">
        <w:t>parametrų atveju;</w:t>
      </w:r>
    </w:p>
    <w:p w14:paraId="702097AA" w14:textId="1DBADD91" w:rsidR="00595F35" w:rsidRPr="00F36EB5" w:rsidRDefault="00595F35" w:rsidP="000B2A54">
      <w:pPr>
        <w:spacing w:after="120"/>
        <w:jc w:val="both"/>
        <w:rPr>
          <w:i/>
          <w:iCs/>
          <w:color w:val="0070C0"/>
        </w:rPr>
      </w:pPr>
      <w:r w:rsidRPr="00F36EB5">
        <w:rPr>
          <w:i/>
          <w:iCs/>
          <w:color w:val="0070C0"/>
        </w:rPr>
        <w:t>arba</w:t>
      </w:r>
    </w:p>
    <w:p w14:paraId="3EAA0556" w14:textId="77777777" w:rsidR="00103F7C" w:rsidRPr="00F36EB5" w:rsidRDefault="00103F7C" w:rsidP="000B2A54">
      <w:pPr>
        <w:spacing w:after="120"/>
        <w:ind w:left="567" w:firstLine="720"/>
        <w:jc w:val="both"/>
        <w:rPr>
          <w:color w:val="FF0000"/>
        </w:rPr>
      </w:pPr>
      <w:r w:rsidRPr="00F36EB5">
        <w:rPr>
          <w:position w:val="-32"/>
        </w:rPr>
        <w:object w:dxaOrig="1340" w:dyaOrig="720" w14:anchorId="16A0068C">
          <v:shape id="_x0000_i1027" type="#_x0000_t75" style="width:64.5pt;height:36pt" o:ole="" fillcolor="window">
            <v:imagedata r:id="rId41" o:title=""/>
          </v:shape>
          <o:OLEObject Type="Embed" ProgID="Equation.3" ShapeID="_x0000_i1027" DrawAspect="Content" ObjectID="_1782884545" r:id="rId42"/>
        </w:object>
      </w:r>
      <w:r w:rsidRPr="00F36EB5">
        <w:t xml:space="preserve">, taikoma </w:t>
      </w:r>
      <w:r w:rsidRPr="00F36EB5">
        <w:rPr>
          <w:color w:val="FF0000"/>
        </w:rPr>
        <w:t xml:space="preserve">[nurodyti parametrus] </w:t>
      </w:r>
      <w:r w:rsidRPr="00F36EB5">
        <w:rPr>
          <w:color w:val="FF0000"/>
          <w:vertAlign w:val="subscript"/>
        </w:rPr>
        <w:t xml:space="preserve"> </w:t>
      </w:r>
      <w:r w:rsidRPr="00F36EB5">
        <w:t>parametrų atveju.</w:t>
      </w:r>
    </w:p>
    <w:p w14:paraId="1B9B870A" w14:textId="77777777" w:rsidR="00103F7C" w:rsidRPr="00F36EB5" w:rsidRDefault="00103F7C" w:rsidP="000B2A54">
      <w:pPr>
        <w:spacing w:after="120" w:line="276" w:lineRule="auto"/>
        <w:ind w:left="567"/>
        <w:rPr>
          <w:color w:val="FF0000"/>
        </w:rPr>
      </w:pPr>
      <w:r w:rsidRPr="00F36EB5">
        <w:rPr>
          <w:color w:val="FF0000"/>
        </w:rPr>
        <w:t>[</w:t>
      </w:r>
      <w:r w:rsidRPr="00F36EB5">
        <w:rPr>
          <w:i/>
          <w:color w:val="FF0000"/>
        </w:rPr>
        <w:t>Aprašyti, kaip bus apskaičiuojami parametrų įvertinimai</w:t>
      </w:r>
      <w:r w:rsidRPr="00F36EB5">
        <w:rPr>
          <w:color w:val="FF0000"/>
        </w:rPr>
        <w:t>]</w:t>
      </w:r>
    </w:p>
    <w:p w14:paraId="38985975" w14:textId="77777777" w:rsidR="00103F7C" w:rsidRPr="00F36EB5" w:rsidRDefault="00103F7C" w:rsidP="00103F7C">
      <w:pPr>
        <w:tabs>
          <w:tab w:val="left" w:pos="0"/>
        </w:tabs>
        <w:spacing w:line="276" w:lineRule="auto"/>
        <w:jc w:val="both"/>
        <w:rPr>
          <w:color w:val="000000"/>
        </w:rPr>
      </w:pPr>
    </w:p>
    <w:p w14:paraId="47ACBAA4" w14:textId="77777777" w:rsidR="00103F7C" w:rsidRPr="00F36EB5" w:rsidRDefault="00103F7C" w:rsidP="00213C43">
      <w:pPr>
        <w:numPr>
          <w:ilvl w:val="0"/>
          <w:numId w:val="5"/>
        </w:numPr>
        <w:tabs>
          <w:tab w:val="left" w:pos="0"/>
        </w:tabs>
        <w:spacing w:line="276" w:lineRule="auto"/>
        <w:contextualSpacing/>
        <w:jc w:val="center"/>
        <w:rPr>
          <w:b/>
          <w:smallCaps/>
          <w:color w:val="632423"/>
        </w:rPr>
      </w:pPr>
      <w:r w:rsidRPr="00F36EB5">
        <w:rPr>
          <w:b/>
          <w:smallCaps/>
          <w:color w:val="632423"/>
        </w:rPr>
        <w:t>Pasiūlymų vertinimas ir eilės sudarymas</w:t>
      </w:r>
    </w:p>
    <w:p w14:paraId="4880F6F3" w14:textId="77777777" w:rsidR="00103F7C" w:rsidRPr="00F36EB5" w:rsidRDefault="00103F7C" w:rsidP="00103F7C">
      <w:pPr>
        <w:tabs>
          <w:tab w:val="left" w:pos="0"/>
        </w:tabs>
        <w:spacing w:line="276" w:lineRule="auto"/>
        <w:jc w:val="both"/>
        <w:rPr>
          <w:color w:val="000000"/>
        </w:rPr>
      </w:pPr>
    </w:p>
    <w:p w14:paraId="168EAC29" w14:textId="4BD6F243" w:rsidR="00103F7C" w:rsidRPr="00F36EB5" w:rsidRDefault="00103F7C" w:rsidP="000B2A54">
      <w:pPr>
        <w:pStyle w:val="paragrafesrasas2lygis"/>
        <w:numPr>
          <w:ilvl w:val="0"/>
          <w:numId w:val="169"/>
        </w:numPr>
        <w:ind w:left="567" w:hanging="567"/>
        <w:rPr>
          <w:rFonts w:eastAsia="Calibri"/>
          <w:color w:val="000000"/>
        </w:rPr>
      </w:pPr>
      <w:r w:rsidRPr="00F36EB5">
        <w:rPr>
          <w:rFonts w:eastAsia="Calibri"/>
          <w:color w:val="000000"/>
          <w:sz w:val="24"/>
          <w:szCs w:val="24"/>
        </w:rPr>
        <w:t>Komisija įvertin</w:t>
      </w:r>
      <w:r w:rsidR="00E7235D" w:rsidRPr="00F36EB5">
        <w:rPr>
          <w:rFonts w:eastAsia="Calibri"/>
          <w:color w:val="000000"/>
          <w:sz w:val="24"/>
          <w:szCs w:val="24"/>
        </w:rPr>
        <w:t>u</w:t>
      </w:r>
      <w:r w:rsidRPr="00F36EB5">
        <w:rPr>
          <w:rFonts w:eastAsia="Calibri"/>
          <w:color w:val="000000"/>
          <w:sz w:val="24"/>
          <w:szCs w:val="24"/>
        </w:rPr>
        <w:t>s Pasiūlymus pagal aukščiau nurodytus kainos ir kokybės santykio kriterijus ir išrinks ekonomiškai naudingiausią pasiūlymą. Pasiūlymų ekonominio naudingumo mažėjimo tvarka bus sudaryta</w:t>
      </w:r>
      <w:r w:rsidR="00D3729B" w:rsidRPr="00F36EB5">
        <w:rPr>
          <w:rFonts w:eastAsia="Calibri"/>
          <w:color w:val="000000"/>
          <w:sz w:val="24"/>
          <w:szCs w:val="24"/>
        </w:rPr>
        <w:t xml:space="preserve"> Pasiūlymų eilė</w:t>
      </w:r>
      <w:r w:rsidRPr="00F36EB5">
        <w:rPr>
          <w:rFonts w:eastAsia="Calibri"/>
          <w:color w:val="000000"/>
          <w:sz w:val="24"/>
          <w:szCs w:val="24"/>
        </w:rPr>
        <w:t xml:space="preserve">. Jei keleto Pasiūlymų ekonominis naudingumas bus vienodas, sudarant </w:t>
      </w:r>
      <w:r w:rsidR="009156E3" w:rsidRPr="00F36EB5">
        <w:rPr>
          <w:rFonts w:eastAsia="Calibri"/>
          <w:color w:val="000000"/>
          <w:sz w:val="24"/>
          <w:szCs w:val="24"/>
        </w:rPr>
        <w:t>Pasiūlymų eilę</w:t>
      </w:r>
      <w:r w:rsidRPr="00F36EB5">
        <w:rPr>
          <w:rFonts w:eastAsia="Calibri"/>
          <w:color w:val="000000"/>
          <w:sz w:val="24"/>
          <w:szCs w:val="24"/>
        </w:rPr>
        <w:t xml:space="preserve"> pirmesnis į j</w:t>
      </w:r>
      <w:r w:rsidR="009156E3" w:rsidRPr="00F36EB5">
        <w:rPr>
          <w:rFonts w:eastAsia="Calibri"/>
          <w:color w:val="000000"/>
          <w:sz w:val="24"/>
          <w:szCs w:val="24"/>
        </w:rPr>
        <w:t>ą</w:t>
      </w:r>
      <w:r w:rsidRPr="00F36EB5">
        <w:rPr>
          <w:rFonts w:eastAsia="Calibri"/>
          <w:color w:val="000000"/>
          <w:sz w:val="24"/>
          <w:szCs w:val="24"/>
        </w:rPr>
        <w:t xml:space="preserve"> bus įrašytas</w:t>
      </w:r>
      <w:r w:rsidR="00CD1B2E" w:rsidRPr="00F36EB5">
        <w:rPr>
          <w:rFonts w:eastAsia="Calibri"/>
          <w:color w:val="000000"/>
          <w:sz w:val="24"/>
          <w:szCs w:val="24"/>
        </w:rPr>
        <w:t xml:space="preserve"> Pasiūlymas,</w:t>
      </w:r>
      <w:r w:rsidRPr="00F36EB5">
        <w:rPr>
          <w:rFonts w:eastAsia="Calibri"/>
          <w:color w:val="000000"/>
          <w:sz w:val="24"/>
          <w:szCs w:val="24"/>
        </w:rPr>
        <w:t xml:space="preserve"> </w:t>
      </w:r>
      <w:r w:rsidR="00CD1B2E" w:rsidRPr="00F36EB5">
        <w:rPr>
          <w:rFonts w:eastAsia="Calibri"/>
          <w:color w:val="000000"/>
          <w:sz w:val="24"/>
          <w:szCs w:val="24"/>
        </w:rPr>
        <w:t>kuris</w:t>
      </w:r>
      <w:r w:rsidRPr="00F36EB5">
        <w:rPr>
          <w:rFonts w:eastAsia="Calibri"/>
          <w:color w:val="000000"/>
          <w:sz w:val="24"/>
          <w:szCs w:val="24"/>
        </w:rPr>
        <w:t xml:space="preserve"> buvo pateiktas anksčiau. Apie vertinimo rezultatus, sudarytą </w:t>
      </w:r>
      <w:r w:rsidR="00CD1B2E" w:rsidRPr="00F36EB5">
        <w:rPr>
          <w:rFonts w:eastAsia="Calibri"/>
          <w:color w:val="000000"/>
          <w:sz w:val="24"/>
          <w:szCs w:val="24"/>
        </w:rPr>
        <w:t xml:space="preserve">Pasiūlymų </w:t>
      </w:r>
      <w:r w:rsidRPr="00F36EB5">
        <w:rPr>
          <w:rFonts w:eastAsia="Calibri"/>
          <w:color w:val="000000"/>
          <w:sz w:val="24"/>
          <w:szCs w:val="24"/>
        </w:rPr>
        <w:t xml:space="preserve">eilę, sprendimus sudaryti Sutartį ir tikslų Sutarties sudarymo atidėjimo terminą Dalyviams bus pranešta ne vėliau, kaip per </w:t>
      </w:r>
      <w:r w:rsidR="00CD4A1A" w:rsidRPr="00F36EB5">
        <w:rPr>
          <w:rFonts w:eastAsia="Calibri"/>
          <w:color w:val="000000" w:themeColor="text1"/>
          <w:sz w:val="24"/>
          <w:szCs w:val="24"/>
        </w:rPr>
        <w:t xml:space="preserve">3 (tris) </w:t>
      </w:r>
      <w:r w:rsidRPr="00F36EB5">
        <w:rPr>
          <w:rFonts w:eastAsia="Calibri"/>
          <w:color w:val="000000"/>
          <w:sz w:val="24"/>
          <w:szCs w:val="24"/>
        </w:rPr>
        <w:t>Darbo dienas nuo Pasiūlymų vertinimo atlikimo.</w:t>
      </w:r>
    </w:p>
    <w:p w14:paraId="7A6F593D" w14:textId="5D79CB13" w:rsidR="00103F7C" w:rsidRPr="00F36EB5" w:rsidRDefault="00103F7C" w:rsidP="000B2A54">
      <w:pPr>
        <w:pStyle w:val="paragrafesrasas2lygis"/>
        <w:numPr>
          <w:ilvl w:val="0"/>
          <w:numId w:val="169"/>
        </w:numPr>
        <w:ind w:left="567" w:hanging="567"/>
        <w:rPr>
          <w:rFonts w:eastAsia="Calibri"/>
          <w:color w:val="000000"/>
        </w:rPr>
      </w:pPr>
      <w:r w:rsidRPr="00F36EB5">
        <w:rPr>
          <w:rFonts w:eastAsia="Calibri"/>
          <w:color w:val="000000"/>
          <w:sz w:val="24"/>
          <w:szCs w:val="24"/>
        </w:rPr>
        <w:t>Dalyvis, pateikęs ekonomiškai naudingiausią Pasiūlymą, bus pakviestas sudaryti Sutartį su Valdžios subjektu.</w:t>
      </w:r>
    </w:p>
    <w:p w14:paraId="1CBF69C8" w14:textId="3829243A" w:rsidR="00103F7C" w:rsidRPr="00F36EB5" w:rsidRDefault="00103F7C" w:rsidP="000B2A54">
      <w:pPr>
        <w:pStyle w:val="paragrafesrasas2lygis"/>
        <w:numPr>
          <w:ilvl w:val="0"/>
          <w:numId w:val="169"/>
        </w:numPr>
        <w:ind w:left="567" w:hanging="567"/>
        <w:rPr>
          <w:color w:val="000000"/>
        </w:rPr>
      </w:pPr>
      <w:r w:rsidRPr="00F36EB5">
        <w:rPr>
          <w:color w:val="000000"/>
          <w:sz w:val="24"/>
          <w:szCs w:val="24"/>
        </w:rPr>
        <w:t>Tuo atveju, jeigu Pasiūlymą pateiks tik vienas Dalyvis arba tik vieno Dalyvio Pasiūlymas atitiks Sąlygose keliamus reikalavimus, šis Dalyvis bus laikomas laimėjusiu ir jo Pasiūlymo vertinimas pagal kainos ir kokybės santykio kriterijus nebus atliekamas.</w:t>
      </w:r>
    </w:p>
    <w:p w14:paraId="7649D16E" w14:textId="1ECBEF18" w:rsidR="00103F7C" w:rsidRPr="00F36EB5" w:rsidRDefault="00103F7C" w:rsidP="000B2A54">
      <w:pPr>
        <w:pStyle w:val="paragrafesrasas2lygis"/>
        <w:numPr>
          <w:ilvl w:val="0"/>
          <w:numId w:val="169"/>
        </w:numPr>
        <w:ind w:left="567" w:hanging="567"/>
        <w:rPr>
          <w:color w:val="000000"/>
        </w:rPr>
      </w:pPr>
      <w:r w:rsidRPr="00F36EB5">
        <w:rPr>
          <w:color w:val="000000"/>
          <w:sz w:val="24"/>
          <w:szCs w:val="24"/>
        </w:rPr>
        <w:lastRenderedPageBreak/>
        <w:t xml:space="preserve">Dalyvio pageidavimu, </w:t>
      </w:r>
      <w:r w:rsidR="00D26AA4" w:rsidRPr="00F36EB5">
        <w:rPr>
          <w:color w:val="000000"/>
          <w:sz w:val="24"/>
          <w:szCs w:val="24"/>
        </w:rPr>
        <w:t>Komisija</w:t>
      </w:r>
      <w:r w:rsidRPr="00F36EB5">
        <w:rPr>
          <w:color w:val="000000"/>
          <w:sz w:val="24"/>
          <w:szCs w:val="24"/>
        </w:rPr>
        <w:t xml:space="preserve"> jam pateiks laimėjusio Pasiūlymo charakteristikas ir santykinius pranašumus, dėl kurių šis Pasiūlymas buvo pripažintas geriausiu, taip pat šį Pasiūlymą pateikusio Dalyvio pavadinimą, pasiūlytą </w:t>
      </w:r>
      <w:r w:rsidR="00D26AA4" w:rsidRPr="00F36EB5">
        <w:rPr>
          <w:color w:val="000000"/>
          <w:sz w:val="24"/>
          <w:szCs w:val="24"/>
        </w:rPr>
        <w:t xml:space="preserve">Metinį </w:t>
      </w:r>
      <w:r w:rsidRPr="00F36EB5">
        <w:rPr>
          <w:color w:val="000000"/>
          <w:sz w:val="24"/>
          <w:szCs w:val="24"/>
        </w:rPr>
        <w:t>atlyginimą (</w:t>
      </w:r>
      <w:r w:rsidR="00D26AA4" w:rsidRPr="00F36EB5">
        <w:rPr>
          <w:color w:val="000000"/>
          <w:sz w:val="24"/>
          <w:szCs w:val="24"/>
        </w:rPr>
        <w:t xml:space="preserve">įskaitant </w:t>
      </w:r>
      <w:r w:rsidRPr="00F36EB5">
        <w:rPr>
          <w:color w:val="000000"/>
          <w:sz w:val="24"/>
          <w:szCs w:val="24"/>
        </w:rPr>
        <w:t>jo sudėtines dalis), išskyrus Dalyvio nurodytą konfidencialią informaciją.</w:t>
      </w:r>
    </w:p>
    <w:p w14:paraId="4CB1D0E4" w14:textId="5374B71B" w:rsidR="00C27531" w:rsidRPr="00F36EB5" w:rsidRDefault="00C27531" w:rsidP="00103F7C">
      <w:pPr>
        <w:tabs>
          <w:tab w:val="left" w:pos="0"/>
        </w:tabs>
        <w:jc w:val="both"/>
        <w:rPr>
          <w:color w:val="000000" w:themeColor="text1"/>
        </w:rPr>
      </w:pPr>
    </w:p>
    <w:p w14:paraId="52CA937C" w14:textId="77D1FDAD" w:rsidR="00EE5BA0" w:rsidRPr="00F36EB5" w:rsidRDefault="00AD62C8" w:rsidP="00A66B7F">
      <w:pPr>
        <w:pStyle w:val="Heading2"/>
        <w:numPr>
          <w:ilvl w:val="0"/>
          <w:numId w:val="91"/>
        </w:numPr>
        <w:tabs>
          <w:tab w:val="left" w:pos="1134"/>
        </w:tabs>
        <w:ind w:left="0" w:firstLine="709"/>
        <w:jc w:val="center"/>
        <w:rPr>
          <w:color w:val="943634" w:themeColor="accent2" w:themeShade="BF"/>
          <w:sz w:val="24"/>
          <w:szCs w:val="24"/>
        </w:rPr>
      </w:pPr>
      <w:bookmarkStart w:id="437" w:name="_Ref293667026"/>
      <w:r w:rsidRPr="00F36EB5">
        <w:br w:type="page"/>
      </w:r>
      <w:bookmarkStart w:id="438" w:name="_Toc129329337"/>
      <w:bookmarkStart w:id="439" w:name="_Toc142056351"/>
      <w:bookmarkStart w:id="440" w:name="_Toc142387989"/>
      <w:bookmarkStart w:id="441" w:name="_Ref110414060"/>
      <w:bookmarkStart w:id="442" w:name="_Ref110415874"/>
      <w:bookmarkStart w:id="443" w:name="_Ref113361925"/>
      <w:bookmarkStart w:id="444" w:name="_Toc126935669"/>
      <w:bookmarkStart w:id="445" w:name="_Toc172270110"/>
      <w:bookmarkEnd w:id="437"/>
      <w:bookmarkEnd w:id="438"/>
      <w:bookmarkEnd w:id="439"/>
      <w:bookmarkEnd w:id="440"/>
      <w:r w:rsidR="00A66B7F" w:rsidRPr="00F36EB5">
        <w:rPr>
          <w:color w:val="943634" w:themeColor="accent2" w:themeShade="BF"/>
          <w:sz w:val="24"/>
          <w:szCs w:val="24"/>
        </w:rPr>
        <w:lastRenderedPageBreak/>
        <w:t>p</w:t>
      </w:r>
      <w:r w:rsidR="00354572" w:rsidRPr="00F36EB5">
        <w:rPr>
          <w:color w:val="943634" w:themeColor="accent2" w:themeShade="BF"/>
          <w:sz w:val="24"/>
          <w:szCs w:val="24"/>
        </w:rPr>
        <w:t>riedas. Sprendinių / Pasiūlymų pateikimas</w:t>
      </w:r>
      <w:bookmarkEnd w:id="441"/>
      <w:bookmarkEnd w:id="442"/>
      <w:bookmarkEnd w:id="443"/>
      <w:bookmarkEnd w:id="444"/>
      <w:bookmarkEnd w:id="445"/>
    </w:p>
    <w:p w14:paraId="4088D716" w14:textId="77777777" w:rsidR="00EE5BA0" w:rsidRPr="00F36EB5" w:rsidRDefault="00EE5BA0" w:rsidP="00A34E44">
      <w:pPr>
        <w:tabs>
          <w:tab w:val="left" w:pos="0"/>
        </w:tabs>
        <w:jc w:val="center"/>
        <w:rPr>
          <w:color w:val="632423" w:themeColor="accent2" w:themeShade="80"/>
        </w:rPr>
      </w:pPr>
    </w:p>
    <w:p w14:paraId="5CB03511" w14:textId="78261A0F" w:rsidR="00A2509E" w:rsidRPr="00F36EB5" w:rsidRDefault="00217F0E" w:rsidP="008C5DCD">
      <w:pPr>
        <w:pStyle w:val="1lygis"/>
        <w:tabs>
          <w:tab w:val="left" w:pos="0"/>
        </w:tabs>
        <w:spacing w:before="0" w:after="0" w:line="276" w:lineRule="auto"/>
        <w:rPr>
          <w:b w:val="0"/>
          <w:caps w:val="0"/>
        </w:rPr>
      </w:pPr>
      <w:r w:rsidRPr="00F36EB5">
        <w:rPr>
          <w:b w:val="0"/>
          <w:caps w:val="0"/>
        </w:rPr>
        <w:t xml:space="preserve">Sprendinį (atitinkamą jo dalį) ir Pasiūlymą </w:t>
      </w:r>
      <w:r w:rsidR="000C7E84" w:rsidRPr="00F36EB5">
        <w:rPr>
          <w:b w:val="0"/>
          <w:caps w:val="0"/>
        </w:rPr>
        <w:t>reikia</w:t>
      </w:r>
      <w:r w:rsidR="00EE5BA0" w:rsidRPr="00F36EB5">
        <w:rPr>
          <w:b w:val="0"/>
          <w:caps w:val="0"/>
        </w:rPr>
        <w:t xml:space="preserve"> pateikti lietuvių </w:t>
      </w:r>
      <w:r w:rsidR="00EE5BA0" w:rsidRPr="00F36EB5">
        <w:rPr>
          <w:b w:val="0"/>
          <w:caps w:val="0"/>
          <w:color w:val="0070C0"/>
        </w:rPr>
        <w:t>[</w:t>
      </w:r>
      <w:r w:rsidR="00EE5BA0" w:rsidRPr="00F36EB5">
        <w:rPr>
          <w:b w:val="0"/>
          <w:i/>
          <w:caps w:val="0"/>
          <w:color w:val="0070C0"/>
        </w:rPr>
        <w:t xml:space="preserve">jei taikoma </w:t>
      </w:r>
      <w:r w:rsidR="00EE5BA0" w:rsidRPr="00F36EB5">
        <w:rPr>
          <w:rFonts w:eastAsia="Calibri"/>
          <w:b w:val="0"/>
          <w:iCs w:val="0"/>
          <w:caps w:val="0"/>
          <w:color w:val="009900"/>
        </w:rPr>
        <w:t>arba</w:t>
      </w:r>
      <w:r w:rsidR="00EE5BA0" w:rsidRPr="00F36EB5">
        <w:rPr>
          <w:b w:val="0"/>
          <w:caps w:val="0"/>
          <w:color w:val="009900"/>
        </w:rPr>
        <w:t xml:space="preserve"> </w:t>
      </w:r>
      <w:r w:rsidR="00EE5BA0" w:rsidRPr="00F36EB5">
        <w:rPr>
          <w:b w:val="0"/>
          <w:caps w:val="0"/>
          <w:color w:val="FF0000"/>
        </w:rPr>
        <w:t>[</w:t>
      </w:r>
      <w:r w:rsidR="00EE5BA0" w:rsidRPr="00F36EB5">
        <w:rPr>
          <w:b w:val="0"/>
          <w:i/>
          <w:caps w:val="0"/>
          <w:color w:val="FF0000"/>
        </w:rPr>
        <w:t>alternatyvi kalba</w:t>
      </w:r>
      <w:r w:rsidR="00EE5BA0" w:rsidRPr="00F36EB5">
        <w:rPr>
          <w:b w:val="0"/>
          <w:caps w:val="0"/>
          <w:color w:val="FF0000"/>
        </w:rPr>
        <w:t>]</w:t>
      </w:r>
      <w:r w:rsidR="00EE5BA0" w:rsidRPr="00F36EB5">
        <w:rPr>
          <w:b w:val="0"/>
          <w:caps w:val="0"/>
          <w:color w:val="0070C0"/>
        </w:rPr>
        <w:t>]</w:t>
      </w:r>
      <w:r w:rsidR="00EE5BA0" w:rsidRPr="00F36EB5">
        <w:rPr>
          <w:b w:val="0"/>
          <w:caps w:val="0"/>
        </w:rPr>
        <w:t xml:space="preserve"> kalba. Jei dokumentai </w:t>
      </w:r>
      <w:r w:rsidR="009B1A62" w:rsidRPr="00F36EB5">
        <w:rPr>
          <w:b w:val="0"/>
          <w:caps w:val="0"/>
        </w:rPr>
        <w:t>pateikiami</w:t>
      </w:r>
      <w:r w:rsidR="00EE5BA0" w:rsidRPr="00F36EB5">
        <w:rPr>
          <w:b w:val="0"/>
          <w:caps w:val="0"/>
        </w:rPr>
        <w:t xml:space="preserve"> </w:t>
      </w:r>
      <w:r w:rsidR="00EE5BA0" w:rsidRPr="00F36EB5">
        <w:rPr>
          <w:b w:val="0"/>
          <w:caps w:val="0"/>
          <w:color w:val="0070C0"/>
        </w:rPr>
        <w:t>[</w:t>
      </w:r>
      <w:r w:rsidR="00EE5BA0" w:rsidRPr="00F36EB5">
        <w:rPr>
          <w:b w:val="0"/>
          <w:i/>
          <w:caps w:val="0"/>
          <w:color w:val="0070C0"/>
        </w:rPr>
        <w:t>jei leidžiama tik lietuvių kalba</w:t>
      </w:r>
      <w:r w:rsidR="00EE5BA0" w:rsidRPr="00F36EB5">
        <w:rPr>
          <w:b w:val="0"/>
          <w:caps w:val="0"/>
          <w:color w:val="0070C0"/>
        </w:rPr>
        <w:t xml:space="preserve"> </w:t>
      </w:r>
      <w:r w:rsidR="00EE5BA0" w:rsidRPr="00F36EB5">
        <w:rPr>
          <w:b w:val="0"/>
          <w:caps w:val="0"/>
          <w:color w:val="009900"/>
        </w:rPr>
        <w:t xml:space="preserve">užsienio </w:t>
      </w:r>
      <w:r w:rsidR="00EE5BA0" w:rsidRPr="00F36EB5">
        <w:rPr>
          <w:b w:val="0"/>
          <w:caps w:val="0"/>
          <w:color w:val="0070C0"/>
        </w:rPr>
        <w:t xml:space="preserve">/ </w:t>
      </w:r>
      <w:r w:rsidR="00EE5BA0" w:rsidRPr="00F36EB5">
        <w:rPr>
          <w:b w:val="0"/>
          <w:i/>
          <w:caps w:val="0"/>
          <w:color w:val="0070C0"/>
        </w:rPr>
        <w:t>jei leidžiama daugiau kalbų</w:t>
      </w:r>
      <w:r w:rsidR="00EE5BA0" w:rsidRPr="00F36EB5">
        <w:rPr>
          <w:b w:val="0"/>
          <w:caps w:val="0"/>
          <w:color w:val="0033CC"/>
        </w:rPr>
        <w:t xml:space="preserve"> </w:t>
      </w:r>
      <w:r w:rsidR="00EE5BA0" w:rsidRPr="00F36EB5">
        <w:rPr>
          <w:b w:val="0"/>
          <w:caps w:val="0"/>
          <w:color w:val="009900"/>
        </w:rPr>
        <w:t>kita]</w:t>
      </w:r>
      <w:r w:rsidR="00EE5BA0" w:rsidRPr="00F36EB5">
        <w:rPr>
          <w:b w:val="0"/>
          <w:caps w:val="0"/>
        </w:rPr>
        <w:t xml:space="preserve"> kalba, jie turi būti išversti į lietuvių </w:t>
      </w:r>
      <w:r w:rsidR="00EE5BA0" w:rsidRPr="00F36EB5">
        <w:rPr>
          <w:b w:val="0"/>
          <w:caps w:val="0"/>
          <w:color w:val="0070C0"/>
        </w:rPr>
        <w:t>[</w:t>
      </w:r>
      <w:r w:rsidR="00EE5BA0" w:rsidRPr="00F36EB5">
        <w:rPr>
          <w:b w:val="0"/>
          <w:i/>
          <w:caps w:val="0"/>
          <w:color w:val="0070C0"/>
        </w:rPr>
        <w:t>jei taikoma</w:t>
      </w:r>
      <w:r w:rsidR="00EE5BA0" w:rsidRPr="00F36EB5">
        <w:rPr>
          <w:b w:val="0"/>
          <w:caps w:val="0"/>
          <w:color w:val="0070C0"/>
        </w:rPr>
        <w:t xml:space="preserve"> </w:t>
      </w:r>
      <w:r w:rsidR="00EE5BA0" w:rsidRPr="00F36EB5">
        <w:rPr>
          <w:b w:val="0"/>
          <w:caps w:val="0"/>
          <w:color w:val="009900"/>
        </w:rPr>
        <w:t xml:space="preserve">arba </w:t>
      </w:r>
      <w:r w:rsidR="00EE5BA0" w:rsidRPr="00F36EB5">
        <w:rPr>
          <w:b w:val="0"/>
          <w:caps w:val="0"/>
          <w:color w:val="FF0000"/>
        </w:rPr>
        <w:t>[</w:t>
      </w:r>
      <w:r w:rsidR="00EE5BA0" w:rsidRPr="00F36EB5">
        <w:rPr>
          <w:b w:val="0"/>
          <w:i/>
          <w:caps w:val="0"/>
          <w:color w:val="FF0000"/>
        </w:rPr>
        <w:t>alternatyvi kalba</w:t>
      </w:r>
      <w:r w:rsidR="00EE5BA0" w:rsidRPr="00F36EB5">
        <w:rPr>
          <w:b w:val="0"/>
          <w:caps w:val="0"/>
          <w:color w:val="FF0000"/>
        </w:rPr>
        <w:t>]]</w:t>
      </w:r>
      <w:r w:rsidR="00EE5BA0" w:rsidRPr="00F36EB5">
        <w:rPr>
          <w:b w:val="0"/>
          <w:caps w:val="0"/>
        </w:rPr>
        <w:t xml:space="preserve"> kalbą.</w:t>
      </w:r>
      <w:r w:rsidR="00A2509E" w:rsidRPr="00F36EB5">
        <w:rPr>
          <w:b w:val="0"/>
          <w:caps w:val="0"/>
        </w:rPr>
        <w:t xml:space="preserve"> Vertimo tikrumas turi būti patvirtinamas vertėjo arba ūkio subjekto įgalioto asmens</w:t>
      </w:r>
      <w:r w:rsidR="00D93AB4" w:rsidRPr="00F36EB5">
        <w:rPr>
          <w:b w:val="0"/>
          <w:caps w:val="0"/>
        </w:rPr>
        <w:t xml:space="preserve"> parašu</w:t>
      </w:r>
      <w:r w:rsidR="00A2509E" w:rsidRPr="00F36EB5">
        <w:rPr>
          <w:b w:val="0"/>
          <w:caps w:val="0"/>
        </w:rPr>
        <w:t>.</w:t>
      </w:r>
    </w:p>
    <w:p w14:paraId="6EF0B15A" w14:textId="6672E150" w:rsidR="00EE5BA0" w:rsidRPr="00F36EB5" w:rsidRDefault="00EE5BA0" w:rsidP="008C5DCD">
      <w:pPr>
        <w:pStyle w:val="1lygis"/>
        <w:tabs>
          <w:tab w:val="left" w:pos="0"/>
        </w:tabs>
        <w:spacing w:before="0" w:after="0" w:line="276" w:lineRule="auto"/>
        <w:rPr>
          <w:b w:val="0"/>
          <w:caps w:val="0"/>
        </w:rPr>
      </w:pPr>
      <w:r w:rsidRPr="00F36EB5">
        <w:rPr>
          <w:b w:val="0"/>
          <w:caps w:val="0"/>
        </w:rPr>
        <w:t>Pateikiam</w:t>
      </w:r>
      <w:r w:rsidR="00AD0BA2" w:rsidRPr="00F36EB5">
        <w:rPr>
          <w:b w:val="0"/>
          <w:caps w:val="0"/>
        </w:rPr>
        <w:t xml:space="preserve">ą Sprendinį </w:t>
      </w:r>
      <w:r w:rsidR="00217F0E" w:rsidRPr="00F36EB5">
        <w:rPr>
          <w:b w:val="0"/>
          <w:caps w:val="0"/>
        </w:rPr>
        <w:t xml:space="preserve">(jo dalį) </w:t>
      </w:r>
      <w:r w:rsidR="00AD0BA2" w:rsidRPr="00F36EB5">
        <w:rPr>
          <w:b w:val="0"/>
          <w:caps w:val="0"/>
        </w:rPr>
        <w:t xml:space="preserve">ir </w:t>
      </w:r>
      <w:r w:rsidRPr="00F36EB5">
        <w:rPr>
          <w:b w:val="0"/>
          <w:caps w:val="0"/>
        </w:rPr>
        <w:t xml:space="preserve"> </w:t>
      </w:r>
      <w:r w:rsidR="00AD0BA2" w:rsidRPr="00F36EB5">
        <w:rPr>
          <w:b w:val="0"/>
          <w:caps w:val="0"/>
        </w:rPr>
        <w:t xml:space="preserve">Pasiūlymą </w:t>
      </w:r>
      <w:r w:rsidRPr="00F36EB5">
        <w:rPr>
          <w:b w:val="0"/>
          <w:caps w:val="0"/>
        </w:rPr>
        <w:t xml:space="preserve">bei kitus dokumentus turi pasirašyti </w:t>
      </w:r>
      <w:r w:rsidR="004C2792" w:rsidRPr="00F36EB5">
        <w:rPr>
          <w:b w:val="0"/>
          <w:caps w:val="0"/>
        </w:rPr>
        <w:t>Kandidato</w:t>
      </w:r>
      <w:r w:rsidR="00AD0BA2" w:rsidRPr="00F36EB5">
        <w:rPr>
          <w:b w:val="0"/>
          <w:caps w:val="0"/>
        </w:rPr>
        <w:t>/ Dalyvio</w:t>
      </w:r>
      <w:r w:rsidR="00E9417D" w:rsidRPr="00F36EB5">
        <w:rPr>
          <w:b w:val="0"/>
          <w:caps w:val="0"/>
        </w:rPr>
        <w:t xml:space="preserve"> </w:t>
      </w:r>
      <w:r w:rsidRPr="00F36EB5">
        <w:rPr>
          <w:b w:val="0"/>
          <w:caps w:val="0"/>
        </w:rPr>
        <w:t>įgaliotas asmuo</w:t>
      </w:r>
      <w:r w:rsidR="007B0262" w:rsidRPr="00F36EB5">
        <w:rPr>
          <w:b w:val="0"/>
          <w:caps w:val="0"/>
        </w:rPr>
        <w:t>.</w:t>
      </w:r>
      <w:r w:rsidRPr="00F36EB5">
        <w:rPr>
          <w:b w:val="0"/>
          <w:caps w:val="0"/>
        </w:rPr>
        <w:t xml:space="preserve"> </w:t>
      </w:r>
      <w:r w:rsidR="007B0262" w:rsidRPr="00F36EB5">
        <w:rPr>
          <w:b w:val="0"/>
          <w:caps w:val="0"/>
        </w:rPr>
        <w:t>K</w:t>
      </w:r>
      <w:r w:rsidRPr="00F36EB5">
        <w:rPr>
          <w:b w:val="0"/>
          <w:caps w:val="0"/>
        </w:rPr>
        <w:t xml:space="preserve">artu </w:t>
      </w:r>
      <w:r w:rsidR="00E9417D" w:rsidRPr="00F36EB5">
        <w:rPr>
          <w:b w:val="0"/>
          <w:caps w:val="0"/>
        </w:rPr>
        <w:t xml:space="preserve">turi būti </w:t>
      </w:r>
      <w:r w:rsidRPr="00F36EB5">
        <w:rPr>
          <w:b w:val="0"/>
          <w:caps w:val="0"/>
        </w:rPr>
        <w:t>prid</w:t>
      </w:r>
      <w:r w:rsidR="00F511F0" w:rsidRPr="00F36EB5">
        <w:rPr>
          <w:b w:val="0"/>
          <w:caps w:val="0"/>
        </w:rPr>
        <w:t>edami</w:t>
      </w:r>
      <w:r w:rsidRPr="00F36EB5">
        <w:rPr>
          <w:b w:val="0"/>
          <w:caps w:val="0"/>
        </w:rPr>
        <w:t xml:space="preserve"> ir asmens teisę pasirašyti </w:t>
      </w:r>
      <w:r w:rsidR="00DB30CD" w:rsidRPr="00F36EB5">
        <w:rPr>
          <w:b w:val="0"/>
          <w:caps w:val="0"/>
        </w:rPr>
        <w:t>Kandidato</w:t>
      </w:r>
      <w:r w:rsidR="00AD0BA2" w:rsidRPr="00F36EB5">
        <w:rPr>
          <w:b w:val="0"/>
          <w:caps w:val="0"/>
        </w:rPr>
        <w:t>/ Dalyvio</w:t>
      </w:r>
      <w:r w:rsidRPr="00F36EB5">
        <w:rPr>
          <w:b w:val="0"/>
          <w:caps w:val="0"/>
        </w:rPr>
        <w:t xml:space="preserve"> vardu patvirtinan</w:t>
      </w:r>
      <w:r w:rsidR="00F511F0" w:rsidRPr="00F36EB5">
        <w:rPr>
          <w:b w:val="0"/>
          <w:caps w:val="0"/>
        </w:rPr>
        <w:t>tys dokumentai</w:t>
      </w:r>
      <w:r w:rsidRPr="00F36EB5">
        <w:rPr>
          <w:b w:val="0"/>
          <w:caps w:val="0"/>
        </w:rPr>
        <w:t xml:space="preserve">, jeigu </w:t>
      </w:r>
      <w:r w:rsidR="00AD0BA2" w:rsidRPr="00F36EB5">
        <w:rPr>
          <w:b w:val="0"/>
          <w:caps w:val="0"/>
        </w:rPr>
        <w:t xml:space="preserve">Sprendinį/ Pasiūlymą </w:t>
      </w:r>
      <w:r w:rsidRPr="00F36EB5">
        <w:rPr>
          <w:b w:val="0"/>
          <w:caps w:val="0"/>
        </w:rPr>
        <w:t>pasirašo kitas asmuo, nei tas, kuris pasirašė paraišką. Dokumentai, išduoti kitų institucijų arba asmenų, turi būti pasirašyti jas išdavusio asmens arba atitinkamos institucijos atstovo.</w:t>
      </w:r>
    </w:p>
    <w:p w14:paraId="37C1BB4C" w14:textId="128D3CB1" w:rsidR="00F11EA2" w:rsidRPr="00F36EB5" w:rsidRDefault="00AD0BA2" w:rsidP="00AD0BA2">
      <w:pPr>
        <w:spacing w:before="120" w:after="120" w:line="276" w:lineRule="auto"/>
        <w:jc w:val="both"/>
        <w:rPr>
          <w:rFonts w:eastAsia="Calibri"/>
          <w:iCs/>
        </w:rPr>
      </w:pPr>
      <w:r w:rsidRPr="00F36EB5">
        <w:rPr>
          <w:rFonts w:eastAsia="Calibri"/>
          <w:b/>
          <w:iCs/>
        </w:rPr>
        <w:t>Sprendinys</w:t>
      </w:r>
      <w:r w:rsidR="002C6735" w:rsidRPr="00F36EB5">
        <w:rPr>
          <w:rFonts w:eastAsia="Calibri"/>
          <w:b/>
          <w:iCs/>
        </w:rPr>
        <w:t xml:space="preserve"> </w:t>
      </w:r>
      <w:r w:rsidRPr="00F36EB5">
        <w:rPr>
          <w:rFonts w:eastAsia="Calibri"/>
          <w:b/>
          <w:iCs/>
        </w:rPr>
        <w:t xml:space="preserve">/ Pasiūlymas kartu su pridedamais dokumentais </w:t>
      </w:r>
      <w:r w:rsidR="00713E93" w:rsidRPr="00F36EB5">
        <w:rPr>
          <w:rFonts w:eastAsia="Calibri"/>
          <w:b/>
          <w:iCs/>
        </w:rPr>
        <w:t xml:space="preserve">(tiesiogiai suformuotus elektroninėmis priemonėmis arba pateikiant skaitmenines dokumentų kopijas) </w:t>
      </w:r>
      <w:r w:rsidRPr="00F36EB5">
        <w:rPr>
          <w:rFonts w:eastAsia="Calibri"/>
          <w:b/>
          <w:iCs/>
        </w:rPr>
        <w:t xml:space="preserve">teikiamas tik CVP IS priemonėmis, juos pateikiant neredaguojama elektronine </w:t>
      </w:r>
      <w:bookmarkStart w:id="446" w:name="_Hlk109655561"/>
      <w:r w:rsidRPr="00F36EB5">
        <w:rPr>
          <w:rFonts w:eastAsia="Calibri"/>
          <w:b/>
          <w:iCs/>
        </w:rPr>
        <w:t>forma</w:t>
      </w:r>
      <w:r w:rsidR="0085463D" w:rsidRPr="00F36EB5">
        <w:rPr>
          <w:rFonts w:eastAsia="Calibri"/>
          <w:b/>
          <w:iCs/>
        </w:rPr>
        <w:t xml:space="preserve"> (</w:t>
      </w:r>
      <w:bookmarkStart w:id="447" w:name="_Hlk109655580"/>
      <w:r w:rsidR="0085463D" w:rsidRPr="00F36EB5">
        <w:rPr>
          <w:rFonts w:eastAsia="Calibri"/>
          <w:b/>
          <w:iCs/>
        </w:rPr>
        <w:t>išskyrus techninę informaciją bei Finansinį veiklos modelį</w:t>
      </w:r>
      <w:bookmarkEnd w:id="447"/>
      <w:r w:rsidR="0085463D" w:rsidRPr="00F36EB5">
        <w:rPr>
          <w:rFonts w:eastAsia="Calibri"/>
          <w:b/>
          <w:iCs/>
        </w:rPr>
        <w:t>)</w:t>
      </w:r>
      <w:bookmarkEnd w:id="446"/>
      <w:r w:rsidR="0085463D" w:rsidRPr="00F36EB5">
        <w:rPr>
          <w:rFonts w:eastAsia="Calibri"/>
          <w:b/>
          <w:iCs/>
        </w:rPr>
        <w:t>.</w:t>
      </w:r>
      <w:r w:rsidRPr="00F36EB5">
        <w:rPr>
          <w:rFonts w:eastAsia="Calibri"/>
          <w:iCs/>
        </w:rPr>
        <w:t xml:space="preserve"> Sprendinio / Pasiūlymo pateikimo procedūros apr</w:t>
      </w:r>
      <w:r w:rsidR="00F11EA2" w:rsidRPr="00F36EB5">
        <w:rPr>
          <w:rFonts w:eastAsia="Calibri"/>
          <w:iCs/>
        </w:rPr>
        <w:t>ašymą galima rasti šiuo adresu:</w:t>
      </w:r>
      <w:r w:rsidR="00497327" w:rsidRPr="00F36EB5">
        <w:rPr>
          <w:rFonts w:eastAsia="Calibri"/>
          <w:iCs/>
        </w:rPr>
        <w:t xml:space="preserve"> </w:t>
      </w:r>
      <w:hyperlink r:id="rId43" w:history="1">
        <w:r w:rsidRPr="00F36EB5">
          <w:rPr>
            <w:rStyle w:val="Hyperlink"/>
            <w:rFonts w:eastAsia="Calibri"/>
            <w:iCs/>
          </w:rPr>
          <w:t>https://vpt.lrv.lt/lt/cvp-is/mokymu-medziaga/tiekejams-1</w:t>
        </w:r>
      </w:hyperlink>
    </w:p>
    <w:p w14:paraId="3E06B7ED" w14:textId="12A2937B" w:rsidR="000808A6" w:rsidRPr="00F36EB5" w:rsidRDefault="005A0356" w:rsidP="000B2A54">
      <w:pPr>
        <w:pStyle w:val="1lygis"/>
        <w:tabs>
          <w:tab w:val="left" w:pos="0"/>
        </w:tabs>
        <w:spacing w:before="0" w:after="120" w:line="276" w:lineRule="auto"/>
        <w:rPr>
          <w:b w:val="0"/>
          <w:caps w:val="0"/>
        </w:rPr>
      </w:pPr>
      <w:bookmarkStart w:id="448" w:name="_Hlk172268982"/>
      <w:r>
        <w:rPr>
          <w:b w:val="0"/>
          <w:caps w:val="0"/>
        </w:rPr>
        <w:t xml:space="preserve">Sprendinys / </w:t>
      </w:r>
      <w:r w:rsidR="00697194" w:rsidRPr="00F36EB5">
        <w:rPr>
          <w:b w:val="0"/>
          <w:caps w:val="0"/>
        </w:rPr>
        <w:t>Pasiūlymas</w:t>
      </w:r>
      <w:r w:rsidR="00900DAC" w:rsidRPr="00F36EB5">
        <w:rPr>
          <w:b w:val="0"/>
          <w:caps w:val="0"/>
        </w:rPr>
        <w:t xml:space="preserve"> </w:t>
      </w:r>
      <w:bookmarkEnd w:id="448"/>
      <w:r w:rsidR="000808A6" w:rsidRPr="00F36EB5">
        <w:rPr>
          <w:b w:val="0"/>
          <w:caps w:val="0"/>
        </w:rPr>
        <w:t>turi būti pasirašytas</w:t>
      </w:r>
      <w:r w:rsidR="00824795" w:rsidRPr="00F36EB5">
        <w:rPr>
          <w:b w:val="0"/>
          <w:caps w:val="0"/>
        </w:rPr>
        <w:t xml:space="preserve"> kvalifikuotu</w:t>
      </w:r>
      <w:r w:rsidR="00697194" w:rsidRPr="00F36EB5">
        <w:rPr>
          <w:b w:val="0"/>
          <w:caps w:val="0"/>
        </w:rPr>
        <w:t xml:space="preserve"> </w:t>
      </w:r>
      <w:r w:rsidR="00EE5BA0" w:rsidRPr="00F36EB5">
        <w:rPr>
          <w:b w:val="0"/>
          <w:caps w:val="0"/>
        </w:rPr>
        <w:t>elektroniniu parašu</w:t>
      </w:r>
      <w:r w:rsidR="00697194" w:rsidRPr="00F36EB5">
        <w:rPr>
          <w:b w:val="0"/>
          <w:caps w:val="0"/>
        </w:rPr>
        <w:t xml:space="preserve">, juo patvirtinant visą </w:t>
      </w:r>
      <w:r w:rsidR="00AD0BA2" w:rsidRPr="00F36EB5">
        <w:rPr>
          <w:b w:val="0"/>
          <w:caps w:val="0"/>
        </w:rPr>
        <w:t>Sprendinį</w:t>
      </w:r>
      <w:r w:rsidR="002C6735" w:rsidRPr="00F36EB5">
        <w:rPr>
          <w:b w:val="0"/>
          <w:caps w:val="0"/>
        </w:rPr>
        <w:t xml:space="preserve"> </w:t>
      </w:r>
      <w:r w:rsidR="00AD0BA2" w:rsidRPr="00F36EB5">
        <w:rPr>
          <w:b w:val="0"/>
          <w:caps w:val="0"/>
        </w:rPr>
        <w:t xml:space="preserve">/ </w:t>
      </w:r>
      <w:r w:rsidR="00D93AB4" w:rsidRPr="00F36EB5">
        <w:rPr>
          <w:b w:val="0"/>
          <w:caps w:val="0"/>
        </w:rPr>
        <w:t>P</w:t>
      </w:r>
      <w:r w:rsidR="00697194" w:rsidRPr="00F36EB5">
        <w:rPr>
          <w:b w:val="0"/>
          <w:caps w:val="0"/>
        </w:rPr>
        <w:t>asiūlymą. Atskirai kiekvieno dokumento pasirašyti nereikalaujama</w:t>
      </w:r>
      <w:r w:rsidR="00EE5BA0" w:rsidRPr="00F36EB5">
        <w:rPr>
          <w:b w:val="0"/>
          <w:caps w:val="0"/>
        </w:rPr>
        <w:t>.</w:t>
      </w:r>
      <w:r w:rsidR="000808A6" w:rsidRPr="00F36EB5">
        <w:rPr>
          <w:b w:val="0"/>
          <w:caps w:val="0"/>
        </w:rPr>
        <w:t xml:space="preserve"> Pateikiant tokiu būdu pasirašytus dokumentus yra deklaruojama, kad pateikiamos skaitmeninės kopijos yra tikros. </w:t>
      </w:r>
      <w:r w:rsidR="007B0262" w:rsidRPr="00F36EB5">
        <w:rPr>
          <w:b w:val="0"/>
          <w:caps w:val="0"/>
        </w:rPr>
        <w:t>Komisija</w:t>
      </w:r>
      <w:r w:rsidR="000808A6" w:rsidRPr="00F36EB5">
        <w:rPr>
          <w:b w:val="0"/>
          <w:caps w:val="0"/>
        </w:rPr>
        <w:t xml:space="preserve"> turi teisę prašyti pateikti dokumentų originalus ar tinkamai patvirtintas </w:t>
      </w:r>
      <w:r w:rsidR="005A400F" w:rsidRPr="00F36EB5">
        <w:rPr>
          <w:b w:val="0"/>
          <w:caps w:val="0"/>
        </w:rPr>
        <w:t>(</w:t>
      </w:r>
      <w:r w:rsidR="004C2792" w:rsidRPr="00F36EB5">
        <w:rPr>
          <w:b w:val="0"/>
          <w:caps w:val="0"/>
        </w:rPr>
        <w:t>Kandi</w:t>
      </w:r>
      <w:r w:rsidR="00873B5B" w:rsidRPr="00F36EB5">
        <w:rPr>
          <w:b w:val="0"/>
          <w:caps w:val="0"/>
        </w:rPr>
        <w:t>d</w:t>
      </w:r>
      <w:r w:rsidR="004C2792" w:rsidRPr="00F36EB5">
        <w:rPr>
          <w:b w:val="0"/>
          <w:caps w:val="0"/>
        </w:rPr>
        <w:t>ato</w:t>
      </w:r>
      <w:r w:rsidR="002C6735" w:rsidRPr="00F36EB5">
        <w:rPr>
          <w:b w:val="0"/>
          <w:caps w:val="0"/>
        </w:rPr>
        <w:t xml:space="preserve"> </w:t>
      </w:r>
      <w:r w:rsidR="00AD0BA2" w:rsidRPr="00F36EB5">
        <w:rPr>
          <w:b w:val="0"/>
          <w:caps w:val="0"/>
        </w:rPr>
        <w:t>/ Dalyvio</w:t>
      </w:r>
      <w:r w:rsidR="005A400F" w:rsidRPr="00F36EB5">
        <w:rPr>
          <w:b w:val="0"/>
          <w:caps w:val="0"/>
        </w:rPr>
        <w:t xml:space="preserve"> vadovo ar kito įgalioto asmens parašu ir, jei yra, antspaudu, nurodant datą, vardą, pavard</w:t>
      </w:r>
      <w:r w:rsidR="00A823EE" w:rsidRPr="00F36EB5">
        <w:rPr>
          <w:b w:val="0"/>
          <w:caps w:val="0"/>
        </w:rPr>
        <w:t>ę</w:t>
      </w:r>
      <w:r w:rsidR="005A400F" w:rsidRPr="00F36EB5">
        <w:rPr>
          <w:b w:val="0"/>
          <w:caps w:val="0"/>
        </w:rPr>
        <w:t xml:space="preserve"> ir pareigas, arba įgalioto </w:t>
      </w:r>
      <w:r w:rsidR="00FF1213" w:rsidRPr="00F36EB5">
        <w:rPr>
          <w:b w:val="0"/>
          <w:caps w:val="0"/>
        </w:rPr>
        <w:t>viešojo subjekto</w:t>
      </w:r>
      <w:r w:rsidR="005A400F" w:rsidRPr="00F36EB5">
        <w:rPr>
          <w:b w:val="0"/>
          <w:caps w:val="0"/>
        </w:rPr>
        <w:t xml:space="preserve">, </w:t>
      </w:r>
      <w:r w:rsidR="004C2792" w:rsidRPr="00F36EB5">
        <w:rPr>
          <w:b w:val="0"/>
          <w:caps w:val="0"/>
        </w:rPr>
        <w:t>Kandidat</w:t>
      </w:r>
      <w:r w:rsidR="005A400F" w:rsidRPr="00F36EB5">
        <w:rPr>
          <w:b w:val="0"/>
          <w:caps w:val="0"/>
        </w:rPr>
        <w:t>o</w:t>
      </w:r>
      <w:r w:rsidR="002C6735" w:rsidRPr="00F36EB5">
        <w:rPr>
          <w:b w:val="0"/>
          <w:caps w:val="0"/>
        </w:rPr>
        <w:t xml:space="preserve"> </w:t>
      </w:r>
      <w:r w:rsidR="00AD0BA2" w:rsidRPr="00F36EB5">
        <w:rPr>
          <w:b w:val="0"/>
          <w:caps w:val="0"/>
        </w:rPr>
        <w:t>/ Dalyvio</w:t>
      </w:r>
      <w:r w:rsidR="005A400F" w:rsidRPr="00F36EB5">
        <w:rPr>
          <w:b w:val="0"/>
          <w:caps w:val="0"/>
        </w:rPr>
        <w:t xml:space="preserve"> kilmės šalies teisės aktais nustatyta tvarka) </w:t>
      </w:r>
      <w:r w:rsidR="000808A6" w:rsidRPr="00F36EB5">
        <w:rPr>
          <w:b w:val="0"/>
          <w:caps w:val="0"/>
        </w:rPr>
        <w:t>jų kopijas.</w:t>
      </w:r>
    </w:p>
    <w:p w14:paraId="576AE4C7" w14:textId="28870987" w:rsidR="00BD40E6" w:rsidRPr="00F36EB5" w:rsidRDefault="005A0356" w:rsidP="00BD40E6">
      <w:pPr>
        <w:spacing w:after="120" w:line="276" w:lineRule="auto"/>
        <w:jc w:val="both"/>
        <w:rPr>
          <w:color w:val="000000" w:themeColor="text1"/>
        </w:rPr>
      </w:pPr>
      <w:r>
        <w:rPr>
          <w:color w:val="000000" w:themeColor="text1"/>
        </w:rPr>
        <w:t>Sprendinyje</w:t>
      </w:r>
      <w:r w:rsidR="00BD40E6" w:rsidRPr="00F36EB5">
        <w:rPr>
          <w:color w:val="000000" w:themeColor="text1"/>
        </w:rPr>
        <w:t xml:space="preserve"> / </w:t>
      </w:r>
      <w:r>
        <w:rPr>
          <w:color w:val="000000" w:themeColor="text1"/>
        </w:rPr>
        <w:t>P</w:t>
      </w:r>
      <w:r w:rsidR="00BD40E6" w:rsidRPr="00F36EB5">
        <w:rPr>
          <w:color w:val="000000" w:themeColor="text1"/>
        </w:rPr>
        <w:t xml:space="preserve">asiūlyme turi būti aiškiai nurodyta, kuri jame pateikiama informacija yra konfidenciali, vadovaujantis VPĮ 20 straipsniu. Jei tokia informacija nebus nurodyta, tuomet bus laikoma, kad bet kuri </w:t>
      </w:r>
      <w:r w:rsidRPr="005A0356">
        <w:rPr>
          <w:color w:val="000000" w:themeColor="text1"/>
        </w:rPr>
        <w:t xml:space="preserve">Sprendinyje / Pasiūlyme </w:t>
      </w:r>
      <w:r w:rsidR="00BD40E6" w:rsidRPr="00F36EB5">
        <w:rPr>
          <w:color w:val="000000" w:themeColor="text1"/>
        </w:rPr>
        <w:t>nurodyta informacija nėra konfidenciali. Komisijai kilus abejonių, ar konkreti informacija pagrįstai nurodyta konfidencialia, kreipsis į Kandidatą / Dalyvį, prašydama pagrįsti informacijos konfidencialumą. Jeigu Kandidatas / Dalyvis per Komisijos nurodytą terminą (kuris negali būti trumpesnis kaip 3 darbo dienos) nepateiks tokių įrodymų arba nepateiks pagrįstų argumentų ir (ar) įrodymų, jog informacija pagrįstai nurodyta kaip konfidenciali, bus laikoma, kad tokia informacija yra nekonfidenciali.</w:t>
      </w:r>
      <w:r w:rsidR="00072EF7" w:rsidRPr="00F36EB5">
        <w:rPr>
          <w:color w:val="000000" w:themeColor="text1"/>
        </w:rPr>
        <w:t xml:space="preserve"> </w:t>
      </w:r>
      <w:r w:rsidR="00BD40E6" w:rsidRPr="00F36EB5">
        <w:rPr>
          <w:color w:val="000000" w:themeColor="text1"/>
        </w:rPr>
        <w:t xml:space="preserve">Komisija pasilieka teisę atskleisti </w:t>
      </w:r>
      <w:r w:rsidR="00DB706B">
        <w:rPr>
          <w:color w:val="000000" w:themeColor="text1"/>
        </w:rPr>
        <w:t>Sprendinyje</w:t>
      </w:r>
      <w:r w:rsidR="00BD40E6" w:rsidRPr="00F36EB5">
        <w:rPr>
          <w:color w:val="000000" w:themeColor="text1"/>
        </w:rPr>
        <w:t xml:space="preserve"> / </w:t>
      </w:r>
      <w:r w:rsidR="00DB706B">
        <w:rPr>
          <w:color w:val="000000" w:themeColor="text1"/>
        </w:rPr>
        <w:t>P</w:t>
      </w:r>
      <w:r w:rsidR="00BD40E6" w:rsidRPr="00F36EB5">
        <w:rPr>
          <w:color w:val="000000" w:themeColor="text1"/>
        </w:rPr>
        <w:t>asiūlyme nurodytą konfidencialią informaciją Komisijos nariams ir pasikviestiems ekspertams, Valdžios subjekto vadovui ir jo įgaliotiems asmenims, taip pat įstatymų numatytais atvejais ar to pareikalavus įgaliotoms kontrolės institucijoms. Tokiais atvejais Kandidatas / Dalyvis negalės Valdžios subjekto laikyti atsakingu už konfidencialios informacijos atskleidimą.</w:t>
      </w:r>
    </w:p>
    <w:p w14:paraId="22CADAAA" w14:textId="38134C82" w:rsidR="00F222D4" w:rsidRPr="00F36EB5" w:rsidRDefault="00FF1213" w:rsidP="000B2A54">
      <w:pPr>
        <w:spacing w:after="120" w:line="276" w:lineRule="auto"/>
        <w:jc w:val="both"/>
        <w:rPr>
          <w:color w:val="000000" w:themeColor="text1"/>
        </w:rPr>
      </w:pPr>
      <w:r w:rsidRPr="00F36EB5">
        <w:rPr>
          <w:color w:val="000000" w:themeColor="text1"/>
        </w:rPr>
        <w:t>Dalyvio</w:t>
      </w:r>
      <w:r w:rsidR="004811BB" w:rsidRPr="00F36EB5">
        <w:rPr>
          <w:color w:val="000000" w:themeColor="text1"/>
        </w:rPr>
        <w:t xml:space="preserve"> teikiamas </w:t>
      </w:r>
      <w:r w:rsidR="00407944" w:rsidRPr="00F36EB5">
        <w:rPr>
          <w:b/>
          <w:bCs/>
          <w:u w:val="single"/>
        </w:rPr>
        <w:t>P</w:t>
      </w:r>
      <w:r w:rsidR="004811BB" w:rsidRPr="00F36EB5">
        <w:rPr>
          <w:b/>
          <w:bCs/>
          <w:u w:val="single"/>
        </w:rPr>
        <w:t>asiūlymas</w:t>
      </w:r>
      <w:r w:rsidR="004811BB" w:rsidRPr="00F36EB5">
        <w:rPr>
          <w:color w:val="000000" w:themeColor="text1"/>
        </w:rPr>
        <w:t xml:space="preserve"> gali būti užšifruojamas. </w:t>
      </w:r>
      <w:r w:rsidRPr="00F36EB5">
        <w:rPr>
          <w:color w:val="000000" w:themeColor="text1"/>
        </w:rPr>
        <w:t>/ Dalyvis</w:t>
      </w:r>
      <w:r w:rsidR="004811BB" w:rsidRPr="00F36EB5">
        <w:rPr>
          <w:color w:val="000000" w:themeColor="text1"/>
        </w:rPr>
        <w:t xml:space="preserve">, nusprendęs pateikti užšifruotą </w:t>
      </w:r>
      <w:r w:rsidR="00407944" w:rsidRPr="00F36EB5">
        <w:rPr>
          <w:color w:val="000000" w:themeColor="text1"/>
        </w:rPr>
        <w:t>P</w:t>
      </w:r>
      <w:r w:rsidR="004811BB" w:rsidRPr="00F36EB5">
        <w:rPr>
          <w:color w:val="000000" w:themeColor="text1"/>
        </w:rPr>
        <w:t>asiūlymą, turi:</w:t>
      </w:r>
    </w:p>
    <w:p w14:paraId="5B335DE2" w14:textId="640AE0BB" w:rsidR="00CF1296" w:rsidRPr="00F36EB5" w:rsidRDefault="004811BB" w:rsidP="000B2A54">
      <w:pPr>
        <w:spacing w:line="276" w:lineRule="auto"/>
        <w:ind w:left="567"/>
        <w:jc w:val="both"/>
        <w:rPr>
          <w:color w:val="000000" w:themeColor="text1"/>
        </w:rPr>
      </w:pPr>
      <w:r w:rsidRPr="00F36EB5">
        <w:rPr>
          <w:b/>
          <w:color w:val="000000" w:themeColor="text1"/>
          <w:u w:val="single"/>
        </w:rPr>
        <w:t>1) iki</w:t>
      </w:r>
      <w:r w:rsidRPr="00F36EB5">
        <w:rPr>
          <w:color w:val="000000" w:themeColor="text1"/>
          <w:u w:val="single"/>
        </w:rPr>
        <w:t xml:space="preserve"> </w:t>
      </w:r>
      <w:r w:rsidRPr="00F36EB5">
        <w:rPr>
          <w:b/>
          <w:color w:val="000000" w:themeColor="text1"/>
          <w:u w:val="single"/>
        </w:rPr>
        <w:t>Pasiūlymų pateikimo termino pabaigos</w:t>
      </w:r>
      <w:r w:rsidRPr="00F36EB5">
        <w:rPr>
          <w:b/>
          <w:color w:val="000000" w:themeColor="text1"/>
        </w:rPr>
        <w:t xml:space="preserve"> </w:t>
      </w:r>
      <w:r w:rsidRPr="00F36EB5">
        <w:rPr>
          <w:color w:val="000000" w:themeColor="text1"/>
        </w:rPr>
        <w:t xml:space="preserve">naudodamasis CVP IS priemonėmis </w:t>
      </w:r>
      <w:r w:rsidRPr="00F36EB5">
        <w:rPr>
          <w:iCs/>
          <w:color w:val="000000" w:themeColor="text1"/>
        </w:rPr>
        <w:t xml:space="preserve">pateikti </w:t>
      </w:r>
      <w:r w:rsidR="00407944" w:rsidRPr="00F36EB5">
        <w:rPr>
          <w:iCs/>
          <w:color w:val="000000" w:themeColor="text1"/>
        </w:rPr>
        <w:t xml:space="preserve">užšifruotą </w:t>
      </w:r>
      <w:r w:rsidRPr="00F36EB5">
        <w:rPr>
          <w:iCs/>
          <w:color w:val="000000" w:themeColor="text1"/>
        </w:rPr>
        <w:t xml:space="preserve">Pasiūlymą </w:t>
      </w:r>
      <w:r w:rsidR="00407944" w:rsidRPr="00F36EB5">
        <w:rPr>
          <w:rFonts w:eastAsia="Calibri"/>
          <w:iCs/>
          <w:color w:val="000000"/>
        </w:rPr>
        <w:t xml:space="preserve">(užšifruojamas </w:t>
      </w:r>
      <w:r w:rsidR="00407944" w:rsidRPr="00F36EB5">
        <w:rPr>
          <w:rFonts w:eastAsia="Calibri"/>
        </w:rPr>
        <w:t>visas Pasiūlymas arba Pasiūlymo dokumentas, kuriame nurodytas Pasiūlymo Metinis atlyginimas, t.</w:t>
      </w:r>
      <w:r w:rsidR="002C6735" w:rsidRPr="00F36EB5">
        <w:rPr>
          <w:rFonts w:eastAsia="Calibri"/>
        </w:rPr>
        <w:t xml:space="preserve"> </w:t>
      </w:r>
      <w:r w:rsidR="00407944" w:rsidRPr="00F36EB5">
        <w:rPr>
          <w:rFonts w:eastAsia="Calibri"/>
        </w:rPr>
        <w:t xml:space="preserve">y. Finansinis pasiūlymas). </w:t>
      </w:r>
      <w:r w:rsidRPr="00F36EB5">
        <w:rPr>
          <w:color w:val="000000" w:themeColor="text1"/>
        </w:rPr>
        <w:t xml:space="preserve">Instrukcija, kaip Kandidatui užšifruoti dokumentą galima rasti </w:t>
      </w:r>
      <w:r w:rsidR="00CF1296" w:rsidRPr="00F36EB5">
        <w:rPr>
          <w:color w:val="000000" w:themeColor="text1"/>
        </w:rPr>
        <w:t>adresu</w:t>
      </w:r>
      <w:r w:rsidR="00F11EA2" w:rsidRPr="00F36EB5">
        <w:rPr>
          <w:color w:val="000000" w:themeColor="text1"/>
        </w:rPr>
        <w:t xml:space="preserve"> </w:t>
      </w:r>
      <w:hyperlink r:id="rId44" w:history="1">
        <w:r w:rsidR="00445F29" w:rsidRPr="00F36EB5">
          <w:rPr>
            <w:rStyle w:val="Hyperlink"/>
          </w:rPr>
          <w:t>https://vpt.lrv.lt/lt/pasiulymu-sifravimas/sifravimo-priemoniu-aprasas</w:t>
        </w:r>
      </w:hyperlink>
      <w:r w:rsidR="00C31F19" w:rsidRPr="00F36EB5">
        <w:rPr>
          <w:rStyle w:val="Hyperlink"/>
        </w:rPr>
        <w:t xml:space="preserve"> ;</w:t>
      </w:r>
    </w:p>
    <w:p w14:paraId="6EC70E0A" w14:textId="3364C194" w:rsidR="004811BB" w:rsidRPr="00F36EB5" w:rsidRDefault="004811BB" w:rsidP="000B2A54">
      <w:pPr>
        <w:spacing w:line="276" w:lineRule="auto"/>
        <w:ind w:left="567"/>
        <w:jc w:val="both"/>
      </w:pPr>
      <w:r w:rsidRPr="00F36EB5">
        <w:rPr>
          <w:b/>
          <w:u w:val="single"/>
        </w:rPr>
        <w:lastRenderedPageBreak/>
        <w:t xml:space="preserve">2) </w:t>
      </w:r>
      <w:r w:rsidR="00B6241C" w:rsidRPr="00F36EB5">
        <w:rPr>
          <w:rFonts w:cstheme="minorHAnsi"/>
          <w:b/>
          <w:u w:val="single"/>
        </w:rPr>
        <w:t xml:space="preserve">per 45 min. nuo </w:t>
      </w:r>
      <w:r w:rsidR="00B6241C" w:rsidRPr="00F36EB5">
        <w:rPr>
          <w:rFonts w:cstheme="minorHAnsi"/>
          <w:b/>
          <w:color w:val="000000" w:themeColor="text1"/>
          <w:u w:val="single"/>
        </w:rPr>
        <w:t>Pasiūlymų pateikimo termino pabaigos</w:t>
      </w:r>
      <w:r w:rsidR="00B6241C" w:rsidRPr="00F36EB5">
        <w:rPr>
          <w:rFonts w:cstheme="minorHAnsi"/>
          <w:b/>
          <w:u w:val="single"/>
        </w:rPr>
        <w:t xml:space="preserve"> </w:t>
      </w:r>
      <w:r w:rsidR="00B6241C" w:rsidRPr="00F36EB5">
        <w:rPr>
          <w:rFonts w:cstheme="minorHAnsi"/>
          <w:b/>
          <w:color w:val="000000" w:themeColor="text1"/>
          <w:u w:val="single"/>
        </w:rPr>
        <w:t>CVP IS susirašinėjimo priemonėmis</w:t>
      </w:r>
      <w:r w:rsidR="009C720C" w:rsidRPr="00F36EB5">
        <w:rPr>
          <w:rFonts w:eastAsia="Calibri"/>
          <w:i/>
          <w:color w:val="000080"/>
        </w:rPr>
        <w:t xml:space="preserve"> </w:t>
      </w:r>
      <w:r w:rsidRPr="00F36EB5">
        <w:rPr>
          <w:color w:val="000000" w:themeColor="text1"/>
        </w:rPr>
        <w:t xml:space="preserve">pateikti slaptažodį, su kuriuo </w:t>
      </w:r>
      <w:r w:rsidR="00E22AEF" w:rsidRPr="00F36EB5">
        <w:rPr>
          <w:color w:val="000000" w:themeColor="text1"/>
        </w:rPr>
        <w:t xml:space="preserve">galima būtų </w:t>
      </w:r>
      <w:r w:rsidRPr="00F36EB5">
        <w:rPr>
          <w:color w:val="000000" w:themeColor="text1"/>
        </w:rPr>
        <w:t xml:space="preserve">iššifruoti </w:t>
      </w:r>
      <w:r w:rsidR="009C720C" w:rsidRPr="00F36EB5">
        <w:rPr>
          <w:color w:val="000000" w:themeColor="text1"/>
        </w:rPr>
        <w:t>pateiktą</w:t>
      </w:r>
      <w:r w:rsidRPr="00F36EB5">
        <w:rPr>
          <w:color w:val="000000" w:themeColor="text1"/>
        </w:rPr>
        <w:t xml:space="preserve"> </w:t>
      </w:r>
      <w:r w:rsidR="009C720C" w:rsidRPr="00F36EB5">
        <w:rPr>
          <w:color w:val="000000" w:themeColor="text1"/>
        </w:rPr>
        <w:t>P</w:t>
      </w:r>
      <w:r w:rsidRPr="00F36EB5">
        <w:rPr>
          <w:color w:val="000000" w:themeColor="text1"/>
        </w:rPr>
        <w:t xml:space="preserve">asiūlymą. </w:t>
      </w:r>
      <w:r w:rsidRPr="00F36EB5">
        <w:rPr>
          <w:color w:val="000000"/>
          <w:lang w:eastAsia="lt-LT"/>
        </w:rPr>
        <w:t xml:space="preserve">Iškilus CVP IS techninėms problemoms, kai </w:t>
      </w:r>
      <w:r w:rsidR="009C720C" w:rsidRPr="00F36EB5">
        <w:rPr>
          <w:color w:val="000000"/>
          <w:lang w:eastAsia="lt-LT"/>
        </w:rPr>
        <w:t>Dalyvis</w:t>
      </w:r>
      <w:r w:rsidR="0058571D" w:rsidRPr="00F36EB5">
        <w:rPr>
          <w:color w:val="000000"/>
          <w:lang w:eastAsia="lt-LT"/>
        </w:rPr>
        <w:t xml:space="preserve"> </w:t>
      </w:r>
      <w:r w:rsidRPr="00F36EB5">
        <w:rPr>
          <w:color w:val="000000"/>
          <w:lang w:eastAsia="lt-LT"/>
        </w:rPr>
        <w:t xml:space="preserve">neturi galimybės pateikti slaptažodžio per CVP IS susirašinėjimo priemonę, </w:t>
      </w:r>
      <w:r w:rsidR="009C720C" w:rsidRPr="00F36EB5">
        <w:rPr>
          <w:color w:val="000000"/>
          <w:lang w:eastAsia="lt-LT"/>
        </w:rPr>
        <w:t>Dalyvis</w:t>
      </w:r>
      <w:r w:rsidR="0058571D" w:rsidRPr="00F36EB5">
        <w:rPr>
          <w:color w:val="000000"/>
          <w:lang w:eastAsia="lt-LT"/>
        </w:rPr>
        <w:t xml:space="preserve"> </w:t>
      </w:r>
      <w:r w:rsidRPr="00F36EB5">
        <w:rPr>
          <w:color w:val="000000"/>
          <w:lang w:eastAsia="lt-LT"/>
        </w:rPr>
        <w:t xml:space="preserve">turi teisę slaptažodį pateikti kitomis priemonėmis pasirinktinai: Valdžios subjekto oficialiu elektroniniu paštu arba raštu. Tokiu atveju </w:t>
      </w:r>
      <w:r w:rsidR="009C720C" w:rsidRPr="00F36EB5">
        <w:rPr>
          <w:color w:val="000000"/>
          <w:lang w:eastAsia="lt-LT"/>
        </w:rPr>
        <w:t>Dalyvis</w:t>
      </w:r>
      <w:r w:rsidR="0058571D" w:rsidRPr="00F36EB5">
        <w:rPr>
          <w:color w:val="000000"/>
          <w:lang w:eastAsia="lt-LT"/>
        </w:rPr>
        <w:t xml:space="preserve"> </w:t>
      </w:r>
      <w:r w:rsidRPr="00F36EB5">
        <w:rPr>
          <w:color w:val="000000"/>
          <w:lang w:eastAsia="lt-LT"/>
        </w:rPr>
        <w:t xml:space="preserve">turėtų būti aktyvus ir įsitikinti, kad pateiktas slaptažodis laiku pasiekė adresatą (pavyzdžiui, susisiekęs su Valdžios subjektu </w:t>
      </w:r>
      <w:r w:rsidR="00FF1213" w:rsidRPr="00F36EB5">
        <w:rPr>
          <w:color w:val="000000"/>
          <w:lang w:eastAsia="lt-LT"/>
        </w:rPr>
        <w:t xml:space="preserve">ar Komisijos atstovo </w:t>
      </w:r>
      <w:r w:rsidRPr="00F36EB5">
        <w:rPr>
          <w:color w:val="000000"/>
          <w:lang w:eastAsia="lt-LT"/>
        </w:rPr>
        <w:t>oficialiu jo telefonu ir (arba) kitais būdais).</w:t>
      </w:r>
    </w:p>
    <w:p w14:paraId="4B0820F2" w14:textId="5B3AACA9" w:rsidR="00F56165" w:rsidRPr="00F36EB5" w:rsidRDefault="001F169D" w:rsidP="00391199">
      <w:pPr>
        <w:tabs>
          <w:tab w:val="left" w:pos="0"/>
        </w:tabs>
        <w:spacing w:line="276" w:lineRule="auto"/>
        <w:jc w:val="both"/>
        <w:rPr>
          <w:color w:val="00B050"/>
        </w:rPr>
      </w:pPr>
      <w:r w:rsidRPr="00F36EB5">
        <w:t>Dalyviai</w:t>
      </w:r>
      <w:r w:rsidR="00F56165" w:rsidRPr="00F36EB5">
        <w:t xml:space="preserve"> </w:t>
      </w:r>
      <w:r w:rsidR="004136FE">
        <w:t>turi</w:t>
      </w:r>
      <w:r w:rsidR="00F56165" w:rsidRPr="00F36EB5">
        <w:t xml:space="preserve"> pateikti Pasiūlymo galiojimo užtikrinimo skaitmeninį originalą. Toks skaitmeninis dokumentas </w:t>
      </w:r>
      <w:r w:rsidR="00BB7E65" w:rsidRPr="00F36EB5">
        <w:t>Komisijai</w:t>
      </w:r>
      <w:r w:rsidR="00F56165" w:rsidRPr="00F36EB5">
        <w:t xml:space="preserve"> turi būti pateiktas </w:t>
      </w:r>
      <w:r w:rsidR="00D82D2A" w:rsidRPr="00F36EB5">
        <w:t xml:space="preserve">kartu su Pasiūlymu </w:t>
      </w:r>
      <w:r w:rsidR="00F56165" w:rsidRPr="00F36EB5">
        <w:t>ir jis privalo būti atskirai pasirašytas Pasiūlymo galiojimo užtikrinimą išdavusio subjekto</w:t>
      </w:r>
      <w:r w:rsidR="00F56165" w:rsidRPr="00F36EB5">
        <w:rPr>
          <w:color w:val="009900"/>
        </w:rPr>
        <w:t xml:space="preserve"> </w:t>
      </w:r>
      <w:r w:rsidR="00824795" w:rsidRPr="00F36EB5">
        <w:t xml:space="preserve">kvalifikuotu </w:t>
      </w:r>
      <w:r w:rsidR="00F56165" w:rsidRPr="00F36EB5">
        <w:t>elektroniniu parašu ir pateikta CVP IS priemonėmis.</w:t>
      </w:r>
    </w:p>
    <w:p w14:paraId="206D623B" w14:textId="6AE57AFD" w:rsidR="001F169D" w:rsidRPr="00F36EB5" w:rsidRDefault="001F169D" w:rsidP="000B2A54">
      <w:pPr>
        <w:spacing w:after="120" w:line="276" w:lineRule="auto"/>
        <w:jc w:val="both"/>
        <w:rPr>
          <w:color w:val="00B050"/>
        </w:rPr>
      </w:pPr>
      <w:r w:rsidRPr="00F36EB5">
        <w:rPr>
          <w:rFonts w:eastAsia="Calibri"/>
        </w:rPr>
        <w:t xml:space="preserve">Pasiūlymo galiojimo užtikrinimas turi atitikti Sąlygų </w:t>
      </w:r>
      <w:r w:rsidR="00F32660" w:rsidRPr="00F36EB5">
        <w:rPr>
          <w:rFonts w:eastAsia="Calibri"/>
        </w:rPr>
        <w:fldChar w:fldCharType="begin"/>
      </w:r>
      <w:r w:rsidR="00F32660" w:rsidRPr="00F36EB5">
        <w:rPr>
          <w:rFonts w:eastAsia="Calibri"/>
        </w:rPr>
        <w:instrText xml:space="preserve"> REF _Ref110415940 \n \h </w:instrText>
      </w:r>
      <w:r w:rsidR="00F36EB5">
        <w:rPr>
          <w:rFonts w:eastAsia="Calibri"/>
        </w:rPr>
        <w:instrText xml:space="preserve"> \* MERGEFORMAT </w:instrText>
      </w:r>
      <w:r w:rsidR="00F32660" w:rsidRPr="00F36EB5">
        <w:rPr>
          <w:rFonts w:eastAsia="Calibri"/>
        </w:rPr>
      </w:r>
      <w:r w:rsidR="00F32660" w:rsidRPr="00F36EB5">
        <w:rPr>
          <w:rFonts w:eastAsia="Calibri"/>
        </w:rPr>
        <w:fldChar w:fldCharType="separate"/>
      </w:r>
      <w:r w:rsidR="00DA1799">
        <w:rPr>
          <w:rFonts w:eastAsia="Calibri"/>
        </w:rPr>
        <w:t>23</w:t>
      </w:r>
      <w:r w:rsidR="00F32660" w:rsidRPr="00F36EB5">
        <w:rPr>
          <w:rFonts w:eastAsia="Calibri"/>
        </w:rPr>
        <w:fldChar w:fldCharType="end"/>
      </w:r>
      <w:r w:rsidR="00F32660" w:rsidRPr="00F36EB5">
        <w:rPr>
          <w:rFonts w:eastAsia="Calibri"/>
        </w:rPr>
        <w:t xml:space="preserve"> </w:t>
      </w:r>
      <w:r w:rsidRPr="00F36EB5">
        <w:rPr>
          <w:rFonts w:eastAsia="Calibri"/>
        </w:rPr>
        <w:t xml:space="preserve">priede </w:t>
      </w:r>
      <w:r w:rsidR="00194A13" w:rsidRPr="00391199">
        <w:rPr>
          <w:rFonts w:eastAsia="Calibri"/>
          <w:i/>
          <w:iCs/>
        </w:rPr>
        <w:t xml:space="preserve">Reikalavimai </w:t>
      </w:r>
      <w:r w:rsidR="00194A13" w:rsidRPr="00194A13">
        <w:rPr>
          <w:rFonts w:eastAsia="Calibri"/>
          <w:i/>
        </w:rPr>
        <w:t>Pasiūlymo galiojimo užtikrinim</w:t>
      </w:r>
      <w:r w:rsidR="00194A13" w:rsidRPr="00391199">
        <w:rPr>
          <w:rFonts w:eastAsia="Calibri"/>
          <w:i/>
        </w:rPr>
        <w:t xml:space="preserve">ui </w:t>
      </w:r>
      <w:r w:rsidR="00194A13" w:rsidRPr="00391199">
        <w:rPr>
          <w:rFonts w:eastAsia="Calibri"/>
          <w:iCs/>
        </w:rPr>
        <w:t xml:space="preserve">nustatytus reikalavimus </w:t>
      </w:r>
      <w:r w:rsidRPr="00194A13">
        <w:rPr>
          <w:rFonts w:eastAsia="Calibri"/>
          <w:iCs/>
        </w:rPr>
        <w:t>ir</w:t>
      </w:r>
      <w:r w:rsidRPr="00F36EB5">
        <w:rPr>
          <w:rFonts w:eastAsia="Calibri"/>
        </w:rPr>
        <w:t xml:space="preserve"> galioti ne trumpiau, negu pateiktas Pasiūlymas.</w:t>
      </w:r>
      <w:r w:rsidRPr="00F36EB5">
        <w:rPr>
          <w:rFonts w:eastAsia="Calibri"/>
          <w:color w:val="009900"/>
        </w:rPr>
        <w:t xml:space="preserve"> </w:t>
      </w:r>
    </w:p>
    <w:p w14:paraId="11E4D429" w14:textId="06B9E8F6" w:rsidR="00EE5BA0" w:rsidRDefault="00EE5BA0" w:rsidP="000B2A54">
      <w:pPr>
        <w:tabs>
          <w:tab w:val="left" w:pos="0"/>
        </w:tabs>
        <w:spacing w:after="120" w:line="276" w:lineRule="auto"/>
        <w:jc w:val="both"/>
        <w:rPr>
          <w:rFonts w:eastAsia="Calibri"/>
        </w:rPr>
      </w:pPr>
      <w:r w:rsidRPr="00F36EB5">
        <w:rPr>
          <w:rFonts w:eastAsia="Calibri"/>
        </w:rPr>
        <w:t xml:space="preserve">Prieš pateikdami Pasiūlymo galiojimo užtikrinimą, </w:t>
      </w:r>
      <w:r w:rsidR="001F169D" w:rsidRPr="00F36EB5">
        <w:rPr>
          <w:rFonts w:eastAsia="Calibri"/>
        </w:rPr>
        <w:t>Dalyviai</w:t>
      </w:r>
      <w:r w:rsidR="0058571D" w:rsidRPr="00F36EB5">
        <w:rPr>
          <w:rFonts w:eastAsia="Calibri"/>
        </w:rPr>
        <w:t xml:space="preserve"> </w:t>
      </w:r>
      <w:r w:rsidR="00535DDA" w:rsidRPr="00F36EB5">
        <w:rPr>
          <w:rFonts w:eastAsia="Calibri"/>
        </w:rPr>
        <w:t xml:space="preserve">gali </w:t>
      </w:r>
      <w:r w:rsidRPr="00F36EB5">
        <w:rPr>
          <w:rFonts w:eastAsia="Calibri"/>
        </w:rPr>
        <w:t xml:space="preserve">kreiptis į </w:t>
      </w:r>
      <w:r w:rsidR="00BB7E65" w:rsidRPr="00F36EB5">
        <w:rPr>
          <w:rFonts w:eastAsia="Calibri"/>
        </w:rPr>
        <w:t>Komisiją</w:t>
      </w:r>
      <w:r w:rsidRPr="00F36EB5">
        <w:rPr>
          <w:rFonts w:eastAsia="Calibri"/>
        </w:rPr>
        <w:t xml:space="preserve"> dėl jo tinkamumo patvirtinimo. Atsakymas bus pateiktas </w:t>
      </w:r>
      <w:r w:rsidR="00E6441F" w:rsidRPr="00F36EB5">
        <w:rPr>
          <w:rFonts w:eastAsia="Calibri"/>
        </w:rPr>
        <w:t xml:space="preserve">CVP IS priemonėmis, </w:t>
      </w:r>
      <w:r w:rsidRPr="00F36EB5">
        <w:rPr>
          <w:rFonts w:eastAsia="Calibri"/>
        </w:rPr>
        <w:t>ne vėliau kaip per 3</w:t>
      </w:r>
      <w:r w:rsidR="00760D47" w:rsidRPr="00F36EB5">
        <w:rPr>
          <w:rFonts w:eastAsia="Calibri"/>
        </w:rPr>
        <w:t> </w:t>
      </w:r>
      <w:r w:rsidR="007B336B" w:rsidRPr="00F36EB5">
        <w:rPr>
          <w:rFonts w:eastAsia="Calibri"/>
        </w:rPr>
        <w:t xml:space="preserve">(tris) </w:t>
      </w:r>
      <w:r w:rsidR="007B7791" w:rsidRPr="00F36EB5">
        <w:rPr>
          <w:rFonts w:eastAsia="Calibri"/>
        </w:rPr>
        <w:t>D</w:t>
      </w:r>
      <w:r w:rsidRPr="00F36EB5">
        <w:rPr>
          <w:rFonts w:eastAsia="Calibri"/>
        </w:rPr>
        <w:t>arbo dienas nuo tokio kreipimosi gavimo.</w:t>
      </w:r>
    </w:p>
    <w:p w14:paraId="708A8AC1" w14:textId="08B8BCD6" w:rsidR="00862CB3" w:rsidRPr="00862CB3" w:rsidRDefault="00862CB3" w:rsidP="00862CB3">
      <w:pPr>
        <w:tabs>
          <w:tab w:val="left" w:pos="0"/>
        </w:tabs>
        <w:spacing w:after="120" w:line="276" w:lineRule="auto"/>
        <w:jc w:val="both"/>
        <w:rPr>
          <w:rFonts w:eastAsia="Calibri"/>
          <w:iCs/>
        </w:rPr>
      </w:pPr>
      <w:bookmarkStart w:id="449" w:name="_Hlk130281967"/>
      <w:r w:rsidRPr="00862CB3">
        <w:rPr>
          <w:rFonts w:eastAsia="Calibri"/>
          <w:iCs/>
        </w:rPr>
        <w:t xml:space="preserve">Valdžios subjektas rekomenduoja įvertinti CVP IS ir kitų sistemų galimus nesklandumus ir neatidėlioti </w:t>
      </w:r>
      <w:r>
        <w:rPr>
          <w:rFonts w:eastAsia="Calibri"/>
        </w:rPr>
        <w:t>Sprendinio</w:t>
      </w:r>
      <w:r w:rsidRPr="00862CB3">
        <w:rPr>
          <w:rFonts w:eastAsia="Calibri"/>
        </w:rPr>
        <w:t xml:space="preserve"> / </w:t>
      </w:r>
      <w:r>
        <w:rPr>
          <w:rFonts w:eastAsia="Calibri"/>
        </w:rPr>
        <w:t>P</w:t>
      </w:r>
      <w:r w:rsidRPr="00862CB3">
        <w:rPr>
          <w:rFonts w:eastAsia="Calibri"/>
          <w:iCs/>
        </w:rPr>
        <w:t>asiūlymo pateikimo paskutinei minutei</w:t>
      </w:r>
      <w:bookmarkEnd w:id="449"/>
      <w:r w:rsidRPr="00862CB3">
        <w:rPr>
          <w:rFonts w:eastAsia="Calibri"/>
          <w:iCs/>
        </w:rPr>
        <w:t>.</w:t>
      </w:r>
    </w:p>
    <w:p w14:paraId="759B4F2F" w14:textId="77777777" w:rsidR="00862CB3" w:rsidRPr="00F36EB5" w:rsidRDefault="00862CB3" w:rsidP="000B2A54">
      <w:pPr>
        <w:tabs>
          <w:tab w:val="left" w:pos="0"/>
        </w:tabs>
        <w:spacing w:after="120" w:line="276" w:lineRule="auto"/>
        <w:jc w:val="both"/>
        <w:rPr>
          <w:rFonts w:eastAsia="Calibri"/>
        </w:rPr>
      </w:pPr>
    </w:p>
    <w:p w14:paraId="252AC66A" w14:textId="77777777" w:rsidR="00C31F19" w:rsidRPr="00F36EB5" w:rsidRDefault="00C31F19" w:rsidP="008C5DCD">
      <w:pPr>
        <w:tabs>
          <w:tab w:val="left" w:pos="0"/>
        </w:tabs>
        <w:spacing w:line="276" w:lineRule="auto"/>
        <w:jc w:val="both"/>
      </w:pPr>
    </w:p>
    <w:p w14:paraId="12ABE01F" w14:textId="77777777" w:rsidR="00917EDC" w:rsidRPr="00F36EB5" w:rsidRDefault="00917EDC" w:rsidP="00A34E44">
      <w:pPr>
        <w:pStyle w:val="1lygis"/>
        <w:tabs>
          <w:tab w:val="left" w:pos="0"/>
        </w:tabs>
        <w:spacing w:before="0" w:after="0" w:line="276" w:lineRule="auto"/>
        <w:jc w:val="center"/>
        <w:rPr>
          <w:caps w:val="0"/>
          <w:color w:val="632423" w:themeColor="accent2" w:themeShade="80"/>
        </w:rPr>
        <w:sectPr w:rsidR="00917EDC" w:rsidRPr="00F36EB5" w:rsidSect="00354572">
          <w:pgSz w:w="11906" w:h="16838" w:code="9"/>
          <w:pgMar w:top="1418" w:right="1134" w:bottom="1418" w:left="1134" w:header="567" w:footer="567" w:gutter="0"/>
          <w:cols w:space="708"/>
          <w:docGrid w:linePitch="360"/>
        </w:sectPr>
      </w:pPr>
    </w:p>
    <w:p w14:paraId="32E76B98" w14:textId="7A8DBECB" w:rsidR="0023571D" w:rsidRPr="00F36EB5" w:rsidRDefault="00480093" w:rsidP="000B2A54">
      <w:pPr>
        <w:pStyle w:val="Heading2"/>
        <w:numPr>
          <w:ilvl w:val="0"/>
          <w:numId w:val="91"/>
        </w:numPr>
        <w:tabs>
          <w:tab w:val="left" w:pos="1134"/>
        </w:tabs>
        <w:jc w:val="center"/>
        <w:rPr>
          <w:color w:val="943634" w:themeColor="accent2" w:themeShade="BF"/>
          <w:sz w:val="24"/>
          <w:szCs w:val="24"/>
        </w:rPr>
      </w:pPr>
      <w:bookmarkStart w:id="450" w:name="_Ref110413583"/>
      <w:bookmarkStart w:id="451" w:name="_Ref110414183"/>
      <w:bookmarkStart w:id="452" w:name="_Ref110414350"/>
      <w:bookmarkStart w:id="453" w:name="_Ref110414634"/>
      <w:bookmarkStart w:id="454" w:name="_Ref110414826"/>
      <w:bookmarkStart w:id="455" w:name="_Ref110414950"/>
      <w:bookmarkStart w:id="456" w:name="_Toc126935670"/>
      <w:bookmarkStart w:id="457" w:name="_Toc172270111"/>
      <w:r w:rsidRPr="00F36EB5">
        <w:rPr>
          <w:color w:val="943634" w:themeColor="accent2" w:themeShade="BF"/>
          <w:sz w:val="24"/>
          <w:szCs w:val="24"/>
        </w:rPr>
        <w:lastRenderedPageBreak/>
        <w:t>priedas</w:t>
      </w:r>
      <w:r w:rsidR="00354572" w:rsidRPr="00F36EB5">
        <w:rPr>
          <w:color w:val="943634" w:themeColor="accent2" w:themeShade="BF"/>
          <w:sz w:val="24"/>
          <w:szCs w:val="24"/>
        </w:rPr>
        <w:t>. Pasiūlymo forma</w:t>
      </w:r>
      <w:bookmarkEnd w:id="450"/>
      <w:bookmarkEnd w:id="451"/>
      <w:bookmarkEnd w:id="452"/>
      <w:bookmarkEnd w:id="453"/>
      <w:bookmarkEnd w:id="454"/>
      <w:bookmarkEnd w:id="455"/>
      <w:bookmarkEnd w:id="456"/>
      <w:bookmarkEnd w:id="457"/>
    </w:p>
    <w:p w14:paraId="731781B4" w14:textId="77777777" w:rsidR="00917EDC" w:rsidRPr="00F36EB5" w:rsidRDefault="0023571D" w:rsidP="00156756">
      <w:pPr>
        <w:tabs>
          <w:tab w:val="left" w:pos="0"/>
        </w:tabs>
        <w:spacing w:after="120" w:line="276" w:lineRule="auto"/>
        <w:jc w:val="right"/>
        <w:rPr>
          <w:b/>
          <w:color w:val="632423" w:themeColor="accent2" w:themeShade="80"/>
        </w:rPr>
      </w:pPr>
      <w:r w:rsidRPr="00F36EB5">
        <w:rPr>
          <w:b/>
          <w:color w:val="632423" w:themeColor="accent2" w:themeShade="80"/>
        </w:rPr>
        <w:t>A dalis</w:t>
      </w:r>
    </w:p>
    <w:p w14:paraId="67D7CE46" w14:textId="77777777" w:rsidR="00917EDC" w:rsidRPr="00F36EB5" w:rsidRDefault="00917EDC" w:rsidP="00A34E44">
      <w:pPr>
        <w:tabs>
          <w:tab w:val="left" w:pos="0"/>
        </w:tabs>
        <w:spacing w:after="120" w:line="276" w:lineRule="auto"/>
        <w:jc w:val="center"/>
      </w:pPr>
      <w:r w:rsidRPr="00F36EB5">
        <w:t>________________________________________________________________________________</w:t>
      </w:r>
    </w:p>
    <w:p w14:paraId="5D11453F" w14:textId="77777777" w:rsidR="00917EDC" w:rsidRPr="00F36EB5" w:rsidRDefault="00917EDC" w:rsidP="00A34E44">
      <w:pPr>
        <w:tabs>
          <w:tab w:val="left" w:pos="0"/>
        </w:tabs>
        <w:spacing w:after="120" w:line="276" w:lineRule="auto"/>
        <w:jc w:val="center"/>
        <w:rPr>
          <w:vertAlign w:val="superscript"/>
        </w:rPr>
      </w:pPr>
      <w:r w:rsidRPr="00F36EB5">
        <w:rPr>
          <w:vertAlign w:val="superscript"/>
        </w:rPr>
        <w:t>(Dalyvio pavadinimas, juridinio asmens kodas, buveinės adresas)</w:t>
      </w:r>
    </w:p>
    <w:p w14:paraId="7A9A585A" w14:textId="77777777" w:rsidR="00917EDC" w:rsidRPr="00F36EB5" w:rsidRDefault="00917EDC" w:rsidP="00A34E44">
      <w:pPr>
        <w:tabs>
          <w:tab w:val="left" w:pos="0"/>
        </w:tabs>
        <w:spacing w:after="120"/>
      </w:pPr>
      <w:r w:rsidRPr="00F36EB5">
        <w:rPr>
          <w:color w:val="FF0000"/>
        </w:rPr>
        <w:t>[</w:t>
      </w:r>
      <w:r w:rsidR="006A6252" w:rsidRPr="00F36EB5">
        <w:rPr>
          <w:i/>
          <w:color w:val="FF0000"/>
        </w:rPr>
        <w:t>Valdžios</w:t>
      </w:r>
      <w:r w:rsidR="00EB2F54" w:rsidRPr="00F36EB5">
        <w:rPr>
          <w:i/>
          <w:color w:val="FF0000"/>
        </w:rPr>
        <w:t xml:space="preserve"> </w:t>
      </w:r>
      <w:r w:rsidR="00717299" w:rsidRPr="00F36EB5">
        <w:rPr>
          <w:i/>
          <w:color w:val="FF0000"/>
        </w:rPr>
        <w:t>subjekto</w:t>
      </w:r>
      <w:r w:rsidRPr="00F36EB5">
        <w:rPr>
          <w:i/>
          <w:color w:val="FF0000"/>
        </w:rPr>
        <w:t xml:space="preserve"> pavadinimas</w:t>
      </w:r>
      <w:r w:rsidRPr="00F36EB5">
        <w:rPr>
          <w:color w:val="FF0000"/>
        </w:rPr>
        <w:t>]</w:t>
      </w:r>
    </w:p>
    <w:p w14:paraId="0E3C6611" w14:textId="7219F431" w:rsidR="00917EDC" w:rsidRPr="00F36EB5" w:rsidRDefault="00917EDC" w:rsidP="00A34E44">
      <w:pPr>
        <w:tabs>
          <w:tab w:val="left" w:pos="0"/>
        </w:tabs>
        <w:spacing w:after="120"/>
      </w:pPr>
      <w:r w:rsidRPr="00F36EB5">
        <w:rPr>
          <w:color w:val="FF0000"/>
        </w:rPr>
        <w:t>[</w:t>
      </w:r>
      <w:r w:rsidR="006A6252" w:rsidRPr="00F36EB5">
        <w:rPr>
          <w:i/>
          <w:color w:val="FF0000"/>
        </w:rPr>
        <w:t>Valdžios</w:t>
      </w:r>
      <w:r w:rsidR="00EB2F54" w:rsidRPr="00F36EB5">
        <w:rPr>
          <w:i/>
          <w:color w:val="FF0000"/>
        </w:rPr>
        <w:t xml:space="preserve"> </w:t>
      </w:r>
      <w:r w:rsidR="00717299" w:rsidRPr="00F36EB5">
        <w:rPr>
          <w:i/>
          <w:color w:val="FF0000"/>
        </w:rPr>
        <w:t>subjekto</w:t>
      </w:r>
      <w:r w:rsidRPr="00F36EB5">
        <w:rPr>
          <w:i/>
          <w:color w:val="FF0000"/>
        </w:rPr>
        <w:t xml:space="preserve"> kontaktiniai duomenys: adresas, el. paštas, telefono numeri</w:t>
      </w:r>
      <w:r w:rsidR="009E2A7E" w:rsidRPr="00F36EB5">
        <w:rPr>
          <w:i/>
          <w:color w:val="FF0000"/>
        </w:rPr>
        <w:t>s</w:t>
      </w:r>
      <w:r w:rsidRPr="00F36EB5">
        <w:rPr>
          <w:color w:val="FF0000"/>
        </w:rPr>
        <w:t>]</w:t>
      </w:r>
    </w:p>
    <w:p w14:paraId="3E2446E9" w14:textId="77777777" w:rsidR="00917EDC" w:rsidRPr="00F36EB5" w:rsidRDefault="00917EDC" w:rsidP="00A34E44">
      <w:pPr>
        <w:tabs>
          <w:tab w:val="left" w:pos="0"/>
        </w:tabs>
        <w:spacing w:after="120" w:line="276"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
        <w:gridCol w:w="705"/>
        <w:gridCol w:w="2079"/>
        <w:gridCol w:w="282"/>
        <w:gridCol w:w="835"/>
        <w:gridCol w:w="2628"/>
        <w:gridCol w:w="278"/>
        <w:gridCol w:w="1929"/>
        <w:gridCol w:w="277"/>
        <w:gridCol w:w="519"/>
      </w:tblGrid>
      <w:tr w:rsidR="004F5400" w:rsidRPr="00F36EB5" w14:paraId="5B8195D5" w14:textId="77777777" w:rsidTr="00550DC2">
        <w:trPr>
          <w:gridBefore w:val="1"/>
          <w:wBefore w:w="108" w:type="dxa"/>
        </w:trPr>
        <w:tc>
          <w:tcPr>
            <w:tcW w:w="9746" w:type="dxa"/>
            <w:gridSpan w:val="9"/>
            <w:tcBorders>
              <w:top w:val="nil"/>
              <w:left w:val="nil"/>
              <w:bottom w:val="nil"/>
              <w:right w:val="nil"/>
            </w:tcBorders>
            <w:shd w:val="clear" w:color="auto" w:fill="auto"/>
          </w:tcPr>
          <w:p w14:paraId="10C11CFB" w14:textId="77777777" w:rsidR="004F5400" w:rsidRPr="00F36EB5" w:rsidRDefault="004F5400" w:rsidP="00A34E44">
            <w:pPr>
              <w:tabs>
                <w:tab w:val="left" w:pos="0"/>
              </w:tabs>
              <w:spacing w:after="120" w:line="276" w:lineRule="auto"/>
              <w:jc w:val="center"/>
            </w:pPr>
            <w:r w:rsidRPr="00F36EB5">
              <w:rPr>
                <w:b/>
                <w:color w:val="632423" w:themeColor="accent2" w:themeShade="80"/>
              </w:rPr>
              <w:t>TECHNINIS PASIŪLYMAS</w:t>
            </w:r>
          </w:p>
        </w:tc>
      </w:tr>
      <w:tr w:rsidR="00917EDC" w:rsidRPr="00F36EB5" w14:paraId="62EDBFA7" w14:textId="77777777" w:rsidTr="00C062B7">
        <w:trPr>
          <w:gridBefore w:val="1"/>
          <w:wBefore w:w="108" w:type="dxa"/>
        </w:trPr>
        <w:tc>
          <w:tcPr>
            <w:tcW w:w="3119" w:type="dxa"/>
            <w:gridSpan w:val="3"/>
            <w:tcBorders>
              <w:top w:val="nil"/>
              <w:left w:val="nil"/>
              <w:bottom w:val="nil"/>
              <w:right w:val="nil"/>
            </w:tcBorders>
            <w:shd w:val="clear" w:color="auto" w:fill="auto"/>
          </w:tcPr>
          <w:p w14:paraId="155E059E" w14:textId="77777777" w:rsidR="00917EDC" w:rsidRPr="00F36EB5" w:rsidRDefault="00917EDC" w:rsidP="00A34E44">
            <w:pPr>
              <w:tabs>
                <w:tab w:val="left" w:pos="0"/>
              </w:tabs>
              <w:spacing w:after="120" w:line="276" w:lineRule="auto"/>
              <w:jc w:val="center"/>
            </w:pPr>
          </w:p>
        </w:tc>
        <w:tc>
          <w:tcPr>
            <w:tcW w:w="3544" w:type="dxa"/>
            <w:gridSpan w:val="2"/>
            <w:tcBorders>
              <w:top w:val="nil"/>
              <w:left w:val="nil"/>
              <w:right w:val="nil"/>
            </w:tcBorders>
            <w:shd w:val="clear" w:color="auto" w:fill="auto"/>
          </w:tcPr>
          <w:p w14:paraId="530A2DD4" w14:textId="77777777" w:rsidR="00917EDC" w:rsidRPr="00F36EB5" w:rsidRDefault="00917EDC" w:rsidP="00A34E44">
            <w:pPr>
              <w:tabs>
                <w:tab w:val="left" w:pos="0"/>
              </w:tabs>
              <w:spacing w:after="120" w:line="276" w:lineRule="auto"/>
            </w:pPr>
          </w:p>
        </w:tc>
        <w:tc>
          <w:tcPr>
            <w:tcW w:w="3083" w:type="dxa"/>
            <w:gridSpan w:val="4"/>
            <w:tcBorders>
              <w:top w:val="nil"/>
              <w:left w:val="nil"/>
              <w:bottom w:val="nil"/>
              <w:right w:val="nil"/>
            </w:tcBorders>
            <w:shd w:val="clear" w:color="auto" w:fill="auto"/>
          </w:tcPr>
          <w:p w14:paraId="488CF708" w14:textId="77777777" w:rsidR="00917EDC" w:rsidRPr="00F36EB5" w:rsidRDefault="00917EDC" w:rsidP="00A34E44">
            <w:pPr>
              <w:tabs>
                <w:tab w:val="left" w:pos="0"/>
              </w:tabs>
              <w:spacing w:after="120" w:line="276" w:lineRule="auto"/>
              <w:jc w:val="center"/>
            </w:pPr>
          </w:p>
        </w:tc>
      </w:tr>
      <w:tr w:rsidR="00917EDC" w:rsidRPr="00F36EB5" w14:paraId="49DBEAEF" w14:textId="77777777" w:rsidTr="00C062B7">
        <w:trPr>
          <w:gridBefore w:val="1"/>
          <w:wBefore w:w="108" w:type="dxa"/>
        </w:trPr>
        <w:tc>
          <w:tcPr>
            <w:tcW w:w="2835" w:type="dxa"/>
            <w:gridSpan w:val="2"/>
            <w:tcBorders>
              <w:top w:val="nil"/>
              <w:left w:val="nil"/>
              <w:bottom w:val="nil"/>
              <w:right w:val="nil"/>
            </w:tcBorders>
            <w:shd w:val="clear" w:color="auto" w:fill="auto"/>
          </w:tcPr>
          <w:p w14:paraId="55DE4A06" w14:textId="77777777" w:rsidR="00917EDC" w:rsidRPr="00F36EB5" w:rsidRDefault="00917EDC" w:rsidP="00A34E44">
            <w:pPr>
              <w:tabs>
                <w:tab w:val="left" w:pos="0"/>
              </w:tabs>
              <w:spacing w:after="120" w:line="276" w:lineRule="auto"/>
              <w:jc w:val="center"/>
            </w:pPr>
          </w:p>
        </w:tc>
        <w:tc>
          <w:tcPr>
            <w:tcW w:w="4111" w:type="dxa"/>
            <w:gridSpan w:val="4"/>
            <w:tcBorders>
              <w:left w:val="nil"/>
              <w:bottom w:val="single" w:sz="4" w:space="0" w:color="auto"/>
              <w:right w:val="nil"/>
            </w:tcBorders>
            <w:shd w:val="clear" w:color="auto" w:fill="auto"/>
          </w:tcPr>
          <w:p w14:paraId="4BCAB8A6" w14:textId="77777777" w:rsidR="00917EDC" w:rsidRPr="00F36EB5" w:rsidRDefault="00917EDC" w:rsidP="00A34E44">
            <w:pPr>
              <w:tabs>
                <w:tab w:val="left" w:pos="0"/>
              </w:tabs>
              <w:spacing w:after="120" w:line="276" w:lineRule="auto"/>
              <w:jc w:val="center"/>
            </w:pPr>
            <w:r w:rsidRPr="00F36EB5">
              <w:t>(Data) (numeris)</w:t>
            </w:r>
          </w:p>
          <w:p w14:paraId="3B1A846F" w14:textId="77777777" w:rsidR="00917EDC" w:rsidRPr="00F36EB5" w:rsidRDefault="00917EDC" w:rsidP="00A34E44">
            <w:pPr>
              <w:tabs>
                <w:tab w:val="left" w:pos="0"/>
              </w:tabs>
              <w:spacing w:after="120" w:line="276" w:lineRule="auto"/>
              <w:jc w:val="center"/>
            </w:pPr>
          </w:p>
        </w:tc>
        <w:tc>
          <w:tcPr>
            <w:tcW w:w="2800" w:type="dxa"/>
            <w:gridSpan w:val="3"/>
            <w:tcBorders>
              <w:top w:val="nil"/>
              <w:left w:val="nil"/>
              <w:bottom w:val="nil"/>
              <w:right w:val="nil"/>
            </w:tcBorders>
            <w:shd w:val="clear" w:color="auto" w:fill="auto"/>
          </w:tcPr>
          <w:p w14:paraId="03575EC9" w14:textId="77777777" w:rsidR="00917EDC" w:rsidRPr="00F36EB5" w:rsidRDefault="00917EDC" w:rsidP="00A34E44">
            <w:pPr>
              <w:tabs>
                <w:tab w:val="left" w:pos="0"/>
              </w:tabs>
              <w:spacing w:after="120" w:line="276" w:lineRule="auto"/>
              <w:jc w:val="center"/>
            </w:pPr>
          </w:p>
        </w:tc>
      </w:tr>
      <w:tr w:rsidR="00917EDC" w:rsidRPr="00F36EB5" w14:paraId="3D82F883" w14:textId="77777777" w:rsidTr="00C062B7">
        <w:trPr>
          <w:gridBefore w:val="1"/>
          <w:wBefore w:w="108" w:type="dxa"/>
        </w:trPr>
        <w:tc>
          <w:tcPr>
            <w:tcW w:w="709" w:type="dxa"/>
            <w:tcBorders>
              <w:top w:val="nil"/>
              <w:left w:val="nil"/>
              <w:bottom w:val="nil"/>
              <w:right w:val="nil"/>
            </w:tcBorders>
            <w:shd w:val="clear" w:color="auto" w:fill="auto"/>
          </w:tcPr>
          <w:p w14:paraId="14D0A938" w14:textId="77777777" w:rsidR="00917EDC" w:rsidRPr="00F36EB5" w:rsidRDefault="00917EDC" w:rsidP="00A34E44">
            <w:pPr>
              <w:tabs>
                <w:tab w:val="left" w:pos="0"/>
              </w:tabs>
              <w:spacing w:after="120" w:line="276" w:lineRule="auto"/>
              <w:jc w:val="center"/>
            </w:pPr>
          </w:p>
        </w:tc>
        <w:tc>
          <w:tcPr>
            <w:tcW w:w="8222" w:type="dxa"/>
            <w:gridSpan w:val="6"/>
            <w:tcBorders>
              <w:top w:val="nil"/>
              <w:left w:val="nil"/>
              <w:bottom w:val="single" w:sz="4" w:space="0" w:color="auto"/>
              <w:right w:val="nil"/>
            </w:tcBorders>
            <w:shd w:val="clear" w:color="auto" w:fill="auto"/>
          </w:tcPr>
          <w:p w14:paraId="23F88D61" w14:textId="77777777" w:rsidR="00917EDC" w:rsidRPr="00F36EB5" w:rsidRDefault="00917EDC" w:rsidP="00A34E44">
            <w:pPr>
              <w:tabs>
                <w:tab w:val="left" w:pos="0"/>
              </w:tabs>
              <w:spacing w:after="120" w:line="276" w:lineRule="auto"/>
              <w:jc w:val="center"/>
            </w:pPr>
            <w:r w:rsidRPr="00F36EB5">
              <w:t>(Vieta)</w:t>
            </w:r>
          </w:p>
          <w:p w14:paraId="11549962" w14:textId="77777777" w:rsidR="00917EDC" w:rsidRPr="00F36EB5" w:rsidRDefault="00917EDC" w:rsidP="00A34E44">
            <w:pPr>
              <w:tabs>
                <w:tab w:val="left" w:pos="0"/>
              </w:tabs>
              <w:spacing w:after="120" w:line="276" w:lineRule="auto"/>
              <w:jc w:val="center"/>
            </w:pPr>
            <w:r w:rsidRPr="00F36EB5">
              <w:rPr>
                <w:color w:val="FF0000"/>
              </w:rPr>
              <w:t>[</w:t>
            </w:r>
            <w:r w:rsidR="003F3B33" w:rsidRPr="00F36EB5">
              <w:rPr>
                <w:i/>
                <w:color w:val="FF0000"/>
              </w:rPr>
              <w:t>N</w:t>
            </w:r>
            <w:r w:rsidRPr="00F36EB5">
              <w:rPr>
                <w:i/>
                <w:color w:val="FF0000"/>
              </w:rPr>
              <w:t>urody</w:t>
            </w:r>
            <w:r w:rsidR="00B12595" w:rsidRPr="00F36EB5">
              <w:rPr>
                <w:i/>
                <w:color w:val="FF0000"/>
              </w:rPr>
              <w:t>ti</w:t>
            </w:r>
            <w:r w:rsidRPr="00F36EB5">
              <w:rPr>
                <w:i/>
                <w:color w:val="FF0000"/>
              </w:rPr>
              <w:t xml:space="preserve"> Projekto pavadinimą</w:t>
            </w:r>
            <w:r w:rsidRPr="00F36EB5">
              <w:rPr>
                <w:color w:val="FF0000"/>
              </w:rPr>
              <w:t>]</w:t>
            </w:r>
          </w:p>
        </w:tc>
        <w:tc>
          <w:tcPr>
            <w:tcW w:w="815" w:type="dxa"/>
            <w:gridSpan w:val="2"/>
            <w:tcBorders>
              <w:top w:val="nil"/>
              <w:left w:val="nil"/>
              <w:bottom w:val="nil"/>
              <w:right w:val="nil"/>
            </w:tcBorders>
            <w:shd w:val="clear" w:color="auto" w:fill="auto"/>
          </w:tcPr>
          <w:p w14:paraId="758D0197" w14:textId="77777777" w:rsidR="00917EDC" w:rsidRPr="00F36EB5" w:rsidRDefault="00917EDC" w:rsidP="00A34E44">
            <w:pPr>
              <w:tabs>
                <w:tab w:val="left" w:pos="0"/>
              </w:tabs>
              <w:spacing w:after="120" w:line="276" w:lineRule="auto"/>
              <w:jc w:val="center"/>
            </w:pPr>
          </w:p>
        </w:tc>
      </w:tr>
      <w:tr w:rsidR="00917EDC" w:rsidRPr="00F36EB5" w14:paraId="74CC24C7" w14:textId="77777777" w:rsidTr="00C062B7">
        <w:trPr>
          <w:gridBefore w:val="1"/>
          <w:wBefore w:w="108" w:type="dxa"/>
        </w:trPr>
        <w:tc>
          <w:tcPr>
            <w:tcW w:w="9746" w:type="dxa"/>
            <w:gridSpan w:val="9"/>
            <w:tcBorders>
              <w:top w:val="nil"/>
              <w:left w:val="nil"/>
              <w:bottom w:val="nil"/>
              <w:right w:val="nil"/>
            </w:tcBorders>
            <w:shd w:val="clear" w:color="auto" w:fill="auto"/>
          </w:tcPr>
          <w:p w14:paraId="6484A0C4" w14:textId="77777777" w:rsidR="00917EDC" w:rsidRPr="00F36EB5" w:rsidRDefault="00917EDC" w:rsidP="00A34E44">
            <w:pPr>
              <w:tabs>
                <w:tab w:val="left" w:pos="0"/>
              </w:tabs>
              <w:spacing w:after="120" w:line="276" w:lineRule="auto"/>
              <w:jc w:val="center"/>
            </w:pPr>
            <w:r w:rsidRPr="00F36EB5">
              <w:t>(Projekto pavadinimas)</w:t>
            </w:r>
          </w:p>
          <w:p w14:paraId="4F185D9D" w14:textId="77777777" w:rsidR="00917EDC" w:rsidRPr="00F36EB5" w:rsidRDefault="00917EDC" w:rsidP="00A34E44">
            <w:pPr>
              <w:tabs>
                <w:tab w:val="left" w:pos="0"/>
              </w:tabs>
              <w:spacing w:after="120" w:line="276" w:lineRule="auto"/>
              <w:jc w:val="center"/>
            </w:pPr>
          </w:p>
        </w:tc>
      </w:tr>
      <w:tr w:rsidR="00917EDC" w:rsidRPr="00F36EB5" w14:paraId="42417EEE" w14:textId="77777777" w:rsidTr="00323C10">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56ABD0D7" w14:textId="77777777" w:rsidR="00917EDC" w:rsidRPr="00F36EB5" w:rsidRDefault="00917EDC" w:rsidP="00A34E44">
            <w:pPr>
              <w:tabs>
                <w:tab w:val="left" w:pos="0"/>
              </w:tabs>
              <w:spacing w:after="120" w:line="276" w:lineRule="auto"/>
              <w:jc w:val="both"/>
            </w:pPr>
            <w:r w:rsidRPr="00F36EB5">
              <w:t>Dalyvio pavadinimas</w:t>
            </w:r>
            <w:r w:rsidRPr="00F36EB5">
              <w:rPr>
                <w:rStyle w:val="FootnoteReference"/>
                <w:b/>
                <w:sz w:val="24"/>
                <w:szCs w:val="24"/>
                <w:lang w:val="lt-LT"/>
              </w:rPr>
              <w:footnoteReference w:id="29"/>
            </w:r>
          </w:p>
        </w:tc>
        <w:tc>
          <w:tcPr>
            <w:tcW w:w="5245" w:type="dxa"/>
            <w:gridSpan w:val="4"/>
            <w:tcBorders>
              <w:top w:val="nil"/>
              <w:left w:val="nil"/>
              <w:bottom w:val="single" w:sz="4" w:space="0" w:color="auto"/>
              <w:right w:val="nil"/>
            </w:tcBorders>
          </w:tcPr>
          <w:p w14:paraId="1877AD56" w14:textId="77777777" w:rsidR="00917EDC" w:rsidRPr="00F36EB5" w:rsidRDefault="00917EDC" w:rsidP="00A34E44">
            <w:pPr>
              <w:tabs>
                <w:tab w:val="left" w:pos="0"/>
              </w:tabs>
              <w:spacing w:after="120" w:line="276" w:lineRule="auto"/>
              <w:jc w:val="both"/>
            </w:pPr>
          </w:p>
        </w:tc>
      </w:tr>
      <w:tr w:rsidR="00917EDC" w:rsidRPr="00F36EB5" w14:paraId="12E7C35C" w14:textId="77777777" w:rsidTr="00C062B7">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65AF3D43" w14:textId="77777777" w:rsidR="00917EDC" w:rsidRPr="00F36EB5" w:rsidRDefault="00917EDC" w:rsidP="00A34E44">
            <w:pPr>
              <w:tabs>
                <w:tab w:val="left" w:pos="0"/>
              </w:tabs>
              <w:spacing w:after="120" w:line="276" w:lineRule="auto"/>
              <w:jc w:val="both"/>
            </w:pPr>
            <w:r w:rsidRPr="00F36EB5">
              <w:t>Juridinio asmens kodas</w:t>
            </w:r>
          </w:p>
        </w:tc>
        <w:tc>
          <w:tcPr>
            <w:tcW w:w="5245" w:type="dxa"/>
            <w:gridSpan w:val="4"/>
            <w:tcBorders>
              <w:left w:val="nil"/>
              <w:bottom w:val="single" w:sz="4" w:space="0" w:color="auto"/>
              <w:right w:val="nil"/>
            </w:tcBorders>
          </w:tcPr>
          <w:p w14:paraId="0ECE1427" w14:textId="77777777" w:rsidR="00917EDC" w:rsidRPr="00F36EB5" w:rsidRDefault="00917EDC" w:rsidP="00A34E44">
            <w:pPr>
              <w:tabs>
                <w:tab w:val="left" w:pos="0"/>
              </w:tabs>
              <w:spacing w:after="120" w:line="276" w:lineRule="auto"/>
              <w:jc w:val="both"/>
            </w:pPr>
          </w:p>
        </w:tc>
      </w:tr>
      <w:tr w:rsidR="00917EDC" w:rsidRPr="00F36EB5" w14:paraId="1308D092" w14:textId="77777777" w:rsidTr="00C062B7">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603E53D2" w14:textId="77777777" w:rsidR="00917EDC" w:rsidRPr="00F36EB5" w:rsidRDefault="00917EDC" w:rsidP="00A34E44">
            <w:pPr>
              <w:tabs>
                <w:tab w:val="left" w:pos="0"/>
              </w:tabs>
              <w:spacing w:after="120" w:line="276" w:lineRule="auto"/>
              <w:jc w:val="both"/>
            </w:pPr>
            <w:r w:rsidRPr="00F36EB5">
              <w:t>PVM mokėtojo kodas</w:t>
            </w:r>
          </w:p>
        </w:tc>
        <w:tc>
          <w:tcPr>
            <w:tcW w:w="5245" w:type="dxa"/>
            <w:gridSpan w:val="4"/>
            <w:tcBorders>
              <w:left w:val="nil"/>
              <w:bottom w:val="single" w:sz="4" w:space="0" w:color="auto"/>
              <w:right w:val="nil"/>
            </w:tcBorders>
          </w:tcPr>
          <w:p w14:paraId="5222905B" w14:textId="77777777" w:rsidR="00917EDC" w:rsidRPr="00F36EB5" w:rsidRDefault="00917EDC" w:rsidP="00A34E44">
            <w:pPr>
              <w:tabs>
                <w:tab w:val="left" w:pos="0"/>
              </w:tabs>
              <w:spacing w:after="120" w:line="276" w:lineRule="auto"/>
              <w:jc w:val="both"/>
            </w:pPr>
          </w:p>
        </w:tc>
      </w:tr>
      <w:tr w:rsidR="00917EDC" w:rsidRPr="00F36EB5" w14:paraId="609A4607" w14:textId="77777777" w:rsidTr="00C062B7">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54363EE3" w14:textId="77777777" w:rsidR="00917EDC" w:rsidRPr="00F36EB5" w:rsidRDefault="00917EDC" w:rsidP="00A34E44">
            <w:pPr>
              <w:tabs>
                <w:tab w:val="left" w:pos="0"/>
              </w:tabs>
              <w:spacing w:after="120" w:line="276" w:lineRule="auto"/>
              <w:jc w:val="both"/>
            </w:pPr>
            <w:r w:rsidRPr="00F36EB5">
              <w:t>Registruotos buveinės adresas</w:t>
            </w:r>
          </w:p>
        </w:tc>
        <w:tc>
          <w:tcPr>
            <w:tcW w:w="5245" w:type="dxa"/>
            <w:gridSpan w:val="4"/>
            <w:tcBorders>
              <w:left w:val="nil"/>
              <w:bottom w:val="single" w:sz="4" w:space="0" w:color="auto"/>
              <w:right w:val="nil"/>
            </w:tcBorders>
          </w:tcPr>
          <w:p w14:paraId="4017801A" w14:textId="77777777" w:rsidR="00917EDC" w:rsidRPr="00F36EB5" w:rsidRDefault="00917EDC" w:rsidP="00A34E44">
            <w:pPr>
              <w:tabs>
                <w:tab w:val="left" w:pos="0"/>
              </w:tabs>
              <w:spacing w:after="120" w:line="276" w:lineRule="auto"/>
              <w:jc w:val="both"/>
            </w:pPr>
          </w:p>
        </w:tc>
      </w:tr>
      <w:tr w:rsidR="00917EDC" w:rsidRPr="00F36EB5" w14:paraId="78A0B246" w14:textId="77777777" w:rsidTr="00C062B7">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197D598E" w14:textId="77777777" w:rsidR="00917EDC" w:rsidRPr="00F36EB5" w:rsidRDefault="00917EDC" w:rsidP="00A34E44">
            <w:pPr>
              <w:tabs>
                <w:tab w:val="left" w:pos="0"/>
              </w:tabs>
              <w:spacing w:after="120" w:line="276" w:lineRule="auto"/>
              <w:jc w:val="both"/>
            </w:pPr>
            <w:r w:rsidRPr="00F36EB5">
              <w:t xml:space="preserve">Adresas korespondencijai </w:t>
            </w:r>
          </w:p>
        </w:tc>
        <w:tc>
          <w:tcPr>
            <w:tcW w:w="5245" w:type="dxa"/>
            <w:gridSpan w:val="4"/>
            <w:tcBorders>
              <w:left w:val="nil"/>
              <w:bottom w:val="single" w:sz="4" w:space="0" w:color="auto"/>
              <w:right w:val="nil"/>
            </w:tcBorders>
          </w:tcPr>
          <w:p w14:paraId="78E15C59" w14:textId="77777777" w:rsidR="00917EDC" w:rsidRPr="00F36EB5" w:rsidRDefault="00917EDC" w:rsidP="00A34E44">
            <w:pPr>
              <w:tabs>
                <w:tab w:val="left" w:pos="0"/>
              </w:tabs>
              <w:spacing w:after="120" w:line="276" w:lineRule="auto"/>
              <w:jc w:val="both"/>
            </w:pPr>
          </w:p>
        </w:tc>
      </w:tr>
    </w:tbl>
    <w:p w14:paraId="47E40FA8" w14:textId="77777777" w:rsidR="00917EDC" w:rsidRPr="00F36EB5" w:rsidRDefault="00917EDC" w:rsidP="00A34E44">
      <w:pPr>
        <w:tabs>
          <w:tab w:val="left" w:pos="0"/>
        </w:tabs>
        <w:spacing w:after="120" w:line="276" w:lineRule="auto"/>
        <w:jc w:val="both"/>
      </w:pPr>
    </w:p>
    <w:p w14:paraId="13396CFC" w14:textId="42B7BC18" w:rsidR="00917EDC" w:rsidRPr="00F36EB5" w:rsidRDefault="00917EDC" w:rsidP="00A34E44">
      <w:pPr>
        <w:tabs>
          <w:tab w:val="left" w:pos="0"/>
        </w:tabs>
        <w:spacing w:after="120" w:line="276" w:lineRule="auto"/>
        <w:jc w:val="both"/>
      </w:pPr>
      <w:r w:rsidRPr="00F36EB5">
        <w:t xml:space="preserve">Pateikdami šį </w:t>
      </w:r>
      <w:r w:rsidR="004A658F" w:rsidRPr="00F36EB5">
        <w:t>T</w:t>
      </w:r>
      <w:r w:rsidRPr="00F36EB5">
        <w:t>echninį pasiūlymą patvirtiname, kad išsamiai išnagrinėjome Sąlygas</w:t>
      </w:r>
      <w:r w:rsidR="00C579C7" w:rsidRPr="00F36EB5">
        <w:t>,</w:t>
      </w:r>
      <w:r w:rsidRPr="00F36EB5">
        <w:t xml:space="preserve"> paskelbtas </w:t>
      </w:r>
      <w:r w:rsidRPr="00F36EB5">
        <w:rPr>
          <w:color w:val="FF0000"/>
        </w:rPr>
        <w:t>[</w:t>
      </w:r>
      <w:r w:rsidRPr="00F36EB5">
        <w:rPr>
          <w:i/>
          <w:color w:val="FF0000"/>
        </w:rPr>
        <w:t>data</w:t>
      </w:r>
      <w:r w:rsidRPr="00F36EB5">
        <w:rPr>
          <w:color w:val="FF0000"/>
        </w:rPr>
        <w:t>]</w:t>
      </w:r>
      <w:r w:rsidRPr="00F36EB5">
        <w:t xml:space="preserve"> Europos Sąjungos oficialiame leidinyje </w:t>
      </w:r>
      <w:r w:rsidRPr="00F36EB5">
        <w:rPr>
          <w:color w:val="FF0000"/>
        </w:rPr>
        <w:t>[</w:t>
      </w:r>
      <w:r w:rsidRPr="00F36EB5">
        <w:rPr>
          <w:i/>
          <w:color w:val="FF0000"/>
        </w:rPr>
        <w:t>numeris</w:t>
      </w:r>
      <w:r w:rsidRPr="00F36EB5">
        <w:rPr>
          <w:color w:val="FF0000"/>
        </w:rPr>
        <w:t>]</w:t>
      </w:r>
      <w:r w:rsidRPr="00F36EB5">
        <w:t xml:space="preserve">, </w:t>
      </w:r>
      <w:r w:rsidRPr="00F36EB5">
        <w:rPr>
          <w:color w:val="FF0000"/>
        </w:rPr>
        <w:t>[</w:t>
      </w:r>
      <w:r w:rsidRPr="00F36EB5">
        <w:rPr>
          <w:i/>
          <w:color w:val="FF0000"/>
        </w:rPr>
        <w:t>data</w:t>
      </w:r>
      <w:r w:rsidRPr="00F36EB5">
        <w:rPr>
          <w:color w:val="FF0000"/>
        </w:rPr>
        <w:t>]</w:t>
      </w:r>
      <w:r w:rsidR="0026400E" w:rsidRPr="00F36EB5">
        <w:t xml:space="preserve"> </w:t>
      </w:r>
      <w:r w:rsidRPr="00F36EB5">
        <w:t>ir CVP</w:t>
      </w:r>
      <w:r w:rsidR="004C664E" w:rsidRPr="00F36EB5">
        <w:t> </w:t>
      </w:r>
      <w:r w:rsidRPr="00F36EB5">
        <w:t xml:space="preserve">IS, pirkimo numeris – </w:t>
      </w:r>
      <w:r w:rsidRPr="00F36EB5">
        <w:rPr>
          <w:color w:val="FF0000"/>
        </w:rPr>
        <w:t>[</w:t>
      </w:r>
      <w:r w:rsidRPr="00F36EB5">
        <w:rPr>
          <w:i/>
          <w:color w:val="FF0000"/>
        </w:rPr>
        <w:t>pirkimo numeris</w:t>
      </w:r>
      <w:r w:rsidR="009B759F" w:rsidRPr="00F36EB5">
        <w:rPr>
          <w:color w:val="FF0000"/>
        </w:rPr>
        <w:t>]</w:t>
      </w:r>
      <w:r w:rsidRPr="00F36EB5">
        <w:t xml:space="preserve"> ir kitus </w:t>
      </w:r>
      <w:r w:rsidR="00393F6A" w:rsidRPr="00F36EB5">
        <w:t>K</w:t>
      </w:r>
      <w:r w:rsidR="004F5400" w:rsidRPr="00F36EB5">
        <w:t xml:space="preserve">onkurencinio dialogo metu </w:t>
      </w:r>
      <w:r w:rsidRPr="00F36EB5">
        <w:t xml:space="preserve">pateiktus dokumentus ir įsitikinome dėl mums </w:t>
      </w:r>
      <w:r w:rsidR="00B52605" w:rsidRPr="00F36EB5">
        <w:t xml:space="preserve">tokiam </w:t>
      </w:r>
      <w:r w:rsidR="004A658F" w:rsidRPr="00F36EB5">
        <w:t>P</w:t>
      </w:r>
      <w:r w:rsidR="00B52605" w:rsidRPr="00F36EB5">
        <w:t xml:space="preserve">asiūlymui pateikti </w:t>
      </w:r>
      <w:r w:rsidRPr="00F36EB5">
        <w:t xml:space="preserve">reikalingos informacijos </w:t>
      </w:r>
      <w:r w:rsidR="004F5400" w:rsidRPr="00F36EB5">
        <w:t>tikslumo ir išsamumo.</w:t>
      </w:r>
    </w:p>
    <w:p w14:paraId="4DD90B3D" w14:textId="77777777" w:rsidR="00917EDC" w:rsidRPr="00F36EB5" w:rsidRDefault="00917EDC" w:rsidP="00A34E44">
      <w:pPr>
        <w:tabs>
          <w:tab w:val="left" w:pos="0"/>
        </w:tabs>
        <w:spacing w:after="120" w:line="276" w:lineRule="auto"/>
        <w:jc w:val="both"/>
      </w:pPr>
    </w:p>
    <w:p w14:paraId="1A90F3DC" w14:textId="77777777" w:rsidR="008E1C0C" w:rsidRPr="00F36EB5" w:rsidRDefault="008E1C0C" w:rsidP="00A34E44">
      <w:pPr>
        <w:tabs>
          <w:tab w:val="left" w:pos="0"/>
        </w:tabs>
        <w:spacing w:after="120" w:line="276" w:lineRule="auto"/>
        <w:jc w:val="both"/>
      </w:pPr>
      <w:r w:rsidRPr="00F36EB5">
        <w:t xml:space="preserve">Siūlome tokius  </w:t>
      </w:r>
      <w:r w:rsidR="00C20210" w:rsidRPr="00F36EB5">
        <w:t>S</w:t>
      </w:r>
      <w:r w:rsidRPr="00F36EB5">
        <w:t>utarties įgyvendinimo etapus:</w:t>
      </w:r>
    </w:p>
    <w:tbl>
      <w:tblPr>
        <w:tblStyle w:val="TableGrid"/>
        <w:tblW w:w="0" w:type="auto"/>
        <w:tblLook w:val="04A0" w:firstRow="1" w:lastRow="0" w:firstColumn="1" w:lastColumn="0" w:noHBand="0" w:noVBand="1"/>
      </w:tblPr>
      <w:tblGrid>
        <w:gridCol w:w="2689"/>
        <w:gridCol w:w="2556"/>
        <w:gridCol w:w="4383"/>
      </w:tblGrid>
      <w:tr w:rsidR="00497327" w:rsidRPr="00F36EB5" w14:paraId="1DD738D5" w14:textId="77777777" w:rsidTr="00497327">
        <w:trPr>
          <w:tblHeader/>
        </w:trPr>
        <w:tc>
          <w:tcPr>
            <w:tcW w:w="2689" w:type="dxa"/>
          </w:tcPr>
          <w:p w14:paraId="45E80A73" w14:textId="77777777" w:rsidR="008E1C0C" w:rsidRPr="00F36EB5" w:rsidRDefault="008E1C0C" w:rsidP="00A34E44">
            <w:pPr>
              <w:tabs>
                <w:tab w:val="left" w:pos="0"/>
              </w:tabs>
              <w:spacing w:after="120" w:line="276" w:lineRule="auto"/>
              <w:jc w:val="both"/>
              <w:rPr>
                <w:b/>
              </w:rPr>
            </w:pPr>
            <w:r w:rsidRPr="00F36EB5">
              <w:rPr>
                <w:b/>
              </w:rPr>
              <w:t>Etapas</w:t>
            </w:r>
          </w:p>
        </w:tc>
        <w:tc>
          <w:tcPr>
            <w:tcW w:w="2556" w:type="dxa"/>
          </w:tcPr>
          <w:p w14:paraId="71E5BB36" w14:textId="77777777" w:rsidR="008E1C0C" w:rsidRPr="00F36EB5" w:rsidRDefault="008E1C0C" w:rsidP="00A34E44">
            <w:pPr>
              <w:tabs>
                <w:tab w:val="left" w:pos="0"/>
              </w:tabs>
              <w:spacing w:after="120" w:line="276" w:lineRule="auto"/>
              <w:jc w:val="both"/>
              <w:rPr>
                <w:b/>
              </w:rPr>
            </w:pPr>
            <w:r w:rsidRPr="00F36EB5">
              <w:rPr>
                <w:b/>
              </w:rPr>
              <w:t>Etapo įgyvendinimo terminas</w:t>
            </w:r>
          </w:p>
        </w:tc>
        <w:tc>
          <w:tcPr>
            <w:tcW w:w="4383" w:type="dxa"/>
          </w:tcPr>
          <w:p w14:paraId="154BF3DE" w14:textId="77777777" w:rsidR="008E1C0C" w:rsidRPr="00F36EB5" w:rsidRDefault="008E1C0C" w:rsidP="00A34E44">
            <w:pPr>
              <w:tabs>
                <w:tab w:val="left" w:pos="0"/>
              </w:tabs>
              <w:spacing w:after="120" w:line="276" w:lineRule="auto"/>
              <w:jc w:val="both"/>
              <w:rPr>
                <w:b/>
              </w:rPr>
            </w:pPr>
            <w:r w:rsidRPr="00F36EB5">
              <w:rPr>
                <w:b/>
              </w:rPr>
              <w:t>Etapo aprašymas</w:t>
            </w:r>
          </w:p>
        </w:tc>
      </w:tr>
      <w:tr w:rsidR="00497327" w:rsidRPr="00F36EB5" w14:paraId="5EAE0CD3" w14:textId="77777777" w:rsidTr="00497327">
        <w:tc>
          <w:tcPr>
            <w:tcW w:w="2689" w:type="dxa"/>
          </w:tcPr>
          <w:p w14:paraId="64AC0B29" w14:textId="77777777" w:rsidR="008E1C0C" w:rsidRPr="00F36EB5" w:rsidRDefault="008E1C0C" w:rsidP="00A34E44">
            <w:pPr>
              <w:tabs>
                <w:tab w:val="left" w:pos="0"/>
              </w:tabs>
              <w:spacing w:after="120" w:line="276" w:lineRule="auto"/>
              <w:jc w:val="both"/>
            </w:pPr>
          </w:p>
        </w:tc>
        <w:tc>
          <w:tcPr>
            <w:tcW w:w="2556" w:type="dxa"/>
          </w:tcPr>
          <w:p w14:paraId="3734FE2F" w14:textId="77777777" w:rsidR="008E1C0C" w:rsidRPr="00F36EB5" w:rsidRDefault="008E1C0C" w:rsidP="00A34E44">
            <w:pPr>
              <w:tabs>
                <w:tab w:val="left" w:pos="0"/>
              </w:tabs>
              <w:spacing w:after="120" w:line="276" w:lineRule="auto"/>
              <w:jc w:val="both"/>
            </w:pPr>
          </w:p>
        </w:tc>
        <w:tc>
          <w:tcPr>
            <w:tcW w:w="4383" w:type="dxa"/>
          </w:tcPr>
          <w:p w14:paraId="07082632" w14:textId="77777777" w:rsidR="008E1C0C" w:rsidRPr="00F36EB5" w:rsidRDefault="008E1C0C" w:rsidP="00A34E44">
            <w:pPr>
              <w:tabs>
                <w:tab w:val="left" w:pos="0"/>
              </w:tabs>
              <w:spacing w:after="120" w:line="276" w:lineRule="auto"/>
              <w:jc w:val="both"/>
            </w:pPr>
          </w:p>
        </w:tc>
      </w:tr>
      <w:tr w:rsidR="00497327" w:rsidRPr="00F36EB5" w14:paraId="450FC6DA" w14:textId="77777777" w:rsidTr="00497327">
        <w:tc>
          <w:tcPr>
            <w:tcW w:w="2689" w:type="dxa"/>
          </w:tcPr>
          <w:p w14:paraId="77F40F5D" w14:textId="77777777" w:rsidR="008E1C0C" w:rsidRPr="00F36EB5" w:rsidRDefault="008E1C0C" w:rsidP="00A34E44">
            <w:pPr>
              <w:tabs>
                <w:tab w:val="left" w:pos="0"/>
              </w:tabs>
              <w:spacing w:after="120" w:line="276" w:lineRule="auto"/>
              <w:jc w:val="both"/>
            </w:pPr>
          </w:p>
        </w:tc>
        <w:tc>
          <w:tcPr>
            <w:tcW w:w="2556" w:type="dxa"/>
          </w:tcPr>
          <w:p w14:paraId="68FE5A72" w14:textId="77777777" w:rsidR="008E1C0C" w:rsidRPr="00F36EB5" w:rsidRDefault="008E1C0C" w:rsidP="00A34E44">
            <w:pPr>
              <w:tabs>
                <w:tab w:val="left" w:pos="0"/>
              </w:tabs>
              <w:spacing w:after="120" w:line="276" w:lineRule="auto"/>
              <w:jc w:val="both"/>
            </w:pPr>
          </w:p>
        </w:tc>
        <w:tc>
          <w:tcPr>
            <w:tcW w:w="4383" w:type="dxa"/>
          </w:tcPr>
          <w:p w14:paraId="00E0A467" w14:textId="77777777" w:rsidR="008E1C0C" w:rsidRPr="00F36EB5" w:rsidRDefault="008E1C0C" w:rsidP="00A34E44">
            <w:pPr>
              <w:tabs>
                <w:tab w:val="left" w:pos="0"/>
              </w:tabs>
              <w:spacing w:after="120" w:line="276" w:lineRule="auto"/>
              <w:jc w:val="both"/>
            </w:pPr>
          </w:p>
        </w:tc>
      </w:tr>
    </w:tbl>
    <w:p w14:paraId="094C8552" w14:textId="77777777" w:rsidR="008E1C0C" w:rsidRPr="00F36EB5" w:rsidRDefault="008E1C0C" w:rsidP="00A34E44">
      <w:pPr>
        <w:tabs>
          <w:tab w:val="left" w:pos="0"/>
        </w:tabs>
        <w:spacing w:after="120" w:line="276" w:lineRule="auto"/>
        <w:jc w:val="both"/>
      </w:pPr>
    </w:p>
    <w:p w14:paraId="57A35DD9" w14:textId="090810AF" w:rsidR="00917EDC" w:rsidRPr="00F36EB5" w:rsidRDefault="00C20210" w:rsidP="00A34E44">
      <w:pPr>
        <w:tabs>
          <w:tab w:val="left" w:pos="0"/>
        </w:tabs>
        <w:spacing w:after="120" w:line="276" w:lineRule="auto"/>
        <w:jc w:val="both"/>
      </w:pPr>
      <w:r w:rsidRPr="00F36EB5">
        <w:t>S</w:t>
      </w:r>
      <w:r w:rsidR="00AD50EA" w:rsidRPr="00F36EB5">
        <w:t>utarties vykdymui</w:t>
      </w:r>
      <w:r w:rsidR="00917EDC" w:rsidRPr="00F36EB5">
        <w:t xml:space="preserve"> pasitelksime šiuos</w:t>
      </w:r>
      <w:r w:rsidR="00F273C5" w:rsidRPr="00F36EB5">
        <w:t>,</w:t>
      </w:r>
      <w:r w:rsidR="00917EDC" w:rsidRPr="00F36EB5">
        <w:t xml:space="preserve"> </w:t>
      </w:r>
      <w:r w:rsidR="00F273C5" w:rsidRPr="00F36EB5">
        <w:t xml:space="preserve">teikiant Pasiūlymą žinomus, </w:t>
      </w:r>
      <w:r w:rsidR="00BC4321" w:rsidRPr="00F36EB5">
        <w:t>S</w:t>
      </w:r>
      <w:r w:rsidR="00917EDC" w:rsidRPr="00F36EB5">
        <w:t>ubtiekėjus:</w:t>
      </w:r>
    </w:p>
    <w:tbl>
      <w:tblPr>
        <w:tblStyle w:val="TableGrid"/>
        <w:tblW w:w="9634" w:type="dxa"/>
        <w:tblLook w:val="04A0" w:firstRow="1" w:lastRow="0" w:firstColumn="1" w:lastColumn="0" w:noHBand="0" w:noVBand="1"/>
      </w:tblPr>
      <w:tblGrid>
        <w:gridCol w:w="2689"/>
        <w:gridCol w:w="6945"/>
      </w:tblGrid>
      <w:tr w:rsidR="008E5CE1" w:rsidRPr="00F36EB5" w14:paraId="01900D1C" w14:textId="77777777" w:rsidTr="000B2A54">
        <w:tc>
          <w:tcPr>
            <w:tcW w:w="2689" w:type="dxa"/>
            <w:vAlign w:val="center"/>
          </w:tcPr>
          <w:p w14:paraId="31543D7A" w14:textId="77777777" w:rsidR="008E5CE1" w:rsidRPr="00F36EB5" w:rsidRDefault="008E5CE1" w:rsidP="00A34E44">
            <w:pPr>
              <w:tabs>
                <w:tab w:val="left" w:pos="0"/>
              </w:tabs>
              <w:spacing w:after="120" w:line="276" w:lineRule="auto"/>
              <w:rPr>
                <w:b/>
              </w:rPr>
            </w:pPr>
            <w:r w:rsidRPr="00F36EB5">
              <w:rPr>
                <w:b/>
              </w:rPr>
              <w:t>Subtiekėjo</w:t>
            </w:r>
            <w:r w:rsidR="006C6F87" w:rsidRPr="00F36EB5">
              <w:rPr>
                <w:rStyle w:val="FootnoteReference"/>
                <w:b/>
                <w:sz w:val="24"/>
                <w:szCs w:val="24"/>
              </w:rPr>
              <w:footnoteReference w:id="30"/>
            </w:r>
            <w:r w:rsidRPr="00F36EB5">
              <w:rPr>
                <w:b/>
              </w:rPr>
              <w:t xml:space="preserve"> pavadinimas</w:t>
            </w:r>
          </w:p>
        </w:tc>
        <w:tc>
          <w:tcPr>
            <w:tcW w:w="6945" w:type="dxa"/>
            <w:vAlign w:val="center"/>
          </w:tcPr>
          <w:p w14:paraId="07C73D87" w14:textId="1574B3E9" w:rsidR="008E5CE1" w:rsidRPr="00F36EB5" w:rsidRDefault="008E5CE1" w:rsidP="00A34E44">
            <w:pPr>
              <w:tabs>
                <w:tab w:val="left" w:pos="0"/>
              </w:tabs>
              <w:spacing w:after="120" w:line="276" w:lineRule="auto"/>
              <w:rPr>
                <w:b/>
              </w:rPr>
            </w:pPr>
            <w:r w:rsidRPr="00F36EB5">
              <w:rPr>
                <w:b/>
              </w:rPr>
              <w:t xml:space="preserve">Kokiai </w:t>
            </w:r>
            <w:r w:rsidR="00C20210" w:rsidRPr="00F36EB5">
              <w:rPr>
                <w:b/>
              </w:rPr>
              <w:t>S</w:t>
            </w:r>
            <w:r w:rsidRPr="00F36EB5">
              <w:rPr>
                <w:b/>
              </w:rPr>
              <w:t>utarties daliai įgyvendinti jis pasitelkiamas</w:t>
            </w:r>
          </w:p>
        </w:tc>
      </w:tr>
      <w:tr w:rsidR="002624D5" w:rsidRPr="00F36EB5" w14:paraId="448D1884" w14:textId="77777777" w:rsidTr="000B2A54">
        <w:tc>
          <w:tcPr>
            <w:tcW w:w="2689" w:type="dxa"/>
          </w:tcPr>
          <w:p w14:paraId="0E538CF8" w14:textId="6CF4F84F" w:rsidR="002624D5" w:rsidRPr="00F36EB5" w:rsidRDefault="002624D5" w:rsidP="002624D5">
            <w:pPr>
              <w:tabs>
                <w:tab w:val="left" w:pos="0"/>
              </w:tabs>
              <w:spacing w:after="120" w:line="276" w:lineRule="auto"/>
              <w:jc w:val="both"/>
            </w:pPr>
            <w:r w:rsidRPr="00F36EB5">
              <w:rPr>
                <w:rFonts w:eastAsia="Calibri"/>
              </w:rPr>
              <w:t xml:space="preserve">1. </w:t>
            </w:r>
          </w:p>
        </w:tc>
        <w:tc>
          <w:tcPr>
            <w:tcW w:w="6945" w:type="dxa"/>
          </w:tcPr>
          <w:p w14:paraId="3653B680" w14:textId="77777777" w:rsidR="002624D5" w:rsidRPr="00F36EB5" w:rsidRDefault="002624D5" w:rsidP="002624D5">
            <w:pPr>
              <w:tabs>
                <w:tab w:val="left" w:pos="0"/>
              </w:tabs>
              <w:spacing w:after="120" w:line="276" w:lineRule="auto"/>
              <w:jc w:val="both"/>
            </w:pPr>
          </w:p>
        </w:tc>
      </w:tr>
      <w:tr w:rsidR="002624D5" w:rsidRPr="00F36EB5" w14:paraId="373B5AE9" w14:textId="77777777" w:rsidTr="000B2A54">
        <w:tc>
          <w:tcPr>
            <w:tcW w:w="2689" w:type="dxa"/>
          </w:tcPr>
          <w:p w14:paraId="73F2512C" w14:textId="0CE6DD99" w:rsidR="002624D5" w:rsidRPr="00F36EB5" w:rsidRDefault="002624D5" w:rsidP="002624D5">
            <w:pPr>
              <w:tabs>
                <w:tab w:val="left" w:pos="0"/>
              </w:tabs>
              <w:spacing w:after="120" w:line="276" w:lineRule="auto"/>
              <w:jc w:val="both"/>
            </w:pPr>
            <w:r w:rsidRPr="00F36EB5">
              <w:rPr>
                <w:rFonts w:eastAsia="Calibri"/>
              </w:rPr>
              <w:t>2.</w:t>
            </w:r>
          </w:p>
        </w:tc>
        <w:tc>
          <w:tcPr>
            <w:tcW w:w="6945" w:type="dxa"/>
          </w:tcPr>
          <w:p w14:paraId="3221014B" w14:textId="77777777" w:rsidR="002624D5" w:rsidRPr="00F36EB5" w:rsidRDefault="002624D5" w:rsidP="002624D5">
            <w:pPr>
              <w:tabs>
                <w:tab w:val="left" w:pos="0"/>
              </w:tabs>
              <w:spacing w:after="120" w:line="276" w:lineRule="auto"/>
              <w:jc w:val="both"/>
            </w:pPr>
          </w:p>
        </w:tc>
      </w:tr>
      <w:tr w:rsidR="002624D5" w:rsidRPr="00F36EB5" w14:paraId="3F006BFA" w14:textId="77777777" w:rsidTr="000B2A54">
        <w:tc>
          <w:tcPr>
            <w:tcW w:w="2689" w:type="dxa"/>
          </w:tcPr>
          <w:p w14:paraId="7B1B6D1D" w14:textId="0FCFE378" w:rsidR="002624D5" w:rsidRPr="00F36EB5" w:rsidRDefault="002624D5" w:rsidP="002624D5">
            <w:pPr>
              <w:tabs>
                <w:tab w:val="left" w:pos="0"/>
              </w:tabs>
              <w:spacing w:after="120" w:line="276" w:lineRule="auto"/>
              <w:jc w:val="both"/>
            </w:pPr>
            <w:r w:rsidRPr="00F36EB5">
              <w:rPr>
                <w:rFonts w:eastAsia="Calibri"/>
              </w:rPr>
              <w:t>...</w:t>
            </w:r>
          </w:p>
        </w:tc>
        <w:tc>
          <w:tcPr>
            <w:tcW w:w="6945" w:type="dxa"/>
          </w:tcPr>
          <w:p w14:paraId="6635F4E2" w14:textId="77777777" w:rsidR="002624D5" w:rsidRPr="00F36EB5" w:rsidRDefault="002624D5" w:rsidP="002624D5">
            <w:pPr>
              <w:tabs>
                <w:tab w:val="left" w:pos="0"/>
              </w:tabs>
              <w:spacing w:after="120" w:line="276" w:lineRule="auto"/>
              <w:jc w:val="both"/>
            </w:pPr>
          </w:p>
        </w:tc>
      </w:tr>
    </w:tbl>
    <w:p w14:paraId="0E3B228D" w14:textId="77777777" w:rsidR="00917EDC" w:rsidRPr="00F36EB5" w:rsidRDefault="00917EDC" w:rsidP="00A34E44">
      <w:pPr>
        <w:tabs>
          <w:tab w:val="left" w:pos="0"/>
        </w:tabs>
        <w:spacing w:after="120" w:line="276" w:lineRule="auto"/>
        <w:jc w:val="both"/>
      </w:pPr>
    </w:p>
    <w:p w14:paraId="0DA92EB4" w14:textId="4B115395" w:rsidR="00D73C0D" w:rsidRPr="00F36EB5" w:rsidRDefault="00D73C0D" w:rsidP="00A34E44">
      <w:pPr>
        <w:tabs>
          <w:tab w:val="left" w:pos="0"/>
        </w:tabs>
        <w:spacing w:after="120"/>
        <w:jc w:val="both"/>
      </w:pPr>
      <w:r w:rsidRPr="00F36EB5">
        <w:t xml:space="preserve">Nurodome, kad šiose </w:t>
      </w:r>
      <w:r w:rsidR="00971BB1" w:rsidRPr="00F36EB5">
        <w:t>T</w:t>
      </w:r>
      <w:r w:rsidR="002D3C6E" w:rsidRPr="00F36EB5">
        <w:t xml:space="preserve">echninio </w:t>
      </w:r>
      <w:r w:rsidRPr="00F36EB5">
        <w:t>pasiūlymo dalyse pateikta informacija yra konfidenciali</w:t>
      </w:r>
      <w:r w:rsidR="0000357F" w:rsidRPr="00F36EB5">
        <w:rPr>
          <w:rStyle w:val="FootnoteReference"/>
          <w:sz w:val="24"/>
          <w:szCs w:val="24"/>
        </w:rPr>
        <w:footnoteReference w:id="31"/>
      </w:r>
      <w:r w:rsidRPr="00F36EB5">
        <w:t>:</w:t>
      </w:r>
    </w:p>
    <w:tbl>
      <w:tblPr>
        <w:tblStyle w:val="TableGrid"/>
        <w:tblW w:w="9776" w:type="dxa"/>
        <w:tblLook w:val="04A0" w:firstRow="1" w:lastRow="0" w:firstColumn="1" w:lastColumn="0" w:noHBand="0" w:noVBand="1"/>
      </w:tblPr>
      <w:tblGrid>
        <w:gridCol w:w="1089"/>
        <w:gridCol w:w="8687"/>
      </w:tblGrid>
      <w:tr w:rsidR="00497327" w:rsidRPr="00F36EB5" w14:paraId="65AD74EE" w14:textId="77777777" w:rsidTr="000B2A54">
        <w:trPr>
          <w:trHeight w:val="433"/>
          <w:tblHeader/>
        </w:trPr>
        <w:tc>
          <w:tcPr>
            <w:tcW w:w="1089" w:type="dxa"/>
            <w:vAlign w:val="center"/>
          </w:tcPr>
          <w:p w14:paraId="3EF9FE45" w14:textId="77777777" w:rsidR="00210D7E" w:rsidRPr="00F36EB5" w:rsidRDefault="00210D7E" w:rsidP="00320A3D">
            <w:pPr>
              <w:tabs>
                <w:tab w:val="left" w:pos="0"/>
              </w:tabs>
              <w:spacing w:after="120" w:line="276" w:lineRule="auto"/>
              <w:jc w:val="center"/>
              <w:rPr>
                <w:b/>
              </w:rPr>
            </w:pPr>
            <w:r w:rsidRPr="00F36EB5">
              <w:rPr>
                <w:b/>
              </w:rPr>
              <w:t>Eil. Nr.</w:t>
            </w:r>
          </w:p>
        </w:tc>
        <w:tc>
          <w:tcPr>
            <w:tcW w:w="8687" w:type="dxa"/>
            <w:vAlign w:val="center"/>
          </w:tcPr>
          <w:p w14:paraId="179C63CD" w14:textId="77777777" w:rsidR="00210D7E" w:rsidRPr="00F36EB5" w:rsidRDefault="00210D7E" w:rsidP="00320A3D">
            <w:pPr>
              <w:tabs>
                <w:tab w:val="left" w:pos="0"/>
              </w:tabs>
              <w:spacing w:after="120" w:line="276" w:lineRule="auto"/>
              <w:jc w:val="center"/>
              <w:rPr>
                <w:b/>
              </w:rPr>
            </w:pPr>
            <w:r w:rsidRPr="00F36EB5">
              <w:rPr>
                <w:b/>
              </w:rPr>
              <w:t>Dokumento pavadinimas</w:t>
            </w:r>
          </w:p>
        </w:tc>
      </w:tr>
      <w:tr w:rsidR="00497327" w:rsidRPr="00F36EB5" w14:paraId="51B23302" w14:textId="77777777" w:rsidTr="000B2A54">
        <w:trPr>
          <w:trHeight w:val="253"/>
        </w:trPr>
        <w:tc>
          <w:tcPr>
            <w:tcW w:w="1089" w:type="dxa"/>
          </w:tcPr>
          <w:p w14:paraId="4A6BB6E9" w14:textId="77777777" w:rsidR="00210D7E" w:rsidRPr="00F36EB5" w:rsidRDefault="00210D7E" w:rsidP="00391199">
            <w:pPr>
              <w:tabs>
                <w:tab w:val="left" w:pos="0"/>
              </w:tabs>
              <w:spacing w:after="120" w:line="276" w:lineRule="auto"/>
              <w:ind w:left="33"/>
              <w:jc w:val="both"/>
              <w:rPr>
                <w:rFonts w:eastAsia="Calibri"/>
              </w:rPr>
            </w:pPr>
            <w:r w:rsidRPr="00F36EB5">
              <w:rPr>
                <w:rFonts w:eastAsia="Calibri"/>
              </w:rPr>
              <w:t xml:space="preserve">1. </w:t>
            </w:r>
          </w:p>
        </w:tc>
        <w:tc>
          <w:tcPr>
            <w:tcW w:w="8687" w:type="dxa"/>
          </w:tcPr>
          <w:p w14:paraId="2154EA6E" w14:textId="77777777" w:rsidR="00210D7E" w:rsidRPr="00F36EB5" w:rsidRDefault="00210D7E" w:rsidP="00320A3D">
            <w:pPr>
              <w:tabs>
                <w:tab w:val="left" w:pos="0"/>
              </w:tabs>
              <w:spacing w:after="120" w:line="276" w:lineRule="auto"/>
              <w:jc w:val="both"/>
            </w:pPr>
          </w:p>
        </w:tc>
      </w:tr>
      <w:tr w:rsidR="00497327" w:rsidRPr="00F36EB5" w14:paraId="69DA470B" w14:textId="77777777" w:rsidTr="000B2A54">
        <w:trPr>
          <w:trHeight w:val="253"/>
        </w:trPr>
        <w:tc>
          <w:tcPr>
            <w:tcW w:w="1089" w:type="dxa"/>
          </w:tcPr>
          <w:p w14:paraId="3C5BC4A5" w14:textId="77777777" w:rsidR="00210D7E" w:rsidRPr="00F36EB5" w:rsidRDefault="00210D7E" w:rsidP="00391199">
            <w:pPr>
              <w:tabs>
                <w:tab w:val="left" w:pos="0"/>
              </w:tabs>
              <w:spacing w:after="120" w:line="276" w:lineRule="auto"/>
              <w:ind w:left="33"/>
              <w:jc w:val="both"/>
              <w:rPr>
                <w:rFonts w:eastAsia="Calibri"/>
              </w:rPr>
            </w:pPr>
            <w:r w:rsidRPr="00F36EB5">
              <w:rPr>
                <w:rFonts w:eastAsia="Calibri"/>
              </w:rPr>
              <w:t>2.</w:t>
            </w:r>
          </w:p>
        </w:tc>
        <w:tc>
          <w:tcPr>
            <w:tcW w:w="8687" w:type="dxa"/>
          </w:tcPr>
          <w:p w14:paraId="2793BD84" w14:textId="77777777" w:rsidR="00210D7E" w:rsidRPr="00F36EB5" w:rsidRDefault="00210D7E" w:rsidP="00320A3D">
            <w:pPr>
              <w:tabs>
                <w:tab w:val="left" w:pos="0"/>
              </w:tabs>
              <w:spacing w:after="120" w:line="276" w:lineRule="auto"/>
              <w:jc w:val="both"/>
            </w:pPr>
          </w:p>
        </w:tc>
      </w:tr>
      <w:tr w:rsidR="00497327" w:rsidRPr="00F36EB5" w14:paraId="76489F80" w14:textId="77777777" w:rsidTr="000B2A54">
        <w:trPr>
          <w:trHeight w:val="253"/>
        </w:trPr>
        <w:tc>
          <w:tcPr>
            <w:tcW w:w="1089" w:type="dxa"/>
          </w:tcPr>
          <w:p w14:paraId="75E465E2" w14:textId="77777777" w:rsidR="00210D7E" w:rsidRPr="00F36EB5" w:rsidRDefault="00210D7E" w:rsidP="00391199">
            <w:pPr>
              <w:tabs>
                <w:tab w:val="left" w:pos="0"/>
              </w:tabs>
              <w:spacing w:after="120" w:line="276" w:lineRule="auto"/>
              <w:ind w:left="33"/>
              <w:jc w:val="both"/>
              <w:rPr>
                <w:rFonts w:eastAsia="Calibri"/>
              </w:rPr>
            </w:pPr>
            <w:r w:rsidRPr="00F36EB5">
              <w:rPr>
                <w:rFonts w:eastAsia="Calibri"/>
              </w:rPr>
              <w:t>...</w:t>
            </w:r>
          </w:p>
        </w:tc>
        <w:tc>
          <w:tcPr>
            <w:tcW w:w="8687" w:type="dxa"/>
          </w:tcPr>
          <w:p w14:paraId="562576BA" w14:textId="77777777" w:rsidR="00210D7E" w:rsidRPr="00F36EB5" w:rsidRDefault="00210D7E" w:rsidP="00320A3D">
            <w:pPr>
              <w:tabs>
                <w:tab w:val="left" w:pos="0"/>
              </w:tabs>
              <w:spacing w:after="120" w:line="276" w:lineRule="auto"/>
              <w:jc w:val="both"/>
            </w:pPr>
          </w:p>
        </w:tc>
      </w:tr>
    </w:tbl>
    <w:p w14:paraId="7215F355" w14:textId="77777777" w:rsidR="00210D7E" w:rsidRPr="00F36EB5" w:rsidRDefault="00210D7E" w:rsidP="00A34E44">
      <w:pPr>
        <w:tabs>
          <w:tab w:val="left" w:pos="0"/>
        </w:tabs>
        <w:spacing w:after="120"/>
        <w:jc w:val="both"/>
      </w:pPr>
    </w:p>
    <w:p w14:paraId="5E4907B9" w14:textId="2B6FEB99" w:rsidR="00917EDC" w:rsidRDefault="00917EDC" w:rsidP="00A34E44">
      <w:pPr>
        <w:tabs>
          <w:tab w:val="left" w:pos="0"/>
        </w:tabs>
        <w:spacing w:after="120" w:line="276" w:lineRule="auto"/>
        <w:jc w:val="both"/>
      </w:pPr>
      <w:r w:rsidRPr="00F36EB5">
        <w:t>Pateikdami šį Techninį pasiūlymą, patvirtiname, kad mūsų siūlom</w:t>
      </w:r>
      <w:r w:rsidR="008231DB" w:rsidRPr="00F36EB5">
        <w:t>o</w:t>
      </w:r>
      <w:r w:rsidRPr="00F36EB5">
        <w:t xml:space="preserve">s </w:t>
      </w:r>
      <w:r w:rsidR="003B5DA5" w:rsidRPr="00F36EB5">
        <w:t>P</w:t>
      </w:r>
      <w:r w:rsidRPr="00F36EB5">
        <w:t xml:space="preserve">aslaugos </w:t>
      </w:r>
      <w:r w:rsidR="006E6F16" w:rsidRPr="00F36EB5">
        <w:t>ir</w:t>
      </w:r>
      <w:r w:rsidRPr="00F36EB5">
        <w:t xml:space="preserve"> </w:t>
      </w:r>
      <w:r w:rsidR="003B5DA5" w:rsidRPr="00F36EB5">
        <w:t>D</w:t>
      </w:r>
      <w:r w:rsidRPr="00F36EB5">
        <w:t>arba</w:t>
      </w:r>
      <w:r w:rsidR="002538F5" w:rsidRPr="00F36EB5">
        <w:t>i</w:t>
      </w:r>
      <w:r w:rsidRPr="00F36EB5">
        <w:t xml:space="preserve"> visiškai atitinka </w:t>
      </w:r>
      <w:r w:rsidR="003B5DA5" w:rsidRPr="00F36EB5">
        <w:t xml:space="preserve">Konkurencinio dialogo </w:t>
      </w:r>
      <w:r w:rsidRPr="00F36EB5">
        <w:t xml:space="preserve">dokumentuose ir Lietuvos Respublikoje galiojančiuose teisės aktuose </w:t>
      </w:r>
      <w:r w:rsidR="00284B42" w:rsidRPr="00F36EB5">
        <w:t>nustatytus</w:t>
      </w:r>
      <w:r w:rsidRPr="00F36EB5">
        <w:t xml:space="preserve"> reikalavimus</w:t>
      </w:r>
      <w:r w:rsidR="00DC1165" w:rsidRPr="00F36EB5">
        <w:t>, o kartu</w:t>
      </w:r>
      <w:r w:rsidR="0016726E" w:rsidRPr="00F36EB5">
        <w:t xml:space="preserve"> su Pasiūlymu</w:t>
      </w:r>
      <w:r w:rsidR="00DC1165" w:rsidRPr="00F36EB5">
        <w:t xml:space="preserve"> pateikiamos skaitmeninės dokumentų kopijos ir duomenys yra tikri</w:t>
      </w:r>
      <w:r w:rsidRPr="00F36EB5">
        <w:t>.</w:t>
      </w:r>
    </w:p>
    <w:p w14:paraId="2AF5F46F" w14:textId="77777777" w:rsidR="002624D5" w:rsidRPr="002624D5" w:rsidRDefault="002624D5" w:rsidP="002624D5">
      <w:pPr>
        <w:tabs>
          <w:tab w:val="left" w:pos="0"/>
        </w:tabs>
        <w:spacing w:after="120" w:line="276" w:lineRule="auto"/>
        <w:jc w:val="both"/>
      </w:pPr>
      <w:r w:rsidRPr="002624D5">
        <w:t>Įsipareigojame Sutarties įgyvendinimo metu laikytis Specifikacijose nurodytų Aplinkos kriterijų aprašo reikalavimų.</w:t>
      </w:r>
    </w:p>
    <w:p w14:paraId="20F0BF01" w14:textId="77777777" w:rsidR="002624D5" w:rsidRPr="00F36EB5" w:rsidRDefault="002624D5" w:rsidP="00A34E44">
      <w:pPr>
        <w:tabs>
          <w:tab w:val="left" w:pos="0"/>
        </w:tabs>
        <w:spacing w:after="120" w:line="276" w:lineRule="auto"/>
        <w:jc w:val="both"/>
      </w:pPr>
    </w:p>
    <w:tbl>
      <w:tblPr>
        <w:tblStyle w:val="TableGrid"/>
        <w:tblW w:w="0" w:type="auto"/>
        <w:tblLook w:val="04A0" w:firstRow="1" w:lastRow="0" w:firstColumn="1" w:lastColumn="0" w:noHBand="0" w:noVBand="1"/>
      </w:tblPr>
      <w:tblGrid>
        <w:gridCol w:w="4413"/>
        <w:gridCol w:w="5225"/>
      </w:tblGrid>
      <w:tr w:rsidR="00917EDC" w:rsidRPr="00F36EB5" w14:paraId="1EABD3F9" w14:textId="77777777" w:rsidTr="00C062B7">
        <w:tc>
          <w:tcPr>
            <w:tcW w:w="4503" w:type="dxa"/>
            <w:tcBorders>
              <w:top w:val="nil"/>
              <w:left w:val="nil"/>
              <w:bottom w:val="nil"/>
              <w:right w:val="nil"/>
            </w:tcBorders>
            <w:vAlign w:val="bottom"/>
          </w:tcPr>
          <w:p w14:paraId="32BA3F2A" w14:textId="454A766A" w:rsidR="00917EDC" w:rsidRPr="00F36EB5" w:rsidRDefault="00917EDC" w:rsidP="00A34E44">
            <w:pPr>
              <w:tabs>
                <w:tab w:val="left" w:pos="0"/>
              </w:tabs>
              <w:spacing w:after="120" w:line="276" w:lineRule="auto"/>
            </w:pPr>
            <w:r w:rsidRPr="00F36EB5">
              <w:t>Pasiūlymo galiojimo užtikrinimui pateikiame</w:t>
            </w:r>
          </w:p>
        </w:tc>
        <w:tc>
          <w:tcPr>
            <w:tcW w:w="5351" w:type="dxa"/>
            <w:tcBorders>
              <w:top w:val="nil"/>
              <w:left w:val="nil"/>
              <w:bottom w:val="single" w:sz="4" w:space="0" w:color="auto"/>
              <w:right w:val="nil"/>
            </w:tcBorders>
          </w:tcPr>
          <w:p w14:paraId="2E160ADF" w14:textId="77777777" w:rsidR="00917EDC" w:rsidRPr="00F36EB5" w:rsidRDefault="00917EDC" w:rsidP="00A34E44">
            <w:pPr>
              <w:tabs>
                <w:tab w:val="left" w:pos="0"/>
              </w:tabs>
              <w:spacing w:after="120" w:line="276" w:lineRule="auto"/>
              <w:jc w:val="both"/>
            </w:pPr>
          </w:p>
        </w:tc>
      </w:tr>
      <w:tr w:rsidR="00917EDC" w:rsidRPr="00F36EB5" w14:paraId="7A721AC2" w14:textId="77777777" w:rsidTr="00C062B7">
        <w:trPr>
          <w:trHeight w:val="581"/>
        </w:trPr>
        <w:tc>
          <w:tcPr>
            <w:tcW w:w="4503" w:type="dxa"/>
            <w:tcBorders>
              <w:top w:val="nil"/>
              <w:left w:val="nil"/>
              <w:right w:val="nil"/>
            </w:tcBorders>
          </w:tcPr>
          <w:p w14:paraId="40EFAB75" w14:textId="77777777" w:rsidR="00917EDC" w:rsidRPr="00F36EB5" w:rsidRDefault="00917EDC" w:rsidP="00A34E44">
            <w:pPr>
              <w:tabs>
                <w:tab w:val="left" w:pos="0"/>
              </w:tabs>
              <w:spacing w:after="120" w:line="276" w:lineRule="auto"/>
              <w:jc w:val="both"/>
            </w:pPr>
          </w:p>
        </w:tc>
        <w:tc>
          <w:tcPr>
            <w:tcW w:w="5351" w:type="dxa"/>
            <w:tcBorders>
              <w:left w:val="nil"/>
              <w:right w:val="nil"/>
            </w:tcBorders>
          </w:tcPr>
          <w:p w14:paraId="45918397" w14:textId="77777777" w:rsidR="00917EDC" w:rsidRPr="00F36EB5" w:rsidRDefault="00917EDC" w:rsidP="00A34E44">
            <w:pPr>
              <w:tabs>
                <w:tab w:val="left" w:pos="0"/>
              </w:tabs>
              <w:spacing w:after="120" w:line="276" w:lineRule="auto"/>
              <w:jc w:val="both"/>
            </w:pPr>
            <w:r w:rsidRPr="00F36EB5">
              <w:rPr>
                <w:i/>
                <w:vertAlign w:val="superscript"/>
              </w:rPr>
              <w:t>(nurodyti užtikrinimo būdą, dydį, dokumentus ir garantą ar laiduotoją)</w:t>
            </w:r>
          </w:p>
        </w:tc>
      </w:tr>
    </w:tbl>
    <w:p w14:paraId="06797BB1" w14:textId="77777777" w:rsidR="00917EDC" w:rsidRPr="00F36EB5" w:rsidRDefault="00917EDC" w:rsidP="00A34E44">
      <w:pPr>
        <w:tabs>
          <w:tab w:val="left" w:pos="0"/>
        </w:tabs>
        <w:spacing w:after="120" w:line="276" w:lineRule="auto"/>
        <w:jc w:val="both"/>
      </w:pPr>
    </w:p>
    <w:tbl>
      <w:tblPr>
        <w:tblStyle w:val="TableGrid"/>
        <w:tblW w:w="0" w:type="auto"/>
        <w:tblLook w:val="04A0" w:firstRow="1" w:lastRow="0" w:firstColumn="1" w:lastColumn="0" w:noHBand="0" w:noVBand="1"/>
      </w:tblPr>
      <w:tblGrid>
        <w:gridCol w:w="2211"/>
        <w:gridCol w:w="7427"/>
      </w:tblGrid>
      <w:tr w:rsidR="00917EDC" w:rsidRPr="00F36EB5" w14:paraId="4C1F94B5" w14:textId="77777777" w:rsidTr="00C062B7">
        <w:trPr>
          <w:trHeight w:val="293"/>
        </w:trPr>
        <w:tc>
          <w:tcPr>
            <w:tcW w:w="2235" w:type="dxa"/>
            <w:tcBorders>
              <w:top w:val="nil"/>
              <w:left w:val="nil"/>
              <w:bottom w:val="nil"/>
              <w:right w:val="nil"/>
            </w:tcBorders>
            <w:vAlign w:val="bottom"/>
          </w:tcPr>
          <w:p w14:paraId="7D8AE879" w14:textId="77777777" w:rsidR="00917EDC" w:rsidRPr="00F36EB5" w:rsidRDefault="00917EDC" w:rsidP="00A34E44">
            <w:pPr>
              <w:tabs>
                <w:tab w:val="left" w:pos="0"/>
              </w:tabs>
              <w:spacing w:after="120" w:line="276" w:lineRule="auto"/>
            </w:pPr>
            <w:r w:rsidRPr="00F36EB5">
              <w:t>Pasiūlymas galioja iki</w:t>
            </w:r>
          </w:p>
        </w:tc>
        <w:tc>
          <w:tcPr>
            <w:tcW w:w="7619" w:type="dxa"/>
            <w:tcBorders>
              <w:top w:val="nil"/>
              <w:left w:val="nil"/>
              <w:right w:val="nil"/>
            </w:tcBorders>
          </w:tcPr>
          <w:p w14:paraId="55056C7B" w14:textId="77777777" w:rsidR="00917EDC" w:rsidRPr="00F36EB5" w:rsidRDefault="00917EDC" w:rsidP="00A34E44">
            <w:pPr>
              <w:tabs>
                <w:tab w:val="left" w:pos="0"/>
              </w:tabs>
              <w:spacing w:after="120" w:line="276" w:lineRule="auto"/>
              <w:jc w:val="both"/>
            </w:pPr>
          </w:p>
        </w:tc>
      </w:tr>
    </w:tbl>
    <w:p w14:paraId="7298BE6A" w14:textId="77777777" w:rsidR="00917EDC" w:rsidRPr="00F36EB5" w:rsidRDefault="00917EDC" w:rsidP="00A34E44">
      <w:pPr>
        <w:tabs>
          <w:tab w:val="left" w:pos="0"/>
        </w:tabs>
        <w:spacing w:after="120" w:line="276" w:lineRule="auto"/>
        <w:jc w:val="both"/>
      </w:pPr>
    </w:p>
    <w:p w14:paraId="68CDE077" w14:textId="77777777" w:rsidR="00917EDC" w:rsidRPr="00F36EB5" w:rsidRDefault="00917EDC" w:rsidP="00A34E44">
      <w:pPr>
        <w:tabs>
          <w:tab w:val="left" w:pos="0"/>
        </w:tabs>
        <w:spacing w:after="120" w:line="276" w:lineRule="auto"/>
        <w:jc w:val="both"/>
      </w:pPr>
    </w:p>
    <w:tbl>
      <w:tblPr>
        <w:tblStyle w:val="TableGrid"/>
        <w:tblW w:w="0" w:type="auto"/>
        <w:tblLook w:val="04A0" w:firstRow="1" w:lastRow="0" w:firstColumn="1" w:lastColumn="0" w:noHBand="0" w:noVBand="1"/>
      </w:tblPr>
      <w:tblGrid>
        <w:gridCol w:w="944"/>
        <w:gridCol w:w="6619"/>
        <w:gridCol w:w="2065"/>
      </w:tblGrid>
      <w:tr w:rsidR="00D02043" w:rsidRPr="00F36EB5" w14:paraId="35004AF9" w14:textId="77777777" w:rsidTr="000B2A54">
        <w:trPr>
          <w:tblHeader/>
        </w:trPr>
        <w:tc>
          <w:tcPr>
            <w:tcW w:w="944" w:type="dxa"/>
            <w:vAlign w:val="center"/>
          </w:tcPr>
          <w:p w14:paraId="3D292E17" w14:textId="77777777" w:rsidR="00917EDC" w:rsidRPr="00F36EB5" w:rsidRDefault="00917EDC" w:rsidP="00A34E44">
            <w:pPr>
              <w:tabs>
                <w:tab w:val="left" w:pos="0"/>
              </w:tabs>
              <w:spacing w:after="120" w:line="276" w:lineRule="auto"/>
              <w:jc w:val="center"/>
              <w:rPr>
                <w:b/>
              </w:rPr>
            </w:pPr>
            <w:r w:rsidRPr="00F36EB5">
              <w:rPr>
                <w:b/>
              </w:rPr>
              <w:lastRenderedPageBreak/>
              <w:t>Eil. Nr.</w:t>
            </w:r>
          </w:p>
        </w:tc>
        <w:tc>
          <w:tcPr>
            <w:tcW w:w="6619" w:type="dxa"/>
            <w:vAlign w:val="center"/>
          </w:tcPr>
          <w:p w14:paraId="6FDA01AB" w14:textId="77777777" w:rsidR="00917EDC" w:rsidRPr="00F36EB5" w:rsidRDefault="00917EDC" w:rsidP="00A34E44">
            <w:pPr>
              <w:tabs>
                <w:tab w:val="left" w:pos="0"/>
              </w:tabs>
              <w:spacing w:after="120" w:line="276" w:lineRule="auto"/>
              <w:jc w:val="center"/>
              <w:rPr>
                <w:b/>
              </w:rPr>
            </w:pPr>
            <w:r w:rsidRPr="00F36EB5">
              <w:rPr>
                <w:b/>
              </w:rPr>
              <w:t>Pridedamų dokumentų pavadinimai</w:t>
            </w:r>
          </w:p>
        </w:tc>
        <w:tc>
          <w:tcPr>
            <w:tcW w:w="2065" w:type="dxa"/>
            <w:vAlign w:val="center"/>
          </w:tcPr>
          <w:p w14:paraId="197EEABE" w14:textId="77777777" w:rsidR="00917EDC" w:rsidRPr="00F36EB5" w:rsidRDefault="00917EDC" w:rsidP="00A34E44">
            <w:pPr>
              <w:tabs>
                <w:tab w:val="left" w:pos="0"/>
              </w:tabs>
              <w:spacing w:after="120" w:line="276" w:lineRule="auto"/>
              <w:jc w:val="center"/>
              <w:rPr>
                <w:b/>
              </w:rPr>
            </w:pPr>
            <w:r w:rsidRPr="00F36EB5">
              <w:rPr>
                <w:b/>
              </w:rPr>
              <w:t>Dokumento puslapių skaičius</w:t>
            </w:r>
          </w:p>
        </w:tc>
      </w:tr>
      <w:tr w:rsidR="00D02043" w:rsidRPr="00F36EB5" w14:paraId="5EEF756A" w14:textId="77777777" w:rsidTr="000B2A54">
        <w:trPr>
          <w:trHeight w:val="443"/>
        </w:trPr>
        <w:tc>
          <w:tcPr>
            <w:tcW w:w="944" w:type="dxa"/>
          </w:tcPr>
          <w:p w14:paraId="67490507" w14:textId="77777777" w:rsidR="00917EDC" w:rsidRPr="00F36EB5" w:rsidRDefault="002E6D58" w:rsidP="002E6D58">
            <w:pPr>
              <w:tabs>
                <w:tab w:val="left" w:pos="0"/>
              </w:tabs>
              <w:spacing w:after="120" w:line="276" w:lineRule="auto"/>
              <w:ind w:left="360"/>
              <w:jc w:val="both"/>
              <w:rPr>
                <w:rFonts w:eastAsia="Calibri"/>
                <w:lang w:val="en-US"/>
              </w:rPr>
            </w:pPr>
            <w:r w:rsidRPr="00F36EB5">
              <w:rPr>
                <w:rFonts w:eastAsia="Calibri"/>
                <w:lang w:val="en-US"/>
              </w:rPr>
              <w:t>1.</w:t>
            </w:r>
          </w:p>
        </w:tc>
        <w:tc>
          <w:tcPr>
            <w:tcW w:w="6619" w:type="dxa"/>
          </w:tcPr>
          <w:p w14:paraId="7752BDD3" w14:textId="2FED9896" w:rsidR="00917EDC" w:rsidRPr="00F36EB5" w:rsidRDefault="00917EDC" w:rsidP="00A34E44">
            <w:pPr>
              <w:tabs>
                <w:tab w:val="left" w:pos="0"/>
              </w:tabs>
              <w:spacing w:after="120" w:line="276" w:lineRule="auto"/>
              <w:jc w:val="both"/>
            </w:pPr>
            <w:r w:rsidRPr="00F36EB5">
              <w:t>Pasiūlymo galiojimo užtikrinimas</w:t>
            </w:r>
          </w:p>
        </w:tc>
        <w:tc>
          <w:tcPr>
            <w:tcW w:w="2065" w:type="dxa"/>
          </w:tcPr>
          <w:p w14:paraId="3C493127" w14:textId="77777777" w:rsidR="00917EDC" w:rsidRPr="00F36EB5" w:rsidRDefault="00917EDC" w:rsidP="00A34E44">
            <w:pPr>
              <w:tabs>
                <w:tab w:val="left" w:pos="0"/>
              </w:tabs>
              <w:spacing w:after="120" w:line="276" w:lineRule="auto"/>
              <w:jc w:val="both"/>
            </w:pPr>
          </w:p>
        </w:tc>
      </w:tr>
      <w:tr w:rsidR="00D02043" w:rsidRPr="00F36EB5" w14:paraId="3EC91E19" w14:textId="77777777" w:rsidTr="000B2A54">
        <w:tc>
          <w:tcPr>
            <w:tcW w:w="944" w:type="dxa"/>
          </w:tcPr>
          <w:p w14:paraId="237851F4" w14:textId="77777777" w:rsidR="00917EDC" w:rsidRPr="00F36EB5" w:rsidRDefault="00EA435A" w:rsidP="002E6D58">
            <w:pPr>
              <w:tabs>
                <w:tab w:val="left" w:pos="0"/>
              </w:tabs>
              <w:spacing w:after="120" w:line="276" w:lineRule="auto"/>
              <w:ind w:left="360"/>
              <w:jc w:val="both"/>
              <w:rPr>
                <w:rFonts w:eastAsia="Calibri"/>
              </w:rPr>
            </w:pPr>
            <w:r w:rsidRPr="00F36EB5">
              <w:rPr>
                <w:rFonts w:eastAsia="Calibri"/>
              </w:rPr>
              <w:t>2</w:t>
            </w:r>
            <w:r w:rsidR="002E6D58" w:rsidRPr="00F36EB5">
              <w:rPr>
                <w:rFonts w:eastAsia="Calibri"/>
              </w:rPr>
              <w:t>.</w:t>
            </w:r>
          </w:p>
        </w:tc>
        <w:tc>
          <w:tcPr>
            <w:tcW w:w="6619" w:type="dxa"/>
          </w:tcPr>
          <w:p w14:paraId="59ECCD70" w14:textId="6349CAE7" w:rsidR="00917EDC" w:rsidRPr="00F36EB5" w:rsidRDefault="00CD6EBB" w:rsidP="00A34E44">
            <w:pPr>
              <w:tabs>
                <w:tab w:val="left" w:pos="0"/>
              </w:tabs>
              <w:spacing w:after="120" w:line="276" w:lineRule="auto"/>
              <w:jc w:val="both"/>
            </w:pPr>
            <w:r w:rsidRPr="00F36EB5">
              <w:t>Susijusių bendrovių sąrašas</w:t>
            </w:r>
          </w:p>
        </w:tc>
        <w:tc>
          <w:tcPr>
            <w:tcW w:w="2065" w:type="dxa"/>
          </w:tcPr>
          <w:p w14:paraId="6C922CAF" w14:textId="77777777" w:rsidR="00917EDC" w:rsidRPr="00F36EB5" w:rsidRDefault="00917EDC" w:rsidP="00A34E44">
            <w:pPr>
              <w:tabs>
                <w:tab w:val="left" w:pos="0"/>
              </w:tabs>
              <w:spacing w:after="120" w:line="276" w:lineRule="auto"/>
              <w:jc w:val="both"/>
            </w:pPr>
          </w:p>
        </w:tc>
      </w:tr>
      <w:tr w:rsidR="00D02043" w:rsidRPr="00F36EB5" w14:paraId="6740C24F" w14:textId="77777777" w:rsidTr="000B2A54">
        <w:tc>
          <w:tcPr>
            <w:tcW w:w="944" w:type="dxa"/>
          </w:tcPr>
          <w:p w14:paraId="3EB62932" w14:textId="32B2914A" w:rsidR="009D4417" w:rsidRPr="00F36EB5" w:rsidRDefault="009D4417" w:rsidP="002E6D58">
            <w:pPr>
              <w:tabs>
                <w:tab w:val="left" w:pos="0"/>
              </w:tabs>
              <w:spacing w:after="120" w:line="276" w:lineRule="auto"/>
              <w:ind w:left="360"/>
              <w:jc w:val="both"/>
              <w:rPr>
                <w:rFonts w:eastAsia="Calibri"/>
                <w:lang w:val="en-US"/>
              </w:rPr>
            </w:pPr>
            <w:r w:rsidRPr="00F36EB5">
              <w:rPr>
                <w:rFonts w:eastAsia="Calibri"/>
                <w:lang w:val="en-US"/>
              </w:rPr>
              <w:t xml:space="preserve">3. </w:t>
            </w:r>
          </w:p>
        </w:tc>
        <w:tc>
          <w:tcPr>
            <w:tcW w:w="6619" w:type="dxa"/>
          </w:tcPr>
          <w:p w14:paraId="6D5732F6" w14:textId="43CD4145" w:rsidR="009D4417" w:rsidRPr="00391199" w:rsidRDefault="000F0E9C" w:rsidP="00A34E44">
            <w:pPr>
              <w:tabs>
                <w:tab w:val="left" w:pos="0"/>
              </w:tabs>
              <w:spacing w:after="120" w:line="276" w:lineRule="auto"/>
              <w:jc w:val="both"/>
              <w:rPr>
                <w:color w:val="FF0000"/>
              </w:rPr>
            </w:pPr>
            <w:r w:rsidRPr="00391199">
              <w:rPr>
                <w:color w:val="FF0000"/>
              </w:rPr>
              <w:t>[</w:t>
            </w:r>
            <w:r w:rsidRPr="00391199">
              <w:rPr>
                <w:i/>
                <w:color w:val="FF0000"/>
              </w:rPr>
              <w:t>Nurodyti kitus dokumentus</w:t>
            </w:r>
            <w:r w:rsidRPr="00391199">
              <w:rPr>
                <w:color w:val="FF0000"/>
              </w:rPr>
              <w:t>]</w:t>
            </w:r>
          </w:p>
        </w:tc>
        <w:tc>
          <w:tcPr>
            <w:tcW w:w="2065" w:type="dxa"/>
          </w:tcPr>
          <w:p w14:paraId="454AF25D" w14:textId="77777777" w:rsidR="009D4417" w:rsidRPr="00F36EB5" w:rsidRDefault="009D4417" w:rsidP="00A34E44">
            <w:pPr>
              <w:tabs>
                <w:tab w:val="left" w:pos="0"/>
              </w:tabs>
              <w:spacing w:after="120" w:line="276" w:lineRule="auto"/>
              <w:jc w:val="both"/>
            </w:pPr>
          </w:p>
        </w:tc>
      </w:tr>
    </w:tbl>
    <w:p w14:paraId="7DC9232A" w14:textId="77777777" w:rsidR="00917EDC" w:rsidRPr="00F36EB5" w:rsidRDefault="00917EDC" w:rsidP="00A34E44">
      <w:pPr>
        <w:tabs>
          <w:tab w:val="left" w:pos="0"/>
        </w:tabs>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917EDC" w:rsidRPr="00F36EB5" w14:paraId="3F1A79FA" w14:textId="77777777" w:rsidTr="00C062B7">
        <w:trPr>
          <w:trHeight w:val="285"/>
        </w:trPr>
        <w:tc>
          <w:tcPr>
            <w:tcW w:w="3284" w:type="dxa"/>
            <w:tcBorders>
              <w:top w:val="nil"/>
              <w:left w:val="nil"/>
              <w:bottom w:val="single" w:sz="4" w:space="0" w:color="auto"/>
              <w:right w:val="nil"/>
            </w:tcBorders>
          </w:tcPr>
          <w:p w14:paraId="28570ADB" w14:textId="77777777" w:rsidR="00917EDC" w:rsidRPr="00F36EB5" w:rsidRDefault="00917EDC" w:rsidP="00A34E44">
            <w:pPr>
              <w:tabs>
                <w:tab w:val="left" w:pos="0"/>
              </w:tabs>
              <w:spacing w:after="120" w:line="276" w:lineRule="auto"/>
              <w:ind w:right="-1"/>
            </w:pPr>
          </w:p>
        </w:tc>
        <w:tc>
          <w:tcPr>
            <w:tcW w:w="604" w:type="dxa"/>
          </w:tcPr>
          <w:p w14:paraId="2E482C22" w14:textId="77777777" w:rsidR="00917EDC" w:rsidRPr="00F36EB5" w:rsidRDefault="00917EDC" w:rsidP="00A34E44">
            <w:pPr>
              <w:tabs>
                <w:tab w:val="left" w:pos="0"/>
              </w:tabs>
              <w:spacing w:after="120" w:line="276" w:lineRule="auto"/>
              <w:ind w:right="-1"/>
              <w:jc w:val="center"/>
            </w:pPr>
          </w:p>
        </w:tc>
        <w:tc>
          <w:tcPr>
            <w:tcW w:w="1980" w:type="dxa"/>
            <w:tcBorders>
              <w:top w:val="nil"/>
              <w:left w:val="nil"/>
              <w:bottom w:val="single" w:sz="4" w:space="0" w:color="auto"/>
              <w:right w:val="nil"/>
            </w:tcBorders>
          </w:tcPr>
          <w:p w14:paraId="21D1CD26" w14:textId="77777777" w:rsidR="00917EDC" w:rsidRPr="00F36EB5" w:rsidRDefault="00917EDC" w:rsidP="00A34E44">
            <w:pPr>
              <w:tabs>
                <w:tab w:val="left" w:pos="0"/>
              </w:tabs>
              <w:spacing w:after="120" w:line="276" w:lineRule="auto"/>
              <w:ind w:right="-1"/>
              <w:jc w:val="center"/>
            </w:pPr>
          </w:p>
        </w:tc>
        <w:tc>
          <w:tcPr>
            <w:tcW w:w="701" w:type="dxa"/>
          </w:tcPr>
          <w:p w14:paraId="08B7F882" w14:textId="77777777" w:rsidR="00917EDC" w:rsidRPr="00F36EB5" w:rsidRDefault="00917EDC" w:rsidP="00A34E44">
            <w:pPr>
              <w:tabs>
                <w:tab w:val="left" w:pos="0"/>
              </w:tabs>
              <w:spacing w:after="120" w:line="276" w:lineRule="auto"/>
              <w:ind w:right="-1"/>
              <w:jc w:val="center"/>
            </w:pPr>
          </w:p>
        </w:tc>
        <w:tc>
          <w:tcPr>
            <w:tcW w:w="2611" w:type="dxa"/>
            <w:tcBorders>
              <w:top w:val="nil"/>
              <w:left w:val="nil"/>
              <w:bottom w:val="single" w:sz="4" w:space="0" w:color="auto"/>
              <w:right w:val="nil"/>
            </w:tcBorders>
          </w:tcPr>
          <w:p w14:paraId="14C55491" w14:textId="77777777" w:rsidR="00917EDC" w:rsidRPr="00F36EB5" w:rsidRDefault="00917EDC" w:rsidP="00A34E44">
            <w:pPr>
              <w:tabs>
                <w:tab w:val="left" w:pos="0"/>
              </w:tabs>
              <w:spacing w:after="120" w:line="276" w:lineRule="auto"/>
              <w:ind w:right="-1"/>
              <w:jc w:val="right"/>
            </w:pPr>
          </w:p>
        </w:tc>
        <w:tc>
          <w:tcPr>
            <w:tcW w:w="648" w:type="dxa"/>
          </w:tcPr>
          <w:p w14:paraId="714A0122" w14:textId="77777777" w:rsidR="00917EDC" w:rsidRPr="00F36EB5" w:rsidRDefault="00917EDC" w:rsidP="00A34E44">
            <w:pPr>
              <w:tabs>
                <w:tab w:val="left" w:pos="0"/>
              </w:tabs>
              <w:spacing w:after="120" w:line="276" w:lineRule="auto"/>
              <w:ind w:right="-1"/>
              <w:jc w:val="right"/>
            </w:pPr>
          </w:p>
        </w:tc>
      </w:tr>
      <w:tr w:rsidR="00917EDC" w:rsidRPr="00F36EB5" w14:paraId="066AAD91" w14:textId="77777777" w:rsidTr="00C062B7">
        <w:trPr>
          <w:trHeight w:val="186"/>
        </w:trPr>
        <w:tc>
          <w:tcPr>
            <w:tcW w:w="3284" w:type="dxa"/>
            <w:tcBorders>
              <w:top w:val="single" w:sz="4" w:space="0" w:color="auto"/>
              <w:left w:val="nil"/>
              <w:bottom w:val="nil"/>
              <w:right w:val="nil"/>
            </w:tcBorders>
          </w:tcPr>
          <w:p w14:paraId="75C632C6" w14:textId="77777777" w:rsidR="00917EDC" w:rsidRPr="00F36EB5" w:rsidRDefault="00917EDC" w:rsidP="00A34E44">
            <w:pPr>
              <w:pStyle w:val="Pagrindinistekstas1"/>
              <w:tabs>
                <w:tab w:val="left" w:pos="0"/>
              </w:tabs>
              <w:spacing w:after="120" w:line="276" w:lineRule="auto"/>
              <w:ind w:firstLine="0"/>
              <w:rPr>
                <w:rFonts w:ascii="Times New Roman" w:hAnsi="Times New Roman"/>
                <w:position w:val="6"/>
                <w:sz w:val="24"/>
                <w:szCs w:val="24"/>
                <w:vertAlign w:val="superscript"/>
                <w:lang w:val="lt-LT"/>
              </w:rPr>
            </w:pPr>
            <w:r w:rsidRPr="00F36EB5">
              <w:rPr>
                <w:rFonts w:ascii="Times New Roman" w:hAnsi="Times New Roman"/>
                <w:position w:val="6"/>
                <w:sz w:val="24"/>
                <w:szCs w:val="24"/>
                <w:vertAlign w:val="superscript"/>
                <w:lang w:val="lt-LT"/>
              </w:rPr>
              <w:t>(Dalyvio arba jo įgalioto asmens pareigos)</w:t>
            </w:r>
          </w:p>
        </w:tc>
        <w:tc>
          <w:tcPr>
            <w:tcW w:w="604" w:type="dxa"/>
          </w:tcPr>
          <w:p w14:paraId="4F96D6A8" w14:textId="77777777" w:rsidR="00917EDC" w:rsidRPr="00F36EB5" w:rsidRDefault="00917EDC" w:rsidP="00A34E44">
            <w:pPr>
              <w:tabs>
                <w:tab w:val="left" w:pos="0"/>
              </w:tabs>
              <w:spacing w:after="120" w:line="276" w:lineRule="auto"/>
              <w:ind w:right="-1"/>
              <w:jc w:val="center"/>
              <w:rPr>
                <w:vertAlign w:val="superscript"/>
              </w:rPr>
            </w:pPr>
          </w:p>
        </w:tc>
        <w:tc>
          <w:tcPr>
            <w:tcW w:w="1980" w:type="dxa"/>
            <w:tcBorders>
              <w:top w:val="single" w:sz="4" w:space="0" w:color="auto"/>
              <w:left w:val="nil"/>
              <w:bottom w:val="nil"/>
              <w:right w:val="nil"/>
            </w:tcBorders>
          </w:tcPr>
          <w:p w14:paraId="68B5C744" w14:textId="77777777" w:rsidR="00917EDC" w:rsidRPr="00F36EB5" w:rsidRDefault="00917EDC" w:rsidP="00A34E44">
            <w:pPr>
              <w:tabs>
                <w:tab w:val="left" w:pos="0"/>
              </w:tabs>
              <w:spacing w:after="120" w:line="276" w:lineRule="auto"/>
              <w:ind w:right="-1"/>
              <w:jc w:val="center"/>
              <w:rPr>
                <w:vertAlign w:val="superscript"/>
              </w:rPr>
            </w:pPr>
            <w:r w:rsidRPr="00F36EB5">
              <w:rPr>
                <w:position w:val="6"/>
                <w:vertAlign w:val="superscript"/>
              </w:rPr>
              <w:t>(Parašas)</w:t>
            </w:r>
          </w:p>
        </w:tc>
        <w:tc>
          <w:tcPr>
            <w:tcW w:w="701" w:type="dxa"/>
          </w:tcPr>
          <w:p w14:paraId="20AA6C8C" w14:textId="77777777" w:rsidR="00917EDC" w:rsidRPr="00F36EB5" w:rsidRDefault="00917EDC" w:rsidP="00A34E44">
            <w:pPr>
              <w:tabs>
                <w:tab w:val="left" w:pos="0"/>
              </w:tabs>
              <w:spacing w:after="120" w:line="276" w:lineRule="auto"/>
              <w:ind w:right="-1"/>
              <w:jc w:val="center"/>
              <w:rPr>
                <w:vertAlign w:val="superscript"/>
              </w:rPr>
            </w:pPr>
          </w:p>
        </w:tc>
        <w:tc>
          <w:tcPr>
            <w:tcW w:w="2611" w:type="dxa"/>
            <w:tcBorders>
              <w:top w:val="single" w:sz="4" w:space="0" w:color="auto"/>
              <w:left w:val="nil"/>
              <w:bottom w:val="nil"/>
              <w:right w:val="nil"/>
            </w:tcBorders>
          </w:tcPr>
          <w:p w14:paraId="4512FF77" w14:textId="77777777" w:rsidR="00917EDC" w:rsidRPr="00F36EB5" w:rsidRDefault="00917EDC" w:rsidP="00A34E44">
            <w:pPr>
              <w:tabs>
                <w:tab w:val="left" w:pos="0"/>
              </w:tabs>
              <w:spacing w:after="120" w:line="276" w:lineRule="auto"/>
              <w:ind w:right="-1"/>
              <w:jc w:val="center"/>
              <w:rPr>
                <w:vertAlign w:val="superscript"/>
              </w:rPr>
            </w:pPr>
            <w:r w:rsidRPr="00F36EB5">
              <w:rPr>
                <w:position w:val="6"/>
                <w:vertAlign w:val="superscript"/>
              </w:rPr>
              <w:t>(Vardas ir pavardė)</w:t>
            </w:r>
            <w:r w:rsidRPr="00F36EB5">
              <w:rPr>
                <w:i/>
                <w:vertAlign w:val="superscript"/>
              </w:rPr>
              <w:t xml:space="preserve"> </w:t>
            </w:r>
          </w:p>
        </w:tc>
        <w:tc>
          <w:tcPr>
            <w:tcW w:w="648" w:type="dxa"/>
          </w:tcPr>
          <w:p w14:paraId="04DF5273" w14:textId="77777777" w:rsidR="00917EDC" w:rsidRPr="00F36EB5" w:rsidRDefault="00917EDC" w:rsidP="00A34E44">
            <w:pPr>
              <w:tabs>
                <w:tab w:val="left" w:pos="0"/>
              </w:tabs>
              <w:spacing w:after="120" w:line="276" w:lineRule="auto"/>
              <w:ind w:right="-1"/>
              <w:jc w:val="center"/>
              <w:rPr>
                <w:vertAlign w:val="superscript"/>
              </w:rPr>
            </w:pPr>
          </w:p>
        </w:tc>
      </w:tr>
    </w:tbl>
    <w:p w14:paraId="4D5B70EA" w14:textId="02F0264D" w:rsidR="00EA0C32" w:rsidRPr="00F36EB5" w:rsidRDefault="00EA0C32" w:rsidP="00A34E44">
      <w:pPr>
        <w:pStyle w:val="1lygis"/>
        <w:tabs>
          <w:tab w:val="left" w:pos="0"/>
        </w:tabs>
        <w:spacing w:before="0" w:after="0" w:line="276" w:lineRule="auto"/>
        <w:jc w:val="center"/>
        <w:rPr>
          <w:caps w:val="0"/>
          <w:color w:val="632423" w:themeColor="accent2" w:themeShade="80"/>
        </w:rPr>
      </w:pPr>
    </w:p>
    <w:p w14:paraId="51FA1ACF" w14:textId="77777777" w:rsidR="00EA0C32" w:rsidRPr="00F36EB5" w:rsidRDefault="00EA0C32">
      <w:pPr>
        <w:rPr>
          <w:b/>
          <w:iCs/>
          <w:color w:val="632423" w:themeColor="accent2" w:themeShade="80"/>
        </w:rPr>
      </w:pPr>
      <w:r w:rsidRPr="00F36EB5">
        <w:rPr>
          <w:caps/>
          <w:color w:val="632423" w:themeColor="accent2" w:themeShade="80"/>
        </w:rPr>
        <w:br w:type="page"/>
      </w:r>
    </w:p>
    <w:p w14:paraId="110FC23E" w14:textId="77777777" w:rsidR="00917EDC" w:rsidRPr="00F36EB5" w:rsidRDefault="00A21C0A" w:rsidP="00A34E44">
      <w:pPr>
        <w:pStyle w:val="Title"/>
        <w:tabs>
          <w:tab w:val="left" w:pos="0"/>
        </w:tabs>
        <w:ind w:left="6380"/>
        <w:rPr>
          <w:sz w:val="24"/>
          <w:szCs w:val="24"/>
        </w:rPr>
      </w:pPr>
      <w:r w:rsidRPr="00F36EB5">
        <w:rPr>
          <w:sz w:val="24"/>
          <w:szCs w:val="24"/>
        </w:rPr>
        <w:lastRenderedPageBreak/>
        <w:t>B dalis</w:t>
      </w:r>
    </w:p>
    <w:p w14:paraId="249B7634" w14:textId="77777777" w:rsidR="00917EDC" w:rsidRPr="00F36EB5" w:rsidRDefault="00917EDC" w:rsidP="00A34E44">
      <w:pPr>
        <w:tabs>
          <w:tab w:val="left" w:pos="0"/>
        </w:tabs>
        <w:spacing w:after="120" w:line="276" w:lineRule="auto"/>
        <w:jc w:val="center"/>
      </w:pPr>
      <w:r w:rsidRPr="00F36EB5">
        <w:t>_______________________________________________________________________________</w:t>
      </w:r>
    </w:p>
    <w:p w14:paraId="7B126CC6" w14:textId="77777777" w:rsidR="00917EDC" w:rsidRPr="00F36EB5" w:rsidRDefault="00917EDC" w:rsidP="00A34E44">
      <w:pPr>
        <w:tabs>
          <w:tab w:val="left" w:pos="0"/>
        </w:tabs>
        <w:spacing w:after="120" w:line="276" w:lineRule="auto"/>
        <w:jc w:val="center"/>
        <w:rPr>
          <w:vertAlign w:val="superscript"/>
        </w:rPr>
      </w:pPr>
      <w:r w:rsidRPr="00F36EB5">
        <w:rPr>
          <w:vertAlign w:val="superscript"/>
        </w:rPr>
        <w:t>(Dalyvio pavadinimas, juridinio asmens kodas, buveinės adresas)</w:t>
      </w:r>
    </w:p>
    <w:p w14:paraId="1BCF0ED0" w14:textId="77777777" w:rsidR="00917EDC" w:rsidRPr="00F36EB5" w:rsidRDefault="00917EDC" w:rsidP="00A34E44">
      <w:pPr>
        <w:tabs>
          <w:tab w:val="left" w:pos="0"/>
        </w:tabs>
        <w:spacing w:after="120"/>
      </w:pPr>
      <w:r w:rsidRPr="00F36EB5">
        <w:rPr>
          <w:color w:val="FF0000"/>
        </w:rPr>
        <w:t>[</w:t>
      </w:r>
      <w:r w:rsidR="006A6252" w:rsidRPr="00F36EB5">
        <w:rPr>
          <w:i/>
          <w:color w:val="FF0000"/>
        </w:rPr>
        <w:t>Valdžios</w:t>
      </w:r>
      <w:r w:rsidR="00EB2F54" w:rsidRPr="00F36EB5">
        <w:rPr>
          <w:i/>
          <w:color w:val="FF0000"/>
        </w:rPr>
        <w:t xml:space="preserve"> </w:t>
      </w:r>
      <w:r w:rsidR="00717299" w:rsidRPr="00F36EB5">
        <w:rPr>
          <w:i/>
          <w:color w:val="FF0000"/>
        </w:rPr>
        <w:t>subjekto</w:t>
      </w:r>
      <w:r w:rsidR="004860A2" w:rsidRPr="00F36EB5">
        <w:rPr>
          <w:i/>
          <w:color w:val="FF0000"/>
        </w:rPr>
        <w:t xml:space="preserve"> </w:t>
      </w:r>
      <w:r w:rsidRPr="00F36EB5">
        <w:rPr>
          <w:i/>
          <w:color w:val="FF0000"/>
        </w:rPr>
        <w:t>pavadinimas</w:t>
      </w:r>
      <w:r w:rsidRPr="00F36EB5">
        <w:rPr>
          <w:color w:val="FF0000"/>
        </w:rPr>
        <w:t>]</w:t>
      </w:r>
    </w:p>
    <w:p w14:paraId="7177F5B6" w14:textId="52AF40D3" w:rsidR="00917EDC" w:rsidRPr="00F36EB5" w:rsidRDefault="00917EDC" w:rsidP="00A34E44">
      <w:pPr>
        <w:tabs>
          <w:tab w:val="left" w:pos="0"/>
        </w:tabs>
        <w:spacing w:after="120"/>
      </w:pPr>
      <w:r w:rsidRPr="00F36EB5">
        <w:rPr>
          <w:color w:val="FF0000"/>
        </w:rPr>
        <w:t>[</w:t>
      </w:r>
      <w:r w:rsidR="006A6252" w:rsidRPr="00F36EB5">
        <w:rPr>
          <w:i/>
          <w:color w:val="FF0000"/>
        </w:rPr>
        <w:t>Valdžios</w:t>
      </w:r>
      <w:r w:rsidR="00EB2F54" w:rsidRPr="00F36EB5">
        <w:rPr>
          <w:i/>
          <w:color w:val="FF0000"/>
        </w:rPr>
        <w:t xml:space="preserve"> </w:t>
      </w:r>
      <w:r w:rsidR="00717299" w:rsidRPr="00F36EB5">
        <w:rPr>
          <w:i/>
          <w:color w:val="FF0000"/>
        </w:rPr>
        <w:t>subjekto</w:t>
      </w:r>
      <w:r w:rsidR="004860A2" w:rsidRPr="00F36EB5">
        <w:rPr>
          <w:i/>
          <w:color w:val="FF0000"/>
        </w:rPr>
        <w:t xml:space="preserve"> </w:t>
      </w:r>
      <w:r w:rsidRPr="00F36EB5">
        <w:rPr>
          <w:i/>
          <w:color w:val="FF0000"/>
        </w:rPr>
        <w:t>kontaktiniai duomenys: adresas, el. paštas, telefono numeri</w:t>
      </w:r>
      <w:r w:rsidR="009E2A7E" w:rsidRPr="00F36EB5">
        <w:rPr>
          <w:i/>
          <w:color w:val="FF0000"/>
        </w:rPr>
        <w:t>s</w:t>
      </w:r>
      <w:r w:rsidRPr="00F36EB5">
        <w:rPr>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
        <w:gridCol w:w="705"/>
        <w:gridCol w:w="2079"/>
        <w:gridCol w:w="282"/>
        <w:gridCol w:w="835"/>
        <w:gridCol w:w="2628"/>
        <w:gridCol w:w="278"/>
        <w:gridCol w:w="1929"/>
        <w:gridCol w:w="277"/>
        <w:gridCol w:w="519"/>
      </w:tblGrid>
      <w:tr w:rsidR="00195849" w:rsidRPr="00F36EB5" w14:paraId="51E4867E" w14:textId="77777777" w:rsidTr="001510FF">
        <w:trPr>
          <w:gridBefore w:val="1"/>
          <w:wBefore w:w="108" w:type="dxa"/>
        </w:trPr>
        <w:tc>
          <w:tcPr>
            <w:tcW w:w="9746" w:type="dxa"/>
            <w:gridSpan w:val="9"/>
            <w:tcBorders>
              <w:top w:val="nil"/>
              <w:left w:val="nil"/>
              <w:bottom w:val="nil"/>
              <w:right w:val="nil"/>
            </w:tcBorders>
            <w:shd w:val="clear" w:color="auto" w:fill="auto"/>
          </w:tcPr>
          <w:p w14:paraId="61DC0CD1" w14:textId="77777777" w:rsidR="00195849" w:rsidRPr="00F36EB5" w:rsidRDefault="00195849" w:rsidP="00A34E44">
            <w:pPr>
              <w:tabs>
                <w:tab w:val="left" w:pos="0"/>
              </w:tabs>
              <w:spacing w:after="120" w:line="276" w:lineRule="auto"/>
              <w:jc w:val="center"/>
            </w:pPr>
            <w:r w:rsidRPr="00F36EB5">
              <w:rPr>
                <w:b/>
                <w:color w:val="632423" w:themeColor="accent2" w:themeShade="80"/>
              </w:rPr>
              <w:t>FINANSINIS PASIŪLYMAS</w:t>
            </w:r>
          </w:p>
        </w:tc>
      </w:tr>
      <w:tr w:rsidR="00917EDC" w:rsidRPr="00F36EB5" w14:paraId="3858B471" w14:textId="77777777" w:rsidTr="00C062B7">
        <w:trPr>
          <w:gridBefore w:val="1"/>
          <w:wBefore w:w="108" w:type="dxa"/>
        </w:trPr>
        <w:tc>
          <w:tcPr>
            <w:tcW w:w="3119" w:type="dxa"/>
            <w:gridSpan w:val="3"/>
            <w:tcBorders>
              <w:top w:val="nil"/>
              <w:left w:val="nil"/>
              <w:bottom w:val="nil"/>
              <w:right w:val="nil"/>
            </w:tcBorders>
            <w:shd w:val="clear" w:color="auto" w:fill="auto"/>
          </w:tcPr>
          <w:p w14:paraId="47085E13" w14:textId="77777777" w:rsidR="00917EDC" w:rsidRPr="00F36EB5" w:rsidRDefault="00917EDC" w:rsidP="00A34E44">
            <w:pPr>
              <w:tabs>
                <w:tab w:val="left" w:pos="0"/>
              </w:tabs>
              <w:spacing w:after="120" w:line="276" w:lineRule="auto"/>
              <w:jc w:val="center"/>
            </w:pPr>
          </w:p>
        </w:tc>
        <w:tc>
          <w:tcPr>
            <w:tcW w:w="3544" w:type="dxa"/>
            <w:gridSpan w:val="2"/>
            <w:tcBorders>
              <w:top w:val="nil"/>
              <w:left w:val="nil"/>
              <w:right w:val="nil"/>
            </w:tcBorders>
            <w:shd w:val="clear" w:color="auto" w:fill="auto"/>
          </w:tcPr>
          <w:p w14:paraId="270DD1A0" w14:textId="77777777" w:rsidR="00917EDC" w:rsidRPr="00F36EB5" w:rsidRDefault="00917EDC" w:rsidP="00A34E44">
            <w:pPr>
              <w:tabs>
                <w:tab w:val="left" w:pos="0"/>
              </w:tabs>
              <w:spacing w:after="120" w:line="276" w:lineRule="auto"/>
              <w:jc w:val="center"/>
            </w:pPr>
          </w:p>
        </w:tc>
        <w:tc>
          <w:tcPr>
            <w:tcW w:w="3083" w:type="dxa"/>
            <w:gridSpan w:val="4"/>
            <w:tcBorders>
              <w:top w:val="nil"/>
              <w:left w:val="nil"/>
              <w:bottom w:val="nil"/>
              <w:right w:val="nil"/>
            </w:tcBorders>
            <w:shd w:val="clear" w:color="auto" w:fill="auto"/>
          </w:tcPr>
          <w:p w14:paraId="582FAEFB" w14:textId="77777777" w:rsidR="00917EDC" w:rsidRPr="00F36EB5" w:rsidRDefault="00917EDC" w:rsidP="00A34E44">
            <w:pPr>
              <w:tabs>
                <w:tab w:val="left" w:pos="0"/>
              </w:tabs>
              <w:spacing w:after="120" w:line="276" w:lineRule="auto"/>
              <w:jc w:val="center"/>
            </w:pPr>
          </w:p>
        </w:tc>
      </w:tr>
      <w:tr w:rsidR="00917EDC" w:rsidRPr="00F36EB5" w14:paraId="46246B4C" w14:textId="77777777" w:rsidTr="00C062B7">
        <w:trPr>
          <w:gridBefore w:val="1"/>
          <w:wBefore w:w="108" w:type="dxa"/>
        </w:trPr>
        <w:tc>
          <w:tcPr>
            <w:tcW w:w="2835" w:type="dxa"/>
            <w:gridSpan w:val="2"/>
            <w:tcBorders>
              <w:top w:val="nil"/>
              <w:left w:val="nil"/>
              <w:bottom w:val="nil"/>
              <w:right w:val="nil"/>
            </w:tcBorders>
            <w:shd w:val="clear" w:color="auto" w:fill="auto"/>
          </w:tcPr>
          <w:p w14:paraId="3E0F240C" w14:textId="77777777" w:rsidR="00917EDC" w:rsidRPr="00F36EB5" w:rsidRDefault="00917EDC" w:rsidP="00A34E44">
            <w:pPr>
              <w:tabs>
                <w:tab w:val="left" w:pos="0"/>
              </w:tabs>
              <w:spacing w:after="120" w:line="276" w:lineRule="auto"/>
              <w:jc w:val="center"/>
            </w:pPr>
          </w:p>
        </w:tc>
        <w:tc>
          <w:tcPr>
            <w:tcW w:w="4111" w:type="dxa"/>
            <w:gridSpan w:val="4"/>
            <w:tcBorders>
              <w:left w:val="nil"/>
              <w:bottom w:val="single" w:sz="4" w:space="0" w:color="auto"/>
              <w:right w:val="nil"/>
            </w:tcBorders>
            <w:shd w:val="clear" w:color="auto" w:fill="auto"/>
          </w:tcPr>
          <w:p w14:paraId="618A50CA" w14:textId="6FC8098D" w:rsidR="00917EDC" w:rsidRPr="00F36EB5" w:rsidRDefault="00917EDC" w:rsidP="004739B1">
            <w:pPr>
              <w:tabs>
                <w:tab w:val="left" w:pos="0"/>
              </w:tabs>
              <w:spacing w:after="120" w:line="276" w:lineRule="auto"/>
              <w:jc w:val="center"/>
            </w:pPr>
            <w:r w:rsidRPr="00F36EB5">
              <w:t>(Data) (numeris)</w:t>
            </w:r>
          </w:p>
        </w:tc>
        <w:tc>
          <w:tcPr>
            <w:tcW w:w="2800" w:type="dxa"/>
            <w:gridSpan w:val="3"/>
            <w:tcBorders>
              <w:top w:val="nil"/>
              <w:left w:val="nil"/>
              <w:bottom w:val="nil"/>
              <w:right w:val="nil"/>
            </w:tcBorders>
            <w:shd w:val="clear" w:color="auto" w:fill="auto"/>
          </w:tcPr>
          <w:p w14:paraId="124A4421" w14:textId="77777777" w:rsidR="00917EDC" w:rsidRPr="00F36EB5" w:rsidRDefault="00917EDC" w:rsidP="00A34E44">
            <w:pPr>
              <w:tabs>
                <w:tab w:val="left" w:pos="0"/>
              </w:tabs>
              <w:spacing w:after="120" w:line="276" w:lineRule="auto"/>
              <w:jc w:val="center"/>
            </w:pPr>
          </w:p>
        </w:tc>
      </w:tr>
      <w:tr w:rsidR="00917EDC" w:rsidRPr="00F36EB5" w14:paraId="41F0C9F2" w14:textId="77777777" w:rsidTr="00C062B7">
        <w:trPr>
          <w:gridBefore w:val="1"/>
          <w:wBefore w:w="108" w:type="dxa"/>
        </w:trPr>
        <w:tc>
          <w:tcPr>
            <w:tcW w:w="709" w:type="dxa"/>
            <w:tcBorders>
              <w:top w:val="nil"/>
              <w:left w:val="nil"/>
              <w:bottom w:val="nil"/>
              <w:right w:val="nil"/>
            </w:tcBorders>
            <w:shd w:val="clear" w:color="auto" w:fill="auto"/>
          </w:tcPr>
          <w:p w14:paraId="7E351D1F" w14:textId="77777777" w:rsidR="00917EDC" w:rsidRPr="00F36EB5" w:rsidRDefault="00917EDC" w:rsidP="00A34E44">
            <w:pPr>
              <w:tabs>
                <w:tab w:val="left" w:pos="0"/>
              </w:tabs>
              <w:spacing w:after="120" w:line="276" w:lineRule="auto"/>
              <w:jc w:val="center"/>
            </w:pPr>
          </w:p>
        </w:tc>
        <w:tc>
          <w:tcPr>
            <w:tcW w:w="8222" w:type="dxa"/>
            <w:gridSpan w:val="6"/>
            <w:tcBorders>
              <w:top w:val="nil"/>
              <w:left w:val="nil"/>
              <w:bottom w:val="single" w:sz="4" w:space="0" w:color="auto"/>
              <w:right w:val="nil"/>
            </w:tcBorders>
            <w:shd w:val="clear" w:color="auto" w:fill="auto"/>
          </w:tcPr>
          <w:p w14:paraId="7CCF8341" w14:textId="5ED37E55" w:rsidR="00917EDC" w:rsidRPr="00F36EB5" w:rsidRDefault="00917EDC" w:rsidP="004739B1">
            <w:pPr>
              <w:tabs>
                <w:tab w:val="left" w:pos="0"/>
              </w:tabs>
              <w:spacing w:after="120" w:line="276" w:lineRule="auto"/>
              <w:jc w:val="center"/>
            </w:pPr>
            <w:r w:rsidRPr="00F36EB5">
              <w:t>(Vieta)</w:t>
            </w:r>
          </w:p>
        </w:tc>
        <w:tc>
          <w:tcPr>
            <w:tcW w:w="815" w:type="dxa"/>
            <w:gridSpan w:val="2"/>
            <w:tcBorders>
              <w:top w:val="nil"/>
              <w:left w:val="nil"/>
              <w:bottom w:val="nil"/>
              <w:right w:val="nil"/>
            </w:tcBorders>
            <w:shd w:val="clear" w:color="auto" w:fill="auto"/>
          </w:tcPr>
          <w:p w14:paraId="3FEB538B" w14:textId="77777777" w:rsidR="00917EDC" w:rsidRPr="00F36EB5" w:rsidRDefault="00917EDC" w:rsidP="00A34E44">
            <w:pPr>
              <w:tabs>
                <w:tab w:val="left" w:pos="0"/>
              </w:tabs>
              <w:spacing w:after="120" w:line="276" w:lineRule="auto"/>
              <w:jc w:val="center"/>
            </w:pPr>
          </w:p>
        </w:tc>
      </w:tr>
      <w:tr w:rsidR="00917EDC" w:rsidRPr="00F36EB5" w14:paraId="2F1EF776" w14:textId="77777777" w:rsidTr="00C062B7">
        <w:trPr>
          <w:gridBefore w:val="1"/>
          <w:wBefore w:w="108" w:type="dxa"/>
        </w:trPr>
        <w:tc>
          <w:tcPr>
            <w:tcW w:w="9746" w:type="dxa"/>
            <w:gridSpan w:val="9"/>
            <w:tcBorders>
              <w:top w:val="nil"/>
              <w:left w:val="nil"/>
              <w:bottom w:val="nil"/>
              <w:right w:val="nil"/>
            </w:tcBorders>
            <w:shd w:val="clear" w:color="auto" w:fill="auto"/>
          </w:tcPr>
          <w:p w14:paraId="4D802992" w14:textId="77777777" w:rsidR="00917EDC" w:rsidRPr="00F36EB5" w:rsidRDefault="00917EDC" w:rsidP="00A34E44">
            <w:pPr>
              <w:tabs>
                <w:tab w:val="left" w:pos="0"/>
              </w:tabs>
              <w:spacing w:after="120" w:line="276" w:lineRule="auto"/>
              <w:jc w:val="center"/>
            </w:pPr>
            <w:r w:rsidRPr="00F36EB5">
              <w:t>(Projekto pavadinimas)</w:t>
            </w:r>
          </w:p>
          <w:p w14:paraId="48C7AC04" w14:textId="77777777" w:rsidR="00917EDC" w:rsidRPr="00F36EB5" w:rsidRDefault="00917EDC" w:rsidP="00A34E44">
            <w:pPr>
              <w:tabs>
                <w:tab w:val="left" w:pos="0"/>
              </w:tabs>
              <w:spacing w:after="120" w:line="276" w:lineRule="auto"/>
              <w:jc w:val="center"/>
            </w:pPr>
          </w:p>
        </w:tc>
      </w:tr>
      <w:tr w:rsidR="00917EDC" w:rsidRPr="00F36EB5" w14:paraId="1309A62B" w14:textId="77777777" w:rsidTr="00F623FB">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520833D2" w14:textId="77777777" w:rsidR="00917EDC" w:rsidRPr="00F36EB5" w:rsidRDefault="00917EDC" w:rsidP="00A34E44">
            <w:pPr>
              <w:tabs>
                <w:tab w:val="left" w:pos="0"/>
              </w:tabs>
              <w:spacing w:after="120" w:line="276" w:lineRule="auto"/>
              <w:jc w:val="both"/>
            </w:pPr>
            <w:r w:rsidRPr="00F36EB5">
              <w:t>Dalyvio pavadinimas</w:t>
            </w:r>
            <w:r w:rsidRPr="00F36EB5">
              <w:rPr>
                <w:rStyle w:val="FootnoteReference"/>
                <w:bCs/>
                <w:sz w:val="24"/>
                <w:szCs w:val="24"/>
                <w:lang w:val="lt-LT"/>
              </w:rPr>
              <w:footnoteReference w:id="32"/>
            </w:r>
          </w:p>
        </w:tc>
        <w:tc>
          <w:tcPr>
            <w:tcW w:w="5245" w:type="dxa"/>
            <w:gridSpan w:val="4"/>
            <w:tcBorders>
              <w:top w:val="nil"/>
              <w:left w:val="nil"/>
              <w:bottom w:val="single" w:sz="4" w:space="0" w:color="C00000"/>
              <w:right w:val="nil"/>
            </w:tcBorders>
          </w:tcPr>
          <w:p w14:paraId="1FB8E3D8" w14:textId="77777777" w:rsidR="00917EDC" w:rsidRPr="00F36EB5" w:rsidRDefault="00917EDC" w:rsidP="00A34E44">
            <w:pPr>
              <w:tabs>
                <w:tab w:val="left" w:pos="0"/>
              </w:tabs>
              <w:spacing w:after="120" w:line="276" w:lineRule="auto"/>
              <w:jc w:val="both"/>
            </w:pPr>
          </w:p>
        </w:tc>
      </w:tr>
      <w:tr w:rsidR="00917EDC" w:rsidRPr="00F36EB5" w14:paraId="6612277B" w14:textId="77777777" w:rsidTr="00F623FB">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74388B25" w14:textId="77777777" w:rsidR="00917EDC" w:rsidRPr="00F36EB5" w:rsidRDefault="00917EDC" w:rsidP="00A34E44">
            <w:pPr>
              <w:tabs>
                <w:tab w:val="left" w:pos="0"/>
              </w:tabs>
              <w:spacing w:after="120" w:line="276" w:lineRule="auto"/>
              <w:jc w:val="both"/>
            </w:pPr>
            <w:r w:rsidRPr="00F36EB5">
              <w:t>Juridinio asmens kodas</w:t>
            </w:r>
          </w:p>
        </w:tc>
        <w:tc>
          <w:tcPr>
            <w:tcW w:w="5245" w:type="dxa"/>
            <w:gridSpan w:val="4"/>
            <w:tcBorders>
              <w:top w:val="single" w:sz="4" w:space="0" w:color="C00000"/>
              <w:left w:val="nil"/>
              <w:bottom w:val="single" w:sz="4" w:space="0" w:color="C00000"/>
              <w:right w:val="nil"/>
            </w:tcBorders>
          </w:tcPr>
          <w:p w14:paraId="383F0E3E" w14:textId="77777777" w:rsidR="00917EDC" w:rsidRPr="00F36EB5" w:rsidRDefault="00917EDC" w:rsidP="00A34E44">
            <w:pPr>
              <w:tabs>
                <w:tab w:val="left" w:pos="0"/>
              </w:tabs>
              <w:spacing w:after="120" w:line="276" w:lineRule="auto"/>
              <w:jc w:val="both"/>
            </w:pPr>
          </w:p>
        </w:tc>
      </w:tr>
      <w:tr w:rsidR="00917EDC" w:rsidRPr="00F36EB5" w14:paraId="49A91452" w14:textId="77777777" w:rsidTr="00F623FB">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6181740C" w14:textId="77777777" w:rsidR="00917EDC" w:rsidRPr="00F36EB5" w:rsidRDefault="00917EDC" w:rsidP="00A34E44">
            <w:pPr>
              <w:tabs>
                <w:tab w:val="left" w:pos="0"/>
              </w:tabs>
              <w:spacing w:after="120" w:line="276" w:lineRule="auto"/>
              <w:jc w:val="both"/>
            </w:pPr>
            <w:r w:rsidRPr="00F36EB5">
              <w:t>PVM mokėtojo kodas</w:t>
            </w:r>
          </w:p>
        </w:tc>
        <w:tc>
          <w:tcPr>
            <w:tcW w:w="5245" w:type="dxa"/>
            <w:gridSpan w:val="4"/>
            <w:tcBorders>
              <w:top w:val="single" w:sz="4" w:space="0" w:color="C00000"/>
              <w:left w:val="nil"/>
              <w:bottom w:val="single" w:sz="4" w:space="0" w:color="C00000"/>
              <w:right w:val="nil"/>
            </w:tcBorders>
          </w:tcPr>
          <w:p w14:paraId="3E4DCC72" w14:textId="77777777" w:rsidR="00917EDC" w:rsidRPr="00F36EB5" w:rsidRDefault="00917EDC" w:rsidP="00A34E44">
            <w:pPr>
              <w:tabs>
                <w:tab w:val="left" w:pos="0"/>
              </w:tabs>
              <w:spacing w:after="120" w:line="276" w:lineRule="auto"/>
              <w:jc w:val="both"/>
            </w:pPr>
          </w:p>
        </w:tc>
      </w:tr>
      <w:tr w:rsidR="00917EDC" w:rsidRPr="00F36EB5" w14:paraId="38EA248E" w14:textId="77777777" w:rsidTr="00F623FB">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767D5EA2" w14:textId="77777777" w:rsidR="00917EDC" w:rsidRPr="00F36EB5" w:rsidRDefault="00917EDC" w:rsidP="00A34E44">
            <w:pPr>
              <w:tabs>
                <w:tab w:val="left" w:pos="0"/>
              </w:tabs>
              <w:spacing w:after="120" w:line="276" w:lineRule="auto"/>
              <w:jc w:val="both"/>
            </w:pPr>
            <w:r w:rsidRPr="00F36EB5">
              <w:t>Registruotos buveinės adresas</w:t>
            </w:r>
          </w:p>
        </w:tc>
        <w:tc>
          <w:tcPr>
            <w:tcW w:w="5245" w:type="dxa"/>
            <w:gridSpan w:val="4"/>
            <w:tcBorders>
              <w:top w:val="single" w:sz="4" w:space="0" w:color="C00000"/>
              <w:left w:val="nil"/>
              <w:bottom w:val="single" w:sz="4" w:space="0" w:color="C00000"/>
              <w:right w:val="nil"/>
            </w:tcBorders>
          </w:tcPr>
          <w:p w14:paraId="42A46CAE" w14:textId="77777777" w:rsidR="00917EDC" w:rsidRPr="00F36EB5" w:rsidRDefault="00917EDC" w:rsidP="00A34E44">
            <w:pPr>
              <w:tabs>
                <w:tab w:val="left" w:pos="0"/>
              </w:tabs>
              <w:spacing w:after="120" w:line="276" w:lineRule="auto"/>
              <w:jc w:val="both"/>
            </w:pPr>
          </w:p>
        </w:tc>
      </w:tr>
      <w:tr w:rsidR="00917EDC" w:rsidRPr="00F36EB5" w14:paraId="0EA664B1" w14:textId="77777777" w:rsidTr="00F623FB">
        <w:tblPrEx>
          <w:tblLook w:val="0000" w:firstRow="0" w:lastRow="0" w:firstColumn="0" w:lastColumn="0" w:noHBand="0" w:noVBand="0"/>
        </w:tblPrEx>
        <w:trPr>
          <w:gridAfter w:val="1"/>
          <w:wAfter w:w="532" w:type="dxa"/>
        </w:trPr>
        <w:tc>
          <w:tcPr>
            <w:tcW w:w="4077" w:type="dxa"/>
            <w:gridSpan w:val="5"/>
            <w:tcBorders>
              <w:top w:val="nil"/>
              <w:left w:val="nil"/>
              <w:bottom w:val="nil"/>
              <w:right w:val="nil"/>
            </w:tcBorders>
          </w:tcPr>
          <w:p w14:paraId="09893128" w14:textId="77777777" w:rsidR="00917EDC" w:rsidRPr="00F36EB5" w:rsidRDefault="00917EDC" w:rsidP="00A34E44">
            <w:pPr>
              <w:tabs>
                <w:tab w:val="left" w:pos="0"/>
              </w:tabs>
              <w:spacing w:after="120" w:line="276" w:lineRule="auto"/>
              <w:jc w:val="both"/>
            </w:pPr>
            <w:r w:rsidRPr="00F36EB5">
              <w:t xml:space="preserve">Adresas korespondencijai </w:t>
            </w:r>
          </w:p>
        </w:tc>
        <w:tc>
          <w:tcPr>
            <w:tcW w:w="5245" w:type="dxa"/>
            <w:gridSpan w:val="4"/>
            <w:tcBorders>
              <w:top w:val="single" w:sz="4" w:space="0" w:color="C00000"/>
              <w:left w:val="nil"/>
              <w:bottom w:val="single" w:sz="4" w:space="0" w:color="C00000"/>
              <w:right w:val="nil"/>
            </w:tcBorders>
          </w:tcPr>
          <w:p w14:paraId="6F2F8FA3" w14:textId="77777777" w:rsidR="00917EDC" w:rsidRPr="00F36EB5" w:rsidRDefault="00917EDC" w:rsidP="00A34E44">
            <w:pPr>
              <w:tabs>
                <w:tab w:val="left" w:pos="0"/>
              </w:tabs>
              <w:spacing w:after="120" w:line="276" w:lineRule="auto"/>
              <w:jc w:val="both"/>
            </w:pPr>
          </w:p>
        </w:tc>
      </w:tr>
    </w:tbl>
    <w:p w14:paraId="2071932C" w14:textId="77777777" w:rsidR="00917EDC" w:rsidRPr="00F36EB5" w:rsidRDefault="00917EDC" w:rsidP="00A34E44">
      <w:pPr>
        <w:tabs>
          <w:tab w:val="left" w:pos="0"/>
        </w:tabs>
        <w:spacing w:after="120" w:line="276" w:lineRule="auto"/>
        <w:jc w:val="both"/>
      </w:pPr>
    </w:p>
    <w:p w14:paraId="4C778432" w14:textId="57405AF2" w:rsidR="005D1F38" w:rsidRPr="00F36EB5" w:rsidRDefault="00917EDC" w:rsidP="00A34E44">
      <w:pPr>
        <w:tabs>
          <w:tab w:val="left" w:pos="0"/>
        </w:tabs>
        <w:spacing w:after="120" w:line="276" w:lineRule="auto"/>
        <w:jc w:val="both"/>
      </w:pPr>
      <w:r w:rsidRPr="00F36EB5">
        <w:t>Šiuo Finansiniu pasiūlymu mes patvirtiname, kad išsamiai išnagrinėjome Sąlygas</w:t>
      </w:r>
      <w:r w:rsidR="00175B76" w:rsidRPr="00F36EB5">
        <w:t>,</w:t>
      </w:r>
      <w:r w:rsidRPr="00F36EB5">
        <w:t xml:space="preserve"> paskelbtas </w:t>
      </w:r>
      <w:r w:rsidRPr="00F36EB5">
        <w:rPr>
          <w:color w:val="FF0000"/>
        </w:rPr>
        <w:t>[</w:t>
      </w:r>
      <w:r w:rsidRPr="00F36EB5">
        <w:rPr>
          <w:i/>
          <w:color w:val="FF0000"/>
        </w:rPr>
        <w:t>data</w:t>
      </w:r>
      <w:r w:rsidRPr="00F36EB5">
        <w:rPr>
          <w:color w:val="FF0000"/>
        </w:rPr>
        <w:t>]</w:t>
      </w:r>
      <w:r w:rsidR="006771EE" w:rsidRPr="00F36EB5">
        <w:t xml:space="preserve"> </w:t>
      </w:r>
      <w:r w:rsidRPr="00F36EB5">
        <w:t xml:space="preserve">Europos Sąjungos oficialiame leidinyje </w:t>
      </w:r>
      <w:r w:rsidRPr="00F36EB5">
        <w:rPr>
          <w:color w:val="FF0000"/>
        </w:rPr>
        <w:t>[</w:t>
      </w:r>
      <w:r w:rsidRPr="00F36EB5">
        <w:rPr>
          <w:i/>
          <w:color w:val="FF0000"/>
        </w:rPr>
        <w:t>numeris</w:t>
      </w:r>
      <w:r w:rsidRPr="00F36EB5">
        <w:rPr>
          <w:color w:val="FF0000"/>
        </w:rPr>
        <w:t>]</w:t>
      </w:r>
      <w:r w:rsidRPr="00F36EB5">
        <w:t xml:space="preserve">, </w:t>
      </w:r>
      <w:r w:rsidRPr="00F36EB5">
        <w:rPr>
          <w:color w:val="FF0000"/>
        </w:rPr>
        <w:t>[</w:t>
      </w:r>
      <w:r w:rsidRPr="00F36EB5">
        <w:rPr>
          <w:i/>
          <w:color w:val="FF0000"/>
        </w:rPr>
        <w:t>data</w:t>
      </w:r>
      <w:r w:rsidRPr="00F36EB5">
        <w:rPr>
          <w:color w:val="FF0000"/>
        </w:rPr>
        <w:t>]</w:t>
      </w:r>
      <w:r w:rsidRPr="00F36EB5">
        <w:t xml:space="preserve"> ir CVP</w:t>
      </w:r>
      <w:r w:rsidR="004C3F7D" w:rsidRPr="00F36EB5">
        <w:t> </w:t>
      </w:r>
      <w:r w:rsidRPr="00F36EB5">
        <w:t xml:space="preserve">IS, pirkimo numeris – </w:t>
      </w:r>
      <w:r w:rsidRPr="00F36EB5">
        <w:rPr>
          <w:color w:val="FF0000"/>
        </w:rPr>
        <w:t>[</w:t>
      </w:r>
      <w:r w:rsidRPr="00F36EB5">
        <w:rPr>
          <w:i/>
          <w:color w:val="FF0000"/>
        </w:rPr>
        <w:t>pirkimo numeris</w:t>
      </w:r>
      <w:r w:rsidR="009C05F6" w:rsidRPr="00F36EB5">
        <w:rPr>
          <w:color w:val="FF0000"/>
        </w:rPr>
        <w:t>]</w:t>
      </w:r>
      <w:r w:rsidRPr="00F36EB5">
        <w:t xml:space="preserve"> ir kitus </w:t>
      </w:r>
      <w:r w:rsidR="00393F6A" w:rsidRPr="00F36EB5">
        <w:t>K</w:t>
      </w:r>
      <w:r w:rsidR="006A177F" w:rsidRPr="00F36EB5">
        <w:t xml:space="preserve">onkurencinio dialogo metu </w:t>
      </w:r>
      <w:r w:rsidRPr="00F36EB5">
        <w:t>pateiktus dokume</w:t>
      </w:r>
      <w:r w:rsidR="002336D8" w:rsidRPr="00F36EB5">
        <w:t>ntus, ir įsitikinome dėl visos F</w:t>
      </w:r>
      <w:r w:rsidRPr="00F36EB5">
        <w:t xml:space="preserve">inansiniam pasiūlymui pateikti reikalingos informacijos tikslumo ir išsamumo. Patvirtiname, kad įvertinome mūsų turimus ir prieinamus finansinius resursus, Projekto rentabilumą ir sudarėme pagrįstą </w:t>
      </w:r>
      <w:r w:rsidR="003D3E6C" w:rsidRPr="00F36EB5">
        <w:t>Finansinį veiklos modelį</w:t>
      </w:r>
      <w:r w:rsidRPr="00F36EB5">
        <w:t>.</w:t>
      </w:r>
    </w:p>
    <w:p w14:paraId="52EF913F" w14:textId="3AA408C4" w:rsidR="00917EDC" w:rsidRPr="00F36EB5" w:rsidRDefault="00917EDC" w:rsidP="00A34E44">
      <w:pPr>
        <w:tabs>
          <w:tab w:val="left" w:pos="0"/>
        </w:tabs>
        <w:spacing w:after="120" w:line="276" w:lineRule="auto"/>
        <w:jc w:val="both"/>
        <w:rPr>
          <w:rFonts w:eastAsia="Calibri"/>
        </w:rPr>
      </w:pPr>
      <w:r w:rsidRPr="00F36EB5">
        <w:rPr>
          <w:rFonts w:eastAsia="Calibri"/>
        </w:rPr>
        <w:t>Mes siūlome tok</w:t>
      </w:r>
      <w:r w:rsidR="002B2889" w:rsidRPr="00F36EB5">
        <w:rPr>
          <w:rFonts w:eastAsia="Calibri"/>
        </w:rPr>
        <w:t>į</w:t>
      </w:r>
      <w:r w:rsidRPr="00F36EB5">
        <w:rPr>
          <w:rFonts w:eastAsia="Calibri"/>
        </w:rPr>
        <w:t xml:space="preserve"> </w:t>
      </w:r>
      <w:r w:rsidR="002B2889" w:rsidRPr="00F36EB5">
        <w:rPr>
          <w:rFonts w:eastAsia="Calibri"/>
        </w:rPr>
        <w:t>Metinį atlyginimą</w:t>
      </w:r>
      <w:r w:rsidRPr="00F36EB5">
        <w:rPr>
          <w:rFonts w:eastAsia="Calibri"/>
        </w:rPr>
        <w:t>:</w:t>
      </w:r>
    </w:p>
    <w:p w14:paraId="41F1259D" w14:textId="77777777" w:rsidR="004739B1" w:rsidRPr="00F36EB5" w:rsidRDefault="004739B1" w:rsidP="00A34E44">
      <w:pPr>
        <w:tabs>
          <w:tab w:val="left" w:pos="0"/>
        </w:tabs>
        <w:spacing w:after="120" w:line="276" w:lineRule="auto"/>
        <w:jc w:val="both"/>
        <w:rPr>
          <w:rFonts w:eastAsia="Calibri"/>
        </w:rPr>
      </w:pPr>
    </w:p>
    <w:tbl>
      <w:tblPr>
        <w:tblW w:w="10201"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704"/>
        <w:gridCol w:w="4536"/>
        <w:gridCol w:w="2552"/>
        <w:gridCol w:w="2409"/>
      </w:tblGrid>
      <w:tr w:rsidR="00CE4647" w:rsidRPr="00F36EB5" w14:paraId="7FB3F4EE" w14:textId="77777777" w:rsidTr="000B2A54">
        <w:trPr>
          <w:trHeight w:val="747"/>
          <w:tblHeader/>
        </w:trPr>
        <w:tc>
          <w:tcPr>
            <w:tcW w:w="704" w:type="dxa"/>
            <w:vAlign w:val="center"/>
          </w:tcPr>
          <w:p w14:paraId="40BE61E3" w14:textId="77777777" w:rsidR="00CE4647" w:rsidRPr="00F36EB5" w:rsidRDefault="00CE4647" w:rsidP="004416A4">
            <w:pPr>
              <w:tabs>
                <w:tab w:val="left" w:pos="0"/>
              </w:tabs>
              <w:spacing w:after="120" w:line="276" w:lineRule="auto"/>
              <w:jc w:val="center"/>
              <w:rPr>
                <w:rFonts w:eastAsia="Calibri"/>
                <w:b/>
                <w:color w:val="632423" w:themeColor="accent2" w:themeShade="80"/>
              </w:rPr>
            </w:pPr>
            <w:r w:rsidRPr="00F36EB5">
              <w:rPr>
                <w:rFonts w:eastAsia="Calibri"/>
                <w:b/>
                <w:color w:val="632423" w:themeColor="accent2" w:themeShade="80"/>
              </w:rPr>
              <w:t>Eil. Nr.</w:t>
            </w:r>
          </w:p>
        </w:tc>
        <w:tc>
          <w:tcPr>
            <w:tcW w:w="4536" w:type="dxa"/>
            <w:tcBorders>
              <w:tr2bl w:val="single" w:sz="4" w:space="0" w:color="C00000"/>
            </w:tcBorders>
            <w:vAlign w:val="center"/>
          </w:tcPr>
          <w:p w14:paraId="62BE1B9A" w14:textId="77777777" w:rsidR="00CE4647" w:rsidRPr="00F36EB5" w:rsidRDefault="00CE4647" w:rsidP="004416A4">
            <w:pPr>
              <w:tabs>
                <w:tab w:val="left" w:pos="0"/>
              </w:tabs>
              <w:spacing w:after="120" w:line="276" w:lineRule="auto"/>
              <w:jc w:val="center"/>
              <w:rPr>
                <w:rFonts w:eastAsia="Calibri"/>
                <w:b/>
                <w:color w:val="632423" w:themeColor="accent2" w:themeShade="80"/>
              </w:rPr>
            </w:pPr>
          </w:p>
        </w:tc>
        <w:tc>
          <w:tcPr>
            <w:tcW w:w="2552" w:type="dxa"/>
            <w:vAlign w:val="center"/>
            <w:hideMark/>
          </w:tcPr>
          <w:p w14:paraId="3235D07E" w14:textId="5221427E" w:rsidR="00CE4647" w:rsidRPr="00F36EB5" w:rsidRDefault="00CE4647" w:rsidP="004416A4">
            <w:pPr>
              <w:tabs>
                <w:tab w:val="left" w:pos="0"/>
              </w:tabs>
              <w:jc w:val="center"/>
              <w:rPr>
                <w:rFonts w:eastAsia="Calibri"/>
                <w:b/>
                <w:color w:val="632423" w:themeColor="accent2" w:themeShade="80"/>
              </w:rPr>
            </w:pPr>
            <w:r w:rsidRPr="00F36EB5">
              <w:rPr>
                <w:rFonts w:eastAsia="Calibri"/>
                <w:b/>
                <w:color w:val="632423" w:themeColor="accent2" w:themeShade="80"/>
              </w:rPr>
              <w:t>Metinis atlyginimas (reali</w:t>
            </w:r>
            <w:r w:rsidR="009E2A7E" w:rsidRPr="00F36EB5">
              <w:rPr>
                <w:rFonts w:eastAsia="Calibri"/>
                <w:b/>
                <w:color w:val="632423" w:themeColor="accent2" w:themeShade="80"/>
              </w:rPr>
              <w:t>a</w:t>
            </w:r>
            <w:r w:rsidRPr="00F36EB5">
              <w:rPr>
                <w:rFonts w:eastAsia="Calibri"/>
                <w:b/>
                <w:color w:val="632423" w:themeColor="accent2" w:themeShade="80"/>
              </w:rPr>
              <w:t xml:space="preserve"> (neindeksuota</w:t>
            </w:r>
            <w:r w:rsidR="009E2A7E" w:rsidRPr="00F36EB5">
              <w:rPr>
                <w:rFonts w:eastAsia="Calibri"/>
                <w:b/>
                <w:color w:val="632423" w:themeColor="accent2" w:themeShade="80"/>
              </w:rPr>
              <w:t>)</w:t>
            </w:r>
            <w:r w:rsidRPr="00F36EB5">
              <w:rPr>
                <w:rFonts w:eastAsia="Calibri"/>
                <w:b/>
                <w:color w:val="632423" w:themeColor="accent2" w:themeShade="80"/>
              </w:rPr>
              <w:t xml:space="preserve"> vertė), be PVM), Eur </w:t>
            </w:r>
          </w:p>
        </w:tc>
        <w:tc>
          <w:tcPr>
            <w:tcW w:w="2409" w:type="dxa"/>
            <w:vAlign w:val="center"/>
            <w:hideMark/>
          </w:tcPr>
          <w:p w14:paraId="558C3AAD" w14:textId="57EEDFC2" w:rsidR="00CE4647" w:rsidRPr="00F36EB5" w:rsidRDefault="00CE4647" w:rsidP="004416A4">
            <w:pPr>
              <w:tabs>
                <w:tab w:val="left" w:pos="0"/>
              </w:tabs>
              <w:jc w:val="center"/>
              <w:rPr>
                <w:rFonts w:eastAsia="Calibri"/>
                <w:b/>
                <w:color w:val="632423" w:themeColor="accent2" w:themeShade="80"/>
              </w:rPr>
            </w:pPr>
            <w:r w:rsidRPr="00F36EB5">
              <w:rPr>
                <w:rFonts w:eastAsia="Calibri"/>
                <w:b/>
                <w:color w:val="632423" w:themeColor="accent2" w:themeShade="80"/>
              </w:rPr>
              <w:t>Metinis atlyginimas (reali</w:t>
            </w:r>
            <w:r w:rsidR="009E2A7E" w:rsidRPr="00F36EB5">
              <w:rPr>
                <w:rFonts w:eastAsia="Calibri"/>
                <w:b/>
                <w:color w:val="632423" w:themeColor="accent2" w:themeShade="80"/>
              </w:rPr>
              <w:t>a</w:t>
            </w:r>
            <w:r w:rsidRPr="00F36EB5">
              <w:rPr>
                <w:rFonts w:eastAsia="Calibri"/>
                <w:b/>
                <w:color w:val="632423" w:themeColor="accent2" w:themeShade="80"/>
              </w:rPr>
              <w:t xml:space="preserve"> (neindeksuota</w:t>
            </w:r>
            <w:r w:rsidR="009E2A7E" w:rsidRPr="00F36EB5">
              <w:rPr>
                <w:rFonts w:eastAsia="Calibri"/>
                <w:b/>
                <w:color w:val="632423" w:themeColor="accent2" w:themeShade="80"/>
              </w:rPr>
              <w:t>)</w:t>
            </w:r>
            <w:r w:rsidRPr="00F36EB5">
              <w:rPr>
                <w:rFonts w:eastAsia="Calibri"/>
                <w:b/>
                <w:color w:val="632423" w:themeColor="accent2" w:themeShade="80"/>
              </w:rPr>
              <w:t xml:space="preserve"> vertė), su PVM), Eur</w:t>
            </w:r>
          </w:p>
        </w:tc>
      </w:tr>
      <w:tr w:rsidR="00CE4647" w:rsidRPr="00F36EB5" w14:paraId="4381A7E0" w14:textId="77777777" w:rsidTr="000B2A54">
        <w:trPr>
          <w:trHeight w:val="432"/>
        </w:trPr>
        <w:tc>
          <w:tcPr>
            <w:tcW w:w="704" w:type="dxa"/>
          </w:tcPr>
          <w:p w14:paraId="35C858DB" w14:textId="77777777" w:rsidR="00CE4647" w:rsidRPr="00F36EB5" w:rsidRDefault="00CE4647" w:rsidP="000B2A54">
            <w:pPr>
              <w:tabs>
                <w:tab w:val="left" w:pos="0"/>
              </w:tabs>
              <w:spacing w:after="120" w:line="276" w:lineRule="auto"/>
              <w:ind w:left="27"/>
              <w:rPr>
                <w:rFonts w:eastAsia="Calibri"/>
                <w:b/>
                <w:color w:val="632423" w:themeColor="accent2" w:themeShade="80"/>
              </w:rPr>
            </w:pPr>
            <w:r w:rsidRPr="00F36EB5">
              <w:rPr>
                <w:rFonts w:eastAsia="Calibri"/>
                <w:b/>
                <w:color w:val="632423" w:themeColor="accent2" w:themeShade="80"/>
              </w:rPr>
              <w:t>1.</w:t>
            </w:r>
          </w:p>
        </w:tc>
        <w:tc>
          <w:tcPr>
            <w:tcW w:w="4536" w:type="dxa"/>
            <w:vAlign w:val="center"/>
          </w:tcPr>
          <w:p w14:paraId="62058FEA" w14:textId="248B6D72" w:rsidR="00CE4647" w:rsidRPr="00F36EB5" w:rsidRDefault="001D7119" w:rsidP="004416A4">
            <w:pPr>
              <w:tabs>
                <w:tab w:val="left" w:pos="0"/>
              </w:tabs>
              <w:spacing w:after="120" w:line="276" w:lineRule="auto"/>
              <w:rPr>
                <w:rFonts w:eastAsia="Calibri"/>
                <w:b/>
                <w:color w:val="632423" w:themeColor="accent2" w:themeShade="80"/>
              </w:rPr>
            </w:pPr>
            <w:r w:rsidRPr="00F36EB5">
              <w:rPr>
                <w:rFonts w:eastAsia="Calibri"/>
                <w:b/>
                <w:color w:val="632423" w:themeColor="accent2" w:themeShade="80"/>
              </w:rPr>
              <w:t xml:space="preserve">Metinis atlyginimas visam Sutarties laikotarpiui </w:t>
            </w:r>
          </w:p>
        </w:tc>
        <w:tc>
          <w:tcPr>
            <w:tcW w:w="2552" w:type="dxa"/>
          </w:tcPr>
          <w:p w14:paraId="0A6EF35B" w14:textId="77777777" w:rsidR="00CE4647" w:rsidRPr="00F36EB5" w:rsidRDefault="00CE4647" w:rsidP="004416A4">
            <w:pPr>
              <w:tabs>
                <w:tab w:val="left" w:pos="0"/>
              </w:tabs>
              <w:spacing w:after="120" w:line="276" w:lineRule="auto"/>
              <w:rPr>
                <w:rFonts w:eastAsia="Calibri"/>
              </w:rPr>
            </w:pPr>
          </w:p>
        </w:tc>
        <w:tc>
          <w:tcPr>
            <w:tcW w:w="2409" w:type="dxa"/>
          </w:tcPr>
          <w:p w14:paraId="5D7A9A63" w14:textId="77777777" w:rsidR="00CE4647" w:rsidRPr="00F36EB5" w:rsidRDefault="00CE4647" w:rsidP="004416A4">
            <w:pPr>
              <w:tabs>
                <w:tab w:val="left" w:pos="0"/>
              </w:tabs>
              <w:spacing w:after="120" w:line="276" w:lineRule="auto"/>
              <w:rPr>
                <w:rFonts w:eastAsia="Calibri"/>
              </w:rPr>
            </w:pPr>
          </w:p>
        </w:tc>
      </w:tr>
    </w:tbl>
    <w:p w14:paraId="3016FC81" w14:textId="1E2D3AF9" w:rsidR="00CE4647" w:rsidRPr="00F36EB5" w:rsidRDefault="00CE4647" w:rsidP="00A34E44">
      <w:pPr>
        <w:tabs>
          <w:tab w:val="left" w:pos="0"/>
        </w:tabs>
        <w:jc w:val="both"/>
      </w:pPr>
    </w:p>
    <w:p w14:paraId="2288A842" w14:textId="77777777" w:rsidR="00F11EA2" w:rsidRPr="00F36EB5" w:rsidRDefault="00F11EA2" w:rsidP="00A34E44">
      <w:pPr>
        <w:tabs>
          <w:tab w:val="left" w:pos="0"/>
        </w:tabs>
        <w:jc w:val="both"/>
        <w:sectPr w:rsidR="00F11EA2" w:rsidRPr="00F36EB5" w:rsidSect="00940D5C">
          <w:headerReference w:type="even" r:id="rId45"/>
          <w:headerReference w:type="default" r:id="rId46"/>
          <w:footerReference w:type="even" r:id="rId47"/>
          <w:footerReference w:type="default" r:id="rId48"/>
          <w:headerReference w:type="first" r:id="rId49"/>
          <w:footerReference w:type="first" r:id="rId50"/>
          <w:pgSz w:w="11906" w:h="16838" w:code="9"/>
          <w:pgMar w:top="1418" w:right="1134" w:bottom="1418" w:left="1134" w:header="567" w:footer="567" w:gutter="0"/>
          <w:cols w:space="708"/>
          <w:docGrid w:linePitch="360"/>
        </w:sectPr>
      </w:pPr>
    </w:p>
    <w:p w14:paraId="4A93C759" w14:textId="7C56A1C3" w:rsidR="00CE4647" w:rsidRPr="00F36EB5" w:rsidRDefault="00CE4647" w:rsidP="00A34E44">
      <w:pPr>
        <w:tabs>
          <w:tab w:val="left" w:pos="0"/>
        </w:tabs>
        <w:jc w:val="both"/>
      </w:pPr>
    </w:p>
    <w:p w14:paraId="22780ED6" w14:textId="3A99A9A4" w:rsidR="0088000A" w:rsidRPr="00F36EB5" w:rsidRDefault="0088000A" w:rsidP="00A34E44">
      <w:pPr>
        <w:tabs>
          <w:tab w:val="left" w:pos="0"/>
        </w:tabs>
        <w:jc w:val="both"/>
      </w:pPr>
    </w:p>
    <w:p w14:paraId="45942BE7" w14:textId="77777777" w:rsidR="001771A7" w:rsidRPr="00F36EB5" w:rsidRDefault="001771A7" w:rsidP="001771A7">
      <w:pPr>
        <w:tabs>
          <w:tab w:val="left" w:pos="0"/>
        </w:tabs>
        <w:jc w:val="both"/>
      </w:pPr>
      <w:r w:rsidRPr="00F36EB5">
        <w:t>Metinio atlyginimo mokėjimų struktūra be PVM:</w:t>
      </w:r>
    </w:p>
    <w:p w14:paraId="60651C60" w14:textId="77777777" w:rsidR="001771A7" w:rsidRPr="00F36EB5" w:rsidRDefault="001771A7" w:rsidP="001771A7">
      <w:pPr>
        <w:tabs>
          <w:tab w:val="left" w:pos="0"/>
        </w:tabs>
        <w:jc w:val="both"/>
      </w:pPr>
    </w:p>
    <w:tbl>
      <w:tblPr>
        <w:tblStyle w:val="TableGrid"/>
        <w:tblW w:w="5000" w:type="pct"/>
        <w:tblLook w:val="04A0" w:firstRow="1" w:lastRow="0" w:firstColumn="1" w:lastColumn="0" w:noHBand="0" w:noVBand="1"/>
      </w:tblPr>
      <w:tblGrid>
        <w:gridCol w:w="1660"/>
        <w:gridCol w:w="2522"/>
        <w:gridCol w:w="718"/>
        <w:gridCol w:w="584"/>
        <w:gridCol w:w="554"/>
        <w:gridCol w:w="565"/>
        <w:gridCol w:w="565"/>
        <w:gridCol w:w="568"/>
        <w:gridCol w:w="568"/>
        <w:gridCol w:w="568"/>
        <w:gridCol w:w="568"/>
        <w:gridCol w:w="568"/>
        <w:gridCol w:w="568"/>
        <w:gridCol w:w="568"/>
        <w:gridCol w:w="568"/>
        <w:gridCol w:w="568"/>
        <w:gridCol w:w="568"/>
        <w:gridCol w:w="568"/>
        <w:gridCol w:w="576"/>
      </w:tblGrid>
      <w:tr w:rsidR="001771A7" w:rsidRPr="00F36EB5" w14:paraId="320E43C8" w14:textId="77777777" w:rsidTr="001771A7">
        <w:trPr>
          <w:trHeight w:val="443"/>
        </w:trPr>
        <w:tc>
          <w:tcPr>
            <w:tcW w:w="593" w:type="pct"/>
            <w:vMerge w:val="restart"/>
          </w:tcPr>
          <w:p w14:paraId="21FE7873" w14:textId="77777777" w:rsidR="001771A7" w:rsidRPr="00F36EB5" w:rsidRDefault="001771A7" w:rsidP="001771A7">
            <w:pPr>
              <w:spacing w:after="120"/>
              <w:jc w:val="both"/>
              <w:rPr>
                <w:b/>
                <w:sz w:val="22"/>
              </w:rPr>
            </w:pPr>
            <w:bookmarkStart w:id="458" w:name="_Hlk109658525"/>
            <w:r w:rsidRPr="00F36EB5">
              <w:rPr>
                <w:b/>
                <w:sz w:val="22"/>
              </w:rPr>
              <w:t>Sutrumpinimai</w:t>
            </w:r>
          </w:p>
        </w:tc>
        <w:tc>
          <w:tcPr>
            <w:tcW w:w="901" w:type="pct"/>
            <w:vMerge w:val="restart"/>
          </w:tcPr>
          <w:p w14:paraId="3A5FAAFF" w14:textId="13F26471" w:rsidR="001771A7" w:rsidRPr="00F36EB5" w:rsidRDefault="009E2A7E" w:rsidP="001771A7">
            <w:pPr>
              <w:spacing w:after="120"/>
              <w:jc w:val="both"/>
              <w:rPr>
                <w:b/>
                <w:sz w:val="22"/>
              </w:rPr>
            </w:pPr>
            <w:r w:rsidRPr="00F36EB5">
              <w:rPr>
                <w:b/>
                <w:sz w:val="22"/>
              </w:rPr>
              <w:t>Metinio atlyginimo</w:t>
            </w:r>
            <w:r w:rsidR="001771A7" w:rsidRPr="00F36EB5">
              <w:rPr>
                <w:b/>
                <w:sz w:val="22"/>
              </w:rPr>
              <w:t xml:space="preserve"> dalis</w:t>
            </w:r>
          </w:p>
        </w:tc>
        <w:tc>
          <w:tcPr>
            <w:tcW w:w="256" w:type="pct"/>
            <w:vMerge w:val="restart"/>
          </w:tcPr>
          <w:p w14:paraId="032FBC9A" w14:textId="77777777" w:rsidR="001771A7" w:rsidRPr="00F36EB5" w:rsidRDefault="001771A7" w:rsidP="001771A7">
            <w:pPr>
              <w:spacing w:after="120"/>
              <w:jc w:val="both"/>
              <w:rPr>
                <w:b/>
                <w:sz w:val="22"/>
              </w:rPr>
            </w:pPr>
            <w:r w:rsidRPr="00F36EB5">
              <w:rPr>
                <w:b/>
                <w:sz w:val="22"/>
              </w:rPr>
              <w:t>Mato vnt.</w:t>
            </w:r>
          </w:p>
        </w:tc>
        <w:tc>
          <w:tcPr>
            <w:tcW w:w="208" w:type="pct"/>
            <w:vMerge w:val="restart"/>
          </w:tcPr>
          <w:p w14:paraId="596309C1" w14:textId="77777777" w:rsidR="001771A7" w:rsidRPr="00F36EB5" w:rsidRDefault="001771A7" w:rsidP="001771A7">
            <w:pPr>
              <w:spacing w:after="120"/>
              <w:jc w:val="both"/>
              <w:rPr>
                <w:b/>
                <w:sz w:val="22"/>
              </w:rPr>
            </w:pPr>
            <w:r w:rsidRPr="00F36EB5">
              <w:rPr>
                <w:b/>
                <w:sz w:val="22"/>
              </w:rPr>
              <w:t>Iš viso</w:t>
            </w:r>
          </w:p>
        </w:tc>
        <w:tc>
          <w:tcPr>
            <w:tcW w:w="3041" w:type="pct"/>
            <w:gridSpan w:val="15"/>
          </w:tcPr>
          <w:p w14:paraId="477A1897" w14:textId="77777777" w:rsidR="001771A7" w:rsidRPr="00F36EB5" w:rsidRDefault="001771A7" w:rsidP="001771A7">
            <w:pPr>
              <w:spacing w:after="120"/>
              <w:jc w:val="center"/>
              <w:rPr>
                <w:b/>
                <w:sz w:val="22"/>
              </w:rPr>
            </w:pPr>
            <w:r w:rsidRPr="00F36EB5">
              <w:rPr>
                <w:b/>
                <w:sz w:val="22"/>
              </w:rPr>
              <w:t>Metai</w:t>
            </w:r>
          </w:p>
        </w:tc>
      </w:tr>
      <w:tr w:rsidR="001771A7" w:rsidRPr="00F36EB5" w14:paraId="592C645E" w14:textId="77777777" w:rsidTr="001771A7">
        <w:trPr>
          <w:trHeight w:val="442"/>
        </w:trPr>
        <w:tc>
          <w:tcPr>
            <w:tcW w:w="593" w:type="pct"/>
            <w:vMerge/>
          </w:tcPr>
          <w:p w14:paraId="684B0AD9" w14:textId="77777777" w:rsidR="001771A7" w:rsidRPr="00F36EB5" w:rsidRDefault="001771A7" w:rsidP="001771A7">
            <w:pPr>
              <w:spacing w:after="120"/>
              <w:jc w:val="both"/>
              <w:rPr>
                <w:b/>
                <w:sz w:val="22"/>
              </w:rPr>
            </w:pPr>
          </w:p>
        </w:tc>
        <w:tc>
          <w:tcPr>
            <w:tcW w:w="901" w:type="pct"/>
            <w:vMerge/>
          </w:tcPr>
          <w:p w14:paraId="21EC13B4" w14:textId="77777777" w:rsidR="001771A7" w:rsidRPr="00F36EB5" w:rsidRDefault="001771A7" w:rsidP="001771A7">
            <w:pPr>
              <w:spacing w:after="120"/>
              <w:jc w:val="both"/>
              <w:rPr>
                <w:b/>
                <w:sz w:val="22"/>
              </w:rPr>
            </w:pPr>
          </w:p>
        </w:tc>
        <w:tc>
          <w:tcPr>
            <w:tcW w:w="256" w:type="pct"/>
            <w:vMerge/>
          </w:tcPr>
          <w:p w14:paraId="78BCB74E" w14:textId="77777777" w:rsidR="001771A7" w:rsidRPr="00F36EB5" w:rsidRDefault="001771A7" w:rsidP="001771A7">
            <w:pPr>
              <w:spacing w:after="120"/>
              <w:jc w:val="both"/>
              <w:rPr>
                <w:b/>
                <w:sz w:val="22"/>
              </w:rPr>
            </w:pPr>
          </w:p>
        </w:tc>
        <w:tc>
          <w:tcPr>
            <w:tcW w:w="208" w:type="pct"/>
            <w:vMerge/>
          </w:tcPr>
          <w:p w14:paraId="7AD12025" w14:textId="77777777" w:rsidR="001771A7" w:rsidRPr="00F36EB5" w:rsidRDefault="001771A7" w:rsidP="001771A7">
            <w:pPr>
              <w:spacing w:after="120"/>
              <w:jc w:val="both"/>
              <w:rPr>
                <w:b/>
                <w:sz w:val="22"/>
              </w:rPr>
            </w:pPr>
          </w:p>
        </w:tc>
        <w:tc>
          <w:tcPr>
            <w:tcW w:w="198" w:type="pct"/>
          </w:tcPr>
          <w:p w14:paraId="43CB328A" w14:textId="77777777" w:rsidR="001771A7" w:rsidRPr="00F36EB5" w:rsidRDefault="001771A7" w:rsidP="001771A7">
            <w:pPr>
              <w:spacing w:after="120"/>
              <w:jc w:val="center"/>
              <w:rPr>
                <w:b/>
                <w:sz w:val="22"/>
              </w:rPr>
            </w:pPr>
            <w:r w:rsidRPr="00F36EB5">
              <w:rPr>
                <w:b/>
                <w:sz w:val="22"/>
              </w:rPr>
              <w:t>1</w:t>
            </w:r>
          </w:p>
        </w:tc>
        <w:tc>
          <w:tcPr>
            <w:tcW w:w="202" w:type="pct"/>
          </w:tcPr>
          <w:p w14:paraId="655E9ECA" w14:textId="77777777" w:rsidR="001771A7" w:rsidRPr="00F36EB5" w:rsidRDefault="001771A7" w:rsidP="001771A7">
            <w:pPr>
              <w:spacing w:after="120"/>
              <w:jc w:val="center"/>
              <w:rPr>
                <w:b/>
                <w:sz w:val="22"/>
              </w:rPr>
            </w:pPr>
            <w:r w:rsidRPr="00F36EB5">
              <w:rPr>
                <w:b/>
                <w:sz w:val="22"/>
              </w:rPr>
              <w:t>2</w:t>
            </w:r>
          </w:p>
        </w:tc>
        <w:tc>
          <w:tcPr>
            <w:tcW w:w="202" w:type="pct"/>
          </w:tcPr>
          <w:p w14:paraId="79FE903C" w14:textId="77777777" w:rsidR="001771A7" w:rsidRPr="00F36EB5" w:rsidRDefault="001771A7" w:rsidP="001771A7">
            <w:pPr>
              <w:spacing w:after="120"/>
              <w:jc w:val="center"/>
              <w:rPr>
                <w:b/>
                <w:sz w:val="22"/>
              </w:rPr>
            </w:pPr>
            <w:r w:rsidRPr="00F36EB5">
              <w:rPr>
                <w:b/>
                <w:sz w:val="22"/>
              </w:rPr>
              <w:t>3</w:t>
            </w:r>
          </w:p>
        </w:tc>
        <w:tc>
          <w:tcPr>
            <w:tcW w:w="203" w:type="pct"/>
          </w:tcPr>
          <w:p w14:paraId="35F03A5E" w14:textId="77777777" w:rsidR="001771A7" w:rsidRPr="00F36EB5" w:rsidRDefault="001771A7" w:rsidP="001771A7">
            <w:pPr>
              <w:spacing w:after="120"/>
              <w:jc w:val="center"/>
              <w:rPr>
                <w:b/>
                <w:sz w:val="22"/>
              </w:rPr>
            </w:pPr>
            <w:r w:rsidRPr="00F36EB5">
              <w:rPr>
                <w:b/>
                <w:sz w:val="22"/>
              </w:rPr>
              <w:t>4</w:t>
            </w:r>
          </w:p>
        </w:tc>
        <w:tc>
          <w:tcPr>
            <w:tcW w:w="203" w:type="pct"/>
          </w:tcPr>
          <w:p w14:paraId="5BFC09A1" w14:textId="77777777" w:rsidR="001771A7" w:rsidRPr="00F36EB5" w:rsidRDefault="001771A7" w:rsidP="001771A7">
            <w:pPr>
              <w:spacing w:after="120"/>
              <w:jc w:val="center"/>
              <w:rPr>
                <w:b/>
                <w:sz w:val="22"/>
              </w:rPr>
            </w:pPr>
            <w:r w:rsidRPr="00F36EB5">
              <w:rPr>
                <w:b/>
                <w:sz w:val="22"/>
              </w:rPr>
              <w:t>5</w:t>
            </w:r>
          </w:p>
        </w:tc>
        <w:tc>
          <w:tcPr>
            <w:tcW w:w="203" w:type="pct"/>
          </w:tcPr>
          <w:p w14:paraId="6F0A4B63" w14:textId="77777777" w:rsidR="001771A7" w:rsidRPr="00F36EB5" w:rsidRDefault="001771A7" w:rsidP="001771A7">
            <w:pPr>
              <w:spacing w:after="120"/>
              <w:jc w:val="center"/>
              <w:rPr>
                <w:b/>
                <w:sz w:val="22"/>
              </w:rPr>
            </w:pPr>
            <w:r w:rsidRPr="00F36EB5">
              <w:rPr>
                <w:b/>
                <w:sz w:val="22"/>
              </w:rPr>
              <w:t>6</w:t>
            </w:r>
          </w:p>
        </w:tc>
        <w:tc>
          <w:tcPr>
            <w:tcW w:w="203" w:type="pct"/>
          </w:tcPr>
          <w:p w14:paraId="78FB165D" w14:textId="77777777" w:rsidR="001771A7" w:rsidRPr="00F36EB5" w:rsidRDefault="001771A7" w:rsidP="001771A7">
            <w:pPr>
              <w:spacing w:after="120"/>
              <w:jc w:val="center"/>
              <w:rPr>
                <w:b/>
                <w:sz w:val="22"/>
              </w:rPr>
            </w:pPr>
            <w:r w:rsidRPr="00F36EB5">
              <w:rPr>
                <w:b/>
                <w:sz w:val="22"/>
              </w:rPr>
              <w:t>7</w:t>
            </w:r>
          </w:p>
        </w:tc>
        <w:tc>
          <w:tcPr>
            <w:tcW w:w="203" w:type="pct"/>
          </w:tcPr>
          <w:p w14:paraId="5395E24C" w14:textId="77777777" w:rsidR="001771A7" w:rsidRPr="00F36EB5" w:rsidRDefault="001771A7" w:rsidP="001771A7">
            <w:pPr>
              <w:spacing w:after="120"/>
              <w:jc w:val="center"/>
              <w:rPr>
                <w:b/>
                <w:sz w:val="22"/>
              </w:rPr>
            </w:pPr>
            <w:r w:rsidRPr="00F36EB5">
              <w:rPr>
                <w:b/>
                <w:sz w:val="22"/>
              </w:rPr>
              <w:t>8</w:t>
            </w:r>
          </w:p>
        </w:tc>
        <w:tc>
          <w:tcPr>
            <w:tcW w:w="203" w:type="pct"/>
          </w:tcPr>
          <w:p w14:paraId="381768D5" w14:textId="77777777" w:rsidR="001771A7" w:rsidRPr="00F36EB5" w:rsidRDefault="001771A7" w:rsidP="001771A7">
            <w:pPr>
              <w:spacing w:after="120"/>
              <w:jc w:val="center"/>
              <w:rPr>
                <w:b/>
                <w:sz w:val="22"/>
              </w:rPr>
            </w:pPr>
            <w:r w:rsidRPr="00F36EB5">
              <w:rPr>
                <w:b/>
                <w:sz w:val="22"/>
              </w:rPr>
              <w:t>9</w:t>
            </w:r>
          </w:p>
        </w:tc>
        <w:tc>
          <w:tcPr>
            <w:tcW w:w="203" w:type="pct"/>
          </w:tcPr>
          <w:p w14:paraId="751D8A71" w14:textId="77777777" w:rsidR="001771A7" w:rsidRPr="00F36EB5" w:rsidRDefault="001771A7" w:rsidP="001771A7">
            <w:pPr>
              <w:spacing w:after="120"/>
              <w:jc w:val="center"/>
              <w:rPr>
                <w:b/>
                <w:sz w:val="22"/>
              </w:rPr>
            </w:pPr>
            <w:r w:rsidRPr="00F36EB5">
              <w:rPr>
                <w:b/>
                <w:sz w:val="22"/>
              </w:rPr>
              <w:t>10</w:t>
            </w:r>
          </w:p>
        </w:tc>
        <w:tc>
          <w:tcPr>
            <w:tcW w:w="203" w:type="pct"/>
          </w:tcPr>
          <w:p w14:paraId="095513CE" w14:textId="77777777" w:rsidR="001771A7" w:rsidRPr="00F36EB5" w:rsidRDefault="001771A7" w:rsidP="001771A7">
            <w:pPr>
              <w:spacing w:after="120"/>
              <w:jc w:val="center"/>
              <w:rPr>
                <w:b/>
                <w:sz w:val="22"/>
              </w:rPr>
            </w:pPr>
            <w:r w:rsidRPr="00F36EB5">
              <w:rPr>
                <w:b/>
                <w:sz w:val="22"/>
              </w:rPr>
              <w:t>11</w:t>
            </w:r>
          </w:p>
        </w:tc>
        <w:tc>
          <w:tcPr>
            <w:tcW w:w="203" w:type="pct"/>
          </w:tcPr>
          <w:p w14:paraId="1FE577F7" w14:textId="77777777" w:rsidR="001771A7" w:rsidRPr="00F36EB5" w:rsidRDefault="001771A7" w:rsidP="001771A7">
            <w:pPr>
              <w:spacing w:after="120"/>
              <w:jc w:val="center"/>
              <w:rPr>
                <w:b/>
                <w:sz w:val="22"/>
              </w:rPr>
            </w:pPr>
            <w:r w:rsidRPr="00F36EB5">
              <w:rPr>
                <w:b/>
                <w:sz w:val="22"/>
              </w:rPr>
              <w:t>12</w:t>
            </w:r>
          </w:p>
        </w:tc>
        <w:tc>
          <w:tcPr>
            <w:tcW w:w="203" w:type="pct"/>
          </w:tcPr>
          <w:p w14:paraId="41380610" w14:textId="77777777" w:rsidR="001771A7" w:rsidRPr="00F36EB5" w:rsidRDefault="001771A7" w:rsidP="001771A7">
            <w:pPr>
              <w:spacing w:after="120"/>
              <w:jc w:val="center"/>
              <w:rPr>
                <w:b/>
                <w:sz w:val="22"/>
              </w:rPr>
            </w:pPr>
            <w:r w:rsidRPr="00F36EB5">
              <w:rPr>
                <w:b/>
                <w:sz w:val="22"/>
              </w:rPr>
              <w:t>13</w:t>
            </w:r>
          </w:p>
        </w:tc>
        <w:tc>
          <w:tcPr>
            <w:tcW w:w="203" w:type="pct"/>
          </w:tcPr>
          <w:p w14:paraId="1D4D6AA8" w14:textId="77777777" w:rsidR="001771A7" w:rsidRPr="00F36EB5" w:rsidRDefault="001771A7" w:rsidP="001771A7">
            <w:pPr>
              <w:spacing w:after="120"/>
              <w:jc w:val="center"/>
              <w:rPr>
                <w:b/>
                <w:sz w:val="22"/>
              </w:rPr>
            </w:pPr>
            <w:r w:rsidRPr="00F36EB5">
              <w:rPr>
                <w:b/>
                <w:sz w:val="22"/>
              </w:rPr>
              <w:t>14</w:t>
            </w:r>
          </w:p>
        </w:tc>
        <w:tc>
          <w:tcPr>
            <w:tcW w:w="202" w:type="pct"/>
          </w:tcPr>
          <w:p w14:paraId="3E017683" w14:textId="77777777" w:rsidR="001771A7" w:rsidRPr="00F36EB5" w:rsidRDefault="001771A7" w:rsidP="001771A7">
            <w:pPr>
              <w:spacing w:after="120"/>
              <w:jc w:val="center"/>
              <w:rPr>
                <w:b/>
                <w:sz w:val="22"/>
              </w:rPr>
            </w:pPr>
            <w:r w:rsidRPr="00F36EB5">
              <w:rPr>
                <w:b/>
                <w:sz w:val="22"/>
              </w:rPr>
              <w:t>15</w:t>
            </w:r>
          </w:p>
        </w:tc>
      </w:tr>
      <w:tr w:rsidR="001771A7" w:rsidRPr="00F36EB5" w14:paraId="4536F6F6" w14:textId="77777777" w:rsidTr="001771A7">
        <w:tc>
          <w:tcPr>
            <w:tcW w:w="593" w:type="pct"/>
          </w:tcPr>
          <w:p w14:paraId="17134FC1" w14:textId="77777777" w:rsidR="001771A7" w:rsidRPr="00F36EB5" w:rsidRDefault="001771A7" w:rsidP="001771A7">
            <w:pPr>
              <w:spacing w:after="120"/>
              <w:jc w:val="both"/>
              <w:rPr>
                <w:sz w:val="22"/>
              </w:rPr>
            </w:pPr>
            <w:r w:rsidRPr="00F36EB5">
              <w:rPr>
                <w:sz w:val="22"/>
              </w:rPr>
              <w:t>M1 – M2</w:t>
            </w:r>
          </w:p>
        </w:tc>
        <w:tc>
          <w:tcPr>
            <w:tcW w:w="901" w:type="pct"/>
          </w:tcPr>
          <w:p w14:paraId="5AE75E47" w14:textId="77777777" w:rsidR="001771A7" w:rsidRPr="00F36EB5" w:rsidRDefault="001771A7" w:rsidP="001771A7">
            <w:pPr>
              <w:spacing w:after="120"/>
              <w:jc w:val="both"/>
              <w:rPr>
                <w:sz w:val="22"/>
              </w:rPr>
            </w:pPr>
            <w:r w:rsidRPr="00F36EB5">
              <w:rPr>
                <w:sz w:val="22"/>
              </w:rPr>
              <w:t>Kredito ir nuosavo kapitalo srautai</w:t>
            </w:r>
          </w:p>
        </w:tc>
        <w:tc>
          <w:tcPr>
            <w:tcW w:w="256" w:type="pct"/>
          </w:tcPr>
          <w:p w14:paraId="7918A859" w14:textId="77777777" w:rsidR="001771A7" w:rsidRPr="00F36EB5" w:rsidRDefault="001771A7" w:rsidP="001771A7">
            <w:pPr>
              <w:spacing w:after="120"/>
              <w:jc w:val="both"/>
              <w:rPr>
                <w:sz w:val="22"/>
              </w:rPr>
            </w:pPr>
            <w:r w:rsidRPr="00F36EB5">
              <w:rPr>
                <w:sz w:val="22"/>
              </w:rPr>
              <w:t>Eur</w:t>
            </w:r>
          </w:p>
        </w:tc>
        <w:tc>
          <w:tcPr>
            <w:tcW w:w="208" w:type="pct"/>
          </w:tcPr>
          <w:p w14:paraId="41FF6760" w14:textId="77777777" w:rsidR="001771A7" w:rsidRPr="00F36EB5" w:rsidRDefault="001771A7" w:rsidP="001771A7">
            <w:pPr>
              <w:spacing w:after="120"/>
              <w:jc w:val="both"/>
              <w:rPr>
                <w:sz w:val="22"/>
              </w:rPr>
            </w:pPr>
          </w:p>
        </w:tc>
        <w:tc>
          <w:tcPr>
            <w:tcW w:w="198" w:type="pct"/>
          </w:tcPr>
          <w:p w14:paraId="7E2DB041" w14:textId="77777777" w:rsidR="001771A7" w:rsidRPr="00F36EB5" w:rsidRDefault="001771A7" w:rsidP="001771A7">
            <w:pPr>
              <w:spacing w:after="120"/>
              <w:jc w:val="both"/>
              <w:rPr>
                <w:sz w:val="22"/>
              </w:rPr>
            </w:pPr>
          </w:p>
        </w:tc>
        <w:tc>
          <w:tcPr>
            <w:tcW w:w="202" w:type="pct"/>
          </w:tcPr>
          <w:p w14:paraId="39CF9A69" w14:textId="77777777" w:rsidR="001771A7" w:rsidRPr="00F36EB5" w:rsidRDefault="001771A7" w:rsidP="001771A7">
            <w:pPr>
              <w:spacing w:after="120"/>
              <w:jc w:val="both"/>
              <w:rPr>
                <w:sz w:val="22"/>
              </w:rPr>
            </w:pPr>
          </w:p>
        </w:tc>
        <w:tc>
          <w:tcPr>
            <w:tcW w:w="202" w:type="pct"/>
          </w:tcPr>
          <w:p w14:paraId="6C637E17" w14:textId="77777777" w:rsidR="001771A7" w:rsidRPr="00F36EB5" w:rsidRDefault="001771A7" w:rsidP="001771A7">
            <w:pPr>
              <w:spacing w:after="120"/>
              <w:jc w:val="both"/>
              <w:rPr>
                <w:sz w:val="22"/>
              </w:rPr>
            </w:pPr>
          </w:p>
        </w:tc>
        <w:tc>
          <w:tcPr>
            <w:tcW w:w="203" w:type="pct"/>
          </w:tcPr>
          <w:p w14:paraId="3FE9314A" w14:textId="77777777" w:rsidR="001771A7" w:rsidRPr="00F36EB5" w:rsidRDefault="001771A7" w:rsidP="001771A7">
            <w:pPr>
              <w:spacing w:after="120"/>
              <w:jc w:val="both"/>
              <w:rPr>
                <w:sz w:val="22"/>
              </w:rPr>
            </w:pPr>
          </w:p>
        </w:tc>
        <w:tc>
          <w:tcPr>
            <w:tcW w:w="203" w:type="pct"/>
          </w:tcPr>
          <w:p w14:paraId="7014C450" w14:textId="77777777" w:rsidR="001771A7" w:rsidRPr="00F36EB5" w:rsidRDefault="001771A7" w:rsidP="001771A7">
            <w:pPr>
              <w:spacing w:after="120"/>
              <w:jc w:val="both"/>
              <w:rPr>
                <w:sz w:val="22"/>
              </w:rPr>
            </w:pPr>
          </w:p>
        </w:tc>
        <w:tc>
          <w:tcPr>
            <w:tcW w:w="203" w:type="pct"/>
          </w:tcPr>
          <w:p w14:paraId="67BC287F" w14:textId="77777777" w:rsidR="001771A7" w:rsidRPr="00F36EB5" w:rsidRDefault="001771A7" w:rsidP="001771A7">
            <w:pPr>
              <w:spacing w:after="120"/>
              <w:jc w:val="both"/>
              <w:rPr>
                <w:sz w:val="22"/>
              </w:rPr>
            </w:pPr>
          </w:p>
        </w:tc>
        <w:tc>
          <w:tcPr>
            <w:tcW w:w="203" w:type="pct"/>
          </w:tcPr>
          <w:p w14:paraId="386A7EA8" w14:textId="77777777" w:rsidR="001771A7" w:rsidRPr="00F36EB5" w:rsidRDefault="001771A7" w:rsidP="001771A7">
            <w:pPr>
              <w:spacing w:after="120"/>
              <w:jc w:val="both"/>
              <w:rPr>
                <w:sz w:val="22"/>
              </w:rPr>
            </w:pPr>
          </w:p>
        </w:tc>
        <w:tc>
          <w:tcPr>
            <w:tcW w:w="203" w:type="pct"/>
          </w:tcPr>
          <w:p w14:paraId="6889C9CC" w14:textId="77777777" w:rsidR="001771A7" w:rsidRPr="00F36EB5" w:rsidRDefault="001771A7" w:rsidP="001771A7">
            <w:pPr>
              <w:spacing w:after="120"/>
              <w:jc w:val="both"/>
              <w:rPr>
                <w:sz w:val="22"/>
              </w:rPr>
            </w:pPr>
          </w:p>
        </w:tc>
        <w:tc>
          <w:tcPr>
            <w:tcW w:w="203" w:type="pct"/>
          </w:tcPr>
          <w:p w14:paraId="090F7DFD" w14:textId="77777777" w:rsidR="001771A7" w:rsidRPr="00F36EB5" w:rsidRDefault="001771A7" w:rsidP="001771A7">
            <w:pPr>
              <w:spacing w:after="120"/>
              <w:jc w:val="both"/>
              <w:rPr>
                <w:sz w:val="22"/>
              </w:rPr>
            </w:pPr>
          </w:p>
        </w:tc>
        <w:tc>
          <w:tcPr>
            <w:tcW w:w="203" w:type="pct"/>
          </w:tcPr>
          <w:p w14:paraId="32611573" w14:textId="77777777" w:rsidR="001771A7" w:rsidRPr="00F36EB5" w:rsidRDefault="001771A7" w:rsidP="001771A7">
            <w:pPr>
              <w:spacing w:after="120"/>
              <w:jc w:val="both"/>
              <w:rPr>
                <w:sz w:val="22"/>
              </w:rPr>
            </w:pPr>
          </w:p>
        </w:tc>
        <w:tc>
          <w:tcPr>
            <w:tcW w:w="203" w:type="pct"/>
          </w:tcPr>
          <w:p w14:paraId="51809BA4" w14:textId="77777777" w:rsidR="001771A7" w:rsidRPr="00F36EB5" w:rsidRDefault="001771A7" w:rsidP="001771A7">
            <w:pPr>
              <w:spacing w:after="120"/>
              <w:jc w:val="both"/>
              <w:rPr>
                <w:sz w:val="22"/>
              </w:rPr>
            </w:pPr>
          </w:p>
        </w:tc>
        <w:tc>
          <w:tcPr>
            <w:tcW w:w="203" w:type="pct"/>
          </w:tcPr>
          <w:p w14:paraId="4DDFCBA1" w14:textId="77777777" w:rsidR="001771A7" w:rsidRPr="00F36EB5" w:rsidRDefault="001771A7" w:rsidP="001771A7">
            <w:pPr>
              <w:spacing w:after="120"/>
              <w:jc w:val="both"/>
              <w:rPr>
                <w:sz w:val="22"/>
              </w:rPr>
            </w:pPr>
          </w:p>
        </w:tc>
        <w:tc>
          <w:tcPr>
            <w:tcW w:w="203" w:type="pct"/>
          </w:tcPr>
          <w:p w14:paraId="1D93AC4B" w14:textId="77777777" w:rsidR="001771A7" w:rsidRPr="00F36EB5" w:rsidRDefault="001771A7" w:rsidP="001771A7">
            <w:pPr>
              <w:spacing w:after="120"/>
              <w:jc w:val="both"/>
              <w:rPr>
                <w:sz w:val="22"/>
              </w:rPr>
            </w:pPr>
          </w:p>
        </w:tc>
        <w:tc>
          <w:tcPr>
            <w:tcW w:w="203" w:type="pct"/>
          </w:tcPr>
          <w:p w14:paraId="454573B1" w14:textId="77777777" w:rsidR="001771A7" w:rsidRPr="00F36EB5" w:rsidRDefault="001771A7" w:rsidP="001771A7">
            <w:pPr>
              <w:spacing w:after="120"/>
              <w:jc w:val="both"/>
              <w:rPr>
                <w:sz w:val="22"/>
              </w:rPr>
            </w:pPr>
          </w:p>
        </w:tc>
        <w:tc>
          <w:tcPr>
            <w:tcW w:w="202" w:type="pct"/>
          </w:tcPr>
          <w:p w14:paraId="14741ADB" w14:textId="77777777" w:rsidR="001771A7" w:rsidRPr="00F36EB5" w:rsidRDefault="001771A7" w:rsidP="001771A7">
            <w:pPr>
              <w:spacing w:after="120"/>
              <w:jc w:val="both"/>
              <w:rPr>
                <w:sz w:val="22"/>
              </w:rPr>
            </w:pPr>
          </w:p>
        </w:tc>
      </w:tr>
      <w:tr w:rsidR="001771A7" w:rsidRPr="00F36EB5" w14:paraId="2DF0A6E9" w14:textId="77777777" w:rsidTr="001771A7">
        <w:tc>
          <w:tcPr>
            <w:tcW w:w="593" w:type="pct"/>
          </w:tcPr>
          <w:p w14:paraId="06844392" w14:textId="77777777" w:rsidR="001771A7" w:rsidRPr="00F36EB5" w:rsidRDefault="001771A7" w:rsidP="001771A7">
            <w:pPr>
              <w:spacing w:after="120"/>
              <w:jc w:val="both"/>
              <w:rPr>
                <w:sz w:val="22"/>
              </w:rPr>
            </w:pPr>
            <w:r w:rsidRPr="00F36EB5">
              <w:rPr>
                <w:sz w:val="22"/>
              </w:rPr>
              <w:t>M3</w:t>
            </w:r>
            <w:r w:rsidRPr="00F36EB5">
              <w:rPr>
                <w:sz w:val="22"/>
                <w:vertAlign w:val="superscript"/>
              </w:rPr>
              <w:t>1</w:t>
            </w:r>
          </w:p>
        </w:tc>
        <w:tc>
          <w:tcPr>
            <w:tcW w:w="901" w:type="pct"/>
          </w:tcPr>
          <w:p w14:paraId="1B20F974" w14:textId="77777777" w:rsidR="001771A7" w:rsidRPr="00F36EB5" w:rsidRDefault="001771A7" w:rsidP="001771A7">
            <w:pPr>
              <w:spacing w:after="120"/>
              <w:jc w:val="both"/>
              <w:rPr>
                <w:sz w:val="22"/>
              </w:rPr>
            </w:pPr>
            <w:r w:rsidRPr="00F36EB5">
              <w:rPr>
                <w:sz w:val="22"/>
              </w:rPr>
              <w:t>Finansinės veiklos (palūkanų) pajamos</w:t>
            </w:r>
          </w:p>
        </w:tc>
        <w:tc>
          <w:tcPr>
            <w:tcW w:w="256" w:type="pct"/>
          </w:tcPr>
          <w:p w14:paraId="5B0EA092" w14:textId="0D586B7F" w:rsidR="001771A7" w:rsidRPr="00F36EB5" w:rsidRDefault="00DB6E37" w:rsidP="001771A7">
            <w:pPr>
              <w:spacing w:after="120"/>
              <w:jc w:val="both"/>
              <w:rPr>
                <w:sz w:val="22"/>
              </w:rPr>
            </w:pPr>
            <w:r w:rsidRPr="00F36EB5">
              <w:rPr>
                <w:sz w:val="22"/>
              </w:rPr>
              <w:t>Eur</w:t>
            </w:r>
          </w:p>
        </w:tc>
        <w:tc>
          <w:tcPr>
            <w:tcW w:w="208" w:type="pct"/>
          </w:tcPr>
          <w:p w14:paraId="5B32DB2D" w14:textId="77777777" w:rsidR="001771A7" w:rsidRPr="00F36EB5" w:rsidRDefault="001771A7" w:rsidP="001771A7">
            <w:pPr>
              <w:spacing w:after="120"/>
              <w:jc w:val="both"/>
              <w:rPr>
                <w:sz w:val="22"/>
              </w:rPr>
            </w:pPr>
          </w:p>
        </w:tc>
        <w:tc>
          <w:tcPr>
            <w:tcW w:w="198" w:type="pct"/>
          </w:tcPr>
          <w:p w14:paraId="490F3AE5" w14:textId="77777777" w:rsidR="001771A7" w:rsidRPr="00F36EB5" w:rsidRDefault="001771A7" w:rsidP="001771A7">
            <w:pPr>
              <w:spacing w:after="120"/>
              <w:jc w:val="both"/>
              <w:rPr>
                <w:sz w:val="22"/>
              </w:rPr>
            </w:pPr>
          </w:p>
        </w:tc>
        <w:tc>
          <w:tcPr>
            <w:tcW w:w="202" w:type="pct"/>
          </w:tcPr>
          <w:p w14:paraId="68532C18" w14:textId="77777777" w:rsidR="001771A7" w:rsidRPr="00F36EB5" w:rsidRDefault="001771A7" w:rsidP="001771A7">
            <w:pPr>
              <w:spacing w:after="120"/>
              <w:jc w:val="both"/>
              <w:rPr>
                <w:sz w:val="22"/>
              </w:rPr>
            </w:pPr>
          </w:p>
        </w:tc>
        <w:tc>
          <w:tcPr>
            <w:tcW w:w="202" w:type="pct"/>
          </w:tcPr>
          <w:p w14:paraId="59CF8ACE" w14:textId="77777777" w:rsidR="001771A7" w:rsidRPr="00F36EB5" w:rsidRDefault="001771A7" w:rsidP="001771A7">
            <w:pPr>
              <w:spacing w:after="120"/>
              <w:jc w:val="both"/>
              <w:rPr>
                <w:sz w:val="22"/>
              </w:rPr>
            </w:pPr>
          </w:p>
        </w:tc>
        <w:tc>
          <w:tcPr>
            <w:tcW w:w="203" w:type="pct"/>
          </w:tcPr>
          <w:p w14:paraId="0A0CE4DE" w14:textId="77777777" w:rsidR="001771A7" w:rsidRPr="00F36EB5" w:rsidRDefault="001771A7" w:rsidP="001771A7">
            <w:pPr>
              <w:spacing w:after="120"/>
              <w:jc w:val="both"/>
              <w:rPr>
                <w:sz w:val="22"/>
              </w:rPr>
            </w:pPr>
          </w:p>
        </w:tc>
        <w:tc>
          <w:tcPr>
            <w:tcW w:w="203" w:type="pct"/>
          </w:tcPr>
          <w:p w14:paraId="2BB4DEEF" w14:textId="77777777" w:rsidR="001771A7" w:rsidRPr="00F36EB5" w:rsidRDefault="001771A7" w:rsidP="001771A7">
            <w:pPr>
              <w:spacing w:after="120"/>
              <w:jc w:val="both"/>
              <w:rPr>
                <w:sz w:val="22"/>
              </w:rPr>
            </w:pPr>
          </w:p>
        </w:tc>
        <w:tc>
          <w:tcPr>
            <w:tcW w:w="203" w:type="pct"/>
          </w:tcPr>
          <w:p w14:paraId="54D938D6" w14:textId="77777777" w:rsidR="001771A7" w:rsidRPr="00F36EB5" w:rsidRDefault="001771A7" w:rsidP="001771A7">
            <w:pPr>
              <w:spacing w:after="120"/>
              <w:jc w:val="both"/>
              <w:rPr>
                <w:sz w:val="22"/>
              </w:rPr>
            </w:pPr>
          </w:p>
        </w:tc>
        <w:tc>
          <w:tcPr>
            <w:tcW w:w="203" w:type="pct"/>
          </w:tcPr>
          <w:p w14:paraId="2C66448F" w14:textId="77777777" w:rsidR="001771A7" w:rsidRPr="00F36EB5" w:rsidRDefault="001771A7" w:rsidP="001771A7">
            <w:pPr>
              <w:spacing w:after="120"/>
              <w:jc w:val="both"/>
              <w:rPr>
                <w:sz w:val="22"/>
              </w:rPr>
            </w:pPr>
          </w:p>
        </w:tc>
        <w:tc>
          <w:tcPr>
            <w:tcW w:w="203" w:type="pct"/>
          </w:tcPr>
          <w:p w14:paraId="6A60DB1E" w14:textId="77777777" w:rsidR="001771A7" w:rsidRPr="00F36EB5" w:rsidRDefault="001771A7" w:rsidP="001771A7">
            <w:pPr>
              <w:spacing w:after="120"/>
              <w:jc w:val="both"/>
              <w:rPr>
                <w:sz w:val="22"/>
              </w:rPr>
            </w:pPr>
          </w:p>
        </w:tc>
        <w:tc>
          <w:tcPr>
            <w:tcW w:w="203" w:type="pct"/>
          </w:tcPr>
          <w:p w14:paraId="20C2FE71" w14:textId="77777777" w:rsidR="001771A7" w:rsidRPr="00F36EB5" w:rsidRDefault="001771A7" w:rsidP="001771A7">
            <w:pPr>
              <w:spacing w:after="120"/>
              <w:jc w:val="both"/>
              <w:rPr>
                <w:sz w:val="22"/>
              </w:rPr>
            </w:pPr>
          </w:p>
        </w:tc>
        <w:tc>
          <w:tcPr>
            <w:tcW w:w="203" w:type="pct"/>
          </w:tcPr>
          <w:p w14:paraId="73A80825" w14:textId="77777777" w:rsidR="001771A7" w:rsidRPr="00F36EB5" w:rsidRDefault="001771A7" w:rsidP="001771A7">
            <w:pPr>
              <w:spacing w:after="120"/>
              <w:jc w:val="both"/>
              <w:rPr>
                <w:sz w:val="22"/>
              </w:rPr>
            </w:pPr>
          </w:p>
        </w:tc>
        <w:tc>
          <w:tcPr>
            <w:tcW w:w="203" w:type="pct"/>
          </w:tcPr>
          <w:p w14:paraId="104D5E24" w14:textId="77777777" w:rsidR="001771A7" w:rsidRPr="00F36EB5" w:rsidRDefault="001771A7" w:rsidP="001771A7">
            <w:pPr>
              <w:spacing w:after="120"/>
              <w:jc w:val="both"/>
              <w:rPr>
                <w:sz w:val="22"/>
              </w:rPr>
            </w:pPr>
          </w:p>
        </w:tc>
        <w:tc>
          <w:tcPr>
            <w:tcW w:w="203" w:type="pct"/>
          </w:tcPr>
          <w:p w14:paraId="032157BC" w14:textId="77777777" w:rsidR="001771A7" w:rsidRPr="00F36EB5" w:rsidRDefault="001771A7" w:rsidP="001771A7">
            <w:pPr>
              <w:spacing w:after="120"/>
              <w:jc w:val="both"/>
              <w:rPr>
                <w:sz w:val="22"/>
              </w:rPr>
            </w:pPr>
          </w:p>
        </w:tc>
        <w:tc>
          <w:tcPr>
            <w:tcW w:w="203" w:type="pct"/>
          </w:tcPr>
          <w:p w14:paraId="312F73CE" w14:textId="77777777" w:rsidR="001771A7" w:rsidRPr="00F36EB5" w:rsidRDefault="001771A7" w:rsidP="001771A7">
            <w:pPr>
              <w:spacing w:after="120"/>
              <w:jc w:val="both"/>
              <w:rPr>
                <w:sz w:val="22"/>
              </w:rPr>
            </w:pPr>
          </w:p>
        </w:tc>
        <w:tc>
          <w:tcPr>
            <w:tcW w:w="203" w:type="pct"/>
          </w:tcPr>
          <w:p w14:paraId="047A7BA3" w14:textId="77777777" w:rsidR="001771A7" w:rsidRPr="00F36EB5" w:rsidRDefault="001771A7" w:rsidP="001771A7">
            <w:pPr>
              <w:spacing w:after="120"/>
              <w:jc w:val="both"/>
              <w:rPr>
                <w:sz w:val="22"/>
              </w:rPr>
            </w:pPr>
          </w:p>
        </w:tc>
        <w:tc>
          <w:tcPr>
            <w:tcW w:w="202" w:type="pct"/>
          </w:tcPr>
          <w:p w14:paraId="69E5BF81" w14:textId="77777777" w:rsidR="001771A7" w:rsidRPr="00F36EB5" w:rsidRDefault="001771A7" w:rsidP="001771A7">
            <w:pPr>
              <w:spacing w:after="120"/>
              <w:jc w:val="both"/>
              <w:rPr>
                <w:sz w:val="22"/>
              </w:rPr>
            </w:pPr>
          </w:p>
        </w:tc>
      </w:tr>
      <w:tr w:rsidR="001771A7" w:rsidRPr="00F36EB5" w14:paraId="02E790C8" w14:textId="77777777" w:rsidTr="001771A7">
        <w:tc>
          <w:tcPr>
            <w:tcW w:w="593" w:type="pct"/>
          </w:tcPr>
          <w:p w14:paraId="043FF378" w14:textId="77777777" w:rsidR="001771A7" w:rsidRPr="00F36EB5" w:rsidRDefault="001771A7" w:rsidP="001771A7">
            <w:pPr>
              <w:spacing w:after="120"/>
              <w:jc w:val="both"/>
              <w:rPr>
                <w:sz w:val="22"/>
              </w:rPr>
            </w:pPr>
            <w:r w:rsidRPr="00F36EB5">
              <w:rPr>
                <w:sz w:val="22"/>
              </w:rPr>
              <w:t>M3</w:t>
            </w:r>
            <w:r w:rsidRPr="00F36EB5">
              <w:rPr>
                <w:sz w:val="22"/>
                <w:vertAlign w:val="superscript"/>
              </w:rPr>
              <w:t>2</w:t>
            </w:r>
          </w:p>
        </w:tc>
        <w:tc>
          <w:tcPr>
            <w:tcW w:w="901" w:type="pct"/>
          </w:tcPr>
          <w:p w14:paraId="246BE643" w14:textId="77777777" w:rsidR="001771A7" w:rsidRPr="00F36EB5" w:rsidRDefault="001771A7" w:rsidP="001771A7">
            <w:pPr>
              <w:spacing w:after="120"/>
              <w:jc w:val="both"/>
              <w:rPr>
                <w:sz w:val="22"/>
              </w:rPr>
            </w:pPr>
            <w:r w:rsidRPr="00F36EB5">
              <w:rPr>
                <w:sz w:val="22"/>
              </w:rPr>
              <w:t>Investicinės veiklos ir nuosavo kapitalo pajamos</w:t>
            </w:r>
          </w:p>
        </w:tc>
        <w:tc>
          <w:tcPr>
            <w:tcW w:w="256" w:type="pct"/>
          </w:tcPr>
          <w:p w14:paraId="5A6D5D7F" w14:textId="77777777" w:rsidR="001771A7" w:rsidRPr="00F36EB5" w:rsidRDefault="001771A7" w:rsidP="001771A7">
            <w:pPr>
              <w:spacing w:after="120"/>
              <w:jc w:val="both"/>
              <w:rPr>
                <w:sz w:val="22"/>
              </w:rPr>
            </w:pPr>
            <w:r w:rsidRPr="00F36EB5">
              <w:rPr>
                <w:sz w:val="22"/>
              </w:rPr>
              <w:t>Eur</w:t>
            </w:r>
          </w:p>
        </w:tc>
        <w:tc>
          <w:tcPr>
            <w:tcW w:w="208" w:type="pct"/>
          </w:tcPr>
          <w:p w14:paraId="30A8C414" w14:textId="77777777" w:rsidR="001771A7" w:rsidRPr="00F36EB5" w:rsidRDefault="001771A7" w:rsidP="001771A7">
            <w:pPr>
              <w:spacing w:after="120"/>
              <w:jc w:val="both"/>
              <w:rPr>
                <w:sz w:val="22"/>
              </w:rPr>
            </w:pPr>
          </w:p>
        </w:tc>
        <w:tc>
          <w:tcPr>
            <w:tcW w:w="198" w:type="pct"/>
          </w:tcPr>
          <w:p w14:paraId="5576FF2B" w14:textId="77777777" w:rsidR="001771A7" w:rsidRPr="00F36EB5" w:rsidRDefault="001771A7" w:rsidP="001771A7">
            <w:pPr>
              <w:spacing w:after="120"/>
              <w:jc w:val="both"/>
              <w:rPr>
                <w:sz w:val="22"/>
              </w:rPr>
            </w:pPr>
          </w:p>
        </w:tc>
        <w:tc>
          <w:tcPr>
            <w:tcW w:w="202" w:type="pct"/>
          </w:tcPr>
          <w:p w14:paraId="5127EE89" w14:textId="77777777" w:rsidR="001771A7" w:rsidRPr="00F36EB5" w:rsidRDefault="001771A7" w:rsidP="001771A7">
            <w:pPr>
              <w:spacing w:after="120"/>
              <w:jc w:val="both"/>
              <w:rPr>
                <w:sz w:val="22"/>
              </w:rPr>
            </w:pPr>
          </w:p>
        </w:tc>
        <w:tc>
          <w:tcPr>
            <w:tcW w:w="202" w:type="pct"/>
          </w:tcPr>
          <w:p w14:paraId="03F6D66A" w14:textId="77777777" w:rsidR="001771A7" w:rsidRPr="00F36EB5" w:rsidRDefault="001771A7" w:rsidP="001771A7">
            <w:pPr>
              <w:spacing w:after="120"/>
              <w:jc w:val="both"/>
              <w:rPr>
                <w:sz w:val="22"/>
              </w:rPr>
            </w:pPr>
          </w:p>
        </w:tc>
        <w:tc>
          <w:tcPr>
            <w:tcW w:w="203" w:type="pct"/>
          </w:tcPr>
          <w:p w14:paraId="2F8C4F6A" w14:textId="77777777" w:rsidR="001771A7" w:rsidRPr="00F36EB5" w:rsidRDefault="001771A7" w:rsidP="001771A7">
            <w:pPr>
              <w:spacing w:after="120"/>
              <w:jc w:val="both"/>
              <w:rPr>
                <w:sz w:val="22"/>
              </w:rPr>
            </w:pPr>
          </w:p>
        </w:tc>
        <w:tc>
          <w:tcPr>
            <w:tcW w:w="203" w:type="pct"/>
          </w:tcPr>
          <w:p w14:paraId="34CF641C" w14:textId="77777777" w:rsidR="001771A7" w:rsidRPr="00F36EB5" w:rsidRDefault="001771A7" w:rsidP="001771A7">
            <w:pPr>
              <w:spacing w:after="120"/>
              <w:jc w:val="both"/>
              <w:rPr>
                <w:sz w:val="22"/>
              </w:rPr>
            </w:pPr>
          </w:p>
        </w:tc>
        <w:tc>
          <w:tcPr>
            <w:tcW w:w="203" w:type="pct"/>
          </w:tcPr>
          <w:p w14:paraId="13404E68" w14:textId="77777777" w:rsidR="001771A7" w:rsidRPr="00F36EB5" w:rsidRDefault="001771A7" w:rsidP="001771A7">
            <w:pPr>
              <w:spacing w:after="120"/>
              <w:jc w:val="both"/>
              <w:rPr>
                <w:sz w:val="22"/>
              </w:rPr>
            </w:pPr>
          </w:p>
        </w:tc>
        <w:tc>
          <w:tcPr>
            <w:tcW w:w="203" w:type="pct"/>
          </w:tcPr>
          <w:p w14:paraId="250CA328" w14:textId="77777777" w:rsidR="001771A7" w:rsidRPr="00F36EB5" w:rsidRDefault="001771A7" w:rsidP="001771A7">
            <w:pPr>
              <w:spacing w:after="120"/>
              <w:jc w:val="both"/>
              <w:rPr>
                <w:sz w:val="22"/>
              </w:rPr>
            </w:pPr>
          </w:p>
        </w:tc>
        <w:tc>
          <w:tcPr>
            <w:tcW w:w="203" w:type="pct"/>
          </w:tcPr>
          <w:p w14:paraId="70DBF1EC" w14:textId="77777777" w:rsidR="001771A7" w:rsidRPr="00F36EB5" w:rsidRDefault="001771A7" w:rsidP="001771A7">
            <w:pPr>
              <w:spacing w:after="120"/>
              <w:jc w:val="both"/>
              <w:rPr>
                <w:sz w:val="22"/>
              </w:rPr>
            </w:pPr>
          </w:p>
        </w:tc>
        <w:tc>
          <w:tcPr>
            <w:tcW w:w="203" w:type="pct"/>
          </w:tcPr>
          <w:p w14:paraId="40DCD402" w14:textId="77777777" w:rsidR="001771A7" w:rsidRPr="00F36EB5" w:rsidRDefault="001771A7" w:rsidP="001771A7">
            <w:pPr>
              <w:spacing w:after="120"/>
              <w:jc w:val="both"/>
              <w:rPr>
                <w:sz w:val="22"/>
              </w:rPr>
            </w:pPr>
          </w:p>
        </w:tc>
        <w:tc>
          <w:tcPr>
            <w:tcW w:w="203" w:type="pct"/>
          </w:tcPr>
          <w:p w14:paraId="72BE3281" w14:textId="77777777" w:rsidR="001771A7" w:rsidRPr="00F36EB5" w:rsidRDefault="001771A7" w:rsidP="001771A7">
            <w:pPr>
              <w:spacing w:after="120"/>
              <w:jc w:val="both"/>
              <w:rPr>
                <w:sz w:val="22"/>
              </w:rPr>
            </w:pPr>
          </w:p>
        </w:tc>
        <w:tc>
          <w:tcPr>
            <w:tcW w:w="203" w:type="pct"/>
          </w:tcPr>
          <w:p w14:paraId="05A480A5" w14:textId="77777777" w:rsidR="001771A7" w:rsidRPr="00F36EB5" w:rsidRDefault="001771A7" w:rsidP="001771A7">
            <w:pPr>
              <w:spacing w:after="120"/>
              <w:jc w:val="both"/>
              <w:rPr>
                <w:sz w:val="22"/>
              </w:rPr>
            </w:pPr>
          </w:p>
        </w:tc>
        <w:tc>
          <w:tcPr>
            <w:tcW w:w="203" w:type="pct"/>
          </w:tcPr>
          <w:p w14:paraId="12E7DE23" w14:textId="77777777" w:rsidR="001771A7" w:rsidRPr="00F36EB5" w:rsidRDefault="001771A7" w:rsidP="001771A7">
            <w:pPr>
              <w:spacing w:after="120"/>
              <w:jc w:val="both"/>
              <w:rPr>
                <w:sz w:val="22"/>
              </w:rPr>
            </w:pPr>
          </w:p>
        </w:tc>
        <w:tc>
          <w:tcPr>
            <w:tcW w:w="203" w:type="pct"/>
          </w:tcPr>
          <w:p w14:paraId="64418DEC" w14:textId="77777777" w:rsidR="001771A7" w:rsidRPr="00F36EB5" w:rsidRDefault="001771A7" w:rsidP="001771A7">
            <w:pPr>
              <w:spacing w:after="120"/>
              <w:jc w:val="both"/>
              <w:rPr>
                <w:sz w:val="22"/>
              </w:rPr>
            </w:pPr>
          </w:p>
        </w:tc>
        <w:tc>
          <w:tcPr>
            <w:tcW w:w="203" w:type="pct"/>
          </w:tcPr>
          <w:p w14:paraId="41EE9331" w14:textId="77777777" w:rsidR="001771A7" w:rsidRPr="00F36EB5" w:rsidRDefault="001771A7" w:rsidP="001771A7">
            <w:pPr>
              <w:spacing w:after="120"/>
              <w:jc w:val="both"/>
              <w:rPr>
                <w:sz w:val="22"/>
              </w:rPr>
            </w:pPr>
          </w:p>
        </w:tc>
        <w:tc>
          <w:tcPr>
            <w:tcW w:w="202" w:type="pct"/>
          </w:tcPr>
          <w:p w14:paraId="78918D53" w14:textId="77777777" w:rsidR="001771A7" w:rsidRPr="00F36EB5" w:rsidRDefault="001771A7" w:rsidP="001771A7">
            <w:pPr>
              <w:spacing w:after="120"/>
              <w:jc w:val="both"/>
              <w:rPr>
                <w:sz w:val="22"/>
              </w:rPr>
            </w:pPr>
          </w:p>
        </w:tc>
      </w:tr>
      <w:tr w:rsidR="001771A7" w:rsidRPr="00F36EB5" w14:paraId="71879E31" w14:textId="77777777" w:rsidTr="001771A7">
        <w:tc>
          <w:tcPr>
            <w:tcW w:w="593" w:type="pct"/>
          </w:tcPr>
          <w:p w14:paraId="08AA043A" w14:textId="77777777" w:rsidR="001771A7" w:rsidRPr="00F36EB5" w:rsidRDefault="001771A7" w:rsidP="001771A7">
            <w:pPr>
              <w:spacing w:after="120"/>
              <w:jc w:val="both"/>
              <w:rPr>
                <w:sz w:val="22"/>
              </w:rPr>
            </w:pPr>
            <w:r w:rsidRPr="00F36EB5">
              <w:rPr>
                <w:sz w:val="22"/>
              </w:rPr>
              <w:t>M4</w:t>
            </w:r>
            <w:r w:rsidRPr="00F36EB5">
              <w:rPr>
                <w:sz w:val="22"/>
                <w:vertAlign w:val="superscript"/>
              </w:rPr>
              <w:t>1</w:t>
            </w:r>
          </w:p>
        </w:tc>
        <w:tc>
          <w:tcPr>
            <w:tcW w:w="901" w:type="pct"/>
          </w:tcPr>
          <w:p w14:paraId="7D70E80E" w14:textId="13DECD2D" w:rsidR="001771A7" w:rsidRPr="00F36EB5" w:rsidRDefault="001771A7" w:rsidP="00056F4B">
            <w:pPr>
              <w:spacing w:after="120"/>
              <w:jc w:val="both"/>
              <w:rPr>
                <w:sz w:val="22"/>
              </w:rPr>
            </w:pPr>
            <w:r w:rsidRPr="00F36EB5">
              <w:rPr>
                <w:sz w:val="22"/>
              </w:rPr>
              <w:t>Paslaugų teikimo, pajamos</w:t>
            </w:r>
          </w:p>
        </w:tc>
        <w:tc>
          <w:tcPr>
            <w:tcW w:w="256" w:type="pct"/>
          </w:tcPr>
          <w:p w14:paraId="6F8360C0" w14:textId="77777777" w:rsidR="001771A7" w:rsidRPr="00F36EB5" w:rsidRDefault="001771A7" w:rsidP="001771A7">
            <w:pPr>
              <w:spacing w:after="120"/>
              <w:jc w:val="both"/>
              <w:rPr>
                <w:sz w:val="22"/>
              </w:rPr>
            </w:pPr>
            <w:r w:rsidRPr="00F36EB5">
              <w:rPr>
                <w:sz w:val="22"/>
              </w:rPr>
              <w:t>Eur</w:t>
            </w:r>
          </w:p>
        </w:tc>
        <w:tc>
          <w:tcPr>
            <w:tcW w:w="208" w:type="pct"/>
          </w:tcPr>
          <w:p w14:paraId="1E23AA9A" w14:textId="77777777" w:rsidR="001771A7" w:rsidRPr="00F36EB5" w:rsidRDefault="001771A7" w:rsidP="001771A7">
            <w:pPr>
              <w:spacing w:after="120"/>
              <w:jc w:val="both"/>
              <w:rPr>
                <w:sz w:val="22"/>
              </w:rPr>
            </w:pPr>
          </w:p>
        </w:tc>
        <w:tc>
          <w:tcPr>
            <w:tcW w:w="198" w:type="pct"/>
          </w:tcPr>
          <w:p w14:paraId="59548B5E" w14:textId="77777777" w:rsidR="001771A7" w:rsidRPr="00F36EB5" w:rsidRDefault="001771A7" w:rsidP="001771A7">
            <w:pPr>
              <w:spacing w:after="120"/>
              <w:jc w:val="both"/>
              <w:rPr>
                <w:sz w:val="22"/>
              </w:rPr>
            </w:pPr>
          </w:p>
        </w:tc>
        <w:tc>
          <w:tcPr>
            <w:tcW w:w="202" w:type="pct"/>
          </w:tcPr>
          <w:p w14:paraId="1B73828C" w14:textId="77777777" w:rsidR="001771A7" w:rsidRPr="00F36EB5" w:rsidRDefault="001771A7" w:rsidP="001771A7">
            <w:pPr>
              <w:spacing w:after="120"/>
              <w:jc w:val="both"/>
              <w:rPr>
                <w:sz w:val="22"/>
              </w:rPr>
            </w:pPr>
          </w:p>
        </w:tc>
        <w:tc>
          <w:tcPr>
            <w:tcW w:w="202" w:type="pct"/>
          </w:tcPr>
          <w:p w14:paraId="3963EFD4" w14:textId="77777777" w:rsidR="001771A7" w:rsidRPr="00F36EB5" w:rsidRDefault="001771A7" w:rsidP="001771A7">
            <w:pPr>
              <w:spacing w:after="120"/>
              <w:jc w:val="both"/>
              <w:rPr>
                <w:sz w:val="22"/>
              </w:rPr>
            </w:pPr>
          </w:p>
        </w:tc>
        <w:tc>
          <w:tcPr>
            <w:tcW w:w="203" w:type="pct"/>
          </w:tcPr>
          <w:p w14:paraId="49F46FFB" w14:textId="77777777" w:rsidR="001771A7" w:rsidRPr="00F36EB5" w:rsidRDefault="001771A7" w:rsidP="001771A7">
            <w:pPr>
              <w:spacing w:after="120"/>
              <w:jc w:val="both"/>
              <w:rPr>
                <w:sz w:val="22"/>
              </w:rPr>
            </w:pPr>
          </w:p>
        </w:tc>
        <w:tc>
          <w:tcPr>
            <w:tcW w:w="203" w:type="pct"/>
          </w:tcPr>
          <w:p w14:paraId="4178D377" w14:textId="77777777" w:rsidR="001771A7" w:rsidRPr="00F36EB5" w:rsidRDefault="001771A7" w:rsidP="001771A7">
            <w:pPr>
              <w:spacing w:after="120"/>
              <w:jc w:val="both"/>
              <w:rPr>
                <w:sz w:val="22"/>
              </w:rPr>
            </w:pPr>
          </w:p>
        </w:tc>
        <w:tc>
          <w:tcPr>
            <w:tcW w:w="203" w:type="pct"/>
          </w:tcPr>
          <w:p w14:paraId="5355498E" w14:textId="77777777" w:rsidR="001771A7" w:rsidRPr="00F36EB5" w:rsidRDefault="001771A7" w:rsidP="001771A7">
            <w:pPr>
              <w:spacing w:after="120"/>
              <w:jc w:val="both"/>
              <w:rPr>
                <w:sz w:val="22"/>
              </w:rPr>
            </w:pPr>
          </w:p>
        </w:tc>
        <w:tc>
          <w:tcPr>
            <w:tcW w:w="203" w:type="pct"/>
          </w:tcPr>
          <w:p w14:paraId="09F3B7D0" w14:textId="77777777" w:rsidR="001771A7" w:rsidRPr="00F36EB5" w:rsidRDefault="001771A7" w:rsidP="001771A7">
            <w:pPr>
              <w:spacing w:after="120"/>
              <w:jc w:val="both"/>
              <w:rPr>
                <w:sz w:val="22"/>
              </w:rPr>
            </w:pPr>
          </w:p>
        </w:tc>
        <w:tc>
          <w:tcPr>
            <w:tcW w:w="203" w:type="pct"/>
          </w:tcPr>
          <w:p w14:paraId="65DF5744" w14:textId="77777777" w:rsidR="001771A7" w:rsidRPr="00F36EB5" w:rsidRDefault="001771A7" w:rsidP="001771A7">
            <w:pPr>
              <w:spacing w:after="120"/>
              <w:jc w:val="both"/>
              <w:rPr>
                <w:sz w:val="22"/>
              </w:rPr>
            </w:pPr>
          </w:p>
        </w:tc>
        <w:tc>
          <w:tcPr>
            <w:tcW w:w="203" w:type="pct"/>
          </w:tcPr>
          <w:p w14:paraId="4423A817" w14:textId="77777777" w:rsidR="001771A7" w:rsidRPr="00F36EB5" w:rsidRDefault="001771A7" w:rsidP="001771A7">
            <w:pPr>
              <w:spacing w:after="120"/>
              <w:jc w:val="both"/>
              <w:rPr>
                <w:sz w:val="22"/>
              </w:rPr>
            </w:pPr>
          </w:p>
        </w:tc>
        <w:tc>
          <w:tcPr>
            <w:tcW w:w="203" w:type="pct"/>
          </w:tcPr>
          <w:p w14:paraId="26F452C6" w14:textId="77777777" w:rsidR="001771A7" w:rsidRPr="00F36EB5" w:rsidRDefault="001771A7" w:rsidP="001771A7">
            <w:pPr>
              <w:spacing w:after="120"/>
              <w:jc w:val="both"/>
              <w:rPr>
                <w:sz w:val="22"/>
              </w:rPr>
            </w:pPr>
          </w:p>
        </w:tc>
        <w:tc>
          <w:tcPr>
            <w:tcW w:w="203" w:type="pct"/>
          </w:tcPr>
          <w:p w14:paraId="0618364C" w14:textId="77777777" w:rsidR="001771A7" w:rsidRPr="00F36EB5" w:rsidRDefault="001771A7" w:rsidP="001771A7">
            <w:pPr>
              <w:spacing w:after="120"/>
              <w:jc w:val="both"/>
              <w:rPr>
                <w:sz w:val="22"/>
              </w:rPr>
            </w:pPr>
          </w:p>
        </w:tc>
        <w:tc>
          <w:tcPr>
            <w:tcW w:w="203" w:type="pct"/>
          </w:tcPr>
          <w:p w14:paraId="69E7B635" w14:textId="77777777" w:rsidR="001771A7" w:rsidRPr="00F36EB5" w:rsidRDefault="001771A7" w:rsidP="001771A7">
            <w:pPr>
              <w:spacing w:after="120"/>
              <w:jc w:val="both"/>
              <w:rPr>
                <w:sz w:val="22"/>
              </w:rPr>
            </w:pPr>
          </w:p>
        </w:tc>
        <w:tc>
          <w:tcPr>
            <w:tcW w:w="203" w:type="pct"/>
          </w:tcPr>
          <w:p w14:paraId="7945FCB9" w14:textId="77777777" w:rsidR="001771A7" w:rsidRPr="00F36EB5" w:rsidRDefault="001771A7" w:rsidP="001771A7">
            <w:pPr>
              <w:spacing w:after="120"/>
              <w:jc w:val="both"/>
              <w:rPr>
                <w:sz w:val="22"/>
              </w:rPr>
            </w:pPr>
          </w:p>
        </w:tc>
        <w:tc>
          <w:tcPr>
            <w:tcW w:w="203" w:type="pct"/>
          </w:tcPr>
          <w:p w14:paraId="0CFD2D83" w14:textId="77777777" w:rsidR="001771A7" w:rsidRPr="00F36EB5" w:rsidRDefault="001771A7" w:rsidP="001771A7">
            <w:pPr>
              <w:spacing w:after="120"/>
              <w:jc w:val="both"/>
              <w:rPr>
                <w:sz w:val="22"/>
              </w:rPr>
            </w:pPr>
          </w:p>
        </w:tc>
        <w:tc>
          <w:tcPr>
            <w:tcW w:w="202" w:type="pct"/>
          </w:tcPr>
          <w:p w14:paraId="67C7A812" w14:textId="77777777" w:rsidR="001771A7" w:rsidRPr="00F36EB5" w:rsidRDefault="001771A7" w:rsidP="001771A7">
            <w:pPr>
              <w:spacing w:after="120"/>
              <w:jc w:val="both"/>
              <w:rPr>
                <w:sz w:val="22"/>
              </w:rPr>
            </w:pPr>
          </w:p>
        </w:tc>
      </w:tr>
      <w:tr w:rsidR="001771A7" w:rsidRPr="00F36EB5" w14:paraId="44D067F6" w14:textId="77777777" w:rsidTr="001771A7">
        <w:tc>
          <w:tcPr>
            <w:tcW w:w="593" w:type="pct"/>
          </w:tcPr>
          <w:p w14:paraId="7ACCADF7" w14:textId="77777777" w:rsidR="001771A7" w:rsidRPr="00F36EB5" w:rsidRDefault="001771A7" w:rsidP="001771A7">
            <w:pPr>
              <w:spacing w:after="120"/>
              <w:jc w:val="both"/>
              <w:rPr>
                <w:sz w:val="22"/>
              </w:rPr>
            </w:pPr>
            <w:r w:rsidRPr="00F36EB5">
              <w:rPr>
                <w:sz w:val="22"/>
              </w:rPr>
              <w:t>M4</w:t>
            </w:r>
            <w:r w:rsidRPr="00F36EB5">
              <w:rPr>
                <w:sz w:val="22"/>
                <w:vertAlign w:val="superscript"/>
              </w:rPr>
              <w:t>2</w:t>
            </w:r>
          </w:p>
        </w:tc>
        <w:tc>
          <w:tcPr>
            <w:tcW w:w="901" w:type="pct"/>
          </w:tcPr>
          <w:p w14:paraId="193AD9CA" w14:textId="4207431B" w:rsidR="001771A7" w:rsidRPr="00F36EB5" w:rsidRDefault="001771A7" w:rsidP="001771A7">
            <w:pPr>
              <w:spacing w:after="120"/>
              <w:jc w:val="both"/>
              <w:rPr>
                <w:sz w:val="22"/>
              </w:rPr>
            </w:pPr>
            <w:r w:rsidRPr="00F36EB5">
              <w:rPr>
                <w:sz w:val="22"/>
              </w:rPr>
              <w:t>Atnaujinimo ir remonto darbų pajamos</w:t>
            </w:r>
          </w:p>
        </w:tc>
        <w:tc>
          <w:tcPr>
            <w:tcW w:w="256" w:type="pct"/>
          </w:tcPr>
          <w:p w14:paraId="01C1D402" w14:textId="77777777" w:rsidR="001771A7" w:rsidRPr="00F36EB5" w:rsidRDefault="001771A7" w:rsidP="001771A7">
            <w:pPr>
              <w:spacing w:after="120"/>
              <w:jc w:val="both"/>
              <w:rPr>
                <w:sz w:val="22"/>
              </w:rPr>
            </w:pPr>
            <w:r w:rsidRPr="00F36EB5">
              <w:rPr>
                <w:sz w:val="22"/>
              </w:rPr>
              <w:t>Eur</w:t>
            </w:r>
          </w:p>
        </w:tc>
        <w:tc>
          <w:tcPr>
            <w:tcW w:w="208" w:type="pct"/>
          </w:tcPr>
          <w:p w14:paraId="03EEF7FE" w14:textId="77777777" w:rsidR="001771A7" w:rsidRPr="00F36EB5" w:rsidRDefault="001771A7" w:rsidP="001771A7">
            <w:pPr>
              <w:spacing w:after="120"/>
              <w:jc w:val="both"/>
              <w:rPr>
                <w:sz w:val="22"/>
              </w:rPr>
            </w:pPr>
          </w:p>
        </w:tc>
        <w:tc>
          <w:tcPr>
            <w:tcW w:w="198" w:type="pct"/>
          </w:tcPr>
          <w:p w14:paraId="01AC85A6" w14:textId="77777777" w:rsidR="001771A7" w:rsidRPr="00F36EB5" w:rsidRDefault="001771A7" w:rsidP="001771A7">
            <w:pPr>
              <w:spacing w:after="120"/>
              <w:jc w:val="both"/>
              <w:rPr>
                <w:sz w:val="22"/>
              </w:rPr>
            </w:pPr>
          </w:p>
        </w:tc>
        <w:tc>
          <w:tcPr>
            <w:tcW w:w="202" w:type="pct"/>
          </w:tcPr>
          <w:p w14:paraId="528FE884" w14:textId="77777777" w:rsidR="001771A7" w:rsidRPr="00F36EB5" w:rsidRDefault="001771A7" w:rsidP="001771A7">
            <w:pPr>
              <w:spacing w:after="120"/>
              <w:jc w:val="both"/>
              <w:rPr>
                <w:sz w:val="22"/>
              </w:rPr>
            </w:pPr>
          </w:p>
        </w:tc>
        <w:tc>
          <w:tcPr>
            <w:tcW w:w="202" w:type="pct"/>
          </w:tcPr>
          <w:p w14:paraId="75D7FBE1" w14:textId="77777777" w:rsidR="001771A7" w:rsidRPr="00F36EB5" w:rsidRDefault="001771A7" w:rsidP="001771A7">
            <w:pPr>
              <w:spacing w:after="120"/>
              <w:jc w:val="both"/>
              <w:rPr>
                <w:sz w:val="22"/>
              </w:rPr>
            </w:pPr>
          </w:p>
        </w:tc>
        <w:tc>
          <w:tcPr>
            <w:tcW w:w="203" w:type="pct"/>
          </w:tcPr>
          <w:p w14:paraId="79E6CE36" w14:textId="77777777" w:rsidR="001771A7" w:rsidRPr="00F36EB5" w:rsidRDefault="001771A7" w:rsidP="001771A7">
            <w:pPr>
              <w:spacing w:after="120"/>
              <w:jc w:val="both"/>
              <w:rPr>
                <w:sz w:val="22"/>
              </w:rPr>
            </w:pPr>
          </w:p>
        </w:tc>
        <w:tc>
          <w:tcPr>
            <w:tcW w:w="203" w:type="pct"/>
          </w:tcPr>
          <w:p w14:paraId="2681E7FA" w14:textId="77777777" w:rsidR="001771A7" w:rsidRPr="00F36EB5" w:rsidRDefault="001771A7" w:rsidP="001771A7">
            <w:pPr>
              <w:spacing w:after="120"/>
              <w:jc w:val="both"/>
              <w:rPr>
                <w:sz w:val="22"/>
              </w:rPr>
            </w:pPr>
          </w:p>
        </w:tc>
        <w:tc>
          <w:tcPr>
            <w:tcW w:w="203" w:type="pct"/>
          </w:tcPr>
          <w:p w14:paraId="60AD2D1F" w14:textId="77777777" w:rsidR="001771A7" w:rsidRPr="00F36EB5" w:rsidRDefault="001771A7" w:rsidP="001771A7">
            <w:pPr>
              <w:spacing w:after="120"/>
              <w:jc w:val="both"/>
              <w:rPr>
                <w:sz w:val="22"/>
              </w:rPr>
            </w:pPr>
          </w:p>
        </w:tc>
        <w:tc>
          <w:tcPr>
            <w:tcW w:w="203" w:type="pct"/>
          </w:tcPr>
          <w:p w14:paraId="6EA8ED27" w14:textId="77777777" w:rsidR="001771A7" w:rsidRPr="00F36EB5" w:rsidRDefault="001771A7" w:rsidP="001771A7">
            <w:pPr>
              <w:spacing w:after="120"/>
              <w:jc w:val="both"/>
              <w:rPr>
                <w:sz w:val="22"/>
              </w:rPr>
            </w:pPr>
          </w:p>
        </w:tc>
        <w:tc>
          <w:tcPr>
            <w:tcW w:w="203" w:type="pct"/>
          </w:tcPr>
          <w:p w14:paraId="619EEAC6" w14:textId="77777777" w:rsidR="001771A7" w:rsidRPr="00F36EB5" w:rsidRDefault="001771A7" w:rsidP="001771A7">
            <w:pPr>
              <w:spacing w:after="120"/>
              <w:jc w:val="both"/>
              <w:rPr>
                <w:sz w:val="22"/>
              </w:rPr>
            </w:pPr>
          </w:p>
        </w:tc>
        <w:tc>
          <w:tcPr>
            <w:tcW w:w="203" w:type="pct"/>
          </w:tcPr>
          <w:p w14:paraId="28A1A6A4" w14:textId="77777777" w:rsidR="001771A7" w:rsidRPr="00F36EB5" w:rsidRDefault="001771A7" w:rsidP="001771A7">
            <w:pPr>
              <w:spacing w:after="120"/>
              <w:jc w:val="both"/>
              <w:rPr>
                <w:sz w:val="22"/>
              </w:rPr>
            </w:pPr>
          </w:p>
        </w:tc>
        <w:tc>
          <w:tcPr>
            <w:tcW w:w="203" w:type="pct"/>
          </w:tcPr>
          <w:p w14:paraId="5C82ACF4" w14:textId="77777777" w:rsidR="001771A7" w:rsidRPr="00F36EB5" w:rsidRDefault="001771A7" w:rsidP="001771A7">
            <w:pPr>
              <w:spacing w:after="120"/>
              <w:jc w:val="both"/>
              <w:rPr>
                <w:sz w:val="22"/>
              </w:rPr>
            </w:pPr>
          </w:p>
        </w:tc>
        <w:tc>
          <w:tcPr>
            <w:tcW w:w="203" w:type="pct"/>
          </w:tcPr>
          <w:p w14:paraId="1C320281" w14:textId="77777777" w:rsidR="001771A7" w:rsidRPr="00F36EB5" w:rsidRDefault="001771A7" w:rsidP="001771A7">
            <w:pPr>
              <w:spacing w:after="120"/>
              <w:jc w:val="both"/>
              <w:rPr>
                <w:sz w:val="22"/>
              </w:rPr>
            </w:pPr>
          </w:p>
        </w:tc>
        <w:tc>
          <w:tcPr>
            <w:tcW w:w="203" w:type="pct"/>
          </w:tcPr>
          <w:p w14:paraId="4596DDFD" w14:textId="77777777" w:rsidR="001771A7" w:rsidRPr="00F36EB5" w:rsidRDefault="001771A7" w:rsidP="001771A7">
            <w:pPr>
              <w:spacing w:after="120"/>
              <w:jc w:val="both"/>
              <w:rPr>
                <w:sz w:val="22"/>
              </w:rPr>
            </w:pPr>
          </w:p>
        </w:tc>
        <w:tc>
          <w:tcPr>
            <w:tcW w:w="203" w:type="pct"/>
          </w:tcPr>
          <w:p w14:paraId="47CF058E" w14:textId="77777777" w:rsidR="001771A7" w:rsidRPr="00F36EB5" w:rsidRDefault="001771A7" w:rsidP="001771A7">
            <w:pPr>
              <w:spacing w:after="120"/>
              <w:jc w:val="both"/>
              <w:rPr>
                <w:sz w:val="22"/>
              </w:rPr>
            </w:pPr>
          </w:p>
        </w:tc>
        <w:tc>
          <w:tcPr>
            <w:tcW w:w="203" w:type="pct"/>
          </w:tcPr>
          <w:p w14:paraId="6C14FFD6" w14:textId="77777777" w:rsidR="001771A7" w:rsidRPr="00F36EB5" w:rsidRDefault="001771A7" w:rsidP="001771A7">
            <w:pPr>
              <w:spacing w:after="120"/>
              <w:jc w:val="both"/>
              <w:rPr>
                <w:sz w:val="22"/>
              </w:rPr>
            </w:pPr>
          </w:p>
        </w:tc>
        <w:tc>
          <w:tcPr>
            <w:tcW w:w="202" w:type="pct"/>
          </w:tcPr>
          <w:p w14:paraId="7CA79A1E" w14:textId="77777777" w:rsidR="001771A7" w:rsidRPr="00F36EB5" w:rsidRDefault="001771A7" w:rsidP="001771A7">
            <w:pPr>
              <w:spacing w:after="120"/>
              <w:jc w:val="both"/>
              <w:rPr>
                <w:sz w:val="22"/>
              </w:rPr>
            </w:pPr>
          </w:p>
        </w:tc>
      </w:tr>
      <w:tr w:rsidR="001771A7" w:rsidRPr="00F36EB5" w14:paraId="608467F4" w14:textId="77777777" w:rsidTr="001771A7">
        <w:tc>
          <w:tcPr>
            <w:tcW w:w="593" w:type="pct"/>
          </w:tcPr>
          <w:p w14:paraId="0A3113F9" w14:textId="77777777" w:rsidR="001771A7" w:rsidRPr="00F36EB5" w:rsidRDefault="001771A7" w:rsidP="001771A7">
            <w:pPr>
              <w:spacing w:after="120"/>
              <w:jc w:val="both"/>
              <w:rPr>
                <w:sz w:val="22"/>
              </w:rPr>
            </w:pPr>
            <w:r w:rsidRPr="00F36EB5">
              <w:rPr>
                <w:sz w:val="22"/>
              </w:rPr>
              <w:t>M5</w:t>
            </w:r>
          </w:p>
        </w:tc>
        <w:tc>
          <w:tcPr>
            <w:tcW w:w="901" w:type="pct"/>
          </w:tcPr>
          <w:p w14:paraId="17D7F580" w14:textId="77777777" w:rsidR="001771A7" w:rsidRPr="00F36EB5" w:rsidRDefault="001771A7" w:rsidP="001771A7">
            <w:pPr>
              <w:spacing w:after="120"/>
              <w:jc w:val="both"/>
              <w:rPr>
                <w:sz w:val="22"/>
              </w:rPr>
            </w:pPr>
            <w:r w:rsidRPr="00F36EB5">
              <w:rPr>
                <w:sz w:val="22"/>
              </w:rPr>
              <w:t>Administravimo ir valdymo pajamos</w:t>
            </w:r>
          </w:p>
        </w:tc>
        <w:tc>
          <w:tcPr>
            <w:tcW w:w="256" w:type="pct"/>
          </w:tcPr>
          <w:p w14:paraId="52F1F243" w14:textId="77777777" w:rsidR="001771A7" w:rsidRPr="00F36EB5" w:rsidRDefault="001771A7" w:rsidP="001771A7">
            <w:pPr>
              <w:spacing w:after="120"/>
              <w:jc w:val="both"/>
              <w:rPr>
                <w:sz w:val="22"/>
              </w:rPr>
            </w:pPr>
            <w:r w:rsidRPr="00F36EB5">
              <w:rPr>
                <w:sz w:val="22"/>
              </w:rPr>
              <w:t>Eur</w:t>
            </w:r>
          </w:p>
        </w:tc>
        <w:tc>
          <w:tcPr>
            <w:tcW w:w="208" w:type="pct"/>
          </w:tcPr>
          <w:p w14:paraId="26E7C81D" w14:textId="77777777" w:rsidR="001771A7" w:rsidRPr="00F36EB5" w:rsidRDefault="001771A7" w:rsidP="001771A7">
            <w:pPr>
              <w:spacing w:after="120"/>
              <w:jc w:val="both"/>
              <w:rPr>
                <w:sz w:val="22"/>
              </w:rPr>
            </w:pPr>
          </w:p>
        </w:tc>
        <w:tc>
          <w:tcPr>
            <w:tcW w:w="198" w:type="pct"/>
          </w:tcPr>
          <w:p w14:paraId="24F4B6DC" w14:textId="77777777" w:rsidR="001771A7" w:rsidRPr="00F36EB5" w:rsidRDefault="001771A7" w:rsidP="001771A7">
            <w:pPr>
              <w:spacing w:after="120"/>
              <w:jc w:val="both"/>
              <w:rPr>
                <w:sz w:val="22"/>
              </w:rPr>
            </w:pPr>
          </w:p>
        </w:tc>
        <w:tc>
          <w:tcPr>
            <w:tcW w:w="202" w:type="pct"/>
          </w:tcPr>
          <w:p w14:paraId="5B17E3D9" w14:textId="77777777" w:rsidR="001771A7" w:rsidRPr="00F36EB5" w:rsidRDefault="001771A7" w:rsidP="001771A7">
            <w:pPr>
              <w:spacing w:after="120"/>
              <w:jc w:val="both"/>
              <w:rPr>
                <w:sz w:val="22"/>
              </w:rPr>
            </w:pPr>
          </w:p>
        </w:tc>
        <w:tc>
          <w:tcPr>
            <w:tcW w:w="202" w:type="pct"/>
          </w:tcPr>
          <w:p w14:paraId="3E8CD213" w14:textId="77777777" w:rsidR="001771A7" w:rsidRPr="00F36EB5" w:rsidRDefault="001771A7" w:rsidP="001771A7">
            <w:pPr>
              <w:spacing w:after="120"/>
              <w:jc w:val="both"/>
              <w:rPr>
                <w:sz w:val="22"/>
              </w:rPr>
            </w:pPr>
          </w:p>
        </w:tc>
        <w:tc>
          <w:tcPr>
            <w:tcW w:w="203" w:type="pct"/>
          </w:tcPr>
          <w:p w14:paraId="3B63FF5D" w14:textId="77777777" w:rsidR="001771A7" w:rsidRPr="00F36EB5" w:rsidRDefault="001771A7" w:rsidP="001771A7">
            <w:pPr>
              <w:spacing w:after="120"/>
              <w:jc w:val="both"/>
              <w:rPr>
                <w:sz w:val="22"/>
              </w:rPr>
            </w:pPr>
          </w:p>
        </w:tc>
        <w:tc>
          <w:tcPr>
            <w:tcW w:w="203" w:type="pct"/>
          </w:tcPr>
          <w:p w14:paraId="0648722C" w14:textId="77777777" w:rsidR="001771A7" w:rsidRPr="00F36EB5" w:rsidRDefault="001771A7" w:rsidP="001771A7">
            <w:pPr>
              <w:spacing w:after="120"/>
              <w:jc w:val="both"/>
              <w:rPr>
                <w:sz w:val="22"/>
              </w:rPr>
            </w:pPr>
          </w:p>
        </w:tc>
        <w:tc>
          <w:tcPr>
            <w:tcW w:w="203" w:type="pct"/>
          </w:tcPr>
          <w:p w14:paraId="2450BE3B" w14:textId="77777777" w:rsidR="001771A7" w:rsidRPr="00F36EB5" w:rsidRDefault="001771A7" w:rsidP="001771A7">
            <w:pPr>
              <w:spacing w:after="120"/>
              <w:jc w:val="both"/>
              <w:rPr>
                <w:sz w:val="22"/>
              </w:rPr>
            </w:pPr>
          </w:p>
        </w:tc>
        <w:tc>
          <w:tcPr>
            <w:tcW w:w="203" w:type="pct"/>
          </w:tcPr>
          <w:p w14:paraId="489E9268" w14:textId="77777777" w:rsidR="001771A7" w:rsidRPr="00F36EB5" w:rsidRDefault="001771A7" w:rsidP="001771A7">
            <w:pPr>
              <w:spacing w:after="120"/>
              <w:jc w:val="both"/>
              <w:rPr>
                <w:sz w:val="22"/>
              </w:rPr>
            </w:pPr>
          </w:p>
        </w:tc>
        <w:tc>
          <w:tcPr>
            <w:tcW w:w="203" w:type="pct"/>
          </w:tcPr>
          <w:p w14:paraId="066389BC" w14:textId="77777777" w:rsidR="001771A7" w:rsidRPr="00F36EB5" w:rsidRDefault="001771A7" w:rsidP="001771A7">
            <w:pPr>
              <w:spacing w:after="120"/>
              <w:jc w:val="both"/>
              <w:rPr>
                <w:sz w:val="22"/>
              </w:rPr>
            </w:pPr>
          </w:p>
        </w:tc>
        <w:tc>
          <w:tcPr>
            <w:tcW w:w="203" w:type="pct"/>
          </w:tcPr>
          <w:p w14:paraId="33A79EA1" w14:textId="77777777" w:rsidR="001771A7" w:rsidRPr="00F36EB5" w:rsidRDefault="001771A7" w:rsidP="001771A7">
            <w:pPr>
              <w:spacing w:after="120"/>
              <w:jc w:val="both"/>
              <w:rPr>
                <w:sz w:val="22"/>
              </w:rPr>
            </w:pPr>
          </w:p>
        </w:tc>
        <w:tc>
          <w:tcPr>
            <w:tcW w:w="203" w:type="pct"/>
          </w:tcPr>
          <w:p w14:paraId="407D5C35" w14:textId="77777777" w:rsidR="001771A7" w:rsidRPr="00F36EB5" w:rsidRDefault="001771A7" w:rsidP="001771A7">
            <w:pPr>
              <w:spacing w:after="120"/>
              <w:jc w:val="both"/>
              <w:rPr>
                <w:sz w:val="22"/>
              </w:rPr>
            </w:pPr>
          </w:p>
        </w:tc>
        <w:tc>
          <w:tcPr>
            <w:tcW w:w="203" w:type="pct"/>
          </w:tcPr>
          <w:p w14:paraId="24472F4D" w14:textId="77777777" w:rsidR="001771A7" w:rsidRPr="00F36EB5" w:rsidRDefault="001771A7" w:rsidP="001771A7">
            <w:pPr>
              <w:spacing w:after="120"/>
              <w:jc w:val="both"/>
              <w:rPr>
                <w:sz w:val="22"/>
              </w:rPr>
            </w:pPr>
          </w:p>
        </w:tc>
        <w:tc>
          <w:tcPr>
            <w:tcW w:w="203" w:type="pct"/>
          </w:tcPr>
          <w:p w14:paraId="59EE72D7" w14:textId="77777777" w:rsidR="001771A7" w:rsidRPr="00F36EB5" w:rsidRDefault="001771A7" w:rsidP="001771A7">
            <w:pPr>
              <w:spacing w:after="120"/>
              <w:jc w:val="both"/>
              <w:rPr>
                <w:sz w:val="22"/>
              </w:rPr>
            </w:pPr>
          </w:p>
        </w:tc>
        <w:tc>
          <w:tcPr>
            <w:tcW w:w="203" w:type="pct"/>
          </w:tcPr>
          <w:p w14:paraId="2BB88217" w14:textId="77777777" w:rsidR="001771A7" w:rsidRPr="00F36EB5" w:rsidRDefault="001771A7" w:rsidP="001771A7">
            <w:pPr>
              <w:spacing w:after="120"/>
              <w:jc w:val="both"/>
              <w:rPr>
                <w:sz w:val="22"/>
              </w:rPr>
            </w:pPr>
          </w:p>
        </w:tc>
        <w:tc>
          <w:tcPr>
            <w:tcW w:w="203" w:type="pct"/>
          </w:tcPr>
          <w:p w14:paraId="606379FB" w14:textId="77777777" w:rsidR="001771A7" w:rsidRPr="00F36EB5" w:rsidRDefault="001771A7" w:rsidP="001771A7">
            <w:pPr>
              <w:spacing w:after="120"/>
              <w:jc w:val="both"/>
              <w:rPr>
                <w:sz w:val="22"/>
              </w:rPr>
            </w:pPr>
          </w:p>
        </w:tc>
        <w:tc>
          <w:tcPr>
            <w:tcW w:w="202" w:type="pct"/>
          </w:tcPr>
          <w:p w14:paraId="634B72EA" w14:textId="77777777" w:rsidR="001771A7" w:rsidRPr="00F36EB5" w:rsidRDefault="001771A7" w:rsidP="001771A7">
            <w:pPr>
              <w:spacing w:after="120"/>
              <w:jc w:val="both"/>
              <w:rPr>
                <w:sz w:val="22"/>
              </w:rPr>
            </w:pPr>
          </w:p>
        </w:tc>
      </w:tr>
      <w:tr w:rsidR="001771A7" w:rsidRPr="00F36EB5" w14:paraId="4BFCAB39" w14:textId="77777777" w:rsidTr="001771A7">
        <w:tc>
          <w:tcPr>
            <w:tcW w:w="593" w:type="pct"/>
          </w:tcPr>
          <w:p w14:paraId="5294D986" w14:textId="77777777" w:rsidR="001771A7" w:rsidRPr="00F36EB5" w:rsidRDefault="001771A7" w:rsidP="001771A7">
            <w:pPr>
              <w:spacing w:after="120"/>
              <w:jc w:val="both"/>
              <w:rPr>
                <w:b/>
                <w:sz w:val="22"/>
              </w:rPr>
            </w:pPr>
            <w:r w:rsidRPr="00F36EB5">
              <w:rPr>
                <w:b/>
                <w:sz w:val="22"/>
              </w:rPr>
              <w:t>M</w:t>
            </w:r>
          </w:p>
        </w:tc>
        <w:tc>
          <w:tcPr>
            <w:tcW w:w="901" w:type="pct"/>
          </w:tcPr>
          <w:p w14:paraId="3369DA5F" w14:textId="77777777" w:rsidR="001771A7" w:rsidRPr="00F36EB5" w:rsidRDefault="001771A7" w:rsidP="001771A7">
            <w:pPr>
              <w:spacing w:after="120"/>
              <w:jc w:val="both"/>
              <w:rPr>
                <w:b/>
                <w:sz w:val="22"/>
              </w:rPr>
            </w:pPr>
            <w:r w:rsidRPr="00F36EB5">
              <w:rPr>
                <w:b/>
                <w:sz w:val="22"/>
              </w:rPr>
              <w:t>Iš viso</w:t>
            </w:r>
            <w:r w:rsidRPr="00F36EB5">
              <w:rPr>
                <w:b/>
                <w:sz w:val="22"/>
                <w:szCs w:val="22"/>
                <w:vertAlign w:val="superscript"/>
                <w:lang w:eastAsia="x-none"/>
              </w:rPr>
              <w:footnoteReference w:id="33"/>
            </w:r>
          </w:p>
        </w:tc>
        <w:tc>
          <w:tcPr>
            <w:tcW w:w="256" w:type="pct"/>
          </w:tcPr>
          <w:p w14:paraId="7EEB4F8A" w14:textId="77777777" w:rsidR="001771A7" w:rsidRPr="00F36EB5" w:rsidRDefault="001771A7" w:rsidP="001771A7">
            <w:pPr>
              <w:spacing w:after="120"/>
              <w:jc w:val="both"/>
              <w:rPr>
                <w:b/>
                <w:sz w:val="22"/>
              </w:rPr>
            </w:pPr>
            <w:r w:rsidRPr="00F36EB5">
              <w:rPr>
                <w:b/>
                <w:sz w:val="22"/>
              </w:rPr>
              <w:t>Eur</w:t>
            </w:r>
          </w:p>
        </w:tc>
        <w:tc>
          <w:tcPr>
            <w:tcW w:w="208" w:type="pct"/>
          </w:tcPr>
          <w:p w14:paraId="245769F4" w14:textId="77777777" w:rsidR="001771A7" w:rsidRPr="00F36EB5" w:rsidRDefault="001771A7" w:rsidP="001771A7">
            <w:pPr>
              <w:spacing w:after="120"/>
              <w:jc w:val="both"/>
              <w:rPr>
                <w:sz w:val="22"/>
              </w:rPr>
            </w:pPr>
          </w:p>
        </w:tc>
        <w:tc>
          <w:tcPr>
            <w:tcW w:w="198" w:type="pct"/>
          </w:tcPr>
          <w:p w14:paraId="48888331" w14:textId="77777777" w:rsidR="001771A7" w:rsidRPr="00F36EB5" w:rsidRDefault="001771A7" w:rsidP="001771A7">
            <w:pPr>
              <w:spacing w:after="120"/>
              <w:jc w:val="both"/>
              <w:rPr>
                <w:sz w:val="22"/>
              </w:rPr>
            </w:pPr>
          </w:p>
        </w:tc>
        <w:tc>
          <w:tcPr>
            <w:tcW w:w="202" w:type="pct"/>
          </w:tcPr>
          <w:p w14:paraId="381DC891" w14:textId="77777777" w:rsidR="001771A7" w:rsidRPr="00F36EB5" w:rsidRDefault="001771A7" w:rsidP="001771A7">
            <w:pPr>
              <w:spacing w:after="120"/>
              <w:jc w:val="both"/>
              <w:rPr>
                <w:sz w:val="22"/>
              </w:rPr>
            </w:pPr>
          </w:p>
        </w:tc>
        <w:tc>
          <w:tcPr>
            <w:tcW w:w="202" w:type="pct"/>
          </w:tcPr>
          <w:p w14:paraId="69A42D61" w14:textId="77777777" w:rsidR="001771A7" w:rsidRPr="00F36EB5" w:rsidRDefault="001771A7" w:rsidP="001771A7">
            <w:pPr>
              <w:spacing w:after="120"/>
              <w:jc w:val="both"/>
              <w:rPr>
                <w:sz w:val="22"/>
              </w:rPr>
            </w:pPr>
          </w:p>
        </w:tc>
        <w:tc>
          <w:tcPr>
            <w:tcW w:w="203" w:type="pct"/>
          </w:tcPr>
          <w:p w14:paraId="5A6DBFBF" w14:textId="77777777" w:rsidR="001771A7" w:rsidRPr="00F36EB5" w:rsidRDefault="001771A7" w:rsidP="001771A7">
            <w:pPr>
              <w:spacing w:after="120"/>
              <w:jc w:val="both"/>
              <w:rPr>
                <w:sz w:val="22"/>
              </w:rPr>
            </w:pPr>
          </w:p>
        </w:tc>
        <w:tc>
          <w:tcPr>
            <w:tcW w:w="203" w:type="pct"/>
          </w:tcPr>
          <w:p w14:paraId="3F61F69A" w14:textId="77777777" w:rsidR="001771A7" w:rsidRPr="00F36EB5" w:rsidRDefault="001771A7" w:rsidP="001771A7">
            <w:pPr>
              <w:spacing w:after="120"/>
              <w:jc w:val="both"/>
              <w:rPr>
                <w:sz w:val="22"/>
              </w:rPr>
            </w:pPr>
          </w:p>
        </w:tc>
        <w:tc>
          <w:tcPr>
            <w:tcW w:w="203" w:type="pct"/>
          </w:tcPr>
          <w:p w14:paraId="2C3E4139" w14:textId="77777777" w:rsidR="001771A7" w:rsidRPr="00F36EB5" w:rsidRDefault="001771A7" w:rsidP="001771A7">
            <w:pPr>
              <w:spacing w:after="120"/>
              <w:jc w:val="both"/>
              <w:rPr>
                <w:sz w:val="22"/>
              </w:rPr>
            </w:pPr>
          </w:p>
        </w:tc>
        <w:tc>
          <w:tcPr>
            <w:tcW w:w="203" w:type="pct"/>
          </w:tcPr>
          <w:p w14:paraId="6B58E1ED" w14:textId="77777777" w:rsidR="001771A7" w:rsidRPr="00F36EB5" w:rsidRDefault="001771A7" w:rsidP="001771A7">
            <w:pPr>
              <w:spacing w:after="120"/>
              <w:jc w:val="both"/>
              <w:rPr>
                <w:sz w:val="22"/>
              </w:rPr>
            </w:pPr>
          </w:p>
        </w:tc>
        <w:tc>
          <w:tcPr>
            <w:tcW w:w="203" w:type="pct"/>
          </w:tcPr>
          <w:p w14:paraId="4BE0201B" w14:textId="77777777" w:rsidR="001771A7" w:rsidRPr="00F36EB5" w:rsidRDefault="001771A7" w:rsidP="001771A7">
            <w:pPr>
              <w:spacing w:after="120"/>
              <w:jc w:val="both"/>
              <w:rPr>
                <w:sz w:val="22"/>
              </w:rPr>
            </w:pPr>
          </w:p>
        </w:tc>
        <w:tc>
          <w:tcPr>
            <w:tcW w:w="203" w:type="pct"/>
          </w:tcPr>
          <w:p w14:paraId="703C91EF" w14:textId="77777777" w:rsidR="001771A7" w:rsidRPr="00F36EB5" w:rsidRDefault="001771A7" w:rsidP="001771A7">
            <w:pPr>
              <w:spacing w:after="120"/>
              <w:jc w:val="both"/>
              <w:rPr>
                <w:sz w:val="22"/>
              </w:rPr>
            </w:pPr>
          </w:p>
        </w:tc>
        <w:tc>
          <w:tcPr>
            <w:tcW w:w="203" w:type="pct"/>
          </w:tcPr>
          <w:p w14:paraId="5EB76DC4" w14:textId="77777777" w:rsidR="001771A7" w:rsidRPr="00F36EB5" w:rsidRDefault="001771A7" w:rsidP="001771A7">
            <w:pPr>
              <w:spacing w:after="120"/>
              <w:jc w:val="both"/>
              <w:rPr>
                <w:sz w:val="22"/>
              </w:rPr>
            </w:pPr>
          </w:p>
        </w:tc>
        <w:tc>
          <w:tcPr>
            <w:tcW w:w="203" w:type="pct"/>
          </w:tcPr>
          <w:p w14:paraId="3DFAE06E" w14:textId="77777777" w:rsidR="001771A7" w:rsidRPr="00F36EB5" w:rsidRDefault="001771A7" w:rsidP="001771A7">
            <w:pPr>
              <w:spacing w:after="120"/>
              <w:jc w:val="both"/>
              <w:rPr>
                <w:sz w:val="22"/>
              </w:rPr>
            </w:pPr>
          </w:p>
        </w:tc>
        <w:tc>
          <w:tcPr>
            <w:tcW w:w="203" w:type="pct"/>
          </w:tcPr>
          <w:p w14:paraId="5C80A8D6" w14:textId="77777777" w:rsidR="001771A7" w:rsidRPr="00F36EB5" w:rsidRDefault="001771A7" w:rsidP="001771A7">
            <w:pPr>
              <w:spacing w:after="120"/>
              <w:jc w:val="both"/>
              <w:rPr>
                <w:sz w:val="22"/>
              </w:rPr>
            </w:pPr>
          </w:p>
        </w:tc>
        <w:tc>
          <w:tcPr>
            <w:tcW w:w="203" w:type="pct"/>
          </w:tcPr>
          <w:p w14:paraId="4EDA0184" w14:textId="77777777" w:rsidR="001771A7" w:rsidRPr="00F36EB5" w:rsidRDefault="001771A7" w:rsidP="001771A7">
            <w:pPr>
              <w:spacing w:after="120"/>
              <w:jc w:val="both"/>
              <w:rPr>
                <w:sz w:val="22"/>
              </w:rPr>
            </w:pPr>
          </w:p>
        </w:tc>
        <w:tc>
          <w:tcPr>
            <w:tcW w:w="203" w:type="pct"/>
          </w:tcPr>
          <w:p w14:paraId="1C7914C0" w14:textId="77777777" w:rsidR="001771A7" w:rsidRPr="00F36EB5" w:rsidRDefault="001771A7" w:rsidP="001771A7">
            <w:pPr>
              <w:spacing w:after="120"/>
              <w:jc w:val="both"/>
              <w:rPr>
                <w:sz w:val="22"/>
              </w:rPr>
            </w:pPr>
          </w:p>
        </w:tc>
        <w:tc>
          <w:tcPr>
            <w:tcW w:w="202" w:type="pct"/>
          </w:tcPr>
          <w:p w14:paraId="6C1DBD86" w14:textId="77777777" w:rsidR="001771A7" w:rsidRPr="00F36EB5" w:rsidRDefault="001771A7" w:rsidP="001771A7">
            <w:pPr>
              <w:spacing w:after="120"/>
              <w:jc w:val="both"/>
              <w:rPr>
                <w:sz w:val="22"/>
              </w:rPr>
            </w:pPr>
          </w:p>
        </w:tc>
      </w:tr>
      <w:bookmarkEnd w:id="458"/>
    </w:tbl>
    <w:p w14:paraId="6A9C3E48" w14:textId="77777777" w:rsidR="001771A7" w:rsidRPr="00F36EB5" w:rsidRDefault="001771A7" w:rsidP="001771A7">
      <w:pPr>
        <w:tabs>
          <w:tab w:val="left" w:pos="0"/>
        </w:tabs>
        <w:jc w:val="both"/>
      </w:pPr>
    </w:p>
    <w:p w14:paraId="30C6FEA1" w14:textId="1B8DA9C0" w:rsidR="00917EDC" w:rsidRPr="00F36EB5" w:rsidRDefault="000E2AEF" w:rsidP="00A34E44">
      <w:pPr>
        <w:tabs>
          <w:tab w:val="left" w:pos="0"/>
        </w:tabs>
        <w:spacing w:after="120"/>
        <w:jc w:val="both"/>
      </w:pPr>
      <w:r w:rsidRPr="00F36EB5">
        <w:t>Metinio atlyginimo</w:t>
      </w:r>
      <w:r w:rsidR="001771A7" w:rsidRPr="00F36EB5">
        <w:t xml:space="preserve"> dalių aprašymai ir sudedamosios dalys </w:t>
      </w:r>
      <w:r w:rsidRPr="00F36EB5">
        <w:t>nurodytos</w:t>
      </w:r>
      <w:r w:rsidR="001771A7" w:rsidRPr="00F36EB5">
        <w:t xml:space="preserve"> Sąlygų </w:t>
      </w:r>
      <w:r w:rsidR="00F32660" w:rsidRPr="00F36EB5">
        <w:fldChar w:fldCharType="begin"/>
      </w:r>
      <w:r w:rsidR="00F32660" w:rsidRPr="00F36EB5">
        <w:instrText xml:space="preserve"> REF _Ref110415977 \n \h </w:instrText>
      </w:r>
      <w:r w:rsidR="00F36EB5">
        <w:instrText xml:space="preserve"> \* MERGEFORMAT </w:instrText>
      </w:r>
      <w:r w:rsidR="00F32660" w:rsidRPr="00F36EB5">
        <w:fldChar w:fldCharType="separate"/>
      </w:r>
      <w:r w:rsidR="00DA1799">
        <w:t>22</w:t>
      </w:r>
      <w:r w:rsidR="00F32660" w:rsidRPr="00F36EB5">
        <w:fldChar w:fldCharType="end"/>
      </w:r>
      <w:r w:rsidR="00F32660" w:rsidRPr="00F36EB5">
        <w:t xml:space="preserve"> </w:t>
      </w:r>
      <w:r w:rsidR="001771A7" w:rsidRPr="00F36EB5">
        <w:t xml:space="preserve">priedo </w:t>
      </w:r>
      <w:r w:rsidR="001771A7" w:rsidRPr="00F36EB5">
        <w:rPr>
          <w:i/>
        </w:rPr>
        <w:t>Sutarties projektas</w:t>
      </w:r>
      <w:r w:rsidR="001771A7" w:rsidRPr="00F36EB5">
        <w:t xml:space="preserve"> 3 priede </w:t>
      </w:r>
      <w:r w:rsidR="001771A7" w:rsidRPr="00F36EB5">
        <w:rPr>
          <w:i/>
        </w:rPr>
        <w:t>Atsiskaitymų ir mokėjimų tvark</w:t>
      </w:r>
      <w:r w:rsidRPr="00F36EB5">
        <w:rPr>
          <w:i/>
        </w:rPr>
        <w:t>a</w:t>
      </w:r>
      <w:r w:rsidR="00F11EA2" w:rsidRPr="00F36EB5">
        <w:rPr>
          <w:i/>
        </w:rPr>
        <w:t xml:space="preserve">. </w:t>
      </w:r>
      <w:r w:rsidR="00917EDC" w:rsidRPr="00F36EB5">
        <w:t xml:space="preserve">Į nurodytą </w:t>
      </w:r>
      <w:r w:rsidR="002B2889" w:rsidRPr="00F36EB5">
        <w:t xml:space="preserve">Metinį atlyginimą </w:t>
      </w:r>
      <w:r w:rsidR="00917EDC" w:rsidRPr="00F36EB5">
        <w:t>įeina visos mūsų išlaidos ir mokėtini mokesčiai</w:t>
      </w:r>
      <w:r w:rsidR="0000487A" w:rsidRPr="00F36EB5">
        <w:t>.</w:t>
      </w:r>
      <w:r w:rsidR="003513DB" w:rsidRPr="00F36EB5">
        <w:t xml:space="preserve"> </w:t>
      </w:r>
    </w:p>
    <w:p w14:paraId="2E181239" w14:textId="10EA54A5" w:rsidR="00F11EA2" w:rsidRPr="00F36EB5" w:rsidRDefault="00F11EA2" w:rsidP="00A34E44">
      <w:pPr>
        <w:tabs>
          <w:tab w:val="left" w:pos="0"/>
        </w:tabs>
        <w:spacing w:after="120"/>
        <w:jc w:val="both"/>
      </w:pPr>
    </w:p>
    <w:p w14:paraId="44B0F614" w14:textId="22BB0F01" w:rsidR="00F11EA2" w:rsidRPr="00F36EB5" w:rsidRDefault="00F11EA2" w:rsidP="00A34E44">
      <w:pPr>
        <w:tabs>
          <w:tab w:val="left" w:pos="0"/>
        </w:tabs>
        <w:spacing w:after="120"/>
        <w:jc w:val="both"/>
        <w:sectPr w:rsidR="00F11EA2" w:rsidRPr="00F36EB5" w:rsidSect="00F11EA2">
          <w:pgSz w:w="16838" w:h="11906" w:orient="landscape" w:code="9"/>
          <w:pgMar w:top="1134" w:right="1418" w:bottom="1134" w:left="1418" w:header="567" w:footer="567" w:gutter="0"/>
          <w:cols w:space="708"/>
          <w:docGrid w:linePitch="360"/>
        </w:sectPr>
      </w:pPr>
    </w:p>
    <w:p w14:paraId="05E9DEC6" w14:textId="409273B5" w:rsidR="00F11EA2" w:rsidRPr="00F36EB5" w:rsidRDefault="00F11EA2" w:rsidP="00A34E44">
      <w:pPr>
        <w:tabs>
          <w:tab w:val="left" w:pos="0"/>
        </w:tabs>
        <w:spacing w:after="120"/>
        <w:jc w:val="both"/>
      </w:pPr>
    </w:p>
    <w:p w14:paraId="5D234053" w14:textId="7435B123" w:rsidR="00D34F6C" w:rsidRPr="00F36EB5" w:rsidRDefault="00D34F6C" w:rsidP="00A34E44">
      <w:pPr>
        <w:tabs>
          <w:tab w:val="left" w:pos="0"/>
        </w:tabs>
        <w:spacing w:after="120"/>
        <w:jc w:val="both"/>
      </w:pPr>
      <w:r w:rsidRPr="00F36EB5">
        <w:rPr>
          <w:lang w:eastAsia="lt-LT"/>
        </w:rPr>
        <w:t xml:space="preserve">Pažymėtina, kad pagal </w:t>
      </w:r>
      <w:r w:rsidR="0022196D" w:rsidRPr="00F36EB5">
        <w:rPr>
          <w:lang w:eastAsia="lt-LT"/>
        </w:rPr>
        <w:t>V</w:t>
      </w:r>
      <w:r w:rsidRPr="00F36EB5">
        <w:rPr>
          <w:lang w:eastAsia="lt-LT"/>
        </w:rPr>
        <w:t xml:space="preserve">iešųjų pirkimų įstatymo </w:t>
      </w:r>
      <w:r w:rsidR="005A24D0" w:rsidRPr="00F36EB5">
        <w:rPr>
          <w:lang w:eastAsia="lt-LT"/>
        </w:rPr>
        <w:t xml:space="preserve">20 </w:t>
      </w:r>
      <w:r w:rsidRPr="00F36EB5">
        <w:rPr>
          <w:lang w:eastAsia="lt-LT"/>
        </w:rPr>
        <w:t xml:space="preserve"> straipsnio </w:t>
      </w:r>
      <w:r w:rsidR="005A24D0" w:rsidRPr="00F36EB5">
        <w:rPr>
          <w:lang w:eastAsia="lt-LT"/>
        </w:rPr>
        <w:t>2</w:t>
      </w:r>
      <w:r w:rsidRPr="00F36EB5">
        <w:rPr>
          <w:lang w:eastAsia="lt-LT"/>
        </w:rPr>
        <w:t xml:space="preserve"> dalį</w:t>
      </w:r>
      <w:r w:rsidR="002B2889" w:rsidRPr="00F36EB5">
        <w:rPr>
          <w:lang w:eastAsia="lt-LT"/>
        </w:rPr>
        <w:t>,</w:t>
      </w:r>
      <w:r w:rsidRPr="00F36EB5">
        <w:rPr>
          <w:lang w:eastAsia="lt-LT"/>
        </w:rPr>
        <w:t xml:space="preserve"> </w:t>
      </w:r>
      <w:r w:rsidR="000E2AEF" w:rsidRPr="00F36EB5">
        <w:rPr>
          <w:lang w:eastAsia="lt-LT"/>
        </w:rPr>
        <w:t xml:space="preserve">Sąlygas ir Sutarties </w:t>
      </w:r>
      <w:r w:rsidR="00376049" w:rsidRPr="00F36EB5">
        <w:rPr>
          <w:lang w:eastAsia="lt-LT"/>
        </w:rPr>
        <w:t>projekto nuostatas dėl Sutarties viešinimo ir konfidencialios informacijos</w:t>
      </w:r>
      <w:r w:rsidR="000E2AEF" w:rsidRPr="00F36EB5">
        <w:rPr>
          <w:lang w:eastAsia="lt-LT"/>
        </w:rPr>
        <w:t xml:space="preserve">, </w:t>
      </w:r>
      <w:r w:rsidR="002B2889" w:rsidRPr="00F36EB5">
        <w:rPr>
          <w:lang w:eastAsia="lt-LT"/>
        </w:rPr>
        <w:t>P</w:t>
      </w:r>
      <w:r w:rsidRPr="00F36EB5">
        <w:t>asiūlyme</w:t>
      </w:r>
      <w:r w:rsidR="00FF7BC6" w:rsidRPr="00F36EB5">
        <w:t xml:space="preserve"> nurodytas</w:t>
      </w:r>
      <w:r w:rsidRPr="00F36EB5">
        <w:t xml:space="preserve"> </w:t>
      </w:r>
      <w:r w:rsidR="002B2889" w:rsidRPr="00F36EB5">
        <w:t>Metinis atlyginimas</w:t>
      </w:r>
      <w:r w:rsidRPr="00F36EB5">
        <w:t>, išskyrus jo sudedamąsias dalis, nėra laikoma</w:t>
      </w:r>
      <w:r w:rsidR="007636D5" w:rsidRPr="00F36EB5">
        <w:t>s</w:t>
      </w:r>
      <w:r w:rsidRPr="00F36EB5">
        <w:t xml:space="preserve"> konfidencialia informacija.</w:t>
      </w:r>
    </w:p>
    <w:p w14:paraId="2C67A830" w14:textId="745C97BA" w:rsidR="00917EDC" w:rsidRPr="00F36EB5" w:rsidRDefault="00917EDC" w:rsidP="00A34E44">
      <w:pPr>
        <w:tabs>
          <w:tab w:val="left" w:pos="0"/>
        </w:tabs>
        <w:spacing w:after="120"/>
        <w:jc w:val="both"/>
      </w:pPr>
      <w:r w:rsidRPr="00F36EB5">
        <w:t xml:space="preserve">Kaip Finansinio pasiūlymo sudėtinę dalį pridedame </w:t>
      </w:r>
      <w:r w:rsidR="003D3E6C" w:rsidRPr="00F36EB5">
        <w:t>Finansinį veiklos modelį</w:t>
      </w:r>
      <w:r w:rsidRPr="00F36EB5">
        <w:t xml:space="preserve">, </w:t>
      </w:r>
      <w:r w:rsidR="00FE3C58" w:rsidRPr="00F36EB5">
        <w:t>parengtą pagal Sąlygų</w:t>
      </w:r>
      <w:r w:rsidR="00A15C32" w:rsidRPr="00F36EB5">
        <w:t xml:space="preserve"> </w:t>
      </w:r>
      <w:r w:rsidR="00F32660" w:rsidRPr="00F36EB5">
        <w:fldChar w:fldCharType="begin"/>
      </w:r>
      <w:r w:rsidR="00F32660" w:rsidRPr="00F36EB5">
        <w:instrText xml:space="preserve"> REF _Ref110416004 \n \h </w:instrText>
      </w:r>
      <w:r w:rsidR="00F36EB5">
        <w:instrText xml:space="preserve"> \* MERGEFORMAT </w:instrText>
      </w:r>
      <w:r w:rsidR="00F32660" w:rsidRPr="00F36EB5">
        <w:fldChar w:fldCharType="separate"/>
      </w:r>
      <w:r w:rsidR="00DA1799">
        <w:t>15</w:t>
      </w:r>
      <w:r w:rsidR="00F32660" w:rsidRPr="00F36EB5">
        <w:fldChar w:fldCharType="end"/>
      </w:r>
      <w:r w:rsidR="00F32660" w:rsidRPr="00F36EB5">
        <w:t xml:space="preserve"> </w:t>
      </w:r>
      <w:r w:rsidR="00FE3C58" w:rsidRPr="00F36EB5">
        <w:t xml:space="preserve">priede </w:t>
      </w:r>
      <w:r w:rsidR="00A15C32" w:rsidRPr="00F36EB5">
        <w:rPr>
          <w:i/>
        </w:rPr>
        <w:t xml:space="preserve">Reikalavimai finansiniam veiklos modeliui </w:t>
      </w:r>
      <w:r w:rsidR="00FE3C58" w:rsidRPr="00F36EB5">
        <w:t xml:space="preserve">pateiktą formą, </w:t>
      </w:r>
      <w:r w:rsidRPr="00F36EB5">
        <w:t xml:space="preserve">kuriame finansiškai (ekonomiškai) pagrindžiame mūsų investavimo tikslus, pateikiame investicijų grąžos įvertinimą ir kitus efektyvumo rodiklius. Taip pat jame nurodome ir pagrindžiame </w:t>
      </w:r>
      <w:r w:rsidR="002B2889" w:rsidRPr="00F36EB5">
        <w:t>S</w:t>
      </w:r>
      <w:r w:rsidRPr="00F36EB5">
        <w:t>utarties įgyvendinimui reikalingas lėšas, finansavimo šaltinius ir sąlygas.</w:t>
      </w:r>
      <w:r w:rsidR="005A2505" w:rsidRPr="00F36EB5">
        <w:t xml:space="preserve"> Patvirtiname, kad suprantame, jog Finansiniam veiklos modeliui esant nepagrįstam, Finansinis pasiūlymas bus laikomas neatitinkančiu Sąlygų ir mūsų Pasiūlymas bus atmestas.</w:t>
      </w:r>
    </w:p>
    <w:p w14:paraId="1FAC12D4" w14:textId="77777777" w:rsidR="00917EDC" w:rsidRPr="00F36EB5" w:rsidRDefault="00917EDC" w:rsidP="00A34E44">
      <w:pPr>
        <w:tabs>
          <w:tab w:val="left" w:pos="0"/>
        </w:tabs>
        <w:spacing w:after="120"/>
        <w:jc w:val="both"/>
      </w:pPr>
      <w:r w:rsidRPr="00F36EB5">
        <w:t>Finansinis pasiūlymas galioja iki Techninio pasiūlymo galiojimo pabaigos.</w:t>
      </w:r>
    </w:p>
    <w:p w14:paraId="275B1D3E" w14:textId="55777CAB" w:rsidR="00E63AC6" w:rsidRPr="00F36EB5" w:rsidRDefault="00E63AC6" w:rsidP="00A34E44">
      <w:pPr>
        <w:tabs>
          <w:tab w:val="left" w:pos="0"/>
        </w:tabs>
        <w:spacing w:after="120"/>
        <w:jc w:val="both"/>
      </w:pPr>
      <w:r w:rsidRPr="00F36EB5">
        <w:t xml:space="preserve">Nurodome, kad šiose </w:t>
      </w:r>
      <w:r w:rsidR="00950330" w:rsidRPr="00F36EB5">
        <w:t>F</w:t>
      </w:r>
      <w:r w:rsidRPr="00F36EB5">
        <w:t>inansinio pasiūlymo dalyse pateikta informacija yra konfidenciali</w:t>
      </w:r>
      <w:r w:rsidRPr="00F36EB5">
        <w:rPr>
          <w:rStyle w:val="FootnoteReference"/>
          <w:sz w:val="24"/>
          <w:szCs w:val="24"/>
        </w:rPr>
        <w:footnoteReference w:id="34"/>
      </w:r>
      <w:r w:rsidRPr="00F36EB5">
        <w:t>:</w:t>
      </w:r>
    </w:p>
    <w:tbl>
      <w:tblPr>
        <w:tblStyle w:val="TableGrid"/>
        <w:tblW w:w="9996" w:type="dxa"/>
        <w:tblInd w:w="-5" w:type="dxa"/>
        <w:tblLook w:val="04A0" w:firstRow="1" w:lastRow="0" w:firstColumn="1" w:lastColumn="0" w:noHBand="0" w:noVBand="1"/>
      </w:tblPr>
      <w:tblGrid>
        <w:gridCol w:w="1128"/>
        <w:gridCol w:w="8868"/>
      </w:tblGrid>
      <w:tr w:rsidR="00D02043" w:rsidRPr="00F36EB5" w14:paraId="00C54980" w14:textId="77777777" w:rsidTr="00D02043">
        <w:trPr>
          <w:trHeight w:val="433"/>
          <w:tblHeader/>
        </w:trPr>
        <w:tc>
          <w:tcPr>
            <w:tcW w:w="1079" w:type="dxa"/>
            <w:vAlign w:val="center"/>
          </w:tcPr>
          <w:p w14:paraId="24B593E4" w14:textId="77777777" w:rsidR="00E50523" w:rsidRPr="00F36EB5" w:rsidRDefault="00E50523" w:rsidP="00320A3D">
            <w:pPr>
              <w:tabs>
                <w:tab w:val="left" w:pos="0"/>
              </w:tabs>
              <w:spacing w:after="120" w:line="276" w:lineRule="auto"/>
              <w:jc w:val="center"/>
              <w:rPr>
                <w:b/>
              </w:rPr>
            </w:pPr>
            <w:r w:rsidRPr="00F36EB5">
              <w:rPr>
                <w:b/>
              </w:rPr>
              <w:t>Eil. Nr.</w:t>
            </w:r>
          </w:p>
        </w:tc>
        <w:tc>
          <w:tcPr>
            <w:tcW w:w="8483" w:type="dxa"/>
            <w:vAlign w:val="center"/>
          </w:tcPr>
          <w:p w14:paraId="64F75D5B" w14:textId="77777777" w:rsidR="00E50523" w:rsidRPr="00F36EB5" w:rsidRDefault="00E50523" w:rsidP="00320A3D">
            <w:pPr>
              <w:tabs>
                <w:tab w:val="left" w:pos="0"/>
              </w:tabs>
              <w:spacing w:after="120" w:line="276" w:lineRule="auto"/>
              <w:jc w:val="center"/>
              <w:rPr>
                <w:b/>
              </w:rPr>
            </w:pPr>
            <w:r w:rsidRPr="00F36EB5">
              <w:rPr>
                <w:b/>
              </w:rPr>
              <w:t>Dokumento pavadinimas</w:t>
            </w:r>
          </w:p>
        </w:tc>
      </w:tr>
      <w:tr w:rsidR="00D02043" w:rsidRPr="00F36EB5" w14:paraId="7B845E53" w14:textId="77777777" w:rsidTr="00D02043">
        <w:trPr>
          <w:trHeight w:val="253"/>
        </w:trPr>
        <w:tc>
          <w:tcPr>
            <w:tcW w:w="1079" w:type="dxa"/>
          </w:tcPr>
          <w:p w14:paraId="2BA15405" w14:textId="77777777" w:rsidR="00E50523" w:rsidRPr="00F36EB5" w:rsidRDefault="00E50523" w:rsidP="00320A3D">
            <w:pPr>
              <w:tabs>
                <w:tab w:val="left" w:pos="0"/>
              </w:tabs>
              <w:spacing w:after="120" w:line="276" w:lineRule="auto"/>
              <w:ind w:left="360"/>
              <w:jc w:val="both"/>
              <w:rPr>
                <w:rFonts w:eastAsia="Calibri"/>
              </w:rPr>
            </w:pPr>
            <w:r w:rsidRPr="00F36EB5">
              <w:rPr>
                <w:rFonts w:eastAsia="Calibri"/>
              </w:rPr>
              <w:t xml:space="preserve">1. </w:t>
            </w:r>
          </w:p>
        </w:tc>
        <w:tc>
          <w:tcPr>
            <w:tcW w:w="8483" w:type="dxa"/>
          </w:tcPr>
          <w:p w14:paraId="67211736" w14:textId="77777777" w:rsidR="00E50523" w:rsidRPr="00F36EB5" w:rsidRDefault="00E50523" w:rsidP="00320A3D">
            <w:pPr>
              <w:tabs>
                <w:tab w:val="left" w:pos="0"/>
              </w:tabs>
              <w:spacing w:after="120" w:line="276" w:lineRule="auto"/>
              <w:jc w:val="both"/>
            </w:pPr>
          </w:p>
        </w:tc>
      </w:tr>
      <w:tr w:rsidR="00D02043" w:rsidRPr="00F36EB5" w14:paraId="3768650B" w14:textId="77777777" w:rsidTr="00D02043">
        <w:trPr>
          <w:trHeight w:val="253"/>
        </w:trPr>
        <w:tc>
          <w:tcPr>
            <w:tcW w:w="1079" w:type="dxa"/>
          </w:tcPr>
          <w:p w14:paraId="2023874C" w14:textId="77777777" w:rsidR="00E50523" w:rsidRPr="00F36EB5" w:rsidRDefault="00E50523" w:rsidP="00320A3D">
            <w:pPr>
              <w:tabs>
                <w:tab w:val="left" w:pos="0"/>
              </w:tabs>
              <w:spacing w:after="120" w:line="276" w:lineRule="auto"/>
              <w:ind w:left="360"/>
              <w:jc w:val="both"/>
              <w:rPr>
                <w:rFonts w:eastAsia="Calibri"/>
              </w:rPr>
            </w:pPr>
            <w:r w:rsidRPr="00F36EB5">
              <w:rPr>
                <w:rFonts w:eastAsia="Calibri"/>
              </w:rPr>
              <w:t>2.</w:t>
            </w:r>
          </w:p>
        </w:tc>
        <w:tc>
          <w:tcPr>
            <w:tcW w:w="8483" w:type="dxa"/>
          </w:tcPr>
          <w:p w14:paraId="0E0A2CE1" w14:textId="77777777" w:rsidR="00E50523" w:rsidRPr="00F36EB5" w:rsidRDefault="00E50523" w:rsidP="00320A3D">
            <w:pPr>
              <w:tabs>
                <w:tab w:val="left" w:pos="0"/>
              </w:tabs>
              <w:spacing w:after="120" w:line="276" w:lineRule="auto"/>
              <w:jc w:val="both"/>
            </w:pPr>
          </w:p>
        </w:tc>
      </w:tr>
      <w:tr w:rsidR="00D02043" w:rsidRPr="00F36EB5" w14:paraId="428A21CB" w14:textId="77777777" w:rsidTr="00D02043">
        <w:trPr>
          <w:trHeight w:val="253"/>
        </w:trPr>
        <w:tc>
          <w:tcPr>
            <w:tcW w:w="1079" w:type="dxa"/>
          </w:tcPr>
          <w:p w14:paraId="3AF91E67" w14:textId="77777777" w:rsidR="00E50523" w:rsidRPr="00F36EB5" w:rsidRDefault="00E50523" w:rsidP="00320A3D">
            <w:pPr>
              <w:tabs>
                <w:tab w:val="left" w:pos="0"/>
              </w:tabs>
              <w:spacing w:after="120" w:line="276" w:lineRule="auto"/>
              <w:jc w:val="both"/>
              <w:rPr>
                <w:rFonts w:eastAsia="Calibri"/>
              </w:rPr>
            </w:pPr>
            <w:r w:rsidRPr="00F36EB5">
              <w:rPr>
                <w:rFonts w:eastAsia="Calibri"/>
              </w:rPr>
              <w:t>...</w:t>
            </w:r>
          </w:p>
        </w:tc>
        <w:tc>
          <w:tcPr>
            <w:tcW w:w="8483" w:type="dxa"/>
          </w:tcPr>
          <w:p w14:paraId="0210333B" w14:textId="77777777" w:rsidR="00E50523" w:rsidRPr="00F36EB5" w:rsidRDefault="00E50523" w:rsidP="00320A3D">
            <w:pPr>
              <w:tabs>
                <w:tab w:val="left" w:pos="0"/>
              </w:tabs>
              <w:spacing w:after="120" w:line="276" w:lineRule="auto"/>
              <w:jc w:val="both"/>
            </w:pPr>
          </w:p>
        </w:tc>
      </w:tr>
    </w:tbl>
    <w:p w14:paraId="514CF7E6" w14:textId="77777777" w:rsidR="00E63AC6" w:rsidRPr="00F36EB5" w:rsidRDefault="00E63AC6" w:rsidP="00A34E44">
      <w:pPr>
        <w:tabs>
          <w:tab w:val="left" w:pos="0"/>
        </w:tabs>
        <w:spacing w:after="120"/>
        <w:jc w:val="both"/>
      </w:pPr>
    </w:p>
    <w:p w14:paraId="10CF0B33" w14:textId="77777777" w:rsidR="0039149B" w:rsidRPr="00F36EB5" w:rsidRDefault="0039149B" w:rsidP="00A34E44">
      <w:pPr>
        <w:tabs>
          <w:tab w:val="left" w:pos="0"/>
        </w:tabs>
        <w:spacing w:after="120"/>
        <w:jc w:val="both"/>
      </w:pPr>
    </w:p>
    <w:tbl>
      <w:tblPr>
        <w:tblStyle w:val="TableGrid"/>
        <w:tblW w:w="9634" w:type="dxa"/>
        <w:tblLook w:val="04A0" w:firstRow="1" w:lastRow="0" w:firstColumn="1" w:lastColumn="0" w:noHBand="0" w:noVBand="1"/>
      </w:tblPr>
      <w:tblGrid>
        <w:gridCol w:w="959"/>
        <w:gridCol w:w="6804"/>
        <w:gridCol w:w="1871"/>
      </w:tblGrid>
      <w:tr w:rsidR="00D02043" w:rsidRPr="00F36EB5" w14:paraId="746F7A1E" w14:textId="77777777" w:rsidTr="00D02043">
        <w:trPr>
          <w:tblHeader/>
        </w:trPr>
        <w:tc>
          <w:tcPr>
            <w:tcW w:w="959" w:type="dxa"/>
            <w:vAlign w:val="center"/>
          </w:tcPr>
          <w:p w14:paraId="71ED526E" w14:textId="77777777" w:rsidR="00917EDC" w:rsidRPr="00F36EB5" w:rsidRDefault="00917EDC" w:rsidP="00A34E44">
            <w:pPr>
              <w:tabs>
                <w:tab w:val="left" w:pos="0"/>
              </w:tabs>
              <w:spacing w:after="120" w:line="276" w:lineRule="auto"/>
              <w:jc w:val="center"/>
              <w:rPr>
                <w:b/>
              </w:rPr>
            </w:pPr>
            <w:r w:rsidRPr="00F36EB5">
              <w:rPr>
                <w:b/>
              </w:rPr>
              <w:t>Eil. Nr.</w:t>
            </w:r>
          </w:p>
        </w:tc>
        <w:tc>
          <w:tcPr>
            <w:tcW w:w="6804" w:type="dxa"/>
            <w:vAlign w:val="center"/>
          </w:tcPr>
          <w:p w14:paraId="38803AED" w14:textId="77777777" w:rsidR="00917EDC" w:rsidRPr="00F36EB5" w:rsidRDefault="00917EDC" w:rsidP="00A34E44">
            <w:pPr>
              <w:tabs>
                <w:tab w:val="left" w:pos="0"/>
              </w:tabs>
              <w:spacing w:after="120" w:line="276" w:lineRule="auto"/>
              <w:jc w:val="center"/>
              <w:rPr>
                <w:b/>
              </w:rPr>
            </w:pPr>
            <w:r w:rsidRPr="00F36EB5">
              <w:rPr>
                <w:b/>
              </w:rPr>
              <w:t>Pridedamų dokumentų pavadinimai</w:t>
            </w:r>
          </w:p>
        </w:tc>
        <w:tc>
          <w:tcPr>
            <w:tcW w:w="1871" w:type="dxa"/>
            <w:vAlign w:val="center"/>
          </w:tcPr>
          <w:p w14:paraId="2A615E68" w14:textId="77777777" w:rsidR="00917EDC" w:rsidRPr="00F36EB5" w:rsidRDefault="00917EDC" w:rsidP="00A34E44">
            <w:pPr>
              <w:tabs>
                <w:tab w:val="left" w:pos="0"/>
              </w:tabs>
              <w:spacing w:after="120" w:line="276" w:lineRule="auto"/>
              <w:jc w:val="center"/>
              <w:rPr>
                <w:b/>
              </w:rPr>
            </w:pPr>
            <w:r w:rsidRPr="00F36EB5">
              <w:rPr>
                <w:b/>
              </w:rPr>
              <w:t>Dokumento puslapių skaičius</w:t>
            </w:r>
          </w:p>
        </w:tc>
      </w:tr>
      <w:tr w:rsidR="00D02043" w:rsidRPr="00F36EB5" w14:paraId="6DB4F7D8" w14:textId="77777777" w:rsidTr="00D02043">
        <w:tc>
          <w:tcPr>
            <w:tcW w:w="959" w:type="dxa"/>
          </w:tcPr>
          <w:p w14:paraId="73ACD5E5" w14:textId="77777777" w:rsidR="00917EDC" w:rsidRPr="00F36EB5" w:rsidRDefault="00917EDC" w:rsidP="000B2A54">
            <w:pPr>
              <w:pStyle w:val="ListParagraph"/>
              <w:numPr>
                <w:ilvl w:val="0"/>
                <w:numId w:val="10"/>
              </w:numPr>
              <w:tabs>
                <w:tab w:val="left" w:pos="0"/>
              </w:tabs>
              <w:spacing w:after="120" w:line="276" w:lineRule="auto"/>
              <w:ind w:left="0" w:firstLine="0"/>
              <w:jc w:val="both"/>
              <w:rPr>
                <w:rFonts w:eastAsia="Calibri"/>
              </w:rPr>
            </w:pPr>
          </w:p>
        </w:tc>
        <w:tc>
          <w:tcPr>
            <w:tcW w:w="6804" w:type="dxa"/>
          </w:tcPr>
          <w:p w14:paraId="48969BEA" w14:textId="77777777" w:rsidR="00917EDC" w:rsidRPr="00F36EB5" w:rsidRDefault="003D3E6C" w:rsidP="00A34E44">
            <w:pPr>
              <w:tabs>
                <w:tab w:val="left" w:pos="0"/>
              </w:tabs>
              <w:spacing w:after="120" w:line="276" w:lineRule="auto"/>
              <w:jc w:val="both"/>
            </w:pPr>
            <w:r w:rsidRPr="00F36EB5">
              <w:t>Finansinis veiklos modelis</w:t>
            </w:r>
            <w:r w:rsidR="00917EDC" w:rsidRPr="00F36EB5">
              <w:t xml:space="preserve"> (ir jį pagrindžiantys dokumentai)</w:t>
            </w:r>
          </w:p>
        </w:tc>
        <w:tc>
          <w:tcPr>
            <w:tcW w:w="1871" w:type="dxa"/>
          </w:tcPr>
          <w:p w14:paraId="54E8453C" w14:textId="77777777" w:rsidR="00917EDC" w:rsidRPr="00F36EB5" w:rsidRDefault="00917EDC" w:rsidP="00A34E44">
            <w:pPr>
              <w:tabs>
                <w:tab w:val="left" w:pos="0"/>
              </w:tabs>
              <w:spacing w:after="120" w:line="276" w:lineRule="auto"/>
              <w:jc w:val="both"/>
            </w:pPr>
          </w:p>
        </w:tc>
      </w:tr>
      <w:tr w:rsidR="00D02043" w:rsidRPr="00F36EB5" w14:paraId="58510291" w14:textId="77777777" w:rsidTr="00D02043">
        <w:tc>
          <w:tcPr>
            <w:tcW w:w="959" w:type="dxa"/>
          </w:tcPr>
          <w:p w14:paraId="52950CA2" w14:textId="77777777" w:rsidR="002279BE" w:rsidRPr="00F36EB5" w:rsidRDefault="002279BE" w:rsidP="000B2A54">
            <w:pPr>
              <w:pStyle w:val="ListParagraph"/>
              <w:numPr>
                <w:ilvl w:val="0"/>
                <w:numId w:val="10"/>
              </w:numPr>
              <w:tabs>
                <w:tab w:val="left" w:pos="0"/>
              </w:tabs>
              <w:spacing w:after="120" w:line="276" w:lineRule="auto"/>
              <w:ind w:left="27" w:firstLine="0"/>
              <w:jc w:val="both"/>
              <w:rPr>
                <w:rFonts w:eastAsia="Calibri"/>
              </w:rPr>
            </w:pPr>
          </w:p>
        </w:tc>
        <w:tc>
          <w:tcPr>
            <w:tcW w:w="6804" w:type="dxa"/>
          </w:tcPr>
          <w:p w14:paraId="3B1283BC" w14:textId="77777777" w:rsidR="002279BE" w:rsidRPr="00F36EB5" w:rsidRDefault="00C10D34" w:rsidP="00A34E44">
            <w:pPr>
              <w:tabs>
                <w:tab w:val="left" w:pos="0"/>
              </w:tabs>
              <w:spacing w:after="120" w:line="276" w:lineRule="auto"/>
              <w:jc w:val="both"/>
            </w:pPr>
            <w:r w:rsidRPr="00391199">
              <w:rPr>
                <w:color w:val="FF0000"/>
              </w:rPr>
              <w:t>[</w:t>
            </w:r>
            <w:r w:rsidRPr="00391199">
              <w:rPr>
                <w:i/>
                <w:color w:val="FF0000"/>
              </w:rPr>
              <w:t>Nurodyti kitus dokumentus</w:t>
            </w:r>
            <w:r w:rsidRPr="00391199">
              <w:rPr>
                <w:color w:val="FF0000"/>
              </w:rPr>
              <w:t>]</w:t>
            </w:r>
          </w:p>
        </w:tc>
        <w:tc>
          <w:tcPr>
            <w:tcW w:w="1871" w:type="dxa"/>
          </w:tcPr>
          <w:p w14:paraId="505497D1" w14:textId="77777777" w:rsidR="002279BE" w:rsidRPr="00F36EB5" w:rsidRDefault="002279BE" w:rsidP="00A34E44">
            <w:pPr>
              <w:tabs>
                <w:tab w:val="left" w:pos="0"/>
              </w:tabs>
              <w:spacing w:after="120" w:line="276" w:lineRule="auto"/>
              <w:jc w:val="both"/>
            </w:pPr>
          </w:p>
        </w:tc>
      </w:tr>
      <w:tr w:rsidR="00D02043" w:rsidRPr="00F36EB5" w14:paraId="7B84940C" w14:textId="77777777" w:rsidTr="00D02043">
        <w:tc>
          <w:tcPr>
            <w:tcW w:w="959" w:type="dxa"/>
          </w:tcPr>
          <w:p w14:paraId="36DC661E" w14:textId="77777777" w:rsidR="002279BE" w:rsidRPr="00F36EB5" w:rsidRDefault="002279BE" w:rsidP="000B2A54">
            <w:pPr>
              <w:pStyle w:val="ListParagraph"/>
              <w:numPr>
                <w:ilvl w:val="0"/>
                <w:numId w:val="10"/>
              </w:numPr>
              <w:tabs>
                <w:tab w:val="left" w:pos="0"/>
              </w:tabs>
              <w:spacing w:after="120" w:line="276" w:lineRule="auto"/>
              <w:ind w:left="27" w:firstLine="0"/>
              <w:jc w:val="both"/>
              <w:rPr>
                <w:rFonts w:eastAsia="Calibri"/>
              </w:rPr>
            </w:pPr>
          </w:p>
        </w:tc>
        <w:tc>
          <w:tcPr>
            <w:tcW w:w="6804" w:type="dxa"/>
          </w:tcPr>
          <w:p w14:paraId="404666E3" w14:textId="77777777" w:rsidR="002279BE" w:rsidRPr="00F36EB5" w:rsidRDefault="002279BE" w:rsidP="00A34E44">
            <w:pPr>
              <w:tabs>
                <w:tab w:val="left" w:pos="0"/>
              </w:tabs>
              <w:spacing w:after="120" w:line="276" w:lineRule="auto"/>
              <w:jc w:val="both"/>
            </w:pPr>
          </w:p>
        </w:tc>
        <w:tc>
          <w:tcPr>
            <w:tcW w:w="1871" w:type="dxa"/>
          </w:tcPr>
          <w:p w14:paraId="67E5F212" w14:textId="77777777" w:rsidR="002279BE" w:rsidRPr="00F36EB5" w:rsidRDefault="002279BE" w:rsidP="00A34E44">
            <w:pPr>
              <w:tabs>
                <w:tab w:val="left" w:pos="0"/>
              </w:tabs>
              <w:spacing w:after="120" w:line="276" w:lineRule="auto"/>
              <w:jc w:val="both"/>
            </w:pPr>
          </w:p>
        </w:tc>
      </w:tr>
    </w:tbl>
    <w:p w14:paraId="283085B3" w14:textId="77777777" w:rsidR="00917EDC" w:rsidRPr="00F36EB5" w:rsidRDefault="00917EDC" w:rsidP="00A34E44">
      <w:pPr>
        <w:tabs>
          <w:tab w:val="left" w:pos="0"/>
        </w:tabs>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917EDC" w:rsidRPr="00F36EB5" w14:paraId="5E63C1C5" w14:textId="77777777" w:rsidTr="00C062B7">
        <w:trPr>
          <w:trHeight w:val="285"/>
        </w:trPr>
        <w:tc>
          <w:tcPr>
            <w:tcW w:w="3284" w:type="dxa"/>
            <w:tcBorders>
              <w:top w:val="nil"/>
              <w:left w:val="nil"/>
              <w:bottom w:val="single" w:sz="4" w:space="0" w:color="auto"/>
              <w:right w:val="nil"/>
            </w:tcBorders>
          </w:tcPr>
          <w:p w14:paraId="6885E8E2" w14:textId="77777777" w:rsidR="00917EDC" w:rsidRPr="00F36EB5" w:rsidRDefault="00917EDC" w:rsidP="00A34E44">
            <w:pPr>
              <w:tabs>
                <w:tab w:val="left" w:pos="0"/>
              </w:tabs>
              <w:spacing w:after="120" w:line="276" w:lineRule="auto"/>
              <w:ind w:right="-1"/>
            </w:pPr>
          </w:p>
        </w:tc>
        <w:tc>
          <w:tcPr>
            <w:tcW w:w="604" w:type="dxa"/>
          </w:tcPr>
          <w:p w14:paraId="74442387" w14:textId="77777777" w:rsidR="00917EDC" w:rsidRPr="00F36EB5" w:rsidRDefault="00917EDC" w:rsidP="00A34E44">
            <w:pPr>
              <w:tabs>
                <w:tab w:val="left" w:pos="0"/>
              </w:tabs>
              <w:spacing w:after="120" w:line="276" w:lineRule="auto"/>
              <w:ind w:right="-1"/>
              <w:jc w:val="center"/>
            </w:pPr>
          </w:p>
        </w:tc>
        <w:tc>
          <w:tcPr>
            <w:tcW w:w="1980" w:type="dxa"/>
            <w:tcBorders>
              <w:top w:val="nil"/>
              <w:left w:val="nil"/>
              <w:bottom w:val="single" w:sz="4" w:space="0" w:color="auto"/>
              <w:right w:val="nil"/>
            </w:tcBorders>
          </w:tcPr>
          <w:p w14:paraId="7513F4CA" w14:textId="77777777" w:rsidR="00917EDC" w:rsidRPr="00F36EB5" w:rsidRDefault="00917EDC" w:rsidP="00A34E44">
            <w:pPr>
              <w:tabs>
                <w:tab w:val="left" w:pos="0"/>
              </w:tabs>
              <w:spacing w:after="120" w:line="276" w:lineRule="auto"/>
              <w:ind w:right="-1"/>
              <w:jc w:val="center"/>
            </w:pPr>
          </w:p>
        </w:tc>
        <w:tc>
          <w:tcPr>
            <w:tcW w:w="701" w:type="dxa"/>
          </w:tcPr>
          <w:p w14:paraId="19A2E83D" w14:textId="77777777" w:rsidR="00917EDC" w:rsidRPr="00F36EB5" w:rsidRDefault="00917EDC" w:rsidP="00A34E44">
            <w:pPr>
              <w:tabs>
                <w:tab w:val="left" w:pos="0"/>
              </w:tabs>
              <w:spacing w:after="120" w:line="276" w:lineRule="auto"/>
              <w:ind w:right="-1"/>
              <w:jc w:val="center"/>
            </w:pPr>
          </w:p>
        </w:tc>
        <w:tc>
          <w:tcPr>
            <w:tcW w:w="2611" w:type="dxa"/>
            <w:tcBorders>
              <w:top w:val="nil"/>
              <w:left w:val="nil"/>
              <w:bottom w:val="single" w:sz="4" w:space="0" w:color="auto"/>
              <w:right w:val="nil"/>
            </w:tcBorders>
          </w:tcPr>
          <w:p w14:paraId="19B43392" w14:textId="77777777" w:rsidR="00917EDC" w:rsidRPr="00F36EB5" w:rsidRDefault="00917EDC" w:rsidP="00A34E44">
            <w:pPr>
              <w:tabs>
                <w:tab w:val="left" w:pos="0"/>
              </w:tabs>
              <w:spacing w:after="120" w:line="276" w:lineRule="auto"/>
              <w:ind w:right="-1"/>
              <w:jc w:val="right"/>
            </w:pPr>
          </w:p>
        </w:tc>
        <w:tc>
          <w:tcPr>
            <w:tcW w:w="648" w:type="dxa"/>
          </w:tcPr>
          <w:p w14:paraId="312B1F7D" w14:textId="77777777" w:rsidR="00917EDC" w:rsidRPr="00F36EB5" w:rsidRDefault="00917EDC" w:rsidP="00A34E44">
            <w:pPr>
              <w:tabs>
                <w:tab w:val="left" w:pos="0"/>
              </w:tabs>
              <w:spacing w:after="120" w:line="276" w:lineRule="auto"/>
              <w:ind w:right="-1"/>
              <w:jc w:val="right"/>
            </w:pPr>
          </w:p>
        </w:tc>
      </w:tr>
      <w:tr w:rsidR="00917EDC" w:rsidRPr="00F36EB5" w14:paraId="517E05CD" w14:textId="77777777" w:rsidTr="00C062B7">
        <w:trPr>
          <w:trHeight w:val="186"/>
        </w:trPr>
        <w:tc>
          <w:tcPr>
            <w:tcW w:w="3284" w:type="dxa"/>
            <w:tcBorders>
              <w:top w:val="single" w:sz="4" w:space="0" w:color="auto"/>
              <w:left w:val="nil"/>
              <w:bottom w:val="nil"/>
              <w:right w:val="nil"/>
            </w:tcBorders>
          </w:tcPr>
          <w:p w14:paraId="340D87B8" w14:textId="77777777" w:rsidR="00917EDC" w:rsidRPr="00F36EB5" w:rsidRDefault="00917EDC" w:rsidP="00A34E44">
            <w:pPr>
              <w:pStyle w:val="Pagrindinistekstas1"/>
              <w:tabs>
                <w:tab w:val="left" w:pos="0"/>
              </w:tabs>
              <w:spacing w:after="120" w:line="276" w:lineRule="auto"/>
              <w:ind w:firstLine="0"/>
              <w:rPr>
                <w:rFonts w:ascii="Times New Roman" w:hAnsi="Times New Roman"/>
                <w:position w:val="6"/>
                <w:sz w:val="24"/>
                <w:szCs w:val="24"/>
                <w:vertAlign w:val="superscript"/>
                <w:lang w:val="lt-LT"/>
              </w:rPr>
            </w:pPr>
            <w:r w:rsidRPr="00F36EB5">
              <w:rPr>
                <w:rFonts w:ascii="Times New Roman" w:hAnsi="Times New Roman"/>
                <w:position w:val="6"/>
                <w:sz w:val="24"/>
                <w:szCs w:val="24"/>
                <w:vertAlign w:val="superscript"/>
                <w:lang w:val="lt-LT"/>
              </w:rPr>
              <w:t>(Dalyvio arba jo įgalioto asmens pareigos)</w:t>
            </w:r>
          </w:p>
        </w:tc>
        <w:tc>
          <w:tcPr>
            <w:tcW w:w="604" w:type="dxa"/>
          </w:tcPr>
          <w:p w14:paraId="061C7FEE" w14:textId="77777777" w:rsidR="00917EDC" w:rsidRPr="00F36EB5" w:rsidRDefault="00917EDC" w:rsidP="00A34E44">
            <w:pPr>
              <w:tabs>
                <w:tab w:val="left" w:pos="0"/>
              </w:tabs>
              <w:spacing w:after="120" w:line="276" w:lineRule="auto"/>
              <w:ind w:right="-1"/>
              <w:jc w:val="center"/>
              <w:rPr>
                <w:vertAlign w:val="superscript"/>
              </w:rPr>
            </w:pPr>
          </w:p>
        </w:tc>
        <w:tc>
          <w:tcPr>
            <w:tcW w:w="1980" w:type="dxa"/>
            <w:tcBorders>
              <w:top w:val="single" w:sz="4" w:space="0" w:color="auto"/>
              <w:left w:val="nil"/>
              <w:bottom w:val="nil"/>
              <w:right w:val="nil"/>
            </w:tcBorders>
          </w:tcPr>
          <w:p w14:paraId="0E647806" w14:textId="77777777" w:rsidR="00917EDC" w:rsidRPr="00F36EB5" w:rsidRDefault="00917EDC" w:rsidP="00A34E44">
            <w:pPr>
              <w:tabs>
                <w:tab w:val="left" w:pos="0"/>
              </w:tabs>
              <w:spacing w:after="120" w:line="276" w:lineRule="auto"/>
              <w:ind w:right="-1"/>
              <w:jc w:val="center"/>
              <w:rPr>
                <w:vertAlign w:val="superscript"/>
              </w:rPr>
            </w:pPr>
            <w:r w:rsidRPr="00F36EB5">
              <w:rPr>
                <w:position w:val="6"/>
                <w:vertAlign w:val="superscript"/>
              </w:rPr>
              <w:t>(Parašas)</w:t>
            </w:r>
          </w:p>
        </w:tc>
        <w:tc>
          <w:tcPr>
            <w:tcW w:w="701" w:type="dxa"/>
          </w:tcPr>
          <w:p w14:paraId="3F5D3840" w14:textId="77777777" w:rsidR="00917EDC" w:rsidRPr="00F36EB5" w:rsidRDefault="00917EDC" w:rsidP="00A34E44">
            <w:pPr>
              <w:tabs>
                <w:tab w:val="left" w:pos="0"/>
              </w:tabs>
              <w:spacing w:after="120" w:line="276" w:lineRule="auto"/>
              <w:ind w:right="-1"/>
              <w:jc w:val="center"/>
              <w:rPr>
                <w:vertAlign w:val="superscript"/>
              </w:rPr>
            </w:pPr>
          </w:p>
        </w:tc>
        <w:tc>
          <w:tcPr>
            <w:tcW w:w="2611" w:type="dxa"/>
            <w:tcBorders>
              <w:top w:val="single" w:sz="4" w:space="0" w:color="auto"/>
              <w:left w:val="nil"/>
              <w:bottom w:val="nil"/>
              <w:right w:val="nil"/>
            </w:tcBorders>
          </w:tcPr>
          <w:p w14:paraId="7643C052" w14:textId="77777777" w:rsidR="00917EDC" w:rsidRPr="00F36EB5" w:rsidRDefault="00917EDC" w:rsidP="00A34E44">
            <w:pPr>
              <w:tabs>
                <w:tab w:val="left" w:pos="0"/>
              </w:tabs>
              <w:spacing w:after="120" w:line="276" w:lineRule="auto"/>
              <w:ind w:right="-1"/>
              <w:jc w:val="center"/>
              <w:rPr>
                <w:vertAlign w:val="superscript"/>
              </w:rPr>
            </w:pPr>
            <w:r w:rsidRPr="00F36EB5">
              <w:rPr>
                <w:position w:val="6"/>
                <w:vertAlign w:val="superscript"/>
              </w:rPr>
              <w:t>(Vardas ir pavardė)</w:t>
            </w:r>
            <w:r w:rsidRPr="00F36EB5">
              <w:rPr>
                <w:i/>
                <w:vertAlign w:val="superscript"/>
              </w:rPr>
              <w:t xml:space="preserve"> </w:t>
            </w:r>
          </w:p>
        </w:tc>
        <w:tc>
          <w:tcPr>
            <w:tcW w:w="648" w:type="dxa"/>
          </w:tcPr>
          <w:p w14:paraId="2035F829" w14:textId="77777777" w:rsidR="00917EDC" w:rsidRPr="00F36EB5" w:rsidRDefault="00917EDC" w:rsidP="00A34E44">
            <w:pPr>
              <w:tabs>
                <w:tab w:val="left" w:pos="0"/>
              </w:tabs>
              <w:spacing w:after="120" w:line="276" w:lineRule="auto"/>
              <w:ind w:right="-1"/>
              <w:jc w:val="center"/>
              <w:rPr>
                <w:vertAlign w:val="superscript"/>
              </w:rPr>
            </w:pPr>
          </w:p>
        </w:tc>
      </w:tr>
    </w:tbl>
    <w:p w14:paraId="6AB15932" w14:textId="77777777" w:rsidR="002279BE" w:rsidRPr="00F36EB5" w:rsidRDefault="002279BE" w:rsidP="00A34E44">
      <w:pPr>
        <w:tabs>
          <w:tab w:val="left" w:pos="0"/>
        </w:tabs>
        <w:jc w:val="both"/>
      </w:pPr>
    </w:p>
    <w:p w14:paraId="12FBBF73" w14:textId="77777777" w:rsidR="002279BE" w:rsidRPr="00F36EB5" w:rsidRDefault="002279BE" w:rsidP="00A34E44">
      <w:pPr>
        <w:tabs>
          <w:tab w:val="left" w:pos="0"/>
        </w:tabs>
        <w:spacing w:after="120" w:line="276" w:lineRule="auto"/>
        <w:jc w:val="both"/>
      </w:pPr>
    </w:p>
    <w:p w14:paraId="5EEC60CA" w14:textId="77777777" w:rsidR="00917EDC" w:rsidRPr="00F36EB5" w:rsidRDefault="00917EDC" w:rsidP="00A34E44">
      <w:pPr>
        <w:pStyle w:val="1lygis"/>
        <w:tabs>
          <w:tab w:val="left" w:pos="0"/>
        </w:tabs>
        <w:spacing w:before="0" w:after="0" w:line="276" w:lineRule="auto"/>
        <w:jc w:val="center"/>
        <w:rPr>
          <w:caps w:val="0"/>
          <w:color w:val="632423" w:themeColor="accent2" w:themeShade="80"/>
        </w:rPr>
        <w:sectPr w:rsidR="00917EDC" w:rsidRPr="00F36EB5" w:rsidSect="00F11EA2">
          <w:pgSz w:w="11906" w:h="16838" w:code="9"/>
          <w:pgMar w:top="1418" w:right="1134" w:bottom="1418" w:left="1134" w:header="567" w:footer="567" w:gutter="0"/>
          <w:cols w:space="708"/>
          <w:docGrid w:linePitch="360"/>
        </w:sectPr>
      </w:pPr>
    </w:p>
    <w:p w14:paraId="0AF65DB4" w14:textId="77777777" w:rsidR="0023571D" w:rsidRPr="00F36EB5" w:rsidRDefault="0023571D" w:rsidP="00156756">
      <w:pPr>
        <w:tabs>
          <w:tab w:val="left" w:pos="0"/>
        </w:tabs>
      </w:pPr>
      <w:bookmarkStart w:id="459" w:name="_Ref293667062"/>
    </w:p>
    <w:p w14:paraId="28756635" w14:textId="56AEE4E9" w:rsidR="005D4A43" w:rsidRPr="00F36EB5" w:rsidRDefault="00797DBD" w:rsidP="00A66B7F">
      <w:pPr>
        <w:pStyle w:val="Heading2"/>
        <w:numPr>
          <w:ilvl w:val="0"/>
          <w:numId w:val="91"/>
        </w:numPr>
        <w:tabs>
          <w:tab w:val="left" w:pos="1134"/>
        </w:tabs>
        <w:ind w:left="0" w:firstLine="567"/>
        <w:jc w:val="center"/>
        <w:rPr>
          <w:color w:val="943634" w:themeColor="accent2" w:themeShade="BF"/>
          <w:sz w:val="24"/>
          <w:szCs w:val="24"/>
        </w:rPr>
      </w:pPr>
      <w:bookmarkStart w:id="460" w:name="_Ref110412530"/>
      <w:bookmarkStart w:id="461" w:name="_Ref110413204"/>
      <w:bookmarkStart w:id="462" w:name="_Ref110413982"/>
      <w:bookmarkStart w:id="463" w:name="_Ref110414090"/>
      <w:bookmarkStart w:id="464" w:name="_Ref110414916"/>
      <w:bookmarkStart w:id="465" w:name="_Toc126935671"/>
      <w:bookmarkStart w:id="466" w:name="_Toc172270112"/>
      <w:r w:rsidRPr="00F36EB5">
        <w:rPr>
          <w:color w:val="943634" w:themeColor="accent2" w:themeShade="BF"/>
          <w:sz w:val="24"/>
          <w:szCs w:val="24"/>
        </w:rPr>
        <w:t>p</w:t>
      </w:r>
      <w:r w:rsidR="00FF48AD" w:rsidRPr="00F36EB5">
        <w:rPr>
          <w:color w:val="943634" w:themeColor="accent2" w:themeShade="BF"/>
          <w:sz w:val="24"/>
          <w:szCs w:val="24"/>
        </w:rPr>
        <w:t>riedas. Susijusių bendrovių sąrašo forma</w:t>
      </w:r>
      <w:bookmarkEnd w:id="460"/>
      <w:bookmarkEnd w:id="461"/>
      <w:bookmarkEnd w:id="462"/>
      <w:bookmarkEnd w:id="463"/>
      <w:bookmarkEnd w:id="464"/>
      <w:bookmarkEnd w:id="465"/>
      <w:bookmarkEnd w:id="466"/>
    </w:p>
    <w:p w14:paraId="3ADED25A" w14:textId="77777777" w:rsidR="005D4A43" w:rsidRPr="00F36EB5" w:rsidRDefault="005D4A43" w:rsidP="00156756">
      <w:pPr>
        <w:pStyle w:val="paragrafesrasas2lygis"/>
        <w:widowControl w:val="0"/>
        <w:numPr>
          <w:ilvl w:val="0"/>
          <w:numId w:val="0"/>
        </w:numPr>
        <w:shd w:val="clear" w:color="auto" w:fill="FFFFFF"/>
        <w:tabs>
          <w:tab w:val="left" w:pos="0"/>
          <w:tab w:val="left" w:pos="1134"/>
        </w:tabs>
        <w:autoSpaceDE w:val="0"/>
        <w:autoSpaceDN w:val="0"/>
        <w:adjustRightInd w:val="0"/>
        <w:contextualSpacing/>
        <w:rPr>
          <w:color w:val="943634" w:themeColor="accent2" w:themeShade="BF"/>
          <w:sz w:val="24"/>
          <w:szCs w:val="24"/>
        </w:rPr>
      </w:pPr>
    </w:p>
    <w:p w14:paraId="11388B08" w14:textId="77777777" w:rsidR="005D4A43" w:rsidRPr="00F36EB5" w:rsidRDefault="005D4A43" w:rsidP="00A34E44">
      <w:pPr>
        <w:tabs>
          <w:tab w:val="left" w:pos="0"/>
        </w:tabs>
        <w:spacing w:after="120"/>
        <w:jc w:val="center"/>
        <w:rPr>
          <w:sz w:val="22"/>
          <w:szCs w:val="22"/>
        </w:rPr>
      </w:pPr>
      <w:r w:rsidRPr="00F36EB5">
        <w:rPr>
          <w:sz w:val="22"/>
          <w:szCs w:val="22"/>
        </w:rPr>
        <w:t>________________________________________________________________________________</w:t>
      </w:r>
    </w:p>
    <w:p w14:paraId="413A7E8F" w14:textId="77777777" w:rsidR="005D4A43" w:rsidRPr="00F36EB5" w:rsidRDefault="005D4A43" w:rsidP="00A34E44">
      <w:pPr>
        <w:tabs>
          <w:tab w:val="left" w:pos="0"/>
        </w:tabs>
        <w:spacing w:after="120"/>
        <w:jc w:val="center"/>
        <w:rPr>
          <w:sz w:val="22"/>
          <w:szCs w:val="22"/>
          <w:vertAlign w:val="superscript"/>
        </w:rPr>
      </w:pPr>
      <w:r w:rsidRPr="00F36EB5">
        <w:rPr>
          <w:sz w:val="22"/>
          <w:szCs w:val="22"/>
          <w:vertAlign w:val="superscript"/>
        </w:rPr>
        <w:t>(</w:t>
      </w:r>
      <w:r w:rsidR="00DF3960" w:rsidRPr="00F36EB5">
        <w:rPr>
          <w:sz w:val="22"/>
          <w:szCs w:val="22"/>
          <w:vertAlign w:val="superscript"/>
        </w:rPr>
        <w:t>D</w:t>
      </w:r>
      <w:r w:rsidRPr="00F36EB5">
        <w:rPr>
          <w:sz w:val="22"/>
          <w:szCs w:val="22"/>
          <w:vertAlign w:val="superscript"/>
        </w:rPr>
        <w:t>alyvio pavadinimas, juridinio asmens kodas, buveinės adresas)</w:t>
      </w:r>
    </w:p>
    <w:p w14:paraId="7C1606D1" w14:textId="77777777" w:rsidR="005D4A43" w:rsidRPr="00F36EB5" w:rsidRDefault="005D4A43" w:rsidP="00A34E44">
      <w:pPr>
        <w:tabs>
          <w:tab w:val="left" w:pos="0"/>
        </w:tabs>
        <w:jc w:val="center"/>
        <w:rPr>
          <w:color w:val="FF0000"/>
          <w:sz w:val="22"/>
          <w:szCs w:val="22"/>
        </w:rPr>
      </w:pPr>
      <w:r w:rsidRPr="00F36EB5">
        <w:rPr>
          <w:color w:val="FF0000"/>
          <w:sz w:val="22"/>
          <w:szCs w:val="22"/>
        </w:rPr>
        <w:t>[</w:t>
      </w:r>
      <w:r w:rsidRPr="00F36EB5">
        <w:rPr>
          <w:i/>
          <w:color w:val="FF0000"/>
          <w:sz w:val="22"/>
          <w:szCs w:val="22"/>
        </w:rPr>
        <w:t>data</w:t>
      </w:r>
      <w:r w:rsidRPr="00F36EB5">
        <w:rPr>
          <w:color w:val="FF0000"/>
          <w:sz w:val="22"/>
          <w:szCs w:val="22"/>
        </w:rPr>
        <w:t>]</w:t>
      </w:r>
      <w:r w:rsidRPr="00F36EB5">
        <w:rPr>
          <w:sz w:val="22"/>
        </w:rPr>
        <w:t>, Nr. </w:t>
      </w:r>
      <w:r w:rsidRPr="00F36EB5">
        <w:rPr>
          <w:color w:val="FF0000"/>
          <w:sz w:val="22"/>
        </w:rPr>
        <w:t>[</w:t>
      </w:r>
      <w:r w:rsidRPr="00F36EB5">
        <w:rPr>
          <w:i/>
          <w:color w:val="FF0000"/>
          <w:sz w:val="22"/>
        </w:rPr>
        <w:t>numeris</w:t>
      </w:r>
      <w:r w:rsidRPr="00F36EB5">
        <w:rPr>
          <w:color w:val="FF0000"/>
          <w:sz w:val="22"/>
        </w:rPr>
        <w:t>]</w:t>
      </w:r>
    </w:p>
    <w:p w14:paraId="74107C14" w14:textId="77777777" w:rsidR="005D4A43" w:rsidRPr="00F36EB5" w:rsidRDefault="005D4A43" w:rsidP="00A34E44">
      <w:pPr>
        <w:tabs>
          <w:tab w:val="left" w:pos="0"/>
        </w:tabs>
        <w:spacing w:after="120"/>
        <w:rPr>
          <w:color w:val="FF0000"/>
          <w:sz w:val="22"/>
          <w:szCs w:val="22"/>
        </w:rPr>
      </w:pPr>
    </w:p>
    <w:p w14:paraId="37750AB8" w14:textId="77777777" w:rsidR="0052282F" w:rsidRPr="00F36EB5" w:rsidRDefault="0052282F" w:rsidP="0052282F">
      <w:pPr>
        <w:tabs>
          <w:tab w:val="left" w:pos="0"/>
        </w:tabs>
        <w:spacing w:after="120"/>
      </w:pPr>
      <w:r w:rsidRPr="00F36EB5">
        <w:rPr>
          <w:color w:val="FF0000"/>
        </w:rPr>
        <w:t>[</w:t>
      </w:r>
      <w:r w:rsidRPr="00F36EB5">
        <w:rPr>
          <w:i/>
          <w:color w:val="FF0000"/>
        </w:rPr>
        <w:t>Valdžios subjekto pavadinimas</w:t>
      </w:r>
      <w:r w:rsidRPr="00F36EB5">
        <w:rPr>
          <w:color w:val="FF0000"/>
        </w:rPr>
        <w:t>]</w:t>
      </w:r>
    </w:p>
    <w:p w14:paraId="20290DA3" w14:textId="224080B0" w:rsidR="0052282F" w:rsidRPr="00F36EB5" w:rsidRDefault="0052282F" w:rsidP="00A34E44">
      <w:pPr>
        <w:tabs>
          <w:tab w:val="left" w:pos="0"/>
        </w:tabs>
        <w:spacing w:after="120"/>
      </w:pPr>
      <w:r w:rsidRPr="00F36EB5">
        <w:rPr>
          <w:color w:val="FF0000"/>
        </w:rPr>
        <w:t>[</w:t>
      </w:r>
      <w:r w:rsidRPr="00F36EB5">
        <w:rPr>
          <w:i/>
          <w:color w:val="FF0000"/>
        </w:rPr>
        <w:t>Valdžios subjekto kontaktiniai duomenys: adresas, el. paštas, telefono numeri</w:t>
      </w:r>
      <w:r w:rsidR="00376049" w:rsidRPr="00F36EB5">
        <w:rPr>
          <w:i/>
          <w:color w:val="FF0000"/>
        </w:rPr>
        <w:t>s</w:t>
      </w:r>
      <w:r w:rsidRPr="00F36EB5">
        <w:rPr>
          <w:color w:val="FF0000"/>
        </w:rPr>
        <w:t>]</w:t>
      </w:r>
    </w:p>
    <w:p w14:paraId="61FCE30E" w14:textId="77777777" w:rsidR="005D4A43" w:rsidRPr="00F36EB5" w:rsidRDefault="005D4A43" w:rsidP="00A34E44">
      <w:pPr>
        <w:tabs>
          <w:tab w:val="left" w:pos="0"/>
        </w:tabs>
        <w:jc w:val="both"/>
        <w:rPr>
          <w:color w:val="632423" w:themeColor="accent2" w:themeShade="80"/>
          <w:sz w:val="22"/>
          <w:szCs w:val="22"/>
        </w:rPr>
      </w:pPr>
    </w:p>
    <w:p w14:paraId="3D9F7CCF" w14:textId="77777777" w:rsidR="005D4A43" w:rsidRPr="00F36EB5" w:rsidRDefault="005D4A43" w:rsidP="00A34E44">
      <w:pPr>
        <w:tabs>
          <w:tab w:val="left" w:pos="0"/>
        </w:tabs>
        <w:jc w:val="center"/>
        <w:rPr>
          <w:b/>
          <w:caps/>
          <w:sz w:val="22"/>
          <w:szCs w:val="22"/>
        </w:rPr>
      </w:pPr>
      <w:r w:rsidRPr="00F36EB5">
        <w:rPr>
          <w:b/>
          <w:caps/>
          <w:sz w:val="22"/>
          <w:szCs w:val="22"/>
        </w:rPr>
        <w:t>Susijusių bendrovių Sąrašas</w:t>
      </w:r>
    </w:p>
    <w:p w14:paraId="2A83DA2E" w14:textId="77777777" w:rsidR="005D4A43" w:rsidRPr="00F36EB5" w:rsidRDefault="005D4A43" w:rsidP="00A34E44">
      <w:pPr>
        <w:tabs>
          <w:tab w:val="left" w:pos="0"/>
        </w:tabs>
        <w:jc w:val="both"/>
        <w:rPr>
          <w:color w:val="000000"/>
          <w:sz w:val="22"/>
          <w:szCs w:val="22"/>
        </w:rPr>
      </w:pPr>
    </w:p>
    <w:p w14:paraId="1F55ED68" w14:textId="40B98EDC" w:rsidR="005D4A43" w:rsidRPr="00F36EB5" w:rsidRDefault="005D4A43" w:rsidP="00A34E44">
      <w:pPr>
        <w:pStyle w:val="Salygos2"/>
        <w:tabs>
          <w:tab w:val="left" w:pos="0"/>
        </w:tabs>
        <w:spacing w:before="0" w:after="120" w:line="276" w:lineRule="auto"/>
        <w:rPr>
          <w:szCs w:val="24"/>
          <w:lang w:val="lt-LT"/>
        </w:rPr>
      </w:pPr>
      <w:r w:rsidRPr="00F36EB5">
        <w:rPr>
          <w:szCs w:val="24"/>
          <w:lang w:val="lt-LT"/>
        </w:rPr>
        <w:t xml:space="preserve">Atsižvelgdami į Sąlygų reikalavimą, pateikdami </w:t>
      </w:r>
      <w:r w:rsidR="002336D8" w:rsidRPr="00F36EB5">
        <w:rPr>
          <w:szCs w:val="24"/>
          <w:lang w:val="lt-LT"/>
        </w:rPr>
        <w:t xml:space="preserve">Sprendinį/ </w:t>
      </w:r>
      <w:r w:rsidRPr="00F36EB5">
        <w:rPr>
          <w:szCs w:val="24"/>
          <w:lang w:val="lt-LT"/>
        </w:rPr>
        <w:t>Pasiūlymą  dalyvauti</w:t>
      </w:r>
      <w:r w:rsidR="00D4274A" w:rsidRPr="00F36EB5">
        <w:rPr>
          <w:szCs w:val="24"/>
          <w:lang w:val="lt-LT"/>
        </w:rPr>
        <w:t xml:space="preserve"> Konkurenciniame dialoge</w:t>
      </w:r>
      <w:r w:rsidRPr="00F36EB5">
        <w:rPr>
          <w:szCs w:val="24"/>
          <w:lang w:val="lt-LT"/>
        </w:rPr>
        <w:t>, pateikiame šį su mumis, kaip Dalyviu, susijusių bendrovių sąrašą:</w:t>
      </w:r>
    </w:p>
    <w:tbl>
      <w:tblPr>
        <w:tblStyle w:val="LightList-Accent2"/>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4825"/>
        <w:gridCol w:w="4807"/>
      </w:tblGrid>
      <w:tr w:rsidR="005D4A43" w:rsidRPr="00F36EB5" w14:paraId="6C7AEDD6" w14:textId="77777777" w:rsidTr="005D4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shd w:val="clear" w:color="auto" w:fill="FFFFFF" w:themeFill="background1"/>
            <w:vAlign w:val="center"/>
          </w:tcPr>
          <w:p w14:paraId="3E816854" w14:textId="77777777" w:rsidR="005D4A43" w:rsidRPr="00F36EB5" w:rsidRDefault="005D4A43" w:rsidP="00A34E44">
            <w:pPr>
              <w:tabs>
                <w:tab w:val="left" w:pos="0"/>
              </w:tabs>
              <w:spacing w:after="120" w:line="276" w:lineRule="auto"/>
              <w:ind w:left="360"/>
              <w:jc w:val="center"/>
              <w:rPr>
                <w:b w:val="0"/>
                <w:bCs w:val="0"/>
                <w:color w:val="000000" w:themeColor="text1"/>
                <w:sz w:val="24"/>
              </w:rPr>
            </w:pPr>
            <w:r w:rsidRPr="00F36EB5">
              <w:rPr>
                <w:color w:val="000000" w:themeColor="text1"/>
                <w:sz w:val="24"/>
              </w:rPr>
              <w:t xml:space="preserve">Su </w:t>
            </w:r>
            <w:r w:rsidRPr="00F36EB5">
              <w:rPr>
                <w:color w:val="FF0000"/>
                <w:sz w:val="24"/>
              </w:rPr>
              <w:t>[</w:t>
            </w:r>
            <w:r w:rsidRPr="00F36EB5">
              <w:rPr>
                <w:i/>
                <w:color w:val="FF0000"/>
                <w:sz w:val="24"/>
              </w:rPr>
              <w:t>Dalyvio pavadinimas</w:t>
            </w:r>
            <w:r w:rsidRPr="00F36EB5">
              <w:rPr>
                <w:color w:val="FF0000"/>
                <w:sz w:val="24"/>
              </w:rPr>
              <w:t xml:space="preserve">] </w:t>
            </w:r>
            <w:r w:rsidRPr="00F36EB5">
              <w:rPr>
                <w:color w:val="000000" w:themeColor="text1"/>
                <w:sz w:val="24"/>
              </w:rPr>
              <w:t>susijusios įmonės:</w:t>
            </w:r>
          </w:p>
        </w:tc>
        <w:tc>
          <w:tcPr>
            <w:tcW w:w="4927" w:type="dxa"/>
            <w:shd w:val="clear" w:color="auto" w:fill="FFFFFF" w:themeFill="background1"/>
            <w:vAlign w:val="center"/>
          </w:tcPr>
          <w:p w14:paraId="058C252D" w14:textId="77777777" w:rsidR="005D4A43" w:rsidRPr="00F36EB5" w:rsidRDefault="005D4A43" w:rsidP="00A34E44">
            <w:pPr>
              <w:tabs>
                <w:tab w:val="left" w:pos="0"/>
              </w:tabs>
              <w:spacing w:after="120" w:line="276"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4"/>
              </w:rPr>
            </w:pPr>
            <w:r w:rsidRPr="00F36EB5">
              <w:rPr>
                <w:color w:val="000000" w:themeColor="text1"/>
                <w:sz w:val="24"/>
              </w:rPr>
              <w:t>Siejantys ryšiai:</w:t>
            </w:r>
          </w:p>
        </w:tc>
      </w:tr>
      <w:tr w:rsidR="005D4A43" w:rsidRPr="00F36EB5" w14:paraId="32866F66" w14:textId="77777777" w:rsidTr="005D4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Borders>
              <w:top w:val="none" w:sz="0" w:space="0" w:color="auto"/>
              <w:left w:val="none" w:sz="0" w:space="0" w:color="auto"/>
              <w:bottom w:val="none" w:sz="0" w:space="0" w:color="auto"/>
            </w:tcBorders>
            <w:shd w:val="clear" w:color="auto" w:fill="FFFFFF" w:themeFill="background1"/>
          </w:tcPr>
          <w:p w14:paraId="43031750" w14:textId="77777777" w:rsidR="005D4A43" w:rsidRPr="00F36EB5" w:rsidRDefault="005D4A43" w:rsidP="00832D10">
            <w:pPr>
              <w:pStyle w:val="ListParagraph"/>
              <w:numPr>
                <w:ilvl w:val="0"/>
                <w:numId w:val="20"/>
              </w:numPr>
              <w:tabs>
                <w:tab w:val="left" w:pos="0"/>
              </w:tabs>
              <w:spacing w:after="120" w:line="276" w:lineRule="auto"/>
              <w:ind w:firstLine="0"/>
              <w:jc w:val="both"/>
              <w:rPr>
                <w:color w:val="000000" w:themeColor="text1"/>
                <w:sz w:val="24"/>
              </w:rPr>
            </w:pPr>
          </w:p>
        </w:tc>
        <w:tc>
          <w:tcPr>
            <w:tcW w:w="4934" w:type="dxa"/>
            <w:tcBorders>
              <w:top w:val="none" w:sz="0" w:space="0" w:color="auto"/>
              <w:bottom w:val="none" w:sz="0" w:space="0" w:color="auto"/>
              <w:right w:val="none" w:sz="0" w:space="0" w:color="auto"/>
            </w:tcBorders>
            <w:shd w:val="clear" w:color="auto" w:fill="FFFFFF" w:themeFill="background1"/>
          </w:tcPr>
          <w:p w14:paraId="68A2398B" w14:textId="77777777" w:rsidR="005D4A43" w:rsidRPr="00F36EB5" w:rsidRDefault="005D4A43"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sz w:val="24"/>
              </w:rPr>
            </w:pPr>
          </w:p>
        </w:tc>
      </w:tr>
      <w:tr w:rsidR="005D4A43" w:rsidRPr="00F36EB5" w14:paraId="4B48CCED" w14:textId="77777777" w:rsidTr="005D4A43">
        <w:tc>
          <w:tcPr>
            <w:cnfStyle w:val="001000000000" w:firstRow="0" w:lastRow="0" w:firstColumn="1" w:lastColumn="0" w:oddVBand="0" w:evenVBand="0" w:oddHBand="0" w:evenHBand="0" w:firstRowFirstColumn="0" w:firstRowLastColumn="0" w:lastRowFirstColumn="0" w:lastRowLastColumn="0"/>
            <w:tcW w:w="4920" w:type="dxa"/>
            <w:shd w:val="clear" w:color="auto" w:fill="FFFFFF" w:themeFill="background1"/>
          </w:tcPr>
          <w:p w14:paraId="6A6C7717" w14:textId="77777777" w:rsidR="005D4A43" w:rsidRPr="00F36EB5" w:rsidRDefault="005D4A43" w:rsidP="00832D10">
            <w:pPr>
              <w:pStyle w:val="ListParagraph"/>
              <w:numPr>
                <w:ilvl w:val="0"/>
                <w:numId w:val="20"/>
              </w:numPr>
              <w:tabs>
                <w:tab w:val="left" w:pos="0"/>
              </w:tabs>
              <w:spacing w:after="120" w:line="276" w:lineRule="auto"/>
              <w:ind w:firstLine="0"/>
              <w:jc w:val="both"/>
              <w:rPr>
                <w:b w:val="0"/>
                <w:color w:val="000000" w:themeColor="text1"/>
                <w:sz w:val="24"/>
              </w:rPr>
            </w:pPr>
          </w:p>
        </w:tc>
        <w:tc>
          <w:tcPr>
            <w:tcW w:w="4934" w:type="dxa"/>
            <w:shd w:val="clear" w:color="auto" w:fill="FFFFFF" w:themeFill="background1"/>
          </w:tcPr>
          <w:p w14:paraId="5E21A1CB" w14:textId="77777777" w:rsidR="005D4A43" w:rsidRPr="00F36EB5" w:rsidRDefault="005D4A43"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color w:val="000000" w:themeColor="text1"/>
                <w:sz w:val="24"/>
              </w:rPr>
            </w:pPr>
          </w:p>
        </w:tc>
      </w:tr>
      <w:tr w:rsidR="005D4A43" w:rsidRPr="00F36EB5" w14:paraId="57637483" w14:textId="77777777" w:rsidTr="005D4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Borders>
              <w:top w:val="none" w:sz="0" w:space="0" w:color="auto"/>
              <w:left w:val="none" w:sz="0" w:space="0" w:color="auto"/>
              <w:bottom w:val="none" w:sz="0" w:space="0" w:color="auto"/>
            </w:tcBorders>
            <w:shd w:val="clear" w:color="auto" w:fill="FFFFFF" w:themeFill="background1"/>
          </w:tcPr>
          <w:p w14:paraId="42EA7451" w14:textId="77777777" w:rsidR="005D4A43" w:rsidRPr="00F36EB5" w:rsidRDefault="005D4A43" w:rsidP="00832D10">
            <w:pPr>
              <w:pStyle w:val="ListParagraph"/>
              <w:numPr>
                <w:ilvl w:val="0"/>
                <w:numId w:val="20"/>
              </w:numPr>
              <w:tabs>
                <w:tab w:val="left" w:pos="0"/>
              </w:tabs>
              <w:spacing w:after="120" w:line="276" w:lineRule="auto"/>
              <w:ind w:firstLine="0"/>
              <w:jc w:val="both"/>
              <w:rPr>
                <w:b w:val="0"/>
                <w:color w:val="000000" w:themeColor="text1"/>
                <w:sz w:val="24"/>
              </w:rPr>
            </w:pPr>
          </w:p>
        </w:tc>
        <w:tc>
          <w:tcPr>
            <w:tcW w:w="4934" w:type="dxa"/>
            <w:tcBorders>
              <w:top w:val="none" w:sz="0" w:space="0" w:color="auto"/>
              <w:bottom w:val="none" w:sz="0" w:space="0" w:color="auto"/>
              <w:right w:val="none" w:sz="0" w:space="0" w:color="auto"/>
            </w:tcBorders>
            <w:shd w:val="clear" w:color="auto" w:fill="FFFFFF" w:themeFill="background1"/>
          </w:tcPr>
          <w:p w14:paraId="377D278F" w14:textId="77777777" w:rsidR="005D4A43" w:rsidRPr="00F36EB5" w:rsidRDefault="005D4A43"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color w:val="000000" w:themeColor="text1"/>
                <w:sz w:val="24"/>
              </w:rPr>
            </w:pPr>
          </w:p>
        </w:tc>
      </w:tr>
      <w:tr w:rsidR="005D4A43" w:rsidRPr="00F36EB5" w14:paraId="1D257E36" w14:textId="77777777" w:rsidTr="005D4A43">
        <w:tc>
          <w:tcPr>
            <w:cnfStyle w:val="001000000000" w:firstRow="0" w:lastRow="0" w:firstColumn="1" w:lastColumn="0" w:oddVBand="0" w:evenVBand="0" w:oddHBand="0" w:evenHBand="0" w:firstRowFirstColumn="0" w:firstRowLastColumn="0" w:lastRowFirstColumn="0" w:lastRowLastColumn="0"/>
            <w:tcW w:w="4920" w:type="dxa"/>
            <w:shd w:val="clear" w:color="auto" w:fill="FFFFFF" w:themeFill="background1"/>
          </w:tcPr>
          <w:p w14:paraId="1D799E15" w14:textId="77777777" w:rsidR="005D4A43" w:rsidRPr="00F36EB5" w:rsidRDefault="005D4A43" w:rsidP="00832D10">
            <w:pPr>
              <w:pStyle w:val="ListParagraph"/>
              <w:numPr>
                <w:ilvl w:val="0"/>
                <w:numId w:val="20"/>
              </w:numPr>
              <w:tabs>
                <w:tab w:val="left" w:pos="0"/>
              </w:tabs>
              <w:spacing w:after="120" w:line="276" w:lineRule="auto"/>
              <w:ind w:firstLine="0"/>
              <w:jc w:val="both"/>
              <w:rPr>
                <w:b w:val="0"/>
                <w:color w:val="000000" w:themeColor="text1"/>
                <w:sz w:val="24"/>
              </w:rPr>
            </w:pPr>
          </w:p>
        </w:tc>
        <w:tc>
          <w:tcPr>
            <w:tcW w:w="4934" w:type="dxa"/>
            <w:shd w:val="clear" w:color="auto" w:fill="FFFFFF" w:themeFill="background1"/>
          </w:tcPr>
          <w:p w14:paraId="5DB252F6" w14:textId="77777777" w:rsidR="005D4A43" w:rsidRPr="00F36EB5" w:rsidRDefault="005D4A43" w:rsidP="00A34E44">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color w:val="000000" w:themeColor="text1"/>
                <w:sz w:val="24"/>
              </w:rPr>
            </w:pPr>
          </w:p>
        </w:tc>
      </w:tr>
      <w:tr w:rsidR="005D4A43" w:rsidRPr="00F36EB5" w14:paraId="2B9CA187" w14:textId="77777777" w:rsidTr="005D4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Borders>
              <w:top w:val="none" w:sz="0" w:space="0" w:color="auto"/>
              <w:left w:val="none" w:sz="0" w:space="0" w:color="auto"/>
              <w:bottom w:val="none" w:sz="0" w:space="0" w:color="auto"/>
            </w:tcBorders>
            <w:shd w:val="clear" w:color="auto" w:fill="FFFFFF" w:themeFill="background1"/>
          </w:tcPr>
          <w:p w14:paraId="4267A519" w14:textId="77777777" w:rsidR="005D4A43" w:rsidRPr="00F36EB5" w:rsidRDefault="005D4A43" w:rsidP="00832D10">
            <w:pPr>
              <w:pStyle w:val="ListParagraph"/>
              <w:numPr>
                <w:ilvl w:val="0"/>
                <w:numId w:val="20"/>
              </w:numPr>
              <w:tabs>
                <w:tab w:val="left" w:pos="0"/>
              </w:tabs>
              <w:spacing w:after="120" w:line="276" w:lineRule="auto"/>
              <w:ind w:firstLine="0"/>
              <w:jc w:val="both"/>
              <w:rPr>
                <w:b w:val="0"/>
                <w:color w:val="000000" w:themeColor="text1"/>
                <w:sz w:val="24"/>
              </w:rPr>
            </w:pPr>
          </w:p>
        </w:tc>
        <w:tc>
          <w:tcPr>
            <w:tcW w:w="4934" w:type="dxa"/>
            <w:tcBorders>
              <w:top w:val="none" w:sz="0" w:space="0" w:color="auto"/>
              <w:bottom w:val="none" w:sz="0" w:space="0" w:color="auto"/>
              <w:right w:val="none" w:sz="0" w:space="0" w:color="auto"/>
            </w:tcBorders>
            <w:shd w:val="clear" w:color="auto" w:fill="FFFFFF" w:themeFill="background1"/>
          </w:tcPr>
          <w:p w14:paraId="1D3594DD" w14:textId="77777777" w:rsidR="005D4A43" w:rsidRPr="00F36EB5" w:rsidRDefault="005D4A43" w:rsidP="00A34E44">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color w:val="000000" w:themeColor="text1"/>
                <w:sz w:val="24"/>
              </w:rPr>
            </w:pPr>
          </w:p>
        </w:tc>
      </w:tr>
    </w:tbl>
    <w:p w14:paraId="32ED7735" w14:textId="77777777" w:rsidR="005D4A43" w:rsidRPr="00F36EB5" w:rsidRDefault="005D4A43" w:rsidP="00A34E44">
      <w:pPr>
        <w:pStyle w:val="Salygos2"/>
        <w:tabs>
          <w:tab w:val="left" w:pos="0"/>
        </w:tabs>
        <w:spacing w:before="0" w:after="120" w:line="276" w:lineRule="auto"/>
        <w:ind w:left="720"/>
        <w:rPr>
          <w:szCs w:val="24"/>
          <w:lang w:val="lt-LT"/>
        </w:rPr>
      </w:pPr>
    </w:p>
    <w:p w14:paraId="5B030AD0" w14:textId="77777777" w:rsidR="005D4A43" w:rsidRPr="00F36EB5" w:rsidRDefault="005D4A43" w:rsidP="00A34E44">
      <w:pPr>
        <w:pStyle w:val="Salygos2"/>
        <w:tabs>
          <w:tab w:val="left" w:pos="0"/>
        </w:tabs>
        <w:spacing w:before="0" w:after="120" w:line="276" w:lineRule="auto"/>
        <w:rPr>
          <w:szCs w:val="24"/>
          <w:lang w:val="lt-LT"/>
        </w:rPr>
      </w:pPr>
      <w:r w:rsidRPr="00F36EB5">
        <w:rPr>
          <w:b/>
          <w:szCs w:val="24"/>
          <w:lang w:val="lt-LT"/>
        </w:rPr>
        <w:t>Susijusia bendrove</w:t>
      </w:r>
      <w:r w:rsidRPr="00F36EB5">
        <w:rPr>
          <w:szCs w:val="24"/>
          <w:lang w:val="lt-LT"/>
        </w:rPr>
        <w:t xml:space="preserve"> šiuo atveju laikoma bet kuri bendrovė, ūkinė bendrija, ribotos atsakomybės bendrija, fondas ar kitas vienetas (juridinis arba ne juridinis asmuo), kurį Dalyvis (ar jo nariai) tiesiogiai ar netiesiogiai kontroliuoja arba kuris pats tiesiogiai ar netiesiogiai kontroliuoja Dalyvį (ar jo narį), arba kurį kartu su Dalyviu tiesiogiai ar netiesiogiai kontroliuoja kitas vienetas</w:t>
      </w:r>
      <w:r w:rsidRPr="00F36EB5" w:rsidDel="00D96EE1">
        <w:rPr>
          <w:szCs w:val="24"/>
          <w:lang w:val="lt-LT"/>
        </w:rPr>
        <w:t>, turėdama</w:t>
      </w:r>
      <w:r w:rsidRPr="00F36EB5">
        <w:rPr>
          <w:szCs w:val="24"/>
          <w:lang w:val="lt-LT"/>
        </w:rPr>
        <w:t>s</w:t>
      </w:r>
      <w:r w:rsidRPr="00F36EB5" w:rsidDel="00D96EE1">
        <w:rPr>
          <w:szCs w:val="24"/>
          <w:lang w:val="lt-LT"/>
        </w:rPr>
        <w:t xml:space="preserve"> nuosavybės teisę, kapitalo dalį ar įgyvendindama</w:t>
      </w:r>
      <w:r w:rsidRPr="00F36EB5">
        <w:rPr>
          <w:szCs w:val="24"/>
          <w:lang w:val="lt-LT"/>
        </w:rPr>
        <w:t>s</w:t>
      </w:r>
      <w:r w:rsidRPr="00F36EB5" w:rsidDel="00D96EE1">
        <w:rPr>
          <w:szCs w:val="24"/>
          <w:lang w:val="lt-LT"/>
        </w:rPr>
        <w:t xml:space="preserve"> tokiai kontroliuojamai </w:t>
      </w:r>
      <w:r w:rsidRPr="00F36EB5">
        <w:rPr>
          <w:szCs w:val="24"/>
          <w:lang w:val="lt-LT"/>
        </w:rPr>
        <w:t>bendrovei</w:t>
      </w:r>
      <w:r w:rsidRPr="00F36EB5" w:rsidDel="00D96EE1">
        <w:rPr>
          <w:szCs w:val="24"/>
          <w:lang w:val="lt-LT"/>
        </w:rPr>
        <w:t xml:space="preserve"> taikomus teisės aktų reikalavimus</w:t>
      </w:r>
      <w:r w:rsidRPr="00F36EB5">
        <w:rPr>
          <w:szCs w:val="24"/>
          <w:lang w:val="lt-LT"/>
        </w:rPr>
        <w:t>.</w:t>
      </w:r>
    </w:p>
    <w:p w14:paraId="1EC2B03F" w14:textId="77777777" w:rsidR="005D4A43" w:rsidRPr="00F36EB5" w:rsidRDefault="005D4A43" w:rsidP="00A34E44">
      <w:pPr>
        <w:pStyle w:val="Salygos2"/>
        <w:tabs>
          <w:tab w:val="left" w:pos="0"/>
        </w:tabs>
        <w:spacing w:before="0" w:after="120" w:line="276" w:lineRule="auto"/>
        <w:rPr>
          <w:szCs w:val="24"/>
          <w:lang w:val="lt-LT"/>
        </w:rPr>
      </w:pPr>
      <w:r w:rsidRPr="00F36EB5">
        <w:rPr>
          <w:b/>
          <w:szCs w:val="24"/>
          <w:lang w:val="lt-LT"/>
        </w:rPr>
        <w:t>Kontrolė</w:t>
      </w:r>
      <w:r w:rsidRPr="00F36EB5">
        <w:rPr>
          <w:szCs w:val="24"/>
          <w:lang w:val="lt-LT"/>
        </w:rPr>
        <w:t xml:space="preserve"> reiškia dominuojančią įtaką kitam ūkio subjektui tiesiogiai ar netiesiogiai turint nuosavybės teisę, kitaip dalyvaujant finansiškai arba numatant dalyvavimo taisykles tame subjekte, t. y. kai:</w:t>
      </w:r>
    </w:p>
    <w:p w14:paraId="2DF01CD5" w14:textId="77777777" w:rsidR="005D4A43" w:rsidRPr="00F36EB5" w:rsidRDefault="005D4A43" w:rsidP="000B2A54">
      <w:pPr>
        <w:pStyle w:val="Salygos2"/>
        <w:numPr>
          <w:ilvl w:val="0"/>
          <w:numId w:val="21"/>
        </w:numPr>
        <w:tabs>
          <w:tab w:val="left" w:pos="0"/>
        </w:tabs>
        <w:spacing w:before="0" w:after="120" w:line="276" w:lineRule="auto"/>
        <w:ind w:left="567" w:hanging="567"/>
        <w:rPr>
          <w:szCs w:val="24"/>
          <w:lang w:val="lt-LT"/>
        </w:rPr>
      </w:pPr>
      <w:r w:rsidRPr="00F36EB5">
        <w:rPr>
          <w:szCs w:val="24"/>
          <w:lang w:val="lt-LT"/>
        </w:rPr>
        <w:t>turima daugiau kaip pusę</w:t>
      </w:r>
      <w:r w:rsidRPr="00F36EB5" w:rsidDel="00D96EE1">
        <w:rPr>
          <w:szCs w:val="24"/>
          <w:lang w:val="lt-LT"/>
        </w:rPr>
        <w:t xml:space="preserve"> </w:t>
      </w:r>
      <w:r w:rsidRPr="00F36EB5">
        <w:rPr>
          <w:szCs w:val="24"/>
          <w:lang w:val="lt-LT"/>
        </w:rPr>
        <w:t>tokios kontroliuojamos bendrovės išleistų akcijų ar kitokių nuosavybės vertybinių popierių; arba</w:t>
      </w:r>
    </w:p>
    <w:p w14:paraId="6F8ED6D7" w14:textId="77777777" w:rsidR="005D4A43" w:rsidRPr="00F36EB5" w:rsidRDefault="005D4A43" w:rsidP="000B2A54">
      <w:pPr>
        <w:pStyle w:val="Salygos2"/>
        <w:numPr>
          <w:ilvl w:val="0"/>
          <w:numId w:val="21"/>
        </w:numPr>
        <w:tabs>
          <w:tab w:val="left" w:pos="0"/>
        </w:tabs>
        <w:spacing w:before="0" w:after="120" w:line="276" w:lineRule="auto"/>
        <w:ind w:left="567" w:hanging="567"/>
        <w:rPr>
          <w:szCs w:val="24"/>
          <w:lang w:val="lt-LT"/>
        </w:rPr>
      </w:pPr>
      <w:r w:rsidRPr="00F36EB5">
        <w:rPr>
          <w:szCs w:val="24"/>
          <w:lang w:val="lt-LT"/>
        </w:rPr>
        <w:t>turima daugiau kaip pusę</w:t>
      </w:r>
      <w:r w:rsidRPr="00F36EB5" w:rsidDel="00D96EE1">
        <w:rPr>
          <w:szCs w:val="24"/>
          <w:lang w:val="lt-LT"/>
        </w:rPr>
        <w:t xml:space="preserve"> </w:t>
      </w:r>
      <w:r w:rsidRPr="00F36EB5">
        <w:rPr>
          <w:szCs w:val="24"/>
          <w:lang w:val="lt-LT"/>
        </w:rPr>
        <w:t>visų balsų, kuriuos suteikia kontroliuojamos bendrovės išleistos akcijos ar kitokie nuosavybės vertybiniai popieriai; arba</w:t>
      </w:r>
    </w:p>
    <w:p w14:paraId="55D4F08A" w14:textId="77777777" w:rsidR="005D4A43" w:rsidRPr="00F36EB5" w:rsidRDefault="005D4A43" w:rsidP="000B2A54">
      <w:pPr>
        <w:pStyle w:val="Salygos2"/>
        <w:numPr>
          <w:ilvl w:val="0"/>
          <w:numId w:val="21"/>
        </w:numPr>
        <w:tabs>
          <w:tab w:val="left" w:pos="0"/>
        </w:tabs>
        <w:spacing w:before="0" w:after="120" w:line="276" w:lineRule="auto"/>
        <w:ind w:left="567" w:hanging="567"/>
        <w:rPr>
          <w:szCs w:val="24"/>
          <w:lang w:val="lt-LT"/>
        </w:rPr>
      </w:pPr>
      <w:r w:rsidRPr="00F36EB5">
        <w:rPr>
          <w:szCs w:val="24"/>
          <w:lang w:val="lt-LT"/>
        </w:rPr>
        <w:t>turima galimybę paskirti ar išrinkti daugiau kaip pusę tokios kontroliuojamos bendrovės valdymo ar kito organo (išskyrus dalyvių susirinkimą) narių; arba</w:t>
      </w:r>
    </w:p>
    <w:p w14:paraId="651CB07A" w14:textId="77777777" w:rsidR="005D4A43" w:rsidRPr="00F36EB5" w:rsidRDefault="005D4A43" w:rsidP="000B2A54">
      <w:pPr>
        <w:pStyle w:val="Salygos2"/>
        <w:numPr>
          <w:ilvl w:val="0"/>
          <w:numId w:val="21"/>
        </w:numPr>
        <w:tabs>
          <w:tab w:val="left" w:pos="0"/>
        </w:tabs>
        <w:spacing w:before="0" w:after="120" w:line="276" w:lineRule="auto"/>
        <w:ind w:left="567" w:hanging="567"/>
        <w:rPr>
          <w:szCs w:val="24"/>
          <w:lang w:val="lt-LT"/>
        </w:rPr>
      </w:pPr>
      <w:r w:rsidRPr="00F36EB5">
        <w:rPr>
          <w:szCs w:val="24"/>
          <w:lang w:val="lt-LT"/>
        </w:rPr>
        <w:t>yra sudaryta sutartis, pagal kurią kontroliuojama bendrovė yra įsipareigojusi įgyvendinti kontroliuojančios bendrovės sprendimus ir nurodymus; arba</w:t>
      </w:r>
    </w:p>
    <w:p w14:paraId="18AB2A10" w14:textId="77777777" w:rsidR="005D4A43" w:rsidRPr="00F36EB5" w:rsidRDefault="005D4A43" w:rsidP="000B2A54">
      <w:pPr>
        <w:pStyle w:val="Salygos2"/>
        <w:numPr>
          <w:ilvl w:val="0"/>
          <w:numId w:val="21"/>
        </w:numPr>
        <w:tabs>
          <w:tab w:val="left" w:pos="0"/>
        </w:tabs>
        <w:spacing w:before="0" w:after="120" w:line="276" w:lineRule="auto"/>
        <w:ind w:left="567" w:hanging="567"/>
        <w:rPr>
          <w:szCs w:val="24"/>
          <w:lang w:val="lt-LT"/>
        </w:rPr>
      </w:pPr>
      <w:r w:rsidRPr="00F36EB5">
        <w:rPr>
          <w:szCs w:val="24"/>
          <w:lang w:val="lt-LT"/>
        </w:rPr>
        <w:lastRenderedPageBreak/>
        <w:t>turima teisė į ne mažiau kaip pusę kontroliuojamos bendrovės turto, pelno ar likutinio reikalavimo.</w:t>
      </w:r>
    </w:p>
    <w:p w14:paraId="43E30730" w14:textId="7D37226B" w:rsidR="005D4A43" w:rsidRPr="00F36EB5" w:rsidRDefault="005D4A43" w:rsidP="00A34E44">
      <w:pPr>
        <w:pStyle w:val="Salygos2"/>
        <w:tabs>
          <w:tab w:val="left" w:pos="0"/>
        </w:tabs>
        <w:spacing w:before="0" w:after="120" w:line="276" w:lineRule="auto"/>
        <w:rPr>
          <w:szCs w:val="24"/>
          <w:lang w:val="lt-LT"/>
        </w:rPr>
      </w:pPr>
      <w:r w:rsidRPr="00F36EB5">
        <w:rPr>
          <w:szCs w:val="24"/>
          <w:lang w:val="lt-LT"/>
        </w:rPr>
        <w:t xml:space="preserve">Mes suprantame ir sutinkame, kad paaiškėjus, jog mūsų pateiktas Susijusių bendrovių sąrašas yra neteisingas, arba pasikeitus šioms bendrovėms ir neatnaujinus sąrašo per protingą terminą, mūsų </w:t>
      </w:r>
      <w:r w:rsidR="002336D8" w:rsidRPr="00F36EB5">
        <w:rPr>
          <w:szCs w:val="24"/>
          <w:lang w:val="lt-LT"/>
        </w:rPr>
        <w:t xml:space="preserve">Sprendinys/ </w:t>
      </w:r>
      <w:r w:rsidRPr="00F36EB5">
        <w:rPr>
          <w:szCs w:val="24"/>
          <w:lang w:val="lt-LT"/>
        </w:rPr>
        <w:t>Pasiūlymas gali būti atmestas ir mes pašalinti iš tolesnio dalyvavimo</w:t>
      </w:r>
      <w:r w:rsidR="003244D9" w:rsidRPr="00F36EB5">
        <w:rPr>
          <w:szCs w:val="24"/>
          <w:lang w:val="lt-LT"/>
        </w:rPr>
        <w:t xml:space="preserve"> Konkurenciniame dialoge </w:t>
      </w:r>
      <w:r w:rsidRPr="00F36EB5">
        <w:rPr>
          <w:szCs w:val="24"/>
          <w:lang w:val="lt-LT"/>
        </w:rPr>
        <w:t>.</w:t>
      </w:r>
    </w:p>
    <w:tbl>
      <w:tblPr>
        <w:tblW w:w="0" w:type="auto"/>
        <w:tblLayout w:type="fixed"/>
        <w:tblLook w:val="04A0" w:firstRow="1" w:lastRow="0" w:firstColumn="1" w:lastColumn="0" w:noHBand="0" w:noVBand="1"/>
      </w:tblPr>
      <w:tblGrid>
        <w:gridCol w:w="3284"/>
        <w:gridCol w:w="604"/>
        <w:gridCol w:w="1980"/>
        <w:gridCol w:w="701"/>
        <w:gridCol w:w="2611"/>
        <w:gridCol w:w="648"/>
      </w:tblGrid>
      <w:tr w:rsidR="005D4A43" w:rsidRPr="00F36EB5" w14:paraId="10170518" w14:textId="77777777" w:rsidTr="005D4A43">
        <w:trPr>
          <w:trHeight w:val="285"/>
        </w:trPr>
        <w:tc>
          <w:tcPr>
            <w:tcW w:w="3284" w:type="dxa"/>
            <w:tcBorders>
              <w:top w:val="nil"/>
              <w:left w:val="nil"/>
              <w:bottom w:val="single" w:sz="4" w:space="0" w:color="auto"/>
              <w:right w:val="nil"/>
            </w:tcBorders>
          </w:tcPr>
          <w:p w14:paraId="77978F15" w14:textId="77777777" w:rsidR="005D4A43" w:rsidRPr="00F36EB5" w:rsidRDefault="005D4A43" w:rsidP="00A34E44">
            <w:pPr>
              <w:tabs>
                <w:tab w:val="left" w:pos="0"/>
              </w:tabs>
              <w:spacing w:after="120" w:line="276" w:lineRule="auto"/>
              <w:ind w:right="-1"/>
              <w:rPr>
                <w:sz w:val="22"/>
              </w:rPr>
            </w:pPr>
          </w:p>
        </w:tc>
        <w:tc>
          <w:tcPr>
            <w:tcW w:w="604" w:type="dxa"/>
          </w:tcPr>
          <w:p w14:paraId="0C58FFE2" w14:textId="77777777" w:rsidR="005D4A43" w:rsidRPr="00F36EB5" w:rsidRDefault="005D4A43" w:rsidP="00A34E44">
            <w:pPr>
              <w:tabs>
                <w:tab w:val="left" w:pos="0"/>
              </w:tabs>
              <w:spacing w:after="120" w:line="276" w:lineRule="auto"/>
              <w:ind w:right="-1"/>
              <w:jc w:val="center"/>
              <w:rPr>
                <w:sz w:val="22"/>
              </w:rPr>
            </w:pPr>
          </w:p>
        </w:tc>
        <w:tc>
          <w:tcPr>
            <w:tcW w:w="1980" w:type="dxa"/>
            <w:tcBorders>
              <w:top w:val="nil"/>
              <w:left w:val="nil"/>
              <w:bottom w:val="single" w:sz="4" w:space="0" w:color="auto"/>
              <w:right w:val="nil"/>
            </w:tcBorders>
          </w:tcPr>
          <w:p w14:paraId="4D5D4044" w14:textId="77777777" w:rsidR="005D4A43" w:rsidRPr="00F36EB5" w:rsidRDefault="005D4A43" w:rsidP="00A34E44">
            <w:pPr>
              <w:tabs>
                <w:tab w:val="left" w:pos="0"/>
              </w:tabs>
              <w:spacing w:after="120" w:line="276" w:lineRule="auto"/>
              <w:ind w:right="-1"/>
              <w:jc w:val="center"/>
              <w:rPr>
                <w:sz w:val="22"/>
              </w:rPr>
            </w:pPr>
          </w:p>
        </w:tc>
        <w:tc>
          <w:tcPr>
            <w:tcW w:w="701" w:type="dxa"/>
          </w:tcPr>
          <w:p w14:paraId="0D774F44" w14:textId="77777777" w:rsidR="005D4A43" w:rsidRPr="00F36EB5" w:rsidRDefault="005D4A43" w:rsidP="00A34E44">
            <w:pPr>
              <w:tabs>
                <w:tab w:val="left" w:pos="0"/>
              </w:tabs>
              <w:spacing w:after="120" w:line="276" w:lineRule="auto"/>
              <w:ind w:right="-1"/>
              <w:jc w:val="center"/>
              <w:rPr>
                <w:sz w:val="22"/>
              </w:rPr>
            </w:pPr>
          </w:p>
        </w:tc>
        <w:tc>
          <w:tcPr>
            <w:tcW w:w="2611" w:type="dxa"/>
            <w:tcBorders>
              <w:top w:val="nil"/>
              <w:left w:val="nil"/>
              <w:bottom w:val="single" w:sz="4" w:space="0" w:color="auto"/>
              <w:right w:val="nil"/>
            </w:tcBorders>
          </w:tcPr>
          <w:p w14:paraId="3528A005" w14:textId="77777777" w:rsidR="005D4A43" w:rsidRPr="00F36EB5" w:rsidRDefault="005D4A43" w:rsidP="00A34E44">
            <w:pPr>
              <w:tabs>
                <w:tab w:val="left" w:pos="0"/>
              </w:tabs>
              <w:spacing w:after="120" w:line="276" w:lineRule="auto"/>
              <w:ind w:right="-1"/>
              <w:jc w:val="right"/>
              <w:rPr>
                <w:sz w:val="22"/>
              </w:rPr>
            </w:pPr>
          </w:p>
        </w:tc>
        <w:tc>
          <w:tcPr>
            <w:tcW w:w="648" w:type="dxa"/>
          </w:tcPr>
          <w:p w14:paraId="728FC21F" w14:textId="77777777" w:rsidR="005D4A43" w:rsidRPr="00F36EB5" w:rsidRDefault="005D4A43" w:rsidP="00A34E44">
            <w:pPr>
              <w:tabs>
                <w:tab w:val="left" w:pos="0"/>
              </w:tabs>
              <w:spacing w:after="120" w:line="276" w:lineRule="auto"/>
              <w:ind w:right="-1"/>
              <w:jc w:val="right"/>
              <w:rPr>
                <w:sz w:val="22"/>
              </w:rPr>
            </w:pPr>
          </w:p>
        </w:tc>
      </w:tr>
      <w:tr w:rsidR="005D4A43" w:rsidRPr="00F36EB5" w14:paraId="5E927663" w14:textId="77777777" w:rsidTr="005D4A43">
        <w:trPr>
          <w:trHeight w:val="186"/>
        </w:trPr>
        <w:tc>
          <w:tcPr>
            <w:tcW w:w="3284" w:type="dxa"/>
            <w:tcBorders>
              <w:top w:val="single" w:sz="4" w:space="0" w:color="auto"/>
              <w:left w:val="nil"/>
              <w:bottom w:val="nil"/>
              <w:right w:val="nil"/>
            </w:tcBorders>
          </w:tcPr>
          <w:p w14:paraId="5E2B1780" w14:textId="77777777" w:rsidR="005D4A43" w:rsidRPr="00F36EB5" w:rsidRDefault="005D4A43" w:rsidP="00A34E44">
            <w:pPr>
              <w:pStyle w:val="Pagrindinistekstas1"/>
              <w:tabs>
                <w:tab w:val="left" w:pos="0"/>
              </w:tabs>
              <w:spacing w:after="120" w:line="276" w:lineRule="auto"/>
              <w:ind w:firstLine="0"/>
              <w:rPr>
                <w:rFonts w:ascii="Times New Roman" w:hAnsi="Times New Roman"/>
                <w:position w:val="6"/>
                <w:sz w:val="22"/>
                <w:szCs w:val="22"/>
                <w:vertAlign w:val="superscript"/>
                <w:lang w:val="lt-LT"/>
              </w:rPr>
            </w:pPr>
            <w:r w:rsidRPr="00F36EB5">
              <w:rPr>
                <w:rFonts w:ascii="Times New Roman" w:hAnsi="Times New Roman"/>
                <w:position w:val="6"/>
                <w:sz w:val="22"/>
                <w:szCs w:val="22"/>
                <w:vertAlign w:val="superscript"/>
                <w:lang w:val="lt-LT"/>
              </w:rPr>
              <w:t>(Dalyvio arba jo įgalioto asmens pareigos)</w:t>
            </w:r>
          </w:p>
        </w:tc>
        <w:tc>
          <w:tcPr>
            <w:tcW w:w="604" w:type="dxa"/>
          </w:tcPr>
          <w:p w14:paraId="363162AA" w14:textId="77777777" w:rsidR="005D4A43" w:rsidRPr="00F36EB5" w:rsidRDefault="005D4A43" w:rsidP="00A34E44">
            <w:pPr>
              <w:tabs>
                <w:tab w:val="left" w:pos="0"/>
              </w:tabs>
              <w:spacing w:after="120" w:line="276" w:lineRule="auto"/>
              <w:ind w:right="-1"/>
              <w:jc w:val="center"/>
              <w:rPr>
                <w:sz w:val="22"/>
                <w:vertAlign w:val="superscript"/>
              </w:rPr>
            </w:pPr>
          </w:p>
        </w:tc>
        <w:tc>
          <w:tcPr>
            <w:tcW w:w="1980" w:type="dxa"/>
            <w:tcBorders>
              <w:top w:val="single" w:sz="4" w:space="0" w:color="auto"/>
              <w:left w:val="nil"/>
              <w:bottom w:val="nil"/>
              <w:right w:val="nil"/>
            </w:tcBorders>
          </w:tcPr>
          <w:p w14:paraId="1FA2F372" w14:textId="77777777" w:rsidR="005D4A43" w:rsidRPr="00F36EB5" w:rsidRDefault="005D4A43" w:rsidP="00A34E44">
            <w:pPr>
              <w:tabs>
                <w:tab w:val="left" w:pos="0"/>
              </w:tabs>
              <w:spacing w:after="120" w:line="276" w:lineRule="auto"/>
              <w:ind w:right="-1"/>
              <w:jc w:val="center"/>
              <w:rPr>
                <w:sz w:val="22"/>
                <w:vertAlign w:val="superscript"/>
              </w:rPr>
            </w:pPr>
            <w:r w:rsidRPr="00F36EB5">
              <w:rPr>
                <w:position w:val="6"/>
                <w:sz w:val="22"/>
                <w:vertAlign w:val="superscript"/>
              </w:rPr>
              <w:t>(Parašas)</w:t>
            </w:r>
          </w:p>
        </w:tc>
        <w:tc>
          <w:tcPr>
            <w:tcW w:w="701" w:type="dxa"/>
          </w:tcPr>
          <w:p w14:paraId="49620E2B" w14:textId="77777777" w:rsidR="005D4A43" w:rsidRPr="00F36EB5" w:rsidRDefault="005D4A43" w:rsidP="00A34E44">
            <w:pPr>
              <w:tabs>
                <w:tab w:val="left" w:pos="0"/>
              </w:tabs>
              <w:spacing w:after="120" w:line="276" w:lineRule="auto"/>
              <w:ind w:right="-1"/>
              <w:jc w:val="center"/>
              <w:rPr>
                <w:sz w:val="22"/>
                <w:vertAlign w:val="superscript"/>
              </w:rPr>
            </w:pPr>
          </w:p>
        </w:tc>
        <w:tc>
          <w:tcPr>
            <w:tcW w:w="2611" w:type="dxa"/>
            <w:tcBorders>
              <w:top w:val="single" w:sz="4" w:space="0" w:color="auto"/>
              <w:left w:val="nil"/>
              <w:bottom w:val="nil"/>
              <w:right w:val="nil"/>
            </w:tcBorders>
          </w:tcPr>
          <w:p w14:paraId="51C65279" w14:textId="77777777" w:rsidR="005D4A43" w:rsidRPr="00F36EB5" w:rsidRDefault="005D4A43" w:rsidP="00A34E44">
            <w:pPr>
              <w:tabs>
                <w:tab w:val="left" w:pos="0"/>
              </w:tabs>
              <w:spacing w:after="120" w:line="276" w:lineRule="auto"/>
              <w:ind w:right="-1"/>
              <w:jc w:val="center"/>
              <w:rPr>
                <w:sz w:val="22"/>
                <w:vertAlign w:val="superscript"/>
              </w:rPr>
            </w:pPr>
            <w:r w:rsidRPr="00F36EB5">
              <w:rPr>
                <w:position w:val="6"/>
                <w:sz w:val="22"/>
                <w:vertAlign w:val="superscript"/>
              </w:rPr>
              <w:t>(Vardas ir pavardė)</w:t>
            </w:r>
            <w:r w:rsidRPr="00F36EB5">
              <w:rPr>
                <w:i/>
                <w:sz w:val="22"/>
                <w:vertAlign w:val="superscript"/>
              </w:rPr>
              <w:t xml:space="preserve"> </w:t>
            </w:r>
          </w:p>
        </w:tc>
        <w:tc>
          <w:tcPr>
            <w:tcW w:w="648" w:type="dxa"/>
          </w:tcPr>
          <w:p w14:paraId="4056D768" w14:textId="77777777" w:rsidR="005D4A43" w:rsidRPr="00F36EB5" w:rsidRDefault="005D4A43" w:rsidP="00A34E44">
            <w:pPr>
              <w:tabs>
                <w:tab w:val="left" w:pos="0"/>
              </w:tabs>
              <w:spacing w:after="120" w:line="276" w:lineRule="auto"/>
              <w:ind w:right="-1"/>
              <w:jc w:val="center"/>
              <w:rPr>
                <w:sz w:val="22"/>
                <w:vertAlign w:val="superscript"/>
              </w:rPr>
            </w:pPr>
          </w:p>
        </w:tc>
      </w:tr>
    </w:tbl>
    <w:p w14:paraId="33D4AA5A" w14:textId="77777777" w:rsidR="0023571D" w:rsidRPr="00F36EB5" w:rsidRDefault="0023571D" w:rsidP="00156756">
      <w:pPr>
        <w:tabs>
          <w:tab w:val="left" w:pos="0"/>
        </w:tabs>
      </w:pPr>
    </w:p>
    <w:p w14:paraId="65E691F5" w14:textId="5AF13857" w:rsidR="00510F37" w:rsidRPr="00F36EB5" w:rsidRDefault="00510F37" w:rsidP="00A34E44">
      <w:pPr>
        <w:tabs>
          <w:tab w:val="left" w:pos="0"/>
        </w:tabs>
        <w:sectPr w:rsidR="00510F37" w:rsidRPr="00F36EB5" w:rsidSect="00FF48AD">
          <w:pgSz w:w="11906" w:h="16838" w:code="9"/>
          <w:pgMar w:top="1418" w:right="1134" w:bottom="1418" w:left="1134" w:header="567" w:footer="567" w:gutter="0"/>
          <w:cols w:space="708"/>
          <w:docGrid w:linePitch="360"/>
        </w:sectPr>
      </w:pPr>
    </w:p>
    <w:p w14:paraId="2EBE80C0" w14:textId="0DEDDF66" w:rsidR="00B92556" w:rsidRPr="00F36EB5" w:rsidRDefault="00797DBD" w:rsidP="00B92556">
      <w:pPr>
        <w:pStyle w:val="Heading2"/>
        <w:numPr>
          <w:ilvl w:val="0"/>
          <w:numId w:val="91"/>
        </w:numPr>
        <w:tabs>
          <w:tab w:val="left" w:pos="1134"/>
        </w:tabs>
        <w:jc w:val="center"/>
        <w:rPr>
          <w:color w:val="943634" w:themeColor="accent2" w:themeShade="BF"/>
          <w:sz w:val="24"/>
          <w:szCs w:val="24"/>
        </w:rPr>
      </w:pPr>
      <w:bookmarkStart w:id="467" w:name="_Ref110414611"/>
      <w:bookmarkStart w:id="468" w:name="_Ref110414892"/>
      <w:bookmarkStart w:id="469" w:name="_Ref110415725"/>
      <w:bookmarkStart w:id="470" w:name="_Ref110415822"/>
      <w:bookmarkStart w:id="471" w:name="_Ref110415977"/>
      <w:bookmarkStart w:id="472" w:name="_Toc126935672"/>
      <w:bookmarkStart w:id="473" w:name="_Toc172270113"/>
      <w:r w:rsidRPr="00F36EB5">
        <w:rPr>
          <w:color w:val="943634" w:themeColor="accent2" w:themeShade="BF"/>
          <w:sz w:val="24"/>
          <w:szCs w:val="24"/>
        </w:rPr>
        <w:lastRenderedPageBreak/>
        <w:t>p</w:t>
      </w:r>
      <w:r w:rsidR="00FF48AD" w:rsidRPr="00F36EB5">
        <w:rPr>
          <w:color w:val="943634" w:themeColor="accent2" w:themeShade="BF"/>
          <w:sz w:val="24"/>
          <w:szCs w:val="24"/>
        </w:rPr>
        <w:t xml:space="preserve">riedas. </w:t>
      </w:r>
      <w:r w:rsidR="005D4A43" w:rsidRPr="00F36EB5">
        <w:rPr>
          <w:color w:val="943634" w:themeColor="accent2" w:themeShade="BF"/>
          <w:sz w:val="24"/>
          <w:szCs w:val="24"/>
        </w:rPr>
        <w:t>S</w:t>
      </w:r>
      <w:r w:rsidR="00FF48AD" w:rsidRPr="00F36EB5">
        <w:rPr>
          <w:color w:val="943634" w:themeColor="accent2" w:themeShade="BF"/>
          <w:sz w:val="24"/>
          <w:szCs w:val="24"/>
        </w:rPr>
        <w:t>utarties projektas</w:t>
      </w:r>
      <w:bookmarkEnd w:id="467"/>
      <w:bookmarkEnd w:id="468"/>
      <w:bookmarkEnd w:id="469"/>
      <w:bookmarkEnd w:id="470"/>
      <w:bookmarkEnd w:id="471"/>
      <w:bookmarkEnd w:id="472"/>
      <w:bookmarkEnd w:id="473"/>
    </w:p>
    <w:p w14:paraId="555E7B68" w14:textId="77777777" w:rsidR="005D4A43" w:rsidRPr="00F36EB5" w:rsidRDefault="005D4A43" w:rsidP="00156756">
      <w:pPr>
        <w:pStyle w:val="paragrafesrasas2lygis"/>
        <w:widowControl w:val="0"/>
        <w:numPr>
          <w:ilvl w:val="0"/>
          <w:numId w:val="0"/>
        </w:numPr>
        <w:shd w:val="clear" w:color="auto" w:fill="FFFFFF"/>
        <w:tabs>
          <w:tab w:val="left" w:pos="0"/>
          <w:tab w:val="left" w:pos="1134"/>
        </w:tabs>
        <w:autoSpaceDE w:val="0"/>
        <w:autoSpaceDN w:val="0"/>
        <w:adjustRightInd w:val="0"/>
        <w:contextualSpacing/>
      </w:pPr>
    </w:p>
    <w:p w14:paraId="24B13015" w14:textId="11D28A88" w:rsidR="005D4A43" w:rsidRPr="00F36EB5" w:rsidRDefault="005D4A43" w:rsidP="000E1CD9">
      <w:pPr>
        <w:pStyle w:val="paragrafesrasas2lygis"/>
        <w:widowControl w:val="0"/>
        <w:numPr>
          <w:ilvl w:val="0"/>
          <w:numId w:val="0"/>
        </w:numPr>
        <w:shd w:val="clear" w:color="auto" w:fill="FFFFFF"/>
        <w:tabs>
          <w:tab w:val="left" w:pos="0"/>
          <w:tab w:val="left" w:pos="1134"/>
        </w:tabs>
        <w:autoSpaceDE w:val="0"/>
        <w:autoSpaceDN w:val="0"/>
        <w:adjustRightInd w:val="0"/>
        <w:contextualSpacing/>
        <w:jc w:val="left"/>
        <w:rPr>
          <w:i/>
          <w:color w:val="FF0000"/>
          <w:sz w:val="24"/>
          <w:szCs w:val="24"/>
        </w:rPr>
      </w:pPr>
      <w:r w:rsidRPr="00F36EB5">
        <w:rPr>
          <w:iCs/>
          <w:color w:val="FF0000"/>
          <w:sz w:val="24"/>
          <w:szCs w:val="24"/>
        </w:rPr>
        <w:t>[</w:t>
      </w:r>
      <w:r w:rsidR="005017BB" w:rsidRPr="00F36EB5">
        <w:rPr>
          <w:i/>
          <w:color w:val="FF0000"/>
          <w:sz w:val="24"/>
          <w:szCs w:val="24"/>
        </w:rPr>
        <w:t xml:space="preserve">Pridedama </w:t>
      </w:r>
      <w:r w:rsidRPr="00F36EB5">
        <w:rPr>
          <w:i/>
          <w:color w:val="FF0000"/>
          <w:sz w:val="24"/>
          <w:szCs w:val="24"/>
        </w:rPr>
        <w:t>atskiru dokumentu</w:t>
      </w:r>
      <w:r w:rsidRPr="00F36EB5">
        <w:rPr>
          <w:iCs/>
          <w:color w:val="FF0000"/>
          <w:sz w:val="24"/>
          <w:szCs w:val="24"/>
        </w:rPr>
        <w:t>]</w:t>
      </w:r>
    </w:p>
    <w:p w14:paraId="1F110BF4" w14:textId="01E9DB18" w:rsidR="00510F37" w:rsidRPr="00F36EB5" w:rsidRDefault="00510F37" w:rsidP="00A34E44">
      <w:pPr>
        <w:tabs>
          <w:tab w:val="left" w:pos="0"/>
        </w:tabs>
        <w:sectPr w:rsidR="00510F37" w:rsidRPr="00F36EB5" w:rsidSect="00FF48AD">
          <w:pgSz w:w="11906" w:h="16838" w:code="9"/>
          <w:pgMar w:top="1418" w:right="1134" w:bottom="1418" w:left="1134" w:header="567" w:footer="567" w:gutter="0"/>
          <w:cols w:space="708"/>
          <w:docGrid w:linePitch="360"/>
        </w:sectPr>
      </w:pPr>
    </w:p>
    <w:p w14:paraId="74629F13" w14:textId="129E9287" w:rsidR="005D4A43" w:rsidRPr="00F36EB5" w:rsidRDefault="00FF48AD" w:rsidP="009E426C">
      <w:pPr>
        <w:pStyle w:val="Heading2"/>
        <w:numPr>
          <w:ilvl w:val="0"/>
          <w:numId w:val="91"/>
        </w:numPr>
        <w:tabs>
          <w:tab w:val="left" w:pos="1134"/>
        </w:tabs>
        <w:ind w:left="0" w:firstLine="567"/>
        <w:jc w:val="center"/>
        <w:rPr>
          <w:color w:val="943634" w:themeColor="accent2" w:themeShade="BF"/>
          <w:sz w:val="24"/>
          <w:szCs w:val="24"/>
        </w:rPr>
      </w:pPr>
      <w:bookmarkStart w:id="474" w:name="_Ref110414106"/>
      <w:bookmarkStart w:id="475" w:name="_Ref110414539"/>
      <w:bookmarkStart w:id="476" w:name="_Ref110415940"/>
      <w:bookmarkStart w:id="477" w:name="_Toc126935673"/>
      <w:bookmarkStart w:id="478" w:name="_Toc172270114"/>
      <w:bookmarkEnd w:id="459"/>
      <w:r w:rsidRPr="00F36EB5">
        <w:rPr>
          <w:color w:val="943634" w:themeColor="accent2" w:themeShade="BF"/>
          <w:sz w:val="24"/>
          <w:szCs w:val="24"/>
        </w:rPr>
        <w:lastRenderedPageBreak/>
        <w:t xml:space="preserve">Priedas. </w:t>
      </w:r>
      <w:r w:rsidR="003F7701">
        <w:rPr>
          <w:color w:val="943634" w:themeColor="accent2" w:themeShade="BF"/>
          <w:sz w:val="24"/>
          <w:szCs w:val="24"/>
        </w:rPr>
        <w:t xml:space="preserve">Reikalavimai </w:t>
      </w:r>
      <w:r w:rsidRPr="00F36EB5">
        <w:rPr>
          <w:color w:val="943634" w:themeColor="accent2" w:themeShade="BF"/>
          <w:sz w:val="24"/>
          <w:szCs w:val="24"/>
        </w:rPr>
        <w:t>Pasiūlymo galiojimo užtikrinim</w:t>
      </w:r>
      <w:r w:rsidR="00383AB8">
        <w:rPr>
          <w:color w:val="943634" w:themeColor="accent2" w:themeShade="BF"/>
          <w:sz w:val="24"/>
          <w:szCs w:val="24"/>
        </w:rPr>
        <w:t>ui</w:t>
      </w:r>
      <w:bookmarkEnd w:id="474"/>
      <w:bookmarkEnd w:id="475"/>
      <w:bookmarkEnd w:id="476"/>
      <w:bookmarkEnd w:id="477"/>
      <w:bookmarkEnd w:id="478"/>
    </w:p>
    <w:p w14:paraId="386B4D25" w14:textId="77777777" w:rsidR="000D428F" w:rsidRDefault="000D428F" w:rsidP="00391199">
      <w:pPr>
        <w:pStyle w:val="ListParagraph"/>
        <w:tabs>
          <w:tab w:val="left" w:pos="567"/>
        </w:tabs>
        <w:spacing w:after="120" w:line="276" w:lineRule="auto"/>
        <w:ind w:left="0"/>
        <w:jc w:val="both"/>
      </w:pPr>
      <w:bookmarkStart w:id="479" w:name="_Hlk169096329"/>
    </w:p>
    <w:p w14:paraId="4F4A44B3" w14:textId="20F8D4C1" w:rsidR="000D428F" w:rsidRDefault="000D428F" w:rsidP="000D428F">
      <w:pPr>
        <w:pStyle w:val="ListParagraph"/>
        <w:numPr>
          <w:ilvl w:val="0"/>
          <w:numId w:val="186"/>
        </w:numPr>
        <w:tabs>
          <w:tab w:val="left" w:pos="567"/>
        </w:tabs>
        <w:spacing w:after="120" w:line="276" w:lineRule="auto"/>
        <w:ind w:left="0" w:firstLine="0"/>
        <w:jc w:val="both"/>
      </w:pPr>
      <w:r>
        <w:t xml:space="preserve">Dalyvis privalo užtikrinti savo </w:t>
      </w:r>
      <w:bookmarkStart w:id="480" w:name="_Hlk169264286"/>
      <w:r>
        <w:t xml:space="preserve">Ppasiūlymo </w:t>
      </w:r>
      <w:bookmarkEnd w:id="480"/>
      <w:r>
        <w:t>galiojimą vienu iš šių būdų: banko garantija arba draudimo bendrovės laidavimu.</w:t>
      </w:r>
    </w:p>
    <w:p w14:paraId="6F3A7099" w14:textId="77777777" w:rsidR="000D428F" w:rsidRDefault="000D428F" w:rsidP="000D428F">
      <w:pPr>
        <w:pStyle w:val="ListParagraph"/>
        <w:numPr>
          <w:ilvl w:val="0"/>
          <w:numId w:val="186"/>
        </w:numPr>
        <w:tabs>
          <w:tab w:val="left" w:pos="567"/>
        </w:tabs>
        <w:spacing w:after="120" w:line="276" w:lineRule="auto"/>
        <w:ind w:left="0" w:firstLine="0"/>
        <w:jc w:val="both"/>
      </w:pPr>
      <w:r>
        <w:t>Reikalavimai banko garantijai:</w:t>
      </w:r>
    </w:p>
    <w:p w14:paraId="2FFE9B2A" w14:textId="77777777" w:rsidR="000D428F" w:rsidRDefault="000D428F" w:rsidP="00391199">
      <w:pPr>
        <w:pStyle w:val="ListParagraph"/>
        <w:tabs>
          <w:tab w:val="left" w:pos="0"/>
          <w:tab w:val="left" w:pos="1134"/>
        </w:tabs>
        <w:spacing w:after="120" w:line="276" w:lineRule="auto"/>
        <w:ind w:left="567"/>
        <w:jc w:val="both"/>
      </w:pPr>
      <w:r>
        <w:t>2.1.</w:t>
      </w:r>
      <w:r>
        <w:tab/>
        <w:t>Neatšaukiama ir besąlyginė.</w:t>
      </w:r>
    </w:p>
    <w:p w14:paraId="55935E37" w14:textId="77777777" w:rsidR="000D428F" w:rsidRDefault="000D428F" w:rsidP="00391199">
      <w:pPr>
        <w:pStyle w:val="ListParagraph"/>
        <w:tabs>
          <w:tab w:val="left" w:pos="0"/>
          <w:tab w:val="left" w:pos="1134"/>
        </w:tabs>
        <w:spacing w:after="120" w:line="276" w:lineRule="auto"/>
        <w:ind w:left="567"/>
        <w:jc w:val="both"/>
      </w:pPr>
      <w:r>
        <w:t>2.2.</w:t>
      </w:r>
      <w:r>
        <w:tab/>
        <w:t xml:space="preserve">Turi būti pasirašyta ją išdavusio subjekto kvalifikuotu elektroniniu parašu, atitinkančiu VPĮ 22 straipsnio 11 dalies 2 ir 3 punktuose nustatytus reikalavimus. </w:t>
      </w:r>
    </w:p>
    <w:p w14:paraId="11925A85" w14:textId="77777777" w:rsidR="000D428F" w:rsidRDefault="000D428F" w:rsidP="000D428F">
      <w:pPr>
        <w:pStyle w:val="ListParagraph"/>
        <w:numPr>
          <w:ilvl w:val="0"/>
          <w:numId w:val="186"/>
        </w:numPr>
        <w:tabs>
          <w:tab w:val="left" w:pos="567"/>
        </w:tabs>
        <w:spacing w:after="120" w:line="276" w:lineRule="auto"/>
        <w:ind w:left="0" w:firstLine="0"/>
        <w:jc w:val="both"/>
      </w:pPr>
      <w:r>
        <w:t xml:space="preserve">Reikalavimai </w:t>
      </w:r>
      <w:r w:rsidRPr="009F5943">
        <w:t>draudimo bendrovės laidavimu</w:t>
      </w:r>
      <w:r>
        <w:t>:</w:t>
      </w:r>
    </w:p>
    <w:p w14:paraId="36A7616E" w14:textId="77777777" w:rsidR="000D428F" w:rsidRDefault="000D428F" w:rsidP="00391199">
      <w:pPr>
        <w:pStyle w:val="ListParagraph"/>
        <w:tabs>
          <w:tab w:val="left" w:pos="1134"/>
        </w:tabs>
        <w:spacing w:after="120" w:line="276" w:lineRule="auto"/>
        <w:ind w:left="567"/>
        <w:jc w:val="both"/>
      </w:pPr>
      <w:r>
        <w:t>3.1.</w:t>
      </w:r>
      <w:r>
        <w:tab/>
        <w:t>Neatšaukiamas ir besąlyginis.</w:t>
      </w:r>
    </w:p>
    <w:p w14:paraId="4E518CE1" w14:textId="77777777" w:rsidR="000D428F" w:rsidRPr="0059276A" w:rsidRDefault="000D428F" w:rsidP="00391199">
      <w:pPr>
        <w:pStyle w:val="ListParagraph"/>
        <w:tabs>
          <w:tab w:val="left" w:pos="1134"/>
        </w:tabs>
        <w:spacing w:after="120" w:line="276" w:lineRule="auto"/>
        <w:ind w:left="567"/>
        <w:jc w:val="both"/>
      </w:pPr>
      <w:r>
        <w:t>3.2.</w:t>
      </w:r>
      <w:r>
        <w:tab/>
      </w:r>
      <w:r w:rsidRPr="0059276A">
        <w:t xml:space="preserve">Turi būti pasirašytas jį išdavusio subjekto kvalifikuotu elektroniniu parašu, atitinkančiu VPĮ 22 straipsnio 11 dalies 2 ir 3 punktuose nustatytus reikalavimus. </w:t>
      </w:r>
    </w:p>
    <w:p w14:paraId="29967E5D" w14:textId="77777777" w:rsidR="000D428F" w:rsidRDefault="000D428F" w:rsidP="00391199">
      <w:pPr>
        <w:pStyle w:val="ListParagraph"/>
        <w:tabs>
          <w:tab w:val="left" w:pos="1134"/>
        </w:tabs>
        <w:spacing w:after="120" w:line="276" w:lineRule="auto"/>
        <w:ind w:left="567"/>
        <w:jc w:val="both"/>
      </w:pPr>
      <w:r w:rsidRPr="0059276A">
        <w:t>3.3.</w:t>
      </w:r>
      <w:r w:rsidRPr="0059276A">
        <w:tab/>
        <w:t>Kartu turi būti pateikiama draudimo liudijimo (poliso) kopija arba originalas su nuoroda į taisykles, kurių pagrindu buvo nustatytos draudimo sąlygos, pasirašytas draudiko arba jo įgalioto asmens el. parašu bei apmokėjimą patvirtinančio dokumento kopija, įrodanti, kad draudimo įmoka už išduotą Galutinio pasiūlymo laidavimo draudimo raštą yra sumokėta .</w:t>
      </w:r>
      <w:r>
        <w:t xml:space="preserve"> </w:t>
      </w:r>
    </w:p>
    <w:p w14:paraId="0D7A7B79" w14:textId="67209F94" w:rsidR="000D428F" w:rsidRDefault="000D428F" w:rsidP="000D428F">
      <w:pPr>
        <w:pStyle w:val="ListParagraph"/>
        <w:numPr>
          <w:ilvl w:val="0"/>
          <w:numId w:val="186"/>
        </w:numPr>
        <w:tabs>
          <w:tab w:val="left" w:pos="567"/>
        </w:tabs>
        <w:spacing w:after="120" w:line="276" w:lineRule="auto"/>
        <w:ind w:left="0" w:firstLine="0"/>
        <w:jc w:val="both"/>
      </w:pPr>
      <w:r>
        <w:t>P</w:t>
      </w:r>
      <w:r w:rsidRPr="00F07E5D">
        <w:t xml:space="preserve">asiūlymo galiojimo užtikrinimas turi būti išduotas kaip vienas užtikrinimas visai </w:t>
      </w:r>
      <w:r w:rsidRPr="00D8780B">
        <w:t xml:space="preserve">Sąlygų </w:t>
      </w:r>
      <w:r w:rsidR="005F66D4">
        <w:fldChar w:fldCharType="begin"/>
      </w:r>
      <w:r w:rsidR="005F66D4">
        <w:instrText xml:space="preserve"> REF _Ref172269634 \r \h </w:instrText>
      </w:r>
      <w:r w:rsidR="005F66D4">
        <w:fldChar w:fldCharType="separate"/>
      </w:r>
      <w:r w:rsidR="00DA1799">
        <w:t>100</w:t>
      </w:r>
      <w:r w:rsidR="005F66D4">
        <w:fldChar w:fldCharType="end"/>
      </w:r>
      <w:r w:rsidR="005F66D4">
        <w:t xml:space="preserve"> </w:t>
      </w:r>
      <w:r w:rsidRPr="00D8780B">
        <w:t xml:space="preserve">punkte </w:t>
      </w:r>
      <w:r w:rsidRPr="00F07E5D">
        <w:t xml:space="preserve">reikalaujamai sumai. Jeigu pasiūlymą teikia ūkio subjektų grupė – turi būti pateiktas vienas </w:t>
      </w:r>
      <w:bookmarkStart w:id="481" w:name="_Hlk169094362"/>
      <w:r>
        <w:t>P</w:t>
      </w:r>
      <w:r w:rsidRPr="00F07E5D">
        <w:t xml:space="preserve">asiūlymo galiojimo užtikrinimas </w:t>
      </w:r>
      <w:bookmarkEnd w:id="481"/>
      <w:r w:rsidRPr="00F07E5D">
        <w:t xml:space="preserve">visų tiekėjų grupės narių vardu. </w:t>
      </w:r>
    </w:p>
    <w:p w14:paraId="2EDF8196" w14:textId="77777777" w:rsidR="000D428F" w:rsidRDefault="000D428F" w:rsidP="000D428F">
      <w:pPr>
        <w:pStyle w:val="ListParagraph"/>
        <w:numPr>
          <w:ilvl w:val="0"/>
          <w:numId w:val="186"/>
        </w:numPr>
        <w:tabs>
          <w:tab w:val="left" w:pos="567"/>
        </w:tabs>
        <w:spacing w:after="120" w:line="276" w:lineRule="auto"/>
        <w:ind w:left="0" w:firstLine="0"/>
        <w:jc w:val="both"/>
      </w:pPr>
      <w:r w:rsidRPr="00794173">
        <w:t xml:space="preserve">Pasiūlymo galiojimo užtikrinimas užtikrinimas turi būti surašytas lietuvių arba </w:t>
      </w:r>
      <w:r w:rsidRPr="00391199">
        <w:rPr>
          <w:color w:val="0070C0"/>
        </w:rPr>
        <w:t>[</w:t>
      </w:r>
      <w:r w:rsidRPr="00391199">
        <w:rPr>
          <w:i/>
          <w:color w:val="0070C0"/>
        </w:rPr>
        <w:t xml:space="preserve">jei taikoma </w:t>
      </w:r>
      <w:r w:rsidRPr="00391199">
        <w:rPr>
          <w:color w:val="0070C0"/>
        </w:rPr>
        <w:t xml:space="preserve">arba </w:t>
      </w:r>
      <w:r w:rsidRPr="00391199">
        <w:rPr>
          <w:color w:val="FF0000"/>
        </w:rPr>
        <w:t>[</w:t>
      </w:r>
      <w:r w:rsidRPr="00391199">
        <w:rPr>
          <w:i/>
          <w:color w:val="FF0000"/>
        </w:rPr>
        <w:t>alternatyvi kalba</w:t>
      </w:r>
      <w:r w:rsidRPr="00391199">
        <w:rPr>
          <w:color w:val="FF0000"/>
        </w:rPr>
        <w:t>]</w:t>
      </w:r>
      <w:r w:rsidRPr="00391199">
        <w:rPr>
          <w:color w:val="0070C0"/>
        </w:rPr>
        <w:t>]</w:t>
      </w:r>
      <w:r w:rsidRPr="00794173">
        <w:t xml:space="preserve"> (ir išverstas į lietuvių kalbą)</w:t>
      </w:r>
      <w:r>
        <w:t xml:space="preserve">. </w:t>
      </w:r>
    </w:p>
    <w:p w14:paraId="4F7B2CE9" w14:textId="77777777" w:rsidR="000D428F" w:rsidRDefault="000D428F" w:rsidP="000D428F">
      <w:pPr>
        <w:pStyle w:val="ListParagraph"/>
        <w:numPr>
          <w:ilvl w:val="0"/>
          <w:numId w:val="186"/>
        </w:numPr>
        <w:tabs>
          <w:tab w:val="left" w:pos="567"/>
        </w:tabs>
        <w:spacing w:after="120" w:line="276" w:lineRule="auto"/>
        <w:ind w:left="0" w:firstLine="0"/>
        <w:jc w:val="both"/>
      </w:pPr>
      <w:r w:rsidRPr="00345DBA">
        <w:t xml:space="preserve">Pasiūlymo galiojimo </w:t>
      </w:r>
      <w:r>
        <w:t>užtikrinimą patvirtinančiame dokumente turi būti nurodyta:</w:t>
      </w:r>
    </w:p>
    <w:p w14:paraId="4376C32E" w14:textId="5DBE563D" w:rsidR="000D428F" w:rsidRDefault="000D428F" w:rsidP="00391199">
      <w:pPr>
        <w:pStyle w:val="ListParagraph"/>
        <w:spacing w:after="120" w:line="276" w:lineRule="auto"/>
        <w:ind w:left="360"/>
        <w:jc w:val="both"/>
      </w:pPr>
      <w:r>
        <w:t>6.1.</w:t>
      </w:r>
      <w:r>
        <w:tab/>
        <w:t xml:space="preserve">suma, kuria užtikrinamas Pasiūlymo galiojimas (ne mažesnė kaip nustatyta Sąlygų </w:t>
      </w:r>
      <w:r w:rsidR="005F66D4">
        <w:fldChar w:fldCharType="begin"/>
      </w:r>
      <w:r w:rsidR="005F66D4">
        <w:instrText xml:space="preserve"> REF _Ref172269634 \w \h </w:instrText>
      </w:r>
      <w:r w:rsidR="005F66D4">
        <w:fldChar w:fldCharType="separate"/>
      </w:r>
      <w:r w:rsidR="00DA1799">
        <w:t>100</w:t>
      </w:r>
      <w:r w:rsidR="005F66D4">
        <w:fldChar w:fldCharType="end"/>
      </w:r>
      <w:r w:rsidR="005F66D4">
        <w:t xml:space="preserve"> </w:t>
      </w:r>
      <w:r>
        <w:t>punkte);</w:t>
      </w:r>
    </w:p>
    <w:p w14:paraId="3E2AA210" w14:textId="77777777" w:rsidR="000D428F" w:rsidRDefault="000D428F" w:rsidP="00391199">
      <w:pPr>
        <w:pStyle w:val="ListParagraph"/>
        <w:spacing w:after="120" w:line="276" w:lineRule="auto"/>
        <w:ind w:left="360"/>
        <w:jc w:val="both"/>
      </w:pPr>
      <w:r>
        <w:t>6.2.</w:t>
      </w:r>
      <w:r>
        <w:tab/>
        <w:t xml:space="preserve">užtikrinimo sumos gavėjas – </w:t>
      </w:r>
      <w:r w:rsidRPr="005F3D1B">
        <w:rPr>
          <w:color w:val="FF0000"/>
        </w:rPr>
        <w:t>[</w:t>
      </w:r>
      <w:r w:rsidRPr="005F3D1B">
        <w:rPr>
          <w:i/>
          <w:color w:val="FF0000"/>
        </w:rPr>
        <w:t>Valdžios subjekto pavadinimas ir rekvizitai</w:t>
      </w:r>
      <w:r w:rsidRPr="005F3D1B">
        <w:rPr>
          <w:color w:val="FF0000"/>
        </w:rPr>
        <w:t>]</w:t>
      </w:r>
      <w:r>
        <w:t>;</w:t>
      </w:r>
    </w:p>
    <w:p w14:paraId="04981E4D" w14:textId="77777777" w:rsidR="000D428F" w:rsidRDefault="000D428F" w:rsidP="00391199">
      <w:pPr>
        <w:pStyle w:val="ListParagraph"/>
        <w:spacing w:after="120" w:line="276" w:lineRule="auto"/>
        <w:ind w:left="360"/>
        <w:jc w:val="both"/>
      </w:pPr>
      <w:r>
        <w:t>6.3.</w:t>
      </w:r>
      <w:r>
        <w:tab/>
        <w:t xml:space="preserve">subjekto, kuriam išduodamas </w:t>
      </w:r>
      <w:r w:rsidRPr="00AA5C56">
        <w:t>Pasiūlymo galiojim</w:t>
      </w:r>
      <w:r>
        <w:t>o užtikrinimas, pavadinimas (jeigu pasiūlymą teikia ūkio subjektų grupė, užtikrinime turi būti nurodyti visų grupės narių pavadinimai (vienas ūkio subjektų grupės narys gali būti nurodomas tik tuo atveju, jei kartu pateikiamas užtikrinimą išdavusios organizacijos patvirtinimas, kad jis galioja visiems ūkio subjektų grupės nariams);</w:t>
      </w:r>
    </w:p>
    <w:p w14:paraId="5ACF2552" w14:textId="03A45006" w:rsidR="000D428F" w:rsidRDefault="000D428F" w:rsidP="00391199">
      <w:pPr>
        <w:pStyle w:val="ListParagraph"/>
        <w:spacing w:after="120" w:line="276" w:lineRule="auto"/>
        <w:ind w:left="360"/>
        <w:jc w:val="both"/>
      </w:pPr>
      <w:r>
        <w:t>6.4.</w:t>
      </w:r>
      <w:r>
        <w:tab/>
        <w:t xml:space="preserve">informacija, kad </w:t>
      </w:r>
      <w:r w:rsidRPr="00AA5C56">
        <w:t>Pasiūlymo galiojim</w:t>
      </w:r>
      <w:r>
        <w:t>o užtikrinimas galioja</w:t>
      </w:r>
      <w:r w:rsidRPr="00D8780B">
        <w:t xml:space="preserve"> </w:t>
      </w:r>
      <w:r w:rsidRPr="00AA5C56">
        <w:t>ne trumpiau</w:t>
      </w:r>
      <w:r w:rsidRPr="00AA5C56" w:rsidDel="00AA5C56">
        <w:t xml:space="preserve"> </w:t>
      </w:r>
      <w:r w:rsidRPr="00D8780B">
        <w:t>kaip nustatyta Sąlygų</w:t>
      </w:r>
      <w:r w:rsidR="005F66D4">
        <w:t xml:space="preserve"> </w:t>
      </w:r>
      <w:r w:rsidR="005F66D4">
        <w:fldChar w:fldCharType="begin"/>
      </w:r>
      <w:r w:rsidR="005F66D4">
        <w:instrText xml:space="preserve"> REF _Ref172269634 \w \h </w:instrText>
      </w:r>
      <w:r w:rsidR="005F66D4">
        <w:fldChar w:fldCharType="separate"/>
      </w:r>
      <w:r w:rsidR="00DA1799">
        <w:t>100</w:t>
      </w:r>
      <w:r w:rsidR="005F66D4">
        <w:fldChar w:fldCharType="end"/>
      </w:r>
      <w:r w:rsidR="005F66D4">
        <w:t xml:space="preserve"> </w:t>
      </w:r>
      <w:r w:rsidRPr="00D8780B">
        <w:t>punkte</w:t>
      </w:r>
      <w:r>
        <w:t>;</w:t>
      </w:r>
    </w:p>
    <w:p w14:paraId="57D7A137" w14:textId="77777777" w:rsidR="000D428F" w:rsidRDefault="000D428F" w:rsidP="00391199">
      <w:pPr>
        <w:pStyle w:val="ListParagraph"/>
        <w:spacing w:after="120" w:line="276" w:lineRule="auto"/>
        <w:ind w:left="360"/>
        <w:jc w:val="both"/>
      </w:pPr>
      <w:r>
        <w:t>6.5.</w:t>
      </w:r>
      <w:r>
        <w:tab/>
        <w:t>s</w:t>
      </w:r>
      <w:r w:rsidRPr="00F07E5D">
        <w:t xml:space="preserve">ąlyga, kad </w:t>
      </w:r>
      <w:r w:rsidRPr="00AA5C56">
        <w:t>Pasiūlymo galiojim</w:t>
      </w:r>
      <w:r>
        <w:t>o u</w:t>
      </w:r>
      <w:r w:rsidRPr="00F07E5D">
        <w:t xml:space="preserve">žtikrinimą išdavusi </w:t>
      </w:r>
      <w:r>
        <w:t>institucija</w:t>
      </w:r>
      <w:r w:rsidRPr="00F07E5D">
        <w:t xml:space="preserve"> neatšaukiamai ir besąlygiškai įsipareigoja per 10 (dešimt) </w:t>
      </w:r>
      <w:r>
        <w:t>D</w:t>
      </w:r>
      <w:r w:rsidRPr="00F07E5D">
        <w:t xml:space="preserve">arbo dienų sumokėti </w:t>
      </w:r>
      <w:bookmarkStart w:id="482" w:name="_Hlk169092243"/>
      <w:r>
        <w:t>Valdžios subjektui</w:t>
      </w:r>
      <w:r w:rsidRPr="00F07E5D">
        <w:t xml:space="preserve"> </w:t>
      </w:r>
      <w:bookmarkEnd w:id="482"/>
      <w:r>
        <w:t>u</w:t>
      </w:r>
      <w:r w:rsidRPr="00F07E5D">
        <w:t xml:space="preserve">žtikrinime nurodytą pinigų sumą, gavusi </w:t>
      </w:r>
      <w:r w:rsidRPr="00A75467">
        <w:t>Valdžios subjekt</w:t>
      </w:r>
      <w:r>
        <w:t xml:space="preserve">o </w:t>
      </w:r>
      <w:r w:rsidRPr="00F07E5D">
        <w:t xml:space="preserve">pirmą rašytinį reikalavimą, nereikalaudama, kad </w:t>
      </w:r>
      <w:r w:rsidRPr="00A75467">
        <w:t>Valdžios subjekt</w:t>
      </w:r>
      <w:r>
        <w:t>as</w:t>
      </w:r>
      <w:r w:rsidRPr="00A75467">
        <w:t xml:space="preserve"> </w:t>
      </w:r>
      <w:r w:rsidRPr="00F07E5D">
        <w:t xml:space="preserve">savo reikalavimą pagrįstų, su sąlyga, kad </w:t>
      </w:r>
      <w:r w:rsidRPr="00A75467">
        <w:t>Valdžios subjekt</w:t>
      </w:r>
      <w:r>
        <w:t>as</w:t>
      </w:r>
      <w:r w:rsidRPr="00A75467">
        <w:t xml:space="preserve"> </w:t>
      </w:r>
      <w:r w:rsidRPr="00F07E5D">
        <w:t>pažymės</w:t>
      </w:r>
      <w:r w:rsidRPr="00C63543">
        <w:t xml:space="preserve"> įvardydamas</w:t>
      </w:r>
      <w:r w:rsidRPr="00F07E5D">
        <w:t xml:space="preserve">, jog egzistuoja viena </w:t>
      </w:r>
      <w:r>
        <w:t xml:space="preserve">ar kelios </w:t>
      </w:r>
      <w:r w:rsidRPr="00F07E5D">
        <w:t>iš ‎</w:t>
      </w:r>
      <w:r>
        <w:t>žemiau</w:t>
      </w:r>
      <w:r w:rsidRPr="00F07E5D">
        <w:t xml:space="preserve"> nurodytų sąlygų</w:t>
      </w:r>
      <w:r>
        <w:t>:</w:t>
      </w:r>
    </w:p>
    <w:p w14:paraId="0650A070" w14:textId="19F7F879" w:rsidR="000D428F" w:rsidRDefault="000D428F" w:rsidP="00391199">
      <w:pPr>
        <w:pStyle w:val="ListParagraph"/>
        <w:spacing w:after="120" w:line="276" w:lineRule="auto"/>
        <w:ind w:left="1134"/>
        <w:jc w:val="both"/>
      </w:pPr>
      <w:r>
        <w:t xml:space="preserve">- Pasiūlymo galiojimo laikotarpiu Dalyvis atsisako savo </w:t>
      </w:r>
      <w:r w:rsidR="005F66D4">
        <w:t>P</w:t>
      </w:r>
      <w:r>
        <w:t xml:space="preserve">asiūlymo arba jo dalies (Pasiūlyme nurodyto Objekto, jo kiekio (apimties), siūlomų kainų, kitų </w:t>
      </w:r>
      <w:r w:rsidR="005F66D4">
        <w:t>P</w:t>
      </w:r>
      <w:r>
        <w:t>asiūlyme nurodytų sąlygų);</w:t>
      </w:r>
    </w:p>
    <w:p w14:paraId="5E2799EA" w14:textId="09C2D0EE" w:rsidR="000D428F" w:rsidRDefault="000D428F" w:rsidP="00391199">
      <w:pPr>
        <w:pStyle w:val="ListParagraph"/>
        <w:spacing w:after="120" w:line="276" w:lineRule="auto"/>
        <w:ind w:left="1134"/>
        <w:jc w:val="both"/>
      </w:pPr>
      <w:r>
        <w:t xml:space="preserve">- Komisijai paprašius netikslina ar nepateikia jokių trūkstamų duomenų ar dokumentų apie </w:t>
      </w:r>
      <w:r w:rsidR="005F66D4">
        <w:t>P</w:t>
      </w:r>
      <w:r>
        <w:t>asiūlymo atitiktį Sąlygų reikalavimams;</w:t>
      </w:r>
    </w:p>
    <w:p w14:paraId="30488CD0" w14:textId="47ECA148" w:rsidR="000D428F" w:rsidRDefault="000D428F" w:rsidP="00391199">
      <w:pPr>
        <w:pStyle w:val="ListParagraph"/>
        <w:tabs>
          <w:tab w:val="left" w:pos="567"/>
        </w:tabs>
        <w:spacing w:after="120" w:line="276" w:lineRule="auto"/>
        <w:ind w:left="1134"/>
        <w:jc w:val="both"/>
      </w:pPr>
      <w:r>
        <w:tab/>
        <w:t xml:space="preserve">Komisijai paprašius pagrįsti neįprastai mažą </w:t>
      </w:r>
      <w:r w:rsidR="00B44EC8">
        <w:t>P</w:t>
      </w:r>
      <w:r>
        <w:t>asiūlyme nurodytą Metinio atlyginimo kainą, Dalyvis nepateikia jokio pagrindimo;</w:t>
      </w:r>
    </w:p>
    <w:p w14:paraId="6A4EC321" w14:textId="7E75BEC3" w:rsidR="000D428F" w:rsidRDefault="000D428F" w:rsidP="00391199">
      <w:pPr>
        <w:pStyle w:val="ListParagraph"/>
        <w:tabs>
          <w:tab w:val="left" w:pos="567"/>
        </w:tabs>
        <w:spacing w:after="120" w:line="276" w:lineRule="auto"/>
        <w:ind w:left="1134"/>
        <w:jc w:val="both"/>
      </w:pPr>
      <w:r>
        <w:lastRenderedPageBreak/>
        <w:t xml:space="preserve">- </w:t>
      </w:r>
      <w:r w:rsidR="00B44EC8">
        <w:t>konkurencinį dialogą</w:t>
      </w:r>
      <w:r>
        <w:t xml:space="preserve"> laimėjęs Dalyvis raštu atsisako pasirašyti Sutartį, arba atsisako sudaryti Sutartį VPĮ, Sąlygose ir </w:t>
      </w:r>
      <w:r w:rsidR="00B44EC8">
        <w:t>P</w:t>
      </w:r>
      <w:r>
        <w:t xml:space="preserve">asiūlyme nustatytomis sąlygomis, arba jos nepasirašo per Komisijos nustatytą laiką, arba per Sutartyje nustatytą terminą </w:t>
      </w:r>
      <w:r w:rsidRPr="00456212">
        <w:t>neįvykdo Išankstinių Sutarties įsigaliojimo sąlygų</w:t>
      </w:r>
      <w:r>
        <w:t>.</w:t>
      </w:r>
    </w:p>
    <w:p w14:paraId="6AA0B256" w14:textId="77777777" w:rsidR="000D428F" w:rsidRDefault="000D428F" w:rsidP="00391199">
      <w:pPr>
        <w:pStyle w:val="ListParagraph"/>
        <w:tabs>
          <w:tab w:val="left" w:pos="1134"/>
        </w:tabs>
        <w:spacing w:after="120" w:line="276" w:lineRule="auto"/>
        <w:ind w:left="567"/>
        <w:jc w:val="both"/>
      </w:pPr>
      <w:r>
        <w:t>6.7.</w:t>
      </w:r>
      <w:r>
        <w:tab/>
        <w:t xml:space="preserve">sąlyga, kad išduotam </w:t>
      </w:r>
      <w:r w:rsidRPr="00BF7671">
        <w:t>Pasiūlymo galiojimo užtikrinim</w:t>
      </w:r>
      <w:r>
        <w:t>ui</w:t>
      </w:r>
      <w:r w:rsidRPr="00BF7671">
        <w:t xml:space="preserve"> </w:t>
      </w:r>
      <w:r>
        <w:t xml:space="preserve">bus </w:t>
      </w:r>
      <w:r w:rsidRPr="00BF7671">
        <w:t>taikytina Lietuvos Respublikos teisė. Šalių ginčai sprendžiami Lietuvos Respublikos įstatymų nustatyta tvarka.</w:t>
      </w:r>
    </w:p>
    <w:p w14:paraId="31E675EB" w14:textId="77777777" w:rsidR="000D428F" w:rsidRDefault="000D428F" w:rsidP="000D428F">
      <w:pPr>
        <w:pStyle w:val="ListParagraph"/>
        <w:numPr>
          <w:ilvl w:val="0"/>
          <w:numId w:val="186"/>
        </w:numPr>
        <w:tabs>
          <w:tab w:val="left" w:pos="567"/>
        </w:tabs>
        <w:spacing w:after="120" w:line="276" w:lineRule="auto"/>
        <w:ind w:left="0" w:firstLine="0"/>
        <w:jc w:val="both"/>
      </w:pPr>
      <w:r>
        <w:t xml:space="preserve">Prieš pateikdamas užtikrinimą patvirtinantį dokumentą, Dalyvis gali prašyti Komisijos patvirtinti, kad sutinka priimti jo siūlomą užtikrinimą patvirtinantį dokumentą. Tokiu atveju Komisija atsako Dalyviui ne vėliau kaip </w:t>
      </w:r>
      <w:r w:rsidRPr="00F07E5D">
        <w:t xml:space="preserve">per 3 </w:t>
      </w:r>
      <w:r>
        <w:t>(tris) D</w:t>
      </w:r>
      <w:r w:rsidRPr="00F07E5D">
        <w:t>arbo dienas nuo prašymo gavimo dienos</w:t>
      </w:r>
      <w:r>
        <w:t>. Šis patvirtinimas iš Komisijos neatima teisės atmesti Pasiūlymo galiojimo užtikrinimą gavus informacijos, kad Pasiūlymo galiojimą užtikrinantis ūkio subjektas tapo nemokus ar neįvykdė įsipareigojimų Valdžios subjektui arba kitiems ūkio subjektams, ar netinkamai juos vykdė.</w:t>
      </w:r>
    </w:p>
    <w:bookmarkEnd w:id="479"/>
    <w:p w14:paraId="067D852E" w14:textId="77777777" w:rsidR="005D4A43" w:rsidRPr="00F36EB5" w:rsidRDefault="005D4A43" w:rsidP="00156756">
      <w:pPr>
        <w:tabs>
          <w:tab w:val="left" w:pos="0"/>
        </w:tabs>
        <w:spacing w:after="120" w:line="276" w:lineRule="auto"/>
        <w:rPr>
          <w:b/>
        </w:rPr>
      </w:pPr>
    </w:p>
    <w:p w14:paraId="248CCA87" w14:textId="77777777" w:rsidR="003555FB" w:rsidRPr="00F36EB5" w:rsidRDefault="003555FB" w:rsidP="00A34E44">
      <w:pPr>
        <w:tabs>
          <w:tab w:val="left" w:pos="0"/>
        </w:tabs>
      </w:pPr>
      <w:r w:rsidRPr="00F36EB5">
        <w:br w:type="page"/>
      </w:r>
    </w:p>
    <w:p w14:paraId="6DBA5938" w14:textId="483E2CA6" w:rsidR="003555FB" w:rsidRPr="00F36EB5" w:rsidRDefault="008828E8" w:rsidP="00B92556">
      <w:pPr>
        <w:pStyle w:val="Heading2"/>
        <w:numPr>
          <w:ilvl w:val="0"/>
          <w:numId w:val="91"/>
        </w:numPr>
        <w:tabs>
          <w:tab w:val="left" w:pos="1134"/>
        </w:tabs>
        <w:jc w:val="center"/>
        <w:rPr>
          <w:color w:val="943634" w:themeColor="accent2" w:themeShade="BF"/>
          <w:sz w:val="24"/>
          <w:szCs w:val="24"/>
        </w:rPr>
      </w:pPr>
      <w:bookmarkStart w:id="483" w:name="_Ref110412017"/>
      <w:bookmarkStart w:id="484" w:name="_Toc126935674"/>
      <w:bookmarkStart w:id="485" w:name="_Toc172270115"/>
      <w:r w:rsidRPr="00F36EB5">
        <w:rPr>
          <w:color w:val="943634" w:themeColor="accent2" w:themeShade="BF"/>
          <w:sz w:val="24"/>
          <w:szCs w:val="24"/>
        </w:rPr>
        <w:lastRenderedPageBreak/>
        <w:t>priedas</w:t>
      </w:r>
      <w:r w:rsidR="00FF48AD" w:rsidRPr="00F36EB5">
        <w:rPr>
          <w:color w:val="943634" w:themeColor="accent2" w:themeShade="BF"/>
          <w:sz w:val="24"/>
          <w:szCs w:val="24"/>
        </w:rPr>
        <w:t>. Ginčų nagrinėjimo tvarka</w:t>
      </w:r>
      <w:bookmarkEnd w:id="483"/>
      <w:bookmarkEnd w:id="484"/>
      <w:bookmarkEnd w:id="485"/>
    </w:p>
    <w:p w14:paraId="1379F1CE" w14:textId="77777777" w:rsidR="00B92556" w:rsidRPr="00F36EB5" w:rsidRDefault="00B92556" w:rsidP="00B92556">
      <w:pPr>
        <w:pStyle w:val="ListParagraph"/>
        <w:ind w:left="0" w:firstLine="567"/>
      </w:pPr>
    </w:p>
    <w:p w14:paraId="20FD98CE" w14:textId="77777777" w:rsidR="003555FB" w:rsidRPr="00F36EB5" w:rsidRDefault="003555FB" w:rsidP="00A34E44">
      <w:pPr>
        <w:tabs>
          <w:tab w:val="left" w:pos="0"/>
        </w:tabs>
        <w:spacing w:after="120"/>
        <w:jc w:val="center"/>
        <w:rPr>
          <w:sz w:val="22"/>
        </w:rPr>
      </w:pPr>
    </w:p>
    <w:p w14:paraId="67CFF2F0" w14:textId="6D2FEB22" w:rsidR="00BA106A" w:rsidRPr="00F36EB5" w:rsidRDefault="00BA106A" w:rsidP="00BA106A">
      <w:pPr>
        <w:spacing w:after="120" w:line="276" w:lineRule="auto"/>
        <w:jc w:val="both"/>
        <w:rPr>
          <w:rFonts w:eastAsia="Calibri"/>
          <w:b/>
          <w:color w:val="632423"/>
        </w:rPr>
      </w:pPr>
      <w:r w:rsidRPr="00F36EB5">
        <w:rPr>
          <w:rFonts w:eastAsia="Calibri"/>
          <w:b/>
          <w:color w:val="632423"/>
        </w:rPr>
        <w:t xml:space="preserve">Jeigu ūkio subjektas / Kandidatas / Dalyvis mano, kad </w:t>
      </w:r>
      <w:r w:rsidR="005E46DD" w:rsidRPr="00F36EB5">
        <w:rPr>
          <w:rFonts w:eastAsia="Calibri"/>
          <w:b/>
          <w:color w:val="632423"/>
        </w:rPr>
        <w:t xml:space="preserve">Komisija ar </w:t>
      </w:r>
      <w:r w:rsidRPr="00F36EB5">
        <w:rPr>
          <w:rFonts w:eastAsia="Calibri"/>
          <w:b/>
          <w:color w:val="632423"/>
        </w:rPr>
        <w:t>Valdžios subjektas nesilaikė Viešųjų pirkimų įstatymo reikalavimų ir tuo pažeidžia ar pažeis jo teisėtus interesus</w:t>
      </w:r>
    </w:p>
    <w:p w14:paraId="7C4E9550" w14:textId="77777777" w:rsidR="003555FB" w:rsidRPr="00F36EB5" w:rsidRDefault="003555FB" w:rsidP="009007D2">
      <w:pPr>
        <w:tabs>
          <w:tab w:val="left" w:pos="0"/>
        </w:tabs>
        <w:spacing w:after="120" w:line="276" w:lineRule="auto"/>
        <w:jc w:val="both"/>
      </w:pPr>
      <w:r w:rsidRPr="00F36EB5">
        <w:t>Tokiu atveju ūkio subjektas / Kandidatas / Dalyvis</w:t>
      </w:r>
      <w:r w:rsidRPr="00F36EB5">
        <w:rPr>
          <w:b/>
        </w:rPr>
        <w:t xml:space="preserve"> </w:t>
      </w:r>
      <w:r w:rsidRPr="00F36EB5">
        <w:t>gali pateikti Valdžios subjektui (Komisijai) pretenziją dėl, ūkio subjekto / Kandidato / Dalyvio nuomone, jo teisėtus interesus pažeidžiančių Valdžios subjekto (Komisijos) veiksmų ar priimtų sprendimų. Toks pretenzijos pateikimas yra privaloma ikiteisminė ginčo nagrinėjimo stadija.</w:t>
      </w:r>
    </w:p>
    <w:p w14:paraId="6DC32681" w14:textId="0628B8F9" w:rsidR="003555FB" w:rsidRPr="00F36EB5" w:rsidRDefault="003555FB" w:rsidP="009007D2">
      <w:pPr>
        <w:spacing w:after="120" w:line="276" w:lineRule="auto"/>
        <w:jc w:val="both"/>
      </w:pPr>
      <w:r w:rsidRPr="00F36EB5">
        <w:t xml:space="preserve">Pretenziją galima pateikti Valdžios subjektui (Komisijai) </w:t>
      </w:r>
      <w:r w:rsidR="001A794B" w:rsidRPr="00F36EB5">
        <w:t>per CVP IS ar kitomis</w:t>
      </w:r>
      <w:r w:rsidR="00252897" w:rsidRPr="00F36EB5">
        <w:t xml:space="preserve"> elektroninėmis priemonėmis </w:t>
      </w:r>
      <w:r w:rsidRPr="00F36EB5">
        <w:t>per</w:t>
      </w:r>
      <w:r w:rsidR="00252897" w:rsidRPr="00F36EB5">
        <w:t xml:space="preserve"> </w:t>
      </w:r>
      <w:r w:rsidR="00252897" w:rsidRPr="00F36EB5">
        <w:rPr>
          <w:rFonts w:eastAsiaTheme="minorHAnsi"/>
          <w:color w:val="000000"/>
        </w:rPr>
        <w:t xml:space="preserve">10 (dešimt) dienų </w:t>
      </w:r>
      <w:r w:rsidR="00252897" w:rsidRPr="00F36EB5">
        <w:t xml:space="preserve">nuo paskelbimo apie </w:t>
      </w:r>
      <w:r w:rsidR="007B0D18" w:rsidRPr="00F36EB5">
        <w:t xml:space="preserve"> </w:t>
      </w:r>
      <w:bookmarkStart w:id="486" w:name="_Hlk130900683"/>
      <w:r w:rsidR="00C12CFE" w:rsidRPr="00F36EB5">
        <w:t>Valdžios subjekto</w:t>
      </w:r>
      <w:r w:rsidR="00252897" w:rsidRPr="00F36EB5">
        <w:t xml:space="preserve"> </w:t>
      </w:r>
      <w:bookmarkEnd w:id="486"/>
      <w:r w:rsidR="00252897" w:rsidRPr="00F36EB5">
        <w:t>priimtą sprendimą dienos</w:t>
      </w:r>
      <w:r w:rsidR="00252897" w:rsidRPr="00F36EB5">
        <w:rPr>
          <w:rFonts w:eastAsiaTheme="minorHAnsi"/>
          <w:color w:val="000000"/>
        </w:rPr>
        <w:t xml:space="preserve"> arba </w:t>
      </w:r>
      <w:r w:rsidR="00BC3755" w:rsidRPr="00F36EB5">
        <w:rPr>
          <w:rFonts w:eastAsiaTheme="minorHAnsi"/>
          <w:color w:val="000000"/>
        </w:rPr>
        <w:t>Komisijos</w:t>
      </w:r>
      <w:r w:rsidR="00252897" w:rsidRPr="00F36EB5">
        <w:rPr>
          <w:rFonts w:eastAsiaTheme="minorHAnsi"/>
          <w:color w:val="000000"/>
        </w:rPr>
        <w:t xml:space="preserve"> pranešimo raštu apie jos priimtą sprendimą išsiuntimo</w:t>
      </w:r>
      <w:r w:rsidR="002B7DD1" w:rsidRPr="00F36EB5">
        <w:rPr>
          <w:rFonts w:eastAsiaTheme="minorHAnsi"/>
          <w:color w:val="000000"/>
        </w:rPr>
        <w:t xml:space="preserve"> CVP IS priemonėmis</w:t>
      </w:r>
      <w:r w:rsidR="00252897" w:rsidRPr="00F36EB5">
        <w:t xml:space="preserve"> ūkio subjektams / Kandidatams / Dalyviams</w:t>
      </w:r>
      <w:r w:rsidR="00252897" w:rsidRPr="00F36EB5">
        <w:rPr>
          <w:rFonts w:eastAsiaTheme="minorHAnsi"/>
          <w:color w:val="000000"/>
        </w:rPr>
        <w:t xml:space="preserve"> dienos.</w:t>
      </w:r>
    </w:p>
    <w:p w14:paraId="72A91A39" w14:textId="18B4D972" w:rsidR="003555FB" w:rsidRPr="00F36EB5" w:rsidRDefault="003555FB" w:rsidP="001B4B4F">
      <w:pPr>
        <w:tabs>
          <w:tab w:val="left" w:pos="0"/>
        </w:tabs>
        <w:spacing w:after="120" w:line="276" w:lineRule="auto"/>
        <w:jc w:val="both"/>
      </w:pPr>
      <w:r w:rsidRPr="00F36EB5">
        <w:t>Pretenziją Valdžios subjektas (Komisija) nagrinės tik tokiu atveju, jeigu ji bus gauta nepraleidžiant aukščiau nurodytų terminų ir iki Sutarties sudarymo dienos. Išnagrinėti pretenziją</w:t>
      </w:r>
      <w:r w:rsidR="002B7DD1" w:rsidRPr="00F36EB5">
        <w:t>,</w:t>
      </w:r>
      <w:r w:rsidRPr="00F36EB5">
        <w:t xml:space="preserve"> priimti motyvuotą sprendimą</w:t>
      </w:r>
      <w:r w:rsidR="002B7DD1" w:rsidRPr="00F36EB5">
        <w:t xml:space="preserve"> ir apie </w:t>
      </w:r>
      <w:r w:rsidR="00322E26" w:rsidRPr="00F36EB5">
        <w:t xml:space="preserve">jį, taip pat apie anksčiau praneštų </w:t>
      </w:r>
      <w:r w:rsidR="000F05C8" w:rsidRPr="00F36EB5">
        <w:t>Konkurencinio dialogo</w:t>
      </w:r>
      <w:r w:rsidR="00322E26" w:rsidRPr="00F36EB5">
        <w:t xml:space="preserve"> procedūros terminų pasikeitimą</w:t>
      </w:r>
      <w:r w:rsidRPr="00F36EB5">
        <w:t xml:space="preserve"> </w:t>
      </w:r>
      <w:r w:rsidR="002B7DD1" w:rsidRPr="00F36EB5">
        <w:t>CVP IS susirašinėjimo priemonėmis, kai nėra tokios galimybės – raštu</w:t>
      </w:r>
      <w:r w:rsidR="00BC24B6" w:rsidRPr="00F36EB5">
        <w:t xml:space="preserve"> kitomis elektroninėmis priemonėmis</w:t>
      </w:r>
      <w:r w:rsidR="002B7DD1" w:rsidRPr="00F36EB5">
        <w:t xml:space="preserve">, pranešti pretenziją pateikusiam ūkio subjektui / Kandidatui / Dalyviui bei suinteresuotiems Kandidatams / Dalyviams </w:t>
      </w:r>
      <w:r w:rsidRPr="00F36EB5">
        <w:t>Valdžios subjektas (Komisija) privalo</w:t>
      </w:r>
      <w:r w:rsidR="002B7DD1" w:rsidRPr="00F36EB5">
        <w:t xml:space="preserve"> ne vėliau kaip per 6 (šešias) Darbo dienas nuo pretenzijos gavimo dienos. </w:t>
      </w:r>
      <w:r w:rsidRPr="00F36EB5">
        <w:t xml:space="preserve">Tokiu atveju Valdžios subjektas (Komisija) taip pat informuos apie anksčiau praneštų </w:t>
      </w:r>
      <w:r w:rsidR="00252897" w:rsidRPr="00F36EB5">
        <w:t xml:space="preserve">Konkurencinio dialogo </w:t>
      </w:r>
      <w:r w:rsidRPr="00F36EB5">
        <w:t>terminų pasikeitimą.</w:t>
      </w:r>
    </w:p>
    <w:p w14:paraId="42E8A996" w14:textId="77777777" w:rsidR="00CB616E" w:rsidRPr="00F36EB5" w:rsidRDefault="00CB616E" w:rsidP="00CB616E">
      <w:pPr>
        <w:spacing w:after="120" w:line="276" w:lineRule="auto"/>
        <w:jc w:val="both"/>
        <w:rPr>
          <w:rFonts w:eastAsia="Calibri"/>
          <w:b/>
          <w:color w:val="632423"/>
        </w:rPr>
      </w:pPr>
      <w:r w:rsidRPr="00F36EB5">
        <w:rPr>
          <w:rFonts w:eastAsia="Calibri"/>
          <w:b/>
          <w:color w:val="632423"/>
        </w:rPr>
        <w:t>Jeigu Valdžios subjektas (Komisija) netenkina pretenzijos</w:t>
      </w:r>
    </w:p>
    <w:p w14:paraId="65C1B311" w14:textId="77777777" w:rsidR="003555FB" w:rsidRPr="00F36EB5" w:rsidRDefault="003555FB" w:rsidP="001B4B4F">
      <w:pPr>
        <w:tabs>
          <w:tab w:val="left" w:pos="0"/>
        </w:tabs>
        <w:spacing w:after="120" w:line="276" w:lineRule="auto"/>
        <w:jc w:val="both"/>
      </w:pPr>
      <w:r w:rsidRPr="00F36EB5">
        <w:t xml:space="preserve">Jeigu pateikta pretenzija nėra patenkinama, patenkinama tik iš dalies, arba neišnagrinėjama per nustatytą terminą, ją pateikęs ūkio subjektas / Kandidatas / Dalyvis turi teisę kreiptis į teismą dėl pažeistų teisių gynimo pagal Lietuvos Respublikos įstatymus. </w:t>
      </w:r>
    </w:p>
    <w:p w14:paraId="52FF84C4" w14:textId="6D069E30" w:rsidR="00C1691B" w:rsidRPr="00F36EB5" w:rsidRDefault="003555FB" w:rsidP="000B2A54">
      <w:pPr>
        <w:pStyle w:val="ListParagraph"/>
        <w:tabs>
          <w:tab w:val="left" w:pos="0"/>
        </w:tabs>
        <w:spacing w:line="276" w:lineRule="auto"/>
        <w:ind w:left="0"/>
        <w:jc w:val="both"/>
      </w:pPr>
      <w:r w:rsidRPr="00F36EB5">
        <w:t>Jeigu ūkio subjektas / Kandidatas / Dalyvis kreipiasi į teismą, jis privalo nedelsiant, bet ne vėliau kaip per 3 (tris) Darbo dienas</w:t>
      </w:r>
      <w:r w:rsidR="00C12CFE" w:rsidRPr="00F36EB5">
        <w:t xml:space="preserve"> </w:t>
      </w:r>
      <w:bookmarkStart w:id="487" w:name="_Hlk130900720"/>
      <w:r w:rsidR="007B0D18" w:rsidRPr="00F36EB5">
        <w:rPr>
          <w:rFonts w:eastAsiaTheme="minorHAnsi"/>
          <w:color w:val="000000"/>
        </w:rPr>
        <w:t>CVP IS priemonėmis</w:t>
      </w:r>
      <w:r w:rsidR="007B0D18" w:rsidRPr="00F36EB5">
        <w:t xml:space="preserve"> </w:t>
      </w:r>
      <w:r w:rsidR="00C12CFE" w:rsidRPr="00F36EB5">
        <w:t>ar</w:t>
      </w:r>
      <w:r w:rsidR="007B0D18" w:rsidRPr="00F36EB5">
        <w:t xml:space="preserve"> kitomis</w:t>
      </w:r>
      <w:r w:rsidRPr="00F36EB5">
        <w:t xml:space="preserve"> </w:t>
      </w:r>
      <w:bookmarkEnd w:id="487"/>
      <w:r w:rsidRPr="00F36EB5">
        <w:t>elektroninėmis priemonėmis pateikti Valdžios subjektui (Komisijai) prašymo ar ieškinio kopiją su gavimo teisme įrodymais.</w:t>
      </w:r>
      <w:r w:rsidR="005D461A" w:rsidRPr="00F36EB5" w:rsidDel="005D461A">
        <w:t xml:space="preserve"> </w:t>
      </w:r>
    </w:p>
    <w:p w14:paraId="30C93088" w14:textId="6E753057" w:rsidR="003950B0" w:rsidRDefault="003950B0" w:rsidP="00381072">
      <w:pPr>
        <w:tabs>
          <w:tab w:val="left" w:pos="0"/>
        </w:tabs>
        <w:spacing w:line="276" w:lineRule="auto"/>
        <w:jc w:val="both"/>
      </w:pPr>
    </w:p>
    <w:p w14:paraId="3652689C" w14:textId="77777777" w:rsidR="00717AAB" w:rsidRDefault="00717AAB" w:rsidP="00381072">
      <w:pPr>
        <w:tabs>
          <w:tab w:val="left" w:pos="0"/>
        </w:tabs>
        <w:spacing w:line="276" w:lineRule="auto"/>
        <w:jc w:val="both"/>
      </w:pPr>
    </w:p>
    <w:p w14:paraId="48E42EF6" w14:textId="39637231" w:rsidR="00717AAB" w:rsidRPr="00F36EB5" w:rsidRDefault="00717AAB" w:rsidP="00391199">
      <w:pPr>
        <w:tabs>
          <w:tab w:val="left" w:pos="0"/>
        </w:tabs>
        <w:spacing w:line="276" w:lineRule="auto"/>
        <w:jc w:val="center"/>
      </w:pPr>
      <w:r>
        <w:t>__________________________________</w:t>
      </w:r>
    </w:p>
    <w:p w14:paraId="20CC7444" w14:textId="6981078F" w:rsidR="003950B0" w:rsidRPr="00F36EB5" w:rsidRDefault="003950B0" w:rsidP="00381072">
      <w:pPr>
        <w:tabs>
          <w:tab w:val="left" w:pos="0"/>
        </w:tabs>
        <w:spacing w:line="276" w:lineRule="auto"/>
        <w:jc w:val="both"/>
      </w:pPr>
    </w:p>
    <w:p w14:paraId="449CFF86" w14:textId="74A1196B" w:rsidR="00EE1901" w:rsidRPr="00381072" w:rsidRDefault="00EE1901" w:rsidP="00391199">
      <w:pPr>
        <w:tabs>
          <w:tab w:val="left" w:pos="0"/>
        </w:tabs>
        <w:spacing w:line="276" w:lineRule="auto"/>
      </w:pPr>
    </w:p>
    <w:sectPr w:rsidR="00EE1901" w:rsidRPr="00381072" w:rsidSect="00916BE6">
      <w:footerReference w:type="default" r:id="rId51"/>
      <w:pgSz w:w="11906" w:h="16838" w:code="9"/>
      <w:pgMar w:top="1418" w:right="1134" w:bottom="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79F14" w14:textId="77777777" w:rsidR="00AB4F8A" w:rsidRDefault="00AB4F8A" w:rsidP="0073015C">
      <w:r>
        <w:separator/>
      </w:r>
    </w:p>
  </w:endnote>
  <w:endnote w:type="continuationSeparator" w:id="0">
    <w:p w14:paraId="24976873" w14:textId="77777777" w:rsidR="00AB4F8A" w:rsidRDefault="00AB4F8A" w:rsidP="0073015C">
      <w:r>
        <w:continuationSeparator/>
      </w:r>
    </w:p>
  </w:endnote>
  <w:endnote w:type="continuationNotice" w:id="1">
    <w:p w14:paraId="04F5DDCD" w14:textId="77777777" w:rsidR="00AB4F8A" w:rsidRDefault="00AB4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802666"/>
      <w:docPartObj>
        <w:docPartGallery w:val="Page Numbers (Bottom of Page)"/>
        <w:docPartUnique/>
      </w:docPartObj>
    </w:sdtPr>
    <w:sdtEndPr/>
    <w:sdtContent>
      <w:p w14:paraId="57EEEBBD" w14:textId="77777777" w:rsidR="00320A3D" w:rsidRDefault="00D16C6E">
        <w:pPr>
          <w:pStyle w:val="Footer"/>
          <w:jc w:val="right"/>
        </w:pPr>
      </w:p>
    </w:sdtContent>
  </w:sdt>
  <w:p w14:paraId="03D69BC4" w14:textId="77777777" w:rsidR="00320A3D" w:rsidRDefault="00320A3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8685B" w14:textId="77777777" w:rsidR="00320A3D" w:rsidRDefault="00320A3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A1600" w14:textId="77777777" w:rsidR="00320A3D" w:rsidRDefault="00320A3D">
    <w:pPr>
      <w:pStyle w:val="Footer"/>
      <w:jc w:val="right"/>
    </w:pPr>
  </w:p>
  <w:p w14:paraId="25EADD76" w14:textId="77777777" w:rsidR="00320A3D" w:rsidRDefault="00320A3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51EE7" w14:textId="77777777" w:rsidR="00320A3D" w:rsidRDefault="00320A3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DD791" w14:textId="77777777" w:rsidR="00320A3D" w:rsidRDefault="00320A3D">
    <w:pPr>
      <w:pStyle w:val="Footer"/>
      <w:jc w:val="right"/>
    </w:pPr>
  </w:p>
  <w:p w14:paraId="2373B835" w14:textId="77777777" w:rsidR="00320A3D" w:rsidRDefault="00320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7CEF2" w14:textId="77777777" w:rsidR="00320A3D" w:rsidRDefault="00320A3D">
    <w:pPr>
      <w:pStyle w:val="Footer"/>
      <w:jc w:val="right"/>
    </w:pPr>
  </w:p>
  <w:p w14:paraId="0AFAED8A" w14:textId="25E80214" w:rsidR="00320A3D" w:rsidRDefault="00320A3D" w:rsidP="007D2A3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6EA95" w14:textId="77777777" w:rsidR="00320A3D" w:rsidRDefault="00320A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E177D" w14:textId="77777777" w:rsidR="00320A3D" w:rsidRDefault="00320A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222A3" w14:textId="77777777" w:rsidR="00320A3D" w:rsidRPr="003D023C" w:rsidRDefault="00320A3D" w:rsidP="00EE5BA0">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733E9" w14:textId="77777777" w:rsidR="00320A3D" w:rsidRDefault="00320A3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D6797" w14:textId="77777777" w:rsidR="00320A3D" w:rsidRDefault="00320A3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1ABDF" w14:textId="77777777" w:rsidR="00320A3D" w:rsidRPr="00515882" w:rsidRDefault="00320A3D" w:rsidP="00EE5BA0">
    <w:pPr>
      <w:jc w:val="both"/>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D55DC" w14:textId="77777777" w:rsidR="00320A3D" w:rsidRDefault="00320A3D">
    <w:pPr>
      <w:pStyle w:val="Footer"/>
      <w:jc w:val="right"/>
    </w:pPr>
  </w:p>
  <w:p w14:paraId="2723DBAC" w14:textId="77777777" w:rsidR="00320A3D" w:rsidRDefault="00320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9F716" w14:textId="77777777" w:rsidR="00AB4F8A" w:rsidRDefault="00AB4F8A" w:rsidP="0073015C">
      <w:r>
        <w:separator/>
      </w:r>
    </w:p>
  </w:footnote>
  <w:footnote w:type="continuationSeparator" w:id="0">
    <w:p w14:paraId="4D126BAE" w14:textId="77777777" w:rsidR="00AB4F8A" w:rsidRDefault="00AB4F8A" w:rsidP="0073015C">
      <w:r>
        <w:continuationSeparator/>
      </w:r>
    </w:p>
  </w:footnote>
  <w:footnote w:type="continuationNotice" w:id="1">
    <w:p w14:paraId="32908C7B" w14:textId="77777777" w:rsidR="00AB4F8A" w:rsidRDefault="00AB4F8A"/>
  </w:footnote>
  <w:footnote w:id="2">
    <w:p w14:paraId="6265F6A6" w14:textId="77777777" w:rsidR="00BD1BE6" w:rsidRPr="001601DD" w:rsidRDefault="00BD1BE6" w:rsidP="00BD1BE6">
      <w:pPr>
        <w:pStyle w:val="FootnoteText"/>
      </w:pPr>
      <w:r>
        <w:rPr>
          <w:rStyle w:val="FootnoteReference"/>
        </w:rPr>
        <w:footnoteRef/>
      </w:r>
      <w:r w:rsidRPr="00662EFA">
        <w:t xml:space="preserve"> </w:t>
      </w:r>
      <w:hyperlink r:id="rId1" w:history="1">
        <w:r w:rsidRPr="008A2D4C">
          <w:rPr>
            <w:rStyle w:val="Hyperlink"/>
            <w:spacing w:val="2"/>
            <w:shd w:val="clear" w:color="auto" w:fill="FFFFFF"/>
          </w:rPr>
          <w:t>Pasiūlymų patikslinimo, papildymo ar paaiškinimo taisyklės</w:t>
        </w:r>
      </w:hyperlink>
      <w:r>
        <w:rPr>
          <w:rFonts w:ascii="Calibri" w:hAnsi="Calibri" w:cs="Calibri"/>
          <w:spacing w:val="2"/>
          <w:shd w:val="clear" w:color="auto" w:fill="FFFFFF"/>
        </w:rPr>
        <w:t>.</w:t>
      </w:r>
    </w:p>
  </w:footnote>
  <w:footnote w:id="3">
    <w:p w14:paraId="32DD9FDF" w14:textId="4E167E43" w:rsidR="00E61EC1" w:rsidRPr="000B2A54" w:rsidRDefault="00E61EC1" w:rsidP="00110DB8">
      <w:pPr>
        <w:pStyle w:val="FootnoteText"/>
        <w:rPr>
          <w:lang w:val="en-US"/>
        </w:rPr>
      </w:pPr>
      <w:r>
        <w:rPr>
          <w:rStyle w:val="FootnoteReference"/>
        </w:rPr>
        <w:footnoteRef/>
      </w:r>
      <w:r>
        <w:t xml:space="preserve"> </w:t>
      </w:r>
      <w:bookmarkStart w:id="234" w:name="_Hlk129345580"/>
      <w:r w:rsidRPr="00110DB8">
        <w:t>[</w:t>
      </w:r>
      <w:r w:rsidR="00FA21F7" w:rsidRPr="00110DB8">
        <w:t xml:space="preserve">nustatant </w:t>
      </w:r>
      <w:r w:rsidR="00A2618B" w:rsidRPr="00110DB8">
        <w:t>K</w:t>
      </w:r>
      <w:r w:rsidR="00FA21F7" w:rsidRPr="00110DB8">
        <w:t>valifikaci</w:t>
      </w:r>
      <w:r w:rsidR="00A2618B" w:rsidRPr="00110DB8">
        <w:t>jos</w:t>
      </w:r>
      <w:r w:rsidR="00FA21F7" w:rsidRPr="00110DB8">
        <w:t xml:space="preserve"> reikalavimo dydį, turi būti atsižvelgiama į investicijų lėšų srautą, kaip pvz., Privataus subjekto prisiimamos projektavimo ir rangos darbų bei ilgalaikio turto rizikos vertę, visas sumas vertinant be PVM</w:t>
      </w:r>
      <w:r w:rsidRPr="000B2A54">
        <w:rPr>
          <w:rStyle w:val="cf11"/>
          <w:rFonts w:ascii="Times New Roman" w:hAnsi="Times New Roman" w:cs="Times New Roman"/>
          <w:color w:val="0070C0"/>
          <w:sz w:val="20"/>
          <w:szCs w:val="20"/>
        </w:rPr>
        <w:t>]</w:t>
      </w:r>
    </w:p>
    <w:bookmarkEnd w:id="234"/>
  </w:footnote>
  <w:footnote w:id="4">
    <w:p w14:paraId="2E3F1E77" w14:textId="43C42DD8" w:rsidR="00320A3D" w:rsidRPr="00A2618B" w:rsidRDefault="00320A3D" w:rsidP="00110DB8">
      <w:pPr>
        <w:pStyle w:val="FootnoteText"/>
      </w:pPr>
      <w:r w:rsidRPr="00CE56E8">
        <w:rPr>
          <w:rStyle w:val="FootnoteReference"/>
        </w:rPr>
        <w:footnoteRef/>
      </w:r>
      <w:r w:rsidRPr="00CE56E8">
        <w:t xml:space="preserve"> </w:t>
      </w:r>
      <w:r w:rsidRPr="00110DB8">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w:t>
      </w:r>
      <w:r w:rsidR="00684461">
        <w:t xml:space="preserve"> </w:t>
      </w:r>
      <w:r w:rsidRPr="00110DB8">
        <w:t>t.]</w:t>
      </w:r>
    </w:p>
  </w:footnote>
  <w:footnote w:id="5">
    <w:p w14:paraId="46807C6B" w14:textId="77777777" w:rsidR="00320A3D" w:rsidRPr="00A2618B" w:rsidRDefault="00320A3D" w:rsidP="00110DB8">
      <w:pPr>
        <w:pStyle w:val="FootnoteText"/>
      </w:pPr>
      <w:r w:rsidRPr="00954067">
        <w:rPr>
          <w:rStyle w:val="FootnoteReference"/>
        </w:rPr>
        <w:footnoteRef/>
      </w:r>
      <w:r w:rsidRPr="00A2618B">
        <w:t xml:space="preserve"> </w:t>
      </w:r>
      <w:r w:rsidRPr="00110DB8">
        <w:t>[objektas gali būti apibrėžiamas ne verte, bet apimtimi, nurodant objekto plotą]</w:t>
      </w:r>
    </w:p>
  </w:footnote>
  <w:footnote w:id="6">
    <w:p w14:paraId="4A31EFC2" w14:textId="5A9ECBAE" w:rsidR="00320A3D" w:rsidRPr="00110DB8" w:rsidRDefault="00320A3D" w:rsidP="00110DB8">
      <w:pPr>
        <w:pStyle w:val="FootnoteText"/>
      </w:pPr>
      <w:r w:rsidRPr="00684461">
        <w:rPr>
          <w:rStyle w:val="FootnoteReference"/>
          <w:sz w:val="20"/>
          <w:szCs w:val="20"/>
        </w:rPr>
        <w:footnoteRef/>
      </w:r>
      <w:r w:rsidRPr="00110DB8">
        <w:t xml:space="preserve"> [apibrėžti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w:t>
      </w:r>
      <w:r w:rsidR="00684461" w:rsidRPr="00684461">
        <w:t xml:space="preserve"> </w:t>
      </w:r>
      <w:r w:rsidRPr="00110DB8">
        <w:t>t.]</w:t>
      </w:r>
    </w:p>
  </w:footnote>
  <w:footnote w:id="7">
    <w:p w14:paraId="78C7CBFA" w14:textId="77777777" w:rsidR="00320A3D" w:rsidRPr="00684461" w:rsidRDefault="00320A3D" w:rsidP="00110DB8">
      <w:pPr>
        <w:pStyle w:val="FootnoteText"/>
      </w:pPr>
      <w:r w:rsidRPr="00684461">
        <w:rPr>
          <w:rStyle w:val="FootnoteReference"/>
          <w:sz w:val="20"/>
          <w:szCs w:val="20"/>
        </w:rPr>
        <w:footnoteRef/>
      </w:r>
      <w:r w:rsidRPr="00684461">
        <w:t xml:space="preserve"> </w:t>
      </w:r>
      <w:r w:rsidRPr="00110DB8">
        <w:t xml:space="preserve">[apibrėžti paslaugas atsižvelgiant į Projekto specifiką. Pavyzdžiui, </w:t>
      </w:r>
      <w:r w:rsidRPr="00110DB8">
        <w:rPr>
          <w:shd w:val="clear" w:color="auto" w:fill="FFFFFF"/>
        </w:rPr>
        <w:t>nurodoma administravimo ir priežiūros paslaugos visuomeninės paskirties pastate</w:t>
      </w:r>
      <w:r w:rsidRPr="00110DB8">
        <w:t>]</w:t>
      </w:r>
    </w:p>
  </w:footnote>
  <w:footnote w:id="8">
    <w:p w14:paraId="07F38AB4" w14:textId="048056D7" w:rsidR="00320A3D" w:rsidRPr="00F42F1A" w:rsidRDefault="00320A3D" w:rsidP="00110DB8">
      <w:pPr>
        <w:pStyle w:val="FootnoteText"/>
      </w:pPr>
      <w:r>
        <w:rPr>
          <w:rStyle w:val="FootnoteReference"/>
        </w:rPr>
        <w:footnoteRef/>
      </w:r>
      <w:r>
        <w:t xml:space="preserve"> Subtiekėjo sąvoka Reglamento prasme apima visus ūkio subjektus „tiekimo grandinėje“, t.</w:t>
      </w:r>
      <w:r w:rsidR="00954067">
        <w:t xml:space="preserve"> </w:t>
      </w:r>
      <w:r>
        <w:t>y. visus, kurie atlieka Darbus, teikia Paslaugas ar (ir) kurių pajėgumais yra remiamasi.</w:t>
      </w:r>
    </w:p>
  </w:footnote>
  <w:footnote w:id="9">
    <w:p w14:paraId="4268B35B" w14:textId="77777777" w:rsidR="00320A3D" w:rsidRPr="000B2A54" w:rsidRDefault="00320A3D" w:rsidP="00110DB8">
      <w:pPr>
        <w:pStyle w:val="FootnoteText"/>
        <w:rPr>
          <w:rStyle w:val="FootnoteReference"/>
          <w:sz w:val="20"/>
          <w:szCs w:val="20"/>
          <w:vertAlign w:val="baseline"/>
          <w:lang w:val="lt-LT"/>
        </w:rPr>
      </w:pPr>
      <w:r w:rsidRPr="000B2A54">
        <w:rPr>
          <w:rStyle w:val="FootnoteReference"/>
          <w:sz w:val="20"/>
          <w:szCs w:val="20"/>
          <w:lang w:val="lt-LT"/>
        </w:rPr>
        <w:footnoteRef/>
      </w:r>
      <w:r w:rsidRPr="003F034D">
        <w:t xml:space="preserve"> </w:t>
      </w:r>
      <w:r w:rsidRPr="000B2A54">
        <w:rPr>
          <w:rStyle w:val="FootnoteReference"/>
          <w:sz w:val="20"/>
          <w:szCs w:val="20"/>
          <w:vertAlign w:val="baseline"/>
          <w:lang w:val="lt-LT"/>
        </w:rPr>
        <w:t>Jei Kandidatas veikia kaip ūkio subjektų grupė, šią informaciją reikia nurodyti apie visus grupės narius. Taip pat reikia nurodyti, kuris narys yra pagrindinis ir įgaliotas atstovauti ūkio subjektų grupę.</w:t>
      </w:r>
    </w:p>
  </w:footnote>
  <w:footnote w:id="10">
    <w:p w14:paraId="45B57E0E" w14:textId="77777777" w:rsidR="00320A3D" w:rsidRPr="000B2A54" w:rsidRDefault="00320A3D" w:rsidP="00110DB8">
      <w:pPr>
        <w:pStyle w:val="FootnoteText"/>
        <w:rPr>
          <w:rStyle w:val="FootnoteReference"/>
          <w:sz w:val="20"/>
          <w:szCs w:val="20"/>
          <w:vertAlign w:val="baseline"/>
          <w:lang w:val="lt-LT"/>
        </w:rPr>
      </w:pPr>
      <w:r w:rsidRPr="000B2A54">
        <w:rPr>
          <w:rStyle w:val="FootnoteReference"/>
          <w:sz w:val="20"/>
          <w:szCs w:val="20"/>
          <w:lang w:val="lt-LT"/>
        </w:rPr>
        <w:footnoteRef/>
      </w:r>
      <w:r w:rsidRPr="000B2A54">
        <w:rPr>
          <w:rStyle w:val="FootnoteReference"/>
          <w:sz w:val="20"/>
          <w:szCs w:val="20"/>
          <w:lang w:val="lt-LT"/>
        </w:rPr>
        <w:t xml:space="preserve"> </w:t>
      </w:r>
      <w:r w:rsidRPr="00954067">
        <w:t>Ū</w:t>
      </w:r>
      <w:r w:rsidRPr="000B2A54">
        <w:rPr>
          <w:rStyle w:val="FootnoteReference"/>
          <w:sz w:val="20"/>
          <w:szCs w:val="20"/>
          <w:vertAlign w:val="baseline"/>
          <w:lang w:val="lt-LT"/>
        </w:rPr>
        <w:t>kio subjektų grupės atveju reikia nurodyti tik asmenį (asmenis), įgaliotus atstovauti ir veikti visos grupės vardu.</w:t>
      </w:r>
    </w:p>
  </w:footnote>
  <w:footnote w:id="11">
    <w:p w14:paraId="5EB1AA50" w14:textId="230EA4F1" w:rsidR="00320A3D" w:rsidRPr="000B2A54" w:rsidRDefault="00320A3D" w:rsidP="00110DB8">
      <w:pPr>
        <w:pStyle w:val="FootnoteText"/>
        <w:rPr>
          <w:rStyle w:val="FootnoteReference"/>
          <w:sz w:val="20"/>
          <w:szCs w:val="20"/>
          <w:vertAlign w:val="baseline"/>
          <w:lang w:val="lt-LT"/>
        </w:rPr>
      </w:pPr>
      <w:r w:rsidRPr="00CE0631">
        <w:rPr>
          <w:rStyle w:val="FootnoteReference"/>
          <w:sz w:val="18"/>
          <w:szCs w:val="18"/>
          <w:lang w:val="lt-LT"/>
        </w:rPr>
        <w:footnoteRef/>
      </w:r>
      <w:r w:rsidRPr="00CE0631">
        <w:rPr>
          <w:rStyle w:val="FootnoteReference"/>
          <w:sz w:val="18"/>
          <w:szCs w:val="18"/>
          <w:vertAlign w:val="baseline"/>
          <w:lang w:val="lt-LT"/>
        </w:rPr>
        <w:t xml:space="preserve"> </w:t>
      </w:r>
      <w:r w:rsidRPr="000B2A54">
        <w:rPr>
          <w:rStyle w:val="FootnoteReference"/>
          <w:sz w:val="20"/>
          <w:szCs w:val="20"/>
          <w:vertAlign w:val="baseline"/>
          <w:lang w:val="lt-LT"/>
        </w:rPr>
        <w:t>Nurodyti reikalavimo</w:t>
      </w:r>
      <w:r w:rsidRPr="00154A0A">
        <w:t xml:space="preserve"> </w:t>
      </w:r>
      <w:r w:rsidRPr="00154A0A">
        <w:t>(-ų)</w:t>
      </w:r>
      <w:r w:rsidRPr="000B2A54">
        <w:rPr>
          <w:rStyle w:val="FootnoteReference"/>
          <w:sz w:val="20"/>
          <w:szCs w:val="20"/>
          <w:vertAlign w:val="baseline"/>
          <w:lang w:val="lt-LT"/>
        </w:rPr>
        <w:t xml:space="preserve"> dėl pašalinimo pagrindų nebuvimo</w:t>
      </w:r>
      <w:r w:rsidRPr="00154A0A">
        <w:t xml:space="preserve"> </w:t>
      </w:r>
      <w:r w:rsidRPr="000B2A54">
        <w:rPr>
          <w:rStyle w:val="FootnoteReference"/>
          <w:sz w:val="20"/>
          <w:szCs w:val="20"/>
          <w:vertAlign w:val="baseline"/>
          <w:lang w:val="lt-LT"/>
        </w:rPr>
        <w:t>numerį pagal Sąlygų</w:t>
      </w:r>
      <w:r w:rsidRPr="00154A0A">
        <w:t xml:space="preserve"> </w:t>
      </w:r>
      <w:r w:rsidRPr="00154A0A">
        <w:fldChar w:fldCharType="begin"/>
      </w:r>
      <w:r w:rsidRPr="00154A0A">
        <w:instrText xml:space="preserve"> REF _Ref293666949 \r \h  \* MERGEFORMAT </w:instrText>
      </w:r>
      <w:r w:rsidRPr="00154A0A">
        <w:fldChar w:fldCharType="separate"/>
      </w:r>
      <w:r w:rsidRPr="00154A0A">
        <w:t>4</w:t>
      </w:r>
      <w:r w:rsidRPr="00154A0A">
        <w:fldChar w:fldCharType="end"/>
      </w:r>
      <w:r w:rsidRPr="00154A0A">
        <w:t xml:space="preserve"> priedą </w:t>
      </w:r>
      <w:r w:rsidRPr="00154A0A">
        <w:rPr>
          <w:i/>
        </w:rPr>
        <w:t>Kvalifikacijos reikalavimai</w:t>
      </w:r>
      <w:r w:rsidRPr="000B2A54">
        <w:rPr>
          <w:rStyle w:val="FootnoteReference"/>
          <w:sz w:val="20"/>
          <w:szCs w:val="20"/>
          <w:vertAlign w:val="baseline"/>
          <w:lang w:val="lt-LT"/>
        </w:rPr>
        <w:t>.</w:t>
      </w:r>
      <w:r w:rsidRPr="00154A0A">
        <w:t xml:space="preserve"> Reikalavimų, kuriems pagrįsti teikiamas tik EBVPD, numeriai nurodomi visi kartu viename langelyje.</w:t>
      </w:r>
    </w:p>
  </w:footnote>
  <w:footnote w:id="12">
    <w:p w14:paraId="60DFA6FD" w14:textId="2A0166CA" w:rsidR="00320A3D" w:rsidRPr="000B2A54" w:rsidRDefault="00320A3D" w:rsidP="00110DB8">
      <w:pPr>
        <w:pStyle w:val="FootnoteText"/>
        <w:rPr>
          <w:rStyle w:val="FootnoteReference"/>
          <w:sz w:val="20"/>
          <w:szCs w:val="20"/>
          <w:vertAlign w:val="baseline"/>
          <w:lang w:val="lt-LT"/>
        </w:rPr>
      </w:pPr>
      <w:r w:rsidRPr="000B2A54">
        <w:rPr>
          <w:rStyle w:val="FootnoteReference"/>
          <w:sz w:val="20"/>
          <w:szCs w:val="20"/>
          <w:lang w:val="lt-LT"/>
        </w:rPr>
        <w:footnoteRef/>
      </w:r>
      <w:r w:rsidRPr="000B2A54">
        <w:rPr>
          <w:rStyle w:val="FootnoteReference"/>
          <w:sz w:val="20"/>
          <w:szCs w:val="20"/>
          <w:vertAlign w:val="baseline"/>
          <w:lang w:val="lt-LT"/>
        </w:rPr>
        <w:t xml:space="preserve"> Nurodyti dokumentus, patvirtinančius Kandidato atitikimą</w:t>
      </w:r>
      <w:r w:rsidRPr="00154A0A">
        <w:t xml:space="preserve"> reikalavimui dėl pašalinimo pagrindų nebuvimo</w:t>
      </w:r>
      <w:r w:rsidRPr="000B2A54">
        <w:rPr>
          <w:rStyle w:val="FootnoteReference"/>
          <w:sz w:val="20"/>
          <w:szCs w:val="20"/>
          <w:vertAlign w:val="baseline"/>
          <w:lang w:val="lt-LT"/>
        </w:rPr>
        <w:t>.</w:t>
      </w:r>
    </w:p>
  </w:footnote>
  <w:footnote w:id="13">
    <w:p w14:paraId="0C54E8B1" w14:textId="12D1103A" w:rsidR="00320A3D" w:rsidRPr="00154A0A" w:rsidRDefault="00320A3D" w:rsidP="00110DB8">
      <w:pPr>
        <w:pStyle w:val="FootnoteText"/>
      </w:pPr>
      <w:r w:rsidRPr="000B2A54">
        <w:rPr>
          <w:rStyle w:val="FootnoteReference"/>
          <w:sz w:val="20"/>
          <w:szCs w:val="20"/>
        </w:rPr>
        <w:footnoteRef/>
      </w:r>
      <w:r w:rsidRPr="00154A0A">
        <w:t xml:space="preserve"> Įrašomas kiekvieno ūkio subjekto nurodyto paraiškoje (Kandidato, </w:t>
      </w:r>
      <w:r w:rsidRPr="000B2A54">
        <w:rPr>
          <w:rStyle w:val="FootnoteReference"/>
          <w:sz w:val="20"/>
          <w:szCs w:val="20"/>
          <w:vertAlign w:val="baseline"/>
          <w:lang w:val="lt-LT"/>
        </w:rPr>
        <w:t>ūkio subjektų grupė</w:t>
      </w:r>
      <w:r w:rsidRPr="00154A0A">
        <w:t>s nario</w:t>
      </w:r>
      <w:r w:rsidRPr="000B2A54">
        <w:rPr>
          <w:rStyle w:val="FootnoteReference"/>
          <w:sz w:val="20"/>
          <w:szCs w:val="20"/>
          <w:vertAlign w:val="baseline"/>
          <w:lang w:val="lt-LT"/>
        </w:rPr>
        <w:t>,</w:t>
      </w:r>
      <w:r w:rsidRPr="00154A0A">
        <w:t xml:space="preserve"> Subtiekėjo ir kt.), kuris turi atitikti reikalavimus dėl pašalinimo pagrindų nebuvimo, pavadinimas</w:t>
      </w:r>
      <w:r w:rsidRPr="000B2A54">
        <w:rPr>
          <w:rStyle w:val="FootnoteReference"/>
          <w:sz w:val="20"/>
          <w:szCs w:val="20"/>
          <w:vertAlign w:val="baseline"/>
          <w:lang w:val="lt-LT"/>
        </w:rPr>
        <w:t>.</w:t>
      </w:r>
    </w:p>
  </w:footnote>
  <w:footnote w:id="14">
    <w:p w14:paraId="306F964F" w14:textId="7968476D" w:rsidR="00320A3D" w:rsidRPr="000B2A54" w:rsidRDefault="00320A3D" w:rsidP="00110DB8">
      <w:pPr>
        <w:pStyle w:val="FootnoteText"/>
        <w:rPr>
          <w:rStyle w:val="FootnoteReference"/>
          <w:sz w:val="20"/>
          <w:szCs w:val="20"/>
          <w:vertAlign w:val="baseline"/>
          <w:lang w:val="lt-LT"/>
        </w:rPr>
      </w:pPr>
      <w:r w:rsidRPr="000B2A54">
        <w:rPr>
          <w:rStyle w:val="FootnoteReference"/>
          <w:sz w:val="20"/>
          <w:szCs w:val="20"/>
          <w:lang w:val="lt-LT"/>
        </w:rPr>
        <w:footnoteRef/>
      </w:r>
      <w:r w:rsidRPr="000B2A54">
        <w:rPr>
          <w:rStyle w:val="FootnoteReference"/>
          <w:sz w:val="20"/>
          <w:szCs w:val="20"/>
          <w:vertAlign w:val="baseline"/>
          <w:lang w:val="lt-LT"/>
        </w:rPr>
        <w:t xml:space="preserve"> Nurodyti kvalifikaci</w:t>
      </w:r>
      <w:r w:rsidRPr="00154A0A">
        <w:t>jos</w:t>
      </w:r>
      <w:r w:rsidRPr="000B2A54">
        <w:rPr>
          <w:rStyle w:val="FootnoteReference"/>
          <w:sz w:val="20"/>
          <w:szCs w:val="20"/>
          <w:vertAlign w:val="baseline"/>
          <w:lang w:val="lt-LT"/>
        </w:rPr>
        <w:t xml:space="preserve"> </w:t>
      </w:r>
      <w:r w:rsidRPr="00154A0A">
        <w:t>(</w:t>
      </w:r>
      <w:r w:rsidRPr="00154A0A">
        <w:rPr>
          <w:rFonts w:eastAsia="Calibri"/>
          <w:lang w:eastAsia="lt-LT"/>
        </w:rPr>
        <w:t xml:space="preserve">finansinis ir ekonominis, </w:t>
      </w:r>
      <w:r w:rsidRPr="00154A0A">
        <w:rPr>
          <w:color w:val="000000"/>
        </w:rPr>
        <w:t>techninis ir profesinis pajėgumas</w:t>
      </w:r>
      <w:r w:rsidRPr="00154A0A">
        <w:t xml:space="preserve">) </w:t>
      </w:r>
      <w:r w:rsidRPr="000B2A54">
        <w:rPr>
          <w:rStyle w:val="FootnoteReference"/>
          <w:sz w:val="20"/>
          <w:szCs w:val="20"/>
          <w:vertAlign w:val="baseline"/>
          <w:lang w:val="lt-LT"/>
        </w:rPr>
        <w:t>reikalavimo</w:t>
      </w:r>
      <w:r w:rsidRPr="00154A0A">
        <w:t xml:space="preserve"> </w:t>
      </w:r>
      <w:r w:rsidRPr="000B2A54">
        <w:rPr>
          <w:rStyle w:val="FootnoteReference"/>
          <w:sz w:val="20"/>
          <w:szCs w:val="20"/>
          <w:vertAlign w:val="baseline"/>
          <w:lang w:val="lt-LT"/>
        </w:rPr>
        <w:t>numerį pagal Sąlygų</w:t>
      </w:r>
      <w:r w:rsidRPr="00154A0A">
        <w:t xml:space="preserve"> </w:t>
      </w:r>
      <w:r w:rsidRPr="00154A0A">
        <w:fldChar w:fldCharType="begin"/>
      </w:r>
      <w:r w:rsidRPr="00154A0A">
        <w:instrText xml:space="preserve"> REF _Ref293666949 \r \h  \* MERGEFORMAT </w:instrText>
      </w:r>
      <w:r w:rsidRPr="00154A0A">
        <w:fldChar w:fldCharType="separate"/>
      </w:r>
      <w:r w:rsidRPr="00154A0A">
        <w:t>4</w:t>
      </w:r>
      <w:r w:rsidRPr="00154A0A">
        <w:fldChar w:fldCharType="end"/>
      </w:r>
      <w:r w:rsidRPr="00154A0A">
        <w:t xml:space="preserve"> priedą</w:t>
      </w:r>
      <w:r w:rsidRPr="00154A0A">
        <w:rPr>
          <w:i/>
        </w:rPr>
        <w:t xml:space="preserve"> Kvalifikacijos reikalavimai</w:t>
      </w:r>
      <w:r w:rsidRPr="000B2A54">
        <w:rPr>
          <w:rStyle w:val="FootnoteReference"/>
          <w:sz w:val="20"/>
          <w:szCs w:val="20"/>
          <w:vertAlign w:val="baseline"/>
          <w:lang w:val="lt-LT"/>
        </w:rPr>
        <w:t>.</w:t>
      </w:r>
    </w:p>
  </w:footnote>
  <w:footnote w:id="15">
    <w:p w14:paraId="43E61D88" w14:textId="77777777" w:rsidR="00320A3D" w:rsidRPr="000B2A54" w:rsidRDefault="00320A3D" w:rsidP="00110DB8">
      <w:pPr>
        <w:pStyle w:val="FootnoteText"/>
        <w:rPr>
          <w:rStyle w:val="FootnoteReference"/>
          <w:sz w:val="20"/>
          <w:szCs w:val="20"/>
          <w:vertAlign w:val="baseline"/>
          <w:lang w:val="lt-LT" w:eastAsia="zh-CN"/>
        </w:rPr>
      </w:pPr>
      <w:r w:rsidRPr="000B2A54">
        <w:rPr>
          <w:rStyle w:val="FootnoteReference"/>
          <w:sz w:val="20"/>
          <w:szCs w:val="20"/>
          <w:lang w:val="lt-LT"/>
        </w:rPr>
        <w:footnoteRef/>
      </w:r>
      <w:r w:rsidRPr="000B2A54">
        <w:rPr>
          <w:rStyle w:val="FootnoteReference"/>
          <w:sz w:val="20"/>
          <w:szCs w:val="20"/>
          <w:vertAlign w:val="baseline"/>
          <w:lang w:val="lt-LT"/>
        </w:rPr>
        <w:t xml:space="preserve"> Nurodyti dokumentus, patvirtinančius Kandidato atitikimą </w:t>
      </w:r>
      <w:r w:rsidRPr="00154A0A">
        <w:t xml:space="preserve">kvalifikacijos </w:t>
      </w:r>
      <w:r w:rsidRPr="000B2A54">
        <w:rPr>
          <w:rStyle w:val="FootnoteReference"/>
          <w:sz w:val="20"/>
          <w:szCs w:val="20"/>
          <w:vertAlign w:val="baseline"/>
          <w:lang w:val="lt-LT"/>
        </w:rPr>
        <w:t xml:space="preserve">reikalavimui, ir jų puslapių skaičių. Jei atitikimas </w:t>
      </w:r>
      <w:r w:rsidRPr="00154A0A">
        <w:t xml:space="preserve">kvalifikacijos </w:t>
      </w:r>
      <w:r w:rsidRPr="000B2A54">
        <w:rPr>
          <w:rStyle w:val="FootnoteReference"/>
          <w:sz w:val="20"/>
          <w:szCs w:val="20"/>
          <w:vertAlign w:val="baseline"/>
          <w:lang w:val="lt-LT"/>
        </w:rPr>
        <w:t>reikalavimui grindžiamas kitų ūkio subjektų pajėgumais, reikia nurodyti jų pavadinimus.</w:t>
      </w:r>
      <w:r w:rsidRPr="00154A0A">
        <w:t xml:space="preserve"> Taip pat nurodomas ūkio subjektų grupės nario, kurio pajėgumais grindžiamas atitikimas kvalifikacijos reikalavimui, pavadinimas.</w:t>
      </w:r>
    </w:p>
  </w:footnote>
  <w:footnote w:id="16">
    <w:p w14:paraId="1832541D" w14:textId="186D7D05" w:rsidR="00320A3D" w:rsidRPr="00E61EC1" w:rsidRDefault="00320A3D" w:rsidP="00110DB8">
      <w:pPr>
        <w:pStyle w:val="FootnoteText"/>
      </w:pPr>
      <w:r>
        <w:rPr>
          <w:rStyle w:val="FootnoteReference"/>
        </w:rPr>
        <w:footnoteRef/>
      </w:r>
      <w:r>
        <w:t xml:space="preserve"> </w:t>
      </w:r>
      <w:r w:rsidRPr="00110DB8">
        <w:t>[</w:t>
      </w:r>
      <w:r w:rsidRPr="00894014">
        <w:rPr>
          <w:i/>
          <w:iCs/>
          <w:color w:val="0070C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w:t>
      </w:r>
      <w:r w:rsidR="003E6553" w:rsidRPr="00894014">
        <w:rPr>
          <w:i/>
          <w:iCs/>
          <w:color w:val="0070C0"/>
        </w:rPr>
        <w:t xml:space="preserve"> </w:t>
      </w:r>
      <w:r w:rsidRPr="00894014">
        <w:rPr>
          <w:i/>
          <w:iCs/>
          <w:color w:val="0070C0"/>
        </w:rPr>
        <w:t>t.</w:t>
      </w:r>
      <w:r w:rsidRPr="00894014">
        <w:t>]</w:t>
      </w:r>
    </w:p>
  </w:footnote>
  <w:footnote w:id="17">
    <w:p w14:paraId="710A0565" w14:textId="77777777" w:rsidR="00320A3D" w:rsidRPr="00110DB8" w:rsidRDefault="00320A3D" w:rsidP="00110DB8">
      <w:pPr>
        <w:pStyle w:val="FootnoteText"/>
      </w:pPr>
      <w:r>
        <w:rPr>
          <w:rStyle w:val="FootnoteReference"/>
        </w:rPr>
        <w:footnoteRef/>
      </w:r>
      <w:r>
        <w:t xml:space="preserve"> </w:t>
      </w:r>
      <w:r w:rsidRPr="00110DB8">
        <w:t>[</w:t>
      </w:r>
      <w:r w:rsidRPr="00894014">
        <w:rPr>
          <w:i/>
          <w:iCs/>
          <w:color w:val="0070C0"/>
        </w:rPr>
        <w:t xml:space="preserve">apibrėžti paslaugas atsižvelgiant į Projekto specifiką. Pavyzdžiui, </w:t>
      </w:r>
      <w:r w:rsidRPr="00894014">
        <w:rPr>
          <w:i/>
          <w:iCs/>
          <w:color w:val="0070C0"/>
          <w:shd w:val="clear" w:color="auto" w:fill="FFFFFF"/>
        </w:rPr>
        <w:t>nurodoma administravimo ir priežiūros paslaugos visuomeninės paskirties pastate</w:t>
      </w:r>
      <w:r w:rsidRPr="00110DB8">
        <w:t>]</w:t>
      </w:r>
    </w:p>
  </w:footnote>
  <w:footnote w:id="18">
    <w:p w14:paraId="6E07B329" w14:textId="0A949149" w:rsidR="00320A3D" w:rsidRPr="00110DB8" w:rsidRDefault="00320A3D" w:rsidP="00110DB8">
      <w:pPr>
        <w:pStyle w:val="FootnoteText"/>
        <w:rPr>
          <w:rStyle w:val="FootnoteReference"/>
          <w:b/>
          <w:sz w:val="16"/>
          <w:szCs w:val="16"/>
          <w:vertAlign w:val="baseline"/>
          <w:lang w:val="lt-LT" w:bidi="ar-SA"/>
        </w:rPr>
      </w:pPr>
      <w:r w:rsidRPr="000B2A54">
        <w:rPr>
          <w:rStyle w:val="FootnoteReference"/>
          <w:sz w:val="20"/>
          <w:szCs w:val="20"/>
          <w:lang w:val="lt-LT"/>
        </w:rPr>
        <w:footnoteRef/>
      </w:r>
      <w:r w:rsidRPr="000B2A54">
        <w:rPr>
          <w:rStyle w:val="FootnoteReference"/>
          <w:sz w:val="20"/>
          <w:szCs w:val="20"/>
          <w:vertAlign w:val="baseline"/>
          <w:lang w:val="lt-LT"/>
        </w:rPr>
        <w:t xml:space="preserve"> </w:t>
      </w:r>
      <w:r w:rsidRPr="00110DB8">
        <w:t xml:space="preserve">Taip </w:t>
      </w:r>
      <w:r w:rsidRPr="00110DB8">
        <w:t xml:space="preserve">kaip nurodyta Sąlygų </w:t>
      </w:r>
      <w:r w:rsidRPr="00110DB8">
        <w:fldChar w:fldCharType="begin"/>
      </w:r>
      <w:r w:rsidRPr="00110DB8">
        <w:instrText xml:space="preserve"> REF _Ref293666949 \r \h </w:instrText>
      </w:r>
      <w:r w:rsidR="00110DB8">
        <w:instrText xml:space="preserve"> \* MERGEFORMAT </w:instrText>
      </w:r>
      <w:r w:rsidRPr="00110DB8">
        <w:fldChar w:fldCharType="separate"/>
      </w:r>
      <w:r w:rsidRPr="00110DB8">
        <w:t>4</w:t>
      </w:r>
      <w:r w:rsidRPr="00110DB8">
        <w:fldChar w:fldCharType="end"/>
      </w:r>
      <w:r w:rsidRPr="00110DB8">
        <w:t xml:space="preserve"> priede</w:t>
      </w:r>
      <w:r w:rsidRPr="00110DB8">
        <w:rPr>
          <w:i/>
        </w:rPr>
        <w:t xml:space="preserve"> Kvalifikacijos reikalavimai</w:t>
      </w:r>
      <w:r w:rsidRPr="00110DB8">
        <w:t xml:space="preserve"> . </w:t>
      </w:r>
    </w:p>
  </w:footnote>
  <w:footnote w:id="19">
    <w:p w14:paraId="73005FE3" w14:textId="77777777" w:rsidR="00383E0A" w:rsidRDefault="00383E0A" w:rsidP="00110DB8">
      <w:pPr>
        <w:pStyle w:val="FootnoteText"/>
      </w:pPr>
      <w:r w:rsidRPr="000B2A54">
        <w:rPr>
          <w:rStyle w:val="FootnoteReference"/>
          <w:sz w:val="20"/>
          <w:szCs w:val="20"/>
        </w:rPr>
        <w:footnoteRef/>
      </w:r>
      <w:r w:rsidRPr="000B2A54">
        <w:t xml:space="preserve"> Pildoma, jei Kandidatas / ūkio subjektų grupės narys /Subtiekėjas, kuris yra juridinis asmuo, kita organizacija ar jos padalinys turi kitą valdymo ar priežiūros organo narį (narius) ar kitą asmenį (asmenis), turintį (turinčius) teisę atstovauti tiekėjui ar jį kontroliuoti, jo vardu priimti sprendimą, sudaryti sandorį, asmenį (asmenis), turintį (turinčius) teisę surašyti ir pasirašyti tiekėjo finansinės apskaitos dokumentus (VPĮ 46 str. 2 d. 2 p.).</w:t>
      </w:r>
    </w:p>
  </w:footnote>
  <w:footnote w:id="20">
    <w:p w14:paraId="3871140C" w14:textId="77777777" w:rsidR="00320A3D" w:rsidRPr="00D724C5" w:rsidRDefault="00320A3D" w:rsidP="00110DB8">
      <w:pPr>
        <w:pStyle w:val="FootnoteText"/>
      </w:pPr>
      <w:r w:rsidRPr="000B2A54">
        <w:rPr>
          <w:rStyle w:val="FootnoteReference"/>
          <w:sz w:val="20"/>
          <w:szCs w:val="20"/>
        </w:rPr>
        <w:footnoteRef/>
      </w:r>
      <w:r>
        <w:t xml:space="preserve"> </w:t>
      </w:r>
      <w:r w:rsidRPr="00D6029D">
        <w:t>Jeigu nenurodyta</w:t>
      </w:r>
      <w:r w:rsidRPr="00D724C5">
        <w:t xml:space="preserve">, kokiose </w:t>
      </w:r>
      <w:r>
        <w:t>p</w:t>
      </w:r>
      <w:r w:rsidRPr="00D724C5">
        <w:t xml:space="preserve">araiškos dalyse yra konfidenciali informacija, </w:t>
      </w:r>
      <w:r>
        <w:t>Komisija</w:t>
      </w:r>
      <w:r w:rsidRPr="00D724C5">
        <w:t xml:space="preserve"> turi teisę atskleisti visą </w:t>
      </w:r>
      <w:r>
        <w:t>p</w:t>
      </w:r>
      <w:r w:rsidRPr="00D724C5">
        <w:t>araiškoje esančią informaciją.</w:t>
      </w:r>
      <w:r>
        <w:t xml:space="preserve"> Konfidencialia informacija nelaikomas Kandidato (arba ūkio subjektų grupės narių) pavadinimas ir kita informacija, kuri</w:t>
      </w:r>
      <w:r w:rsidRPr="00012557">
        <w:t xml:space="preserve"> </w:t>
      </w:r>
      <w:r>
        <w:t xml:space="preserve">kaip nurodyta Viešųjų pirkimų </w:t>
      </w:r>
      <w:r w:rsidRPr="00FB3D36">
        <w:t>įstatymo 20 straipsnio 2 dalyje</w:t>
      </w:r>
      <w:r>
        <w:t xml:space="preserve"> nelaikoma konfidencialia informacija.</w:t>
      </w:r>
    </w:p>
  </w:footnote>
  <w:footnote w:id="21">
    <w:p w14:paraId="63E57EA4" w14:textId="77777777" w:rsidR="00110DB8" w:rsidRPr="00D67A2D" w:rsidRDefault="00110DB8" w:rsidP="00110DB8">
      <w:pPr>
        <w:pStyle w:val="FootnoteText"/>
      </w:pPr>
      <w:r w:rsidRPr="00D67A2D">
        <w:rPr>
          <w:rStyle w:val="FootnoteReference"/>
          <w:sz w:val="20"/>
          <w:szCs w:val="20"/>
        </w:rPr>
        <w:footnoteRef/>
      </w:r>
      <w:r w:rsidRPr="00D67A2D">
        <w:t xml:space="preserve"> [</w:t>
      </w:r>
      <w:r w:rsidRPr="00D67A2D">
        <w:rPr>
          <w:i/>
          <w:iCs/>
          <w:color w:val="0070C0"/>
        </w:rPr>
        <w:t>apibrėžti svarbiausius statybos darbus, jei tai yra reikalinga atsižvelgiant į Projekto specifiką, nenurodžius tikslių svarbiausių darbų bus laikomi tinkamais visi statybos darbai. Pavyzdžiui nurodoma pastato paskirtis atsižvelgiant į pirkimo objektą, pavyzdžiui, visuomeninės ir t. t.</w:t>
      </w:r>
      <w:r w:rsidRPr="00D67A2D">
        <w:t>]</w:t>
      </w:r>
    </w:p>
  </w:footnote>
  <w:footnote w:id="22">
    <w:p w14:paraId="76384552" w14:textId="77777777" w:rsidR="00110DB8" w:rsidRPr="00BE5355" w:rsidRDefault="00110DB8" w:rsidP="00110DB8">
      <w:pPr>
        <w:pStyle w:val="FootnoteText"/>
      </w:pPr>
      <w:r w:rsidRPr="00BE5355">
        <w:rPr>
          <w:rStyle w:val="FootnoteReference"/>
          <w:color w:val="0070C0"/>
          <w:sz w:val="20"/>
          <w:szCs w:val="20"/>
        </w:rPr>
        <w:footnoteRef/>
      </w:r>
      <w:r w:rsidRPr="00BE5355">
        <w:t xml:space="preserve"> </w:t>
      </w:r>
      <w:r w:rsidRPr="0043759B">
        <w:rPr>
          <w:color w:val="0070C0"/>
        </w:rPr>
        <w:t>[</w:t>
      </w:r>
      <w:r w:rsidRPr="0043759B">
        <w:rPr>
          <w:i/>
          <w:iCs/>
          <w:color w:val="0070C0"/>
        </w:rPr>
        <w:t xml:space="preserve">apibrėžti paslaugas atsižvelgiant į Projekto specifiką. Pavyzdžiui, </w:t>
      </w:r>
      <w:r w:rsidRPr="0043759B">
        <w:rPr>
          <w:i/>
          <w:iCs/>
          <w:color w:val="0070C0"/>
          <w:shd w:val="clear" w:color="auto" w:fill="FFFFFF"/>
        </w:rPr>
        <w:t>nurodoma administravimo ir priežiūros paslaugos visuomeninės paskirties pastate</w:t>
      </w:r>
      <w:r w:rsidRPr="0043759B">
        <w:rPr>
          <w:color w:val="0070C0"/>
        </w:rPr>
        <w:t>].</w:t>
      </w:r>
    </w:p>
  </w:footnote>
  <w:footnote w:id="23">
    <w:p w14:paraId="4BCB2DC2" w14:textId="77777777" w:rsidR="00320A3D" w:rsidRPr="002F1233" w:rsidRDefault="00320A3D" w:rsidP="00110DB8">
      <w:pPr>
        <w:pStyle w:val="FootnoteText"/>
      </w:pPr>
      <w:r w:rsidRPr="002F1233">
        <w:rPr>
          <w:rStyle w:val="FootnoteReference"/>
          <w:sz w:val="16"/>
          <w:szCs w:val="16"/>
          <w:vertAlign w:val="baseline"/>
          <w:lang w:val="lt-LT"/>
        </w:rPr>
        <w:footnoteRef/>
      </w:r>
      <w:r w:rsidRPr="002F1233">
        <w:t xml:space="preserve"> Jei </w:t>
      </w:r>
      <w:r>
        <w:t>Kandidata</w:t>
      </w:r>
      <w:r w:rsidRPr="002F1233">
        <w:t>s veikia kaip ūkio subjektų grupė, šią informaciją reikia nurodyti apie visus grupės narius. Taip pat reikia nurodyti, kuris narys yra pagrindinis ir įgaliotas atstovauti grupę.</w:t>
      </w:r>
    </w:p>
  </w:footnote>
  <w:footnote w:id="24">
    <w:p w14:paraId="7DEBCEA1" w14:textId="30890FF1" w:rsidR="00320A3D" w:rsidRPr="006E73F9" w:rsidRDefault="00320A3D" w:rsidP="00110DB8">
      <w:pPr>
        <w:pStyle w:val="FootnoteText"/>
      </w:pPr>
      <w:r w:rsidRPr="00CE0631">
        <w:rPr>
          <w:rStyle w:val="FootnoteReference"/>
          <w:sz w:val="18"/>
          <w:szCs w:val="18"/>
        </w:rPr>
        <w:footnoteRef/>
      </w:r>
      <w:r w:rsidRPr="00CE0631">
        <w:t xml:space="preserve"> </w:t>
      </w:r>
      <w:r w:rsidRPr="006E73F9">
        <w:t>Šioje skiltyje taip pat nurodomi ir specialistai, kuriais buvo remiamasi įrodinėjant Kandidato atitikimą Kvalifikacijos reikalavimams ir vykdant sutartį, kai jie nėra Kandidato darbuotojai Sprendinio pateikimo metu, bet laimėjimo atveju būtų įdarbinti.</w:t>
      </w:r>
    </w:p>
  </w:footnote>
  <w:footnote w:id="25">
    <w:p w14:paraId="65D8AAA6" w14:textId="77777777" w:rsidR="00320A3D" w:rsidRPr="000B2A54" w:rsidRDefault="00320A3D" w:rsidP="003960F7">
      <w:pPr>
        <w:pStyle w:val="ListParagraph"/>
        <w:spacing w:after="120"/>
        <w:ind w:left="0"/>
        <w:jc w:val="both"/>
        <w:rPr>
          <w:sz w:val="20"/>
          <w:szCs w:val="20"/>
        </w:rPr>
      </w:pPr>
      <w:r w:rsidRPr="000B2A54">
        <w:rPr>
          <w:rStyle w:val="FootnoteReference"/>
          <w:sz w:val="20"/>
          <w:szCs w:val="20"/>
        </w:rPr>
        <w:footnoteRef/>
      </w:r>
      <w:r w:rsidRPr="000B2A54">
        <w:rPr>
          <w:sz w:val="20"/>
          <w:szCs w:val="20"/>
        </w:rPr>
        <w:t xml:space="preserve"> Jeigu nenurodyta, kokiose Sprendinio dalyse yra konfidenciali informacija, Valdžios subjektas turi teisę atskleisti visą Sprendinyje esančią informaciją. </w:t>
      </w:r>
    </w:p>
    <w:p w14:paraId="4417A02F" w14:textId="77777777" w:rsidR="00320A3D" w:rsidRDefault="00320A3D" w:rsidP="00110DB8">
      <w:pPr>
        <w:pStyle w:val="FootnoteText"/>
      </w:pPr>
    </w:p>
  </w:footnote>
  <w:footnote w:id="26">
    <w:p w14:paraId="4CA73DC0" w14:textId="77777777" w:rsidR="00320A3D" w:rsidRPr="001A2C7D" w:rsidRDefault="00320A3D" w:rsidP="00110DB8">
      <w:pPr>
        <w:pStyle w:val="FootnoteText"/>
      </w:pPr>
      <w:r w:rsidRPr="002F1233">
        <w:rPr>
          <w:rStyle w:val="FootnoteReference"/>
          <w:sz w:val="16"/>
          <w:szCs w:val="16"/>
          <w:vertAlign w:val="baseline"/>
          <w:lang w:val="lt-LT"/>
        </w:rPr>
        <w:footnoteRef/>
      </w:r>
      <w:r w:rsidRPr="002F1233">
        <w:t xml:space="preserve"> </w:t>
      </w:r>
      <w:r w:rsidRPr="001A2C7D">
        <w:t>Jei Kandidatas veikia kaip ūkio subjektų grupė, šią informaciją reikia nurodyti apie visus grupės narius. Taip pat reikia nurodyti, kuris narys yra pagrindinis ir įgaliotas atstovauti grupę.</w:t>
      </w:r>
    </w:p>
  </w:footnote>
  <w:footnote w:id="27">
    <w:p w14:paraId="1B2F13F3" w14:textId="77777777" w:rsidR="00320A3D" w:rsidRDefault="00320A3D" w:rsidP="00110DB8">
      <w:pPr>
        <w:pStyle w:val="FootnoteText"/>
      </w:pPr>
      <w:r>
        <w:rPr>
          <w:rStyle w:val="FootnoteReference"/>
        </w:rPr>
        <w:footnoteRef/>
      </w:r>
      <w:r>
        <w:t xml:space="preserve"> Bendra Metinio atlyginimo struktūros mokėjimo dalių suma (be PVM) per visą Sutarties galiojimo laikotarpį turi būti lygi Pasiūlyme nurodytam Metiniam atlyginimui.</w:t>
      </w:r>
    </w:p>
  </w:footnote>
  <w:footnote w:id="28">
    <w:p w14:paraId="3FD43F6E" w14:textId="77777777" w:rsidR="00320A3D" w:rsidRPr="001A2C7D" w:rsidRDefault="00320A3D" w:rsidP="00CA1BFB">
      <w:pPr>
        <w:pStyle w:val="ListParagraph"/>
        <w:spacing w:after="120"/>
        <w:ind w:left="0"/>
        <w:jc w:val="both"/>
        <w:rPr>
          <w:sz w:val="20"/>
          <w:szCs w:val="20"/>
        </w:rPr>
      </w:pPr>
      <w:r w:rsidRPr="001A2C7D">
        <w:rPr>
          <w:rStyle w:val="FootnoteReference"/>
          <w:sz w:val="20"/>
          <w:szCs w:val="20"/>
        </w:rPr>
        <w:footnoteRef/>
      </w:r>
      <w:r w:rsidRPr="001A2C7D">
        <w:rPr>
          <w:sz w:val="20"/>
          <w:szCs w:val="20"/>
        </w:rPr>
        <w:t xml:space="preserve"> Jeigu nenurodyta, kokiose Sprendinio dalyse yra konfidenciali informacija, Valdžios subjektas turi teisę atskleisti visą Sprendinyje esančią informaciją. </w:t>
      </w:r>
    </w:p>
    <w:p w14:paraId="4C922BD6" w14:textId="77777777" w:rsidR="00320A3D" w:rsidRDefault="00320A3D" w:rsidP="00110DB8">
      <w:pPr>
        <w:pStyle w:val="FootnoteText"/>
      </w:pPr>
    </w:p>
  </w:footnote>
  <w:footnote w:id="29">
    <w:p w14:paraId="4FC0CCE4" w14:textId="77777777" w:rsidR="00320A3D" w:rsidRPr="002F1233" w:rsidRDefault="00320A3D" w:rsidP="00110DB8">
      <w:pPr>
        <w:pStyle w:val="FootnoteText"/>
      </w:pPr>
      <w:r w:rsidRPr="00C10D34">
        <w:rPr>
          <w:rStyle w:val="FootnoteReference"/>
          <w:sz w:val="20"/>
          <w:szCs w:val="20"/>
          <w:lang w:val="lt-LT"/>
        </w:rPr>
        <w:footnoteRef/>
      </w:r>
      <w:r w:rsidRPr="00C10D34">
        <w:rPr>
          <w:vertAlign w:val="superscript"/>
        </w:rPr>
        <w:t xml:space="preserve"> </w:t>
      </w:r>
      <w:r w:rsidRPr="002F1233">
        <w:t>Jei Dalyvis veikia kaip ūkio subjektų grupė, šią informaciją reikia nurodyti apie visus grupės narius. Taip pat reikia nurodyti, kuris narys yra pagrindinis ir įgaliotas atstovauti grupę.</w:t>
      </w:r>
    </w:p>
  </w:footnote>
  <w:footnote w:id="30">
    <w:p w14:paraId="32811BDF" w14:textId="77777777" w:rsidR="00320A3D" w:rsidRPr="004F0B5D" w:rsidRDefault="00320A3D" w:rsidP="00110DB8">
      <w:pPr>
        <w:pStyle w:val="FootnoteText"/>
      </w:pPr>
      <w:r w:rsidRPr="004F0B5D">
        <w:rPr>
          <w:rStyle w:val="FootnoteReference"/>
          <w:sz w:val="20"/>
          <w:szCs w:val="20"/>
        </w:rPr>
        <w:footnoteRef/>
      </w:r>
      <w:r w:rsidRPr="004F0B5D">
        <w:t xml:space="preserve"> Šioje skiltyje taip pat nurodomi ir specialistai, kuriais buvo remiamasi įrodinėjant Kandidato atitikimą kvalifikacijos reikalavimams ir vykdant Sutartį, kai jie nebuvo Kandidato darbuotojai  pateikimo metu, bet laimėjimo atveju būtų įdarbinti.  </w:t>
      </w:r>
    </w:p>
  </w:footnote>
  <w:footnote w:id="31">
    <w:p w14:paraId="1E171A12" w14:textId="1E6B7EB8" w:rsidR="00320A3D" w:rsidRPr="00A976E7" w:rsidRDefault="00320A3D" w:rsidP="0000357F">
      <w:pPr>
        <w:spacing w:after="120"/>
        <w:jc w:val="both"/>
        <w:rPr>
          <w:sz w:val="20"/>
          <w:szCs w:val="20"/>
        </w:rPr>
      </w:pPr>
      <w:r w:rsidRPr="00A976E7">
        <w:rPr>
          <w:rStyle w:val="FootnoteReference"/>
          <w:sz w:val="20"/>
          <w:szCs w:val="20"/>
        </w:rPr>
        <w:footnoteRef/>
      </w:r>
      <w:r w:rsidRPr="00A976E7">
        <w:rPr>
          <w:sz w:val="20"/>
          <w:szCs w:val="20"/>
        </w:rPr>
        <w:t xml:space="preserve"> Jeigu nenurodom</w:t>
      </w:r>
      <w:r>
        <w:rPr>
          <w:sz w:val="20"/>
          <w:szCs w:val="20"/>
        </w:rPr>
        <w:t>a, kurio</w:t>
      </w:r>
      <w:r w:rsidRPr="00A976E7">
        <w:rPr>
          <w:sz w:val="20"/>
          <w:szCs w:val="20"/>
        </w:rPr>
        <w:t xml:space="preserve">se </w:t>
      </w:r>
      <w:r>
        <w:rPr>
          <w:sz w:val="20"/>
          <w:szCs w:val="20"/>
        </w:rPr>
        <w:t>T</w:t>
      </w:r>
      <w:r w:rsidRPr="00A976E7">
        <w:rPr>
          <w:sz w:val="20"/>
          <w:szCs w:val="20"/>
        </w:rPr>
        <w:t xml:space="preserve">echninio pasiūlymo dalyse yra konfidenciali informacija, </w:t>
      </w:r>
      <w:r>
        <w:rPr>
          <w:sz w:val="20"/>
          <w:szCs w:val="20"/>
        </w:rPr>
        <w:t>Komisija</w:t>
      </w:r>
      <w:r w:rsidRPr="00A976E7">
        <w:rPr>
          <w:sz w:val="20"/>
          <w:szCs w:val="20"/>
        </w:rPr>
        <w:t xml:space="preserve"> turi teisę atskleisti visą </w:t>
      </w:r>
      <w:r>
        <w:rPr>
          <w:sz w:val="20"/>
          <w:szCs w:val="20"/>
        </w:rPr>
        <w:t>T</w:t>
      </w:r>
      <w:r w:rsidRPr="00A976E7">
        <w:rPr>
          <w:sz w:val="20"/>
          <w:szCs w:val="20"/>
        </w:rPr>
        <w:t>echniniame pasiūlyme esančią informaciją.</w:t>
      </w:r>
      <w:r w:rsidRPr="00550CE8">
        <w:rPr>
          <w:sz w:val="20"/>
          <w:szCs w:val="20"/>
        </w:rPr>
        <w:t xml:space="preserve"> </w:t>
      </w:r>
    </w:p>
    <w:p w14:paraId="774FF921" w14:textId="77777777" w:rsidR="00320A3D" w:rsidRDefault="00320A3D" w:rsidP="00110DB8">
      <w:pPr>
        <w:pStyle w:val="FootnoteText"/>
      </w:pPr>
    </w:p>
  </w:footnote>
  <w:footnote w:id="32">
    <w:p w14:paraId="521569F6" w14:textId="77777777" w:rsidR="00320A3D" w:rsidRPr="0084562E" w:rsidRDefault="00320A3D" w:rsidP="00110DB8">
      <w:pPr>
        <w:pStyle w:val="FootnoteText"/>
      </w:pPr>
      <w:r w:rsidRPr="00A976E7">
        <w:rPr>
          <w:rStyle w:val="FootnoteReference"/>
          <w:sz w:val="18"/>
          <w:szCs w:val="16"/>
          <w:lang w:val="lt-LT"/>
        </w:rPr>
        <w:footnoteRef/>
      </w:r>
      <w:r w:rsidRPr="0084562E">
        <w:t xml:space="preserve"> Jei Dalyvis veikia kaip ūkio subjektų grupė, šią informaciją </w:t>
      </w:r>
      <w:r>
        <w:t xml:space="preserve">reikia </w:t>
      </w:r>
      <w:r w:rsidRPr="0084562E">
        <w:t>nurody</w:t>
      </w:r>
      <w:r>
        <w:t>ti</w:t>
      </w:r>
      <w:r w:rsidRPr="0084562E">
        <w:t xml:space="preserve"> apie visus </w:t>
      </w:r>
      <w:r>
        <w:t>grupės</w:t>
      </w:r>
      <w:r w:rsidRPr="0084562E">
        <w:t xml:space="preserve"> narius. Taip pat </w:t>
      </w:r>
      <w:r>
        <w:t>reikia nurodyti</w:t>
      </w:r>
      <w:r w:rsidRPr="0084562E">
        <w:t xml:space="preserve">, kuris narys yra pagrindinis ir įgaliotas atstovauti </w:t>
      </w:r>
      <w:r>
        <w:t>ūkio subjektų grupę</w:t>
      </w:r>
      <w:r w:rsidRPr="0084562E">
        <w:t>.</w:t>
      </w:r>
    </w:p>
  </w:footnote>
  <w:footnote w:id="33">
    <w:p w14:paraId="4B7867BB" w14:textId="77777777" w:rsidR="00320A3D" w:rsidRDefault="00320A3D" w:rsidP="00110DB8">
      <w:pPr>
        <w:pStyle w:val="FootnoteText"/>
      </w:pPr>
      <w:r>
        <w:rPr>
          <w:rStyle w:val="FootnoteReference"/>
        </w:rPr>
        <w:footnoteRef/>
      </w:r>
      <w:r>
        <w:t xml:space="preserve"> Bendra Metinio atlyginimo struktūros mokėjimo dalių suma (be PVM) per visą Sutarties galiojimo laikotarpį turi būti lygi Pasiūlyme nurodytam Metiniam atlyginimui.</w:t>
      </w:r>
    </w:p>
  </w:footnote>
  <w:footnote w:id="34">
    <w:p w14:paraId="788E0D4C" w14:textId="355F0262" w:rsidR="00320A3D" w:rsidRPr="00C96D90" w:rsidRDefault="00320A3D" w:rsidP="00C10D34">
      <w:pPr>
        <w:jc w:val="both"/>
        <w:rPr>
          <w:sz w:val="20"/>
          <w:szCs w:val="20"/>
        </w:rPr>
      </w:pPr>
      <w:r w:rsidRPr="00C96D90">
        <w:rPr>
          <w:rStyle w:val="FootnoteReference"/>
          <w:sz w:val="20"/>
          <w:szCs w:val="20"/>
        </w:rPr>
        <w:footnoteRef/>
      </w:r>
      <w:r w:rsidRPr="00C96D90">
        <w:rPr>
          <w:sz w:val="20"/>
          <w:szCs w:val="20"/>
        </w:rPr>
        <w:t xml:space="preserve"> </w:t>
      </w:r>
      <w:r w:rsidRPr="00723E30">
        <w:rPr>
          <w:sz w:val="20"/>
          <w:szCs w:val="20"/>
        </w:rPr>
        <w:t>Jeigu nenurodoma</w:t>
      </w:r>
      <w:r w:rsidRPr="00950330">
        <w:rPr>
          <w:sz w:val="20"/>
          <w:szCs w:val="20"/>
        </w:rPr>
        <w:t>, k</w:t>
      </w:r>
      <w:r>
        <w:rPr>
          <w:sz w:val="20"/>
          <w:szCs w:val="20"/>
        </w:rPr>
        <w:t>ur</w:t>
      </w:r>
      <w:r w:rsidRPr="00950330">
        <w:rPr>
          <w:sz w:val="20"/>
          <w:szCs w:val="20"/>
        </w:rPr>
        <w:t xml:space="preserve">iose </w:t>
      </w:r>
      <w:r>
        <w:rPr>
          <w:sz w:val="20"/>
          <w:szCs w:val="20"/>
        </w:rPr>
        <w:t>F</w:t>
      </w:r>
      <w:r w:rsidRPr="00950330">
        <w:rPr>
          <w:sz w:val="20"/>
          <w:szCs w:val="20"/>
        </w:rPr>
        <w:t xml:space="preserve">inansinio pasiūlymo dalyse yra konfidenciali informacija, </w:t>
      </w:r>
      <w:r>
        <w:rPr>
          <w:sz w:val="20"/>
          <w:szCs w:val="20"/>
        </w:rPr>
        <w:t>Komisija</w:t>
      </w:r>
      <w:r w:rsidRPr="00EE7738">
        <w:rPr>
          <w:sz w:val="20"/>
          <w:szCs w:val="20"/>
        </w:rPr>
        <w:t xml:space="preserve"> turi teisę atskleisti </w:t>
      </w:r>
      <w:r w:rsidRPr="00E9356F">
        <w:rPr>
          <w:sz w:val="20"/>
          <w:szCs w:val="20"/>
        </w:rPr>
        <w:t xml:space="preserve">visą </w:t>
      </w:r>
      <w:r>
        <w:rPr>
          <w:sz w:val="20"/>
          <w:szCs w:val="20"/>
        </w:rPr>
        <w:t>F</w:t>
      </w:r>
      <w:r w:rsidRPr="00E9356F">
        <w:rPr>
          <w:sz w:val="20"/>
          <w:szCs w:val="20"/>
        </w:rPr>
        <w:t>inansi</w:t>
      </w:r>
      <w:r w:rsidRPr="00C96D90">
        <w:rPr>
          <w:sz w:val="20"/>
          <w:szCs w:val="20"/>
        </w:rPr>
        <w:t xml:space="preserve">niame pasiūlyme esančią informaciją. </w:t>
      </w:r>
    </w:p>
    <w:p w14:paraId="7CA11F0E" w14:textId="77777777" w:rsidR="00320A3D" w:rsidRPr="00156756" w:rsidRDefault="00320A3D" w:rsidP="00110DB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9589182"/>
      <w:docPartObj>
        <w:docPartGallery w:val="Page Numbers (Top of Page)"/>
        <w:docPartUnique/>
      </w:docPartObj>
    </w:sdtPr>
    <w:sdtEndPr>
      <w:rPr>
        <w:noProof/>
      </w:rPr>
    </w:sdtEndPr>
    <w:sdtContent>
      <w:p w14:paraId="33C54662" w14:textId="542BBECE" w:rsidR="00320A3D" w:rsidRDefault="00320A3D">
        <w:pPr>
          <w:pStyle w:val="Header"/>
          <w:jc w:val="center"/>
        </w:pPr>
        <w:r>
          <w:fldChar w:fldCharType="begin"/>
        </w:r>
        <w:r>
          <w:instrText xml:space="preserve"> PAGE   \* MERGEFORMAT </w:instrText>
        </w:r>
        <w:r>
          <w:fldChar w:fldCharType="separate"/>
        </w:r>
        <w:r w:rsidR="00117AE0">
          <w:rPr>
            <w:noProof/>
          </w:rPr>
          <w:t>73</w:t>
        </w:r>
        <w:r>
          <w:rPr>
            <w:noProof/>
          </w:rPr>
          <w:fldChar w:fldCharType="end"/>
        </w:r>
      </w:p>
    </w:sdtContent>
  </w:sdt>
  <w:p w14:paraId="2C062245" w14:textId="77777777" w:rsidR="00320A3D" w:rsidRPr="00AC25F9" w:rsidRDefault="00320A3D" w:rsidP="00AC25F9">
    <w:pPr>
      <w:pStyle w:val="Header"/>
      <w:ind w:left="1843"/>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C5946" w14:textId="77777777" w:rsidR="00320A3D" w:rsidRDefault="00320A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128216"/>
      <w:docPartObj>
        <w:docPartGallery w:val="Page Numbers (Top of Page)"/>
        <w:docPartUnique/>
      </w:docPartObj>
    </w:sdtPr>
    <w:sdtEndPr>
      <w:rPr>
        <w:noProof/>
      </w:rPr>
    </w:sdtEndPr>
    <w:sdtContent>
      <w:p w14:paraId="3A64E6A4" w14:textId="41B90989" w:rsidR="00320A3D" w:rsidRDefault="00320A3D">
        <w:pPr>
          <w:pStyle w:val="Header"/>
          <w:jc w:val="center"/>
        </w:pPr>
        <w:r>
          <w:fldChar w:fldCharType="begin"/>
        </w:r>
        <w:r>
          <w:instrText xml:space="preserve"> PAGE   \* MERGEFORMAT </w:instrText>
        </w:r>
        <w:r>
          <w:fldChar w:fldCharType="separate"/>
        </w:r>
        <w:r w:rsidR="00117AE0">
          <w:rPr>
            <w:noProof/>
          </w:rPr>
          <w:t>101</w:t>
        </w:r>
        <w:r>
          <w:rPr>
            <w:noProof/>
          </w:rPr>
          <w:fldChar w:fldCharType="end"/>
        </w:r>
      </w:p>
    </w:sdtContent>
  </w:sdt>
  <w:p w14:paraId="2E29A675" w14:textId="77777777" w:rsidR="00320A3D" w:rsidRDefault="00320A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B9445" w14:textId="77777777" w:rsidR="00320A3D" w:rsidRDefault="00320A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406560"/>
      <w:docPartObj>
        <w:docPartGallery w:val="Page Numbers (Top of Page)"/>
        <w:docPartUnique/>
      </w:docPartObj>
    </w:sdtPr>
    <w:sdtEndPr>
      <w:rPr>
        <w:noProof/>
      </w:rPr>
    </w:sdtEndPr>
    <w:sdtContent>
      <w:p w14:paraId="2AACF84B" w14:textId="17BCDA44" w:rsidR="00320A3D" w:rsidRDefault="00320A3D">
        <w:pPr>
          <w:pStyle w:val="Header"/>
          <w:jc w:val="center"/>
        </w:pPr>
        <w:r>
          <w:fldChar w:fldCharType="begin"/>
        </w:r>
        <w:r>
          <w:instrText xml:space="preserve"> PAGE   \* MERGEFORMAT </w:instrText>
        </w:r>
        <w:r>
          <w:fldChar w:fldCharType="separate"/>
        </w:r>
        <w:r w:rsidR="00117AE0">
          <w:rPr>
            <w:noProof/>
          </w:rPr>
          <w:t>152</w:t>
        </w:r>
        <w:r>
          <w:rPr>
            <w:noProof/>
          </w:rPr>
          <w:fldChar w:fldCharType="end"/>
        </w:r>
      </w:p>
    </w:sdtContent>
  </w:sdt>
  <w:p w14:paraId="48BE1BD4" w14:textId="77777777" w:rsidR="00320A3D" w:rsidRDefault="00320A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39727" w14:textId="77777777" w:rsidR="00320A3D" w:rsidRDefault="00320A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629567"/>
      <w:docPartObj>
        <w:docPartGallery w:val="Page Numbers (Top of Page)"/>
        <w:docPartUnique/>
      </w:docPartObj>
    </w:sdtPr>
    <w:sdtEndPr>
      <w:rPr>
        <w:noProof/>
      </w:rPr>
    </w:sdtEndPr>
    <w:sdtContent>
      <w:p w14:paraId="78217A60" w14:textId="52B0AE03" w:rsidR="00320A3D" w:rsidRDefault="00320A3D">
        <w:pPr>
          <w:pStyle w:val="Header"/>
          <w:jc w:val="center"/>
        </w:pPr>
        <w:r>
          <w:fldChar w:fldCharType="begin"/>
        </w:r>
        <w:r>
          <w:instrText xml:space="preserve"> PAGE   \* MERGEFORMAT </w:instrText>
        </w:r>
        <w:r>
          <w:fldChar w:fldCharType="separate"/>
        </w:r>
        <w:r w:rsidR="00117AE0">
          <w:rPr>
            <w:noProof/>
          </w:rPr>
          <w:t>161</w:t>
        </w:r>
        <w:r>
          <w:rPr>
            <w:noProof/>
          </w:rPr>
          <w:fldChar w:fldCharType="end"/>
        </w:r>
      </w:p>
    </w:sdtContent>
  </w:sdt>
  <w:p w14:paraId="44F531F8" w14:textId="77777777" w:rsidR="00320A3D" w:rsidRDefault="00320A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BC57C" w14:textId="77777777" w:rsidR="00320A3D" w:rsidRDefault="00320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05E89"/>
    <w:multiLevelType w:val="hybridMultilevel"/>
    <w:tmpl w:val="6D76B502"/>
    <w:lvl w:ilvl="0" w:tplc="B262C860">
      <w:start w:val="15"/>
      <w:numFmt w:val="decimal"/>
      <w:lvlText w:val="%1"/>
      <w:lvlJc w:val="left"/>
      <w:pPr>
        <w:ind w:left="1353" w:hanging="360"/>
      </w:pPr>
      <w:rPr>
        <w:rFonts w:hint="default"/>
        <w:b/>
        <w:bCs/>
        <w:color w:val="943634" w:themeColor="accent2" w:themeShade="BF"/>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27B693A"/>
    <w:multiLevelType w:val="multilevel"/>
    <w:tmpl w:val="62BAD59A"/>
    <w:lvl w:ilvl="0">
      <w:start w:val="66"/>
      <w:numFmt w:val="decimal"/>
      <w:lvlText w:val="%1."/>
      <w:lvlJc w:val="left"/>
      <w:pPr>
        <w:ind w:left="331" w:hanging="660"/>
      </w:pPr>
      <w:rPr>
        <w:rFonts w:hint="default"/>
      </w:rPr>
    </w:lvl>
    <w:lvl w:ilvl="1">
      <w:start w:val="1"/>
      <w:numFmt w:val="decimal"/>
      <w:lvlText w:val="%1.%2."/>
      <w:lvlJc w:val="left"/>
      <w:pPr>
        <w:ind w:left="614" w:hanging="660"/>
      </w:pPr>
      <w:rPr>
        <w:rFonts w:hint="default"/>
      </w:rPr>
    </w:lvl>
    <w:lvl w:ilvl="2">
      <w:start w:val="1"/>
      <w:numFmt w:val="decimal"/>
      <w:lvlText w:val="%1.%2.%3."/>
      <w:lvlJc w:val="left"/>
      <w:pPr>
        <w:ind w:left="957" w:hanging="720"/>
      </w:pPr>
      <w:rPr>
        <w:rFonts w:hint="default"/>
      </w:rPr>
    </w:lvl>
    <w:lvl w:ilvl="3">
      <w:start w:val="1"/>
      <w:numFmt w:val="decimal"/>
      <w:lvlText w:val="%1.%2.%3.%4."/>
      <w:lvlJc w:val="left"/>
      <w:pPr>
        <w:ind w:left="1240" w:hanging="720"/>
      </w:pPr>
      <w:rPr>
        <w:rFonts w:hint="default"/>
      </w:rPr>
    </w:lvl>
    <w:lvl w:ilvl="4">
      <w:start w:val="1"/>
      <w:numFmt w:val="decimal"/>
      <w:lvlText w:val="%1.%2.%3.%4.%5."/>
      <w:lvlJc w:val="left"/>
      <w:pPr>
        <w:ind w:left="1883" w:hanging="1080"/>
      </w:pPr>
      <w:rPr>
        <w:rFonts w:hint="default"/>
      </w:rPr>
    </w:lvl>
    <w:lvl w:ilvl="5">
      <w:start w:val="1"/>
      <w:numFmt w:val="decimal"/>
      <w:lvlText w:val="%1.%2.%3.%4.%5.%6."/>
      <w:lvlJc w:val="left"/>
      <w:pPr>
        <w:ind w:left="2166" w:hanging="1080"/>
      </w:pPr>
      <w:rPr>
        <w:rFonts w:hint="default"/>
      </w:rPr>
    </w:lvl>
    <w:lvl w:ilvl="6">
      <w:start w:val="1"/>
      <w:numFmt w:val="decimal"/>
      <w:lvlText w:val="%1.%2.%3.%4.%5.%6.%7."/>
      <w:lvlJc w:val="left"/>
      <w:pPr>
        <w:ind w:left="2809"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735" w:hanging="1800"/>
      </w:pPr>
      <w:rPr>
        <w:rFonts w:hint="default"/>
      </w:rPr>
    </w:lvl>
  </w:abstractNum>
  <w:abstractNum w:abstractNumId="2" w15:restartNumberingAfterBreak="0">
    <w:nsid w:val="03201E7A"/>
    <w:multiLevelType w:val="hybridMultilevel"/>
    <w:tmpl w:val="3D9044EC"/>
    <w:lvl w:ilvl="0" w:tplc="0427000F">
      <w:start w:val="1"/>
      <w:numFmt w:val="decimal"/>
      <w:lvlText w:val="%1."/>
      <w:lvlJc w:val="left"/>
      <w:pPr>
        <w:ind w:left="928"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4E870AA"/>
    <w:multiLevelType w:val="hybridMultilevel"/>
    <w:tmpl w:val="E2743A0C"/>
    <w:lvl w:ilvl="0" w:tplc="AF42186C">
      <w:start w:val="15"/>
      <w:numFmt w:val="decimal"/>
      <w:lvlText w:val="%1"/>
      <w:lvlJc w:val="left"/>
      <w:pPr>
        <w:ind w:left="3054" w:hanging="360"/>
      </w:pPr>
      <w:rPr>
        <w:rFonts w:hint="default"/>
      </w:rPr>
    </w:lvl>
    <w:lvl w:ilvl="1" w:tplc="04270019" w:tentative="1">
      <w:start w:val="1"/>
      <w:numFmt w:val="lowerLetter"/>
      <w:lvlText w:val="%2."/>
      <w:lvlJc w:val="left"/>
      <w:pPr>
        <w:ind w:left="3774" w:hanging="360"/>
      </w:pPr>
    </w:lvl>
    <w:lvl w:ilvl="2" w:tplc="0427001B" w:tentative="1">
      <w:start w:val="1"/>
      <w:numFmt w:val="lowerRoman"/>
      <w:lvlText w:val="%3."/>
      <w:lvlJc w:val="right"/>
      <w:pPr>
        <w:ind w:left="4494" w:hanging="180"/>
      </w:pPr>
    </w:lvl>
    <w:lvl w:ilvl="3" w:tplc="0427000F" w:tentative="1">
      <w:start w:val="1"/>
      <w:numFmt w:val="decimal"/>
      <w:lvlText w:val="%4."/>
      <w:lvlJc w:val="left"/>
      <w:pPr>
        <w:ind w:left="5214" w:hanging="360"/>
      </w:pPr>
    </w:lvl>
    <w:lvl w:ilvl="4" w:tplc="04270019" w:tentative="1">
      <w:start w:val="1"/>
      <w:numFmt w:val="lowerLetter"/>
      <w:lvlText w:val="%5."/>
      <w:lvlJc w:val="left"/>
      <w:pPr>
        <w:ind w:left="5934" w:hanging="360"/>
      </w:pPr>
    </w:lvl>
    <w:lvl w:ilvl="5" w:tplc="0427001B" w:tentative="1">
      <w:start w:val="1"/>
      <w:numFmt w:val="lowerRoman"/>
      <w:lvlText w:val="%6."/>
      <w:lvlJc w:val="right"/>
      <w:pPr>
        <w:ind w:left="6654" w:hanging="180"/>
      </w:pPr>
    </w:lvl>
    <w:lvl w:ilvl="6" w:tplc="0427000F" w:tentative="1">
      <w:start w:val="1"/>
      <w:numFmt w:val="decimal"/>
      <w:lvlText w:val="%7."/>
      <w:lvlJc w:val="left"/>
      <w:pPr>
        <w:ind w:left="7374" w:hanging="360"/>
      </w:pPr>
    </w:lvl>
    <w:lvl w:ilvl="7" w:tplc="04270019" w:tentative="1">
      <w:start w:val="1"/>
      <w:numFmt w:val="lowerLetter"/>
      <w:lvlText w:val="%8."/>
      <w:lvlJc w:val="left"/>
      <w:pPr>
        <w:ind w:left="8094" w:hanging="360"/>
      </w:pPr>
    </w:lvl>
    <w:lvl w:ilvl="8" w:tplc="0427001B" w:tentative="1">
      <w:start w:val="1"/>
      <w:numFmt w:val="lowerRoman"/>
      <w:lvlText w:val="%9."/>
      <w:lvlJc w:val="right"/>
      <w:pPr>
        <w:ind w:left="8814" w:hanging="180"/>
      </w:pPr>
    </w:lvl>
  </w:abstractNum>
  <w:abstractNum w:abstractNumId="4" w15:restartNumberingAfterBreak="0">
    <w:nsid w:val="05070526"/>
    <w:multiLevelType w:val="hybridMultilevel"/>
    <w:tmpl w:val="94261E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6174C9E"/>
    <w:multiLevelType w:val="hybridMultilevel"/>
    <w:tmpl w:val="90BE6104"/>
    <w:lvl w:ilvl="0" w:tplc="AE26632A">
      <w:start w:val="17"/>
      <w:numFmt w:val="decimal"/>
      <w:lvlText w:val="%1"/>
      <w:lvlJc w:val="left"/>
      <w:pPr>
        <w:ind w:left="347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86F2E83"/>
    <w:multiLevelType w:val="hybridMultilevel"/>
    <w:tmpl w:val="55C4C2E2"/>
    <w:lvl w:ilvl="0" w:tplc="EC9006BC">
      <w:start w:val="1"/>
      <w:numFmt w:val="decimal"/>
      <w:lvlText w:val="%1"/>
      <w:lvlJc w:val="left"/>
      <w:pPr>
        <w:ind w:left="1778" w:hanging="360"/>
      </w:pPr>
      <w:rPr>
        <w:rFonts w:hint="default"/>
        <w:b/>
        <w:bCs w:val="0"/>
        <w:i w:val="0"/>
        <w:iCs/>
        <w:color w:val="632423" w:themeColor="accent2" w:themeShade="80"/>
        <w:sz w:val="24"/>
        <w:szCs w:val="24"/>
      </w:rPr>
    </w:lvl>
    <w:lvl w:ilvl="1" w:tplc="04270019" w:tentative="1">
      <w:start w:val="1"/>
      <w:numFmt w:val="lowerLetter"/>
      <w:lvlText w:val="%2."/>
      <w:lvlJc w:val="left"/>
      <w:pPr>
        <w:ind w:left="1157" w:hanging="360"/>
      </w:pPr>
    </w:lvl>
    <w:lvl w:ilvl="2" w:tplc="0427001B" w:tentative="1">
      <w:start w:val="1"/>
      <w:numFmt w:val="lowerRoman"/>
      <w:lvlText w:val="%3."/>
      <w:lvlJc w:val="right"/>
      <w:pPr>
        <w:ind w:left="1877" w:hanging="180"/>
      </w:pPr>
    </w:lvl>
    <w:lvl w:ilvl="3" w:tplc="0427000F" w:tentative="1">
      <w:start w:val="1"/>
      <w:numFmt w:val="decimal"/>
      <w:lvlText w:val="%4."/>
      <w:lvlJc w:val="left"/>
      <w:pPr>
        <w:ind w:left="2597" w:hanging="360"/>
      </w:pPr>
    </w:lvl>
    <w:lvl w:ilvl="4" w:tplc="04270019" w:tentative="1">
      <w:start w:val="1"/>
      <w:numFmt w:val="lowerLetter"/>
      <w:lvlText w:val="%5."/>
      <w:lvlJc w:val="left"/>
      <w:pPr>
        <w:ind w:left="3317" w:hanging="360"/>
      </w:pPr>
    </w:lvl>
    <w:lvl w:ilvl="5" w:tplc="0427001B" w:tentative="1">
      <w:start w:val="1"/>
      <w:numFmt w:val="lowerRoman"/>
      <w:lvlText w:val="%6."/>
      <w:lvlJc w:val="right"/>
      <w:pPr>
        <w:ind w:left="4037" w:hanging="180"/>
      </w:pPr>
    </w:lvl>
    <w:lvl w:ilvl="6" w:tplc="0427000F" w:tentative="1">
      <w:start w:val="1"/>
      <w:numFmt w:val="decimal"/>
      <w:lvlText w:val="%7."/>
      <w:lvlJc w:val="left"/>
      <w:pPr>
        <w:ind w:left="4757" w:hanging="360"/>
      </w:pPr>
    </w:lvl>
    <w:lvl w:ilvl="7" w:tplc="04270019" w:tentative="1">
      <w:start w:val="1"/>
      <w:numFmt w:val="lowerLetter"/>
      <w:lvlText w:val="%8."/>
      <w:lvlJc w:val="left"/>
      <w:pPr>
        <w:ind w:left="5477" w:hanging="360"/>
      </w:pPr>
    </w:lvl>
    <w:lvl w:ilvl="8" w:tplc="0427001B" w:tentative="1">
      <w:start w:val="1"/>
      <w:numFmt w:val="lowerRoman"/>
      <w:lvlText w:val="%9."/>
      <w:lvlJc w:val="right"/>
      <w:pPr>
        <w:ind w:left="6197" w:hanging="180"/>
      </w:pPr>
    </w:lvl>
  </w:abstractNum>
  <w:abstractNum w:abstractNumId="7" w15:restartNumberingAfterBreak="0">
    <w:nsid w:val="095F39A6"/>
    <w:multiLevelType w:val="hybridMultilevel"/>
    <w:tmpl w:val="09CE88A6"/>
    <w:lvl w:ilvl="0" w:tplc="F3A24742">
      <w:start w:val="17"/>
      <w:numFmt w:val="decimal"/>
      <w:lvlText w:val="%1"/>
      <w:lvlJc w:val="left"/>
      <w:pPr>
        <w:ind w:left="3414" w:hanging="360"/>
      </w:pPr>
      <w:rPr>
        <w:rFonts w:hint="default"/>
      </w:rPr>
    </w:lvl>
    <w:lvl w:ilvl="1" w:tplc="04270019" w:tentative="1">
      <w:start w:val="1"/>
      <w:numFmt w:val="lowerLetter"/>
      <w:lvlText w:val="%2."/>
      <w:lvlJc w:val="left"/>
      <w:pPr>
        <w:ind w:left="4134" w:hanging="360"/>
      </w:pPr>
    </w:lvl>
    <w:lvl w:ilvl="2" w:tplc="0427001B" w:tentative="1">
      <w:start w:val="1"/>
      <w:numFmt w:val="lowerRoman"/>
      <w:lvlText w:val="%3."/>
      <w:lvlJc w:val="right"/>
      <w:pPr>
        <w:ind w:left="4854" w:hanging="180"/>
      </w:pPr>
    </w:lvl>
    <w:lvl w:ilvl="3" w:tplc="0427000F" w:tentative="1">
      <w:start w:val="1"/>
      <w:numFmt w:val="decimal"/>
      <w:lvlText w:val="%4."/>
      <w:lvlJc w:val="left"/>
      <w:pPr>
        <w:ind w:left="5574" w:hanging="360"/>
      </w:pPr>
    </w:lvl>
    <w:lvl w:ilvl="4" w:tplc="04270019" w:tentative="1">
      <w:start w:val="1"/>
      <w:numFmt w:val="lowerLetter"/>
      <w:lvlText w:val="%5."/>
      <w:lvlJc w:val="left"/>
      <w:pPr>
        <w:ind w:left="6294" w:hanging="360"/>
      </w:pPr>
    </w:lvl>
    <w:lvl w:ilvl="5" w:tplc="0427001B" w:tentative="1">
      <w:start w:val="1"/>
      <w:numFmt w:val="lowerRoman"/>
      <w:lvlText w:val="%6."/>
      <w:lvlJc w:val="right"/>
      <w:pPr>
        <w:ind w:left="7014" w:hanging="180"/>
      </w:pPr>
    </w:lvl>
    <w:lvl w:ilvl="6" w:tplc="0427000F" w:tentative="1">
      <w:start w:val="1"/>
      <w:numFmt w:val="decimal"/>
      <w:lvlText w:val="%7."/>
      <w:lvlJc w:val="left"/>
      <w:pPr>
        <w:ind w:left="7734" w:hanging="360"/>
      </w:pPr>
    </w:lvl>
    <w:lvl w:ilvl="7" w:tplc="04270019" w:tentative="1">
      <w:start w:val="1"/>
      <w:numFmt w:val="lowerLetter"/>
      <w:lvlText w:val="%8."/>
      <w:lvlJc w:val="left"/>
      <w:pPr>
        <w:ind w:left="8454" w:hanging="360"/>
      </w:pPr>
    </w:lvl>
    <w:lvl w:ilvl="8" w:tplc="0427001B" w:tentative="1">
      <w:start w:val="1"/>
      <w:numFmt w:val="lowerRoman"/>
      <w:lvlText w:val="%9."/>
      <w:lvlJc w:val="right"/>
      <w:pPr>
        <w:ind w:left="9174" w:hanging="180"/>
      </w:pPr>
    </w:lvl>
  </w:abstractNum>
  <w:abstractNum w:abstractNumId="8" w15:restartNumberingAfterBreak="0">
    <w:nsid w:val="09B21883"/>
    <w:multiLevelType w:val="multilevel"/>
    <w:tmpl w:val="17321E8A"/>
    <w:lvl w:ilvl="0">
      <w:start w:val="67"/>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09E7052E"/>
    <w:multiLevelType w:val="multilevel"/>
    <w:tmpl w:val="EA48784C"/>
    <w:lvl w:ilvl="0">
      <w:start w:val="72"/>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0" w15:restartNumberingAfterBreak="0">
    <w:nsid w:val="0C844509"/>
    <w:multiLevelType w:val="multilevel"/>
    <w:tmpl w:val="062E88CC"/>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1" w15:restartNumberingAfterBreak="0">
    <w:nsid w:val="0D5349E5"/>
    <w:multiLevelType w:val="multilevel"/>
    <w:tmpl w:val="6094A6E0"/>
    <w:lvl w:ilvl="0">
      <w:start w:val="4"/>
      <w:numFmt w:val="decimal"/>
      <w:lvlText w:val="%1."/>
      <w:lvlJc w:val="left"/>
      <w:pPr>
        <w:ind w:left="360" w:hanging="360"/>
      </w:pPr>
      <w:rPr>
        <w:rFonts w:hint="default"/>
      </w:rPr>
    </w:lvl>
    <w:lvl w:ilvl="1">
      <w:start w:val="1"/>
      <w:numFmt w:val="decimal"/>
      <w:pStyle w:val="paragrafesraas"/>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E673EE0"/>
    <w:multiLevelType w:val="multilevel"/>
    <w:tmpl w:val="9D9AC168"/>
    <w:lvl w:ilvl="0">
      <w:start w:val="79"/>
      <w:numFmt w:val="decimal"/>
      <w:lvlText w:val="%1."/>
      <w:lvlJc w:val="left"/>
      <w:pPr>
        <w:ind w:left="608" w:hanging="608"/>
      </w:pPr>
      <w:rPr>
        <w:rFonts w:hint="default"/>
      </w:rPr>
    </w:lvl>
    <w:lvl w:ilvl="1">
      <w:start w:val="7"/>
      <w:numFmt w:val="decimal"/>
      <w:lvlText w:val="%1.%2."/>
      <w:lvlJc w:val="left"/>
      <w:pPr>
        <w:ind w:left="788" w:hanging="608"/>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0FE85EFC"/>
    <w:multiLevelType w:val="hybridMultilevel"/>
    <w:tmpl w:val="3DC658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72073A"/>
    <w:multiLevelType w:val="multilevel"/>
    <w:tmpl w:val="BFFCB428"/>
    <w:lvl w:ilvl="0">
      <w:start w:val="47"/>
      <w:numFmt w:val="decimal"/>
      <w:lvlText w:val="%1."/>
      <w:lvlJc w:val="left"/>
      <w:pPr>
        <w:ind w:left="660" w:hanging="660"/>
      </w:pPr>
      <w:rPr>
        <w:rFonts w:hint="default"/>
      </w:rPr>
    </w:lvl>
    <w:lvl w:ilvl="1">
      <w:start w:val="5"/>
      <w:numFmt w:val="decimal"/>
      <w:lvlText w:val="%1.%2."/>
      <w:lvlJc w:val="left"/>
      <w:pPr>
        <w:ind w:left="1936" w:hanging="660"/>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5" w15:restartNumberingAfterBreak="0">
    <w:nsid w:val="10DD1BB2"/>
    <w:multiLevelType w:val="hybridMultilevel"/>
    <w:tmpl w:val="704CADDE"/>
    <w:lvl w:ilvl="0" w:tplc="069CD328">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2F7D27"/>
    <w:multiLevelType w:val="hybridMultilevel"/>
    <w:tmpl w:val="6296B2C8"/>
    <w:lvl w:ilvl="0" w:tplc="103E8A68">
      <w:start w:val="14"/>
      <w:numFmt w:val="decimal"/>
      <w:lvlText w:val="%1"/>
      <w:lvlJc w:val="left"/>
      <w:pPr>
        <w:ind w:left="720"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8183D"/>
    <w:multiLevelType w:val="hybridMultilevel"/>
    <w:tmpl w:val="9EC20FC4"/>
    <w:lvl w:ilvl="0" w:tplc="AB80D486">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18" w15:restartNumberingAfterBreak="0">
    <w:nsid w:val="115E776D"/>
    <w:multiLevelType w:val="hybridMultilevel"/>
    <w:tmpl w:val="2DEADC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11FC228C"/>
    <w:multiLevelType w:val="multilevel"/>
    <w:tmpl w:val="244248FE"/>
    <w:lvl w:ilvl="0">
      <w:start w:val="72"/>
      <w:numFmt w:val="decimal"/>
      <w:lvlText w:val="%1."/>
      <w:lvlJc w:val="left"/>
      <w:pPr>
        <w:ind w:left="480" w:hanging="480"/>
      </w:pPr>
      <w:rPr>
        <w:rFonts w:hint="default"/>
      </w:rPr>
    </w:lvl>
    <w:lvl w:ilvl="1">
      <w:start w:val="1"/>
      <w:numFmt w:val="decimal"/>
      <w:lvlText w:val="%1.%2."/>
      <w:lvlJc w:val="left"/>
      <w:pPr>
        <w:ind w:left="2318" w:hanging="480"/>
      </w:pPr>
      <w:rPr>
        <w:rFonts w:hint="default"/>
      </w:rPr>
    </w:lvl>
    <w:lvl w:ilvl="2">
      <w:start w:val="1"/>
      <w:numFmt w:val="decimal"/>
      <w:lvlText w:val="%1.%2.%3."/>
      <w:lvlJc w:val="left"/>
      <w:pPr>
        <w:ind w:left="4396" w:hanging="720"/>
      </w:pPr>
      <w:rPr>
        <w:rFonts w:hint="default"/>
      </w:rPr>
    </w:lvl>
    <w:lvl w:ilvl="3">
      <w:start w:val="1"/>
      <w:numFmt w:val="decimal"/>
      <w:lvlText w:val="%1.%2.%3.%4."/>
      <w:lvlJc w:val="left"/>
      <w:pPr>
        <w:ind w:left="6234" w:hanging="720"/>
      </w:pPr>
      <w:rPr>
        <w:rFonts w:hint="default"/>
      </w:rPr>
    </w:lvl>
    <w:lvl w:ilvl="4">
      <w:start w:val="1"/>
      <w:numFmt w:val="decimal"/>
      <w:lvlText w:val="%1.%2.%3.%4.%5."/>
      <w:lvlJc w:val="left"/>
      <w:pPr>
        <w:ind w:left="8432" w:hanging="1080"/>
      </w:pPr>
      <w:rPr>
        <w:rFonts w:hint="default"/>
      </w:rPr>
    </w:lvl>
    <w:lvl w:ilvl="5">
      <w:start w:val="1"/>
      <w:numFmt w:val="decimal"/>
      <w:lvlText w:val="%1.%2.%3.%4.%5.%6."/>
      <w:lvlJc w:val="left"/>
      <w:pPr>
        <w:ind w:left="10270" w:hanging="1080"/>
      </w:pPr>
      <w:rPr>
        <w:rFonts w:hint="default"/>
      </w:rPr>
    </w:lvl>
    <w:lvl w:ilvl="6">
      <w:start w:val="1"/>
      <w:numFmt w:val="decimal"/>
      <w:lvlText w:val="%1.%2.%3.%4.%5.%6.%7."/>
      <w:lvlJc w:val="left"/>
      <w:pPr>
        <w:ind w:left="12468" w:hanging="1440"/>
      </w:pPr>
      <w:rPr>
        <w:rFonts w:hint="default"/>
      </w:rPr>
    </w:lvl>
    <w:lvl w:ilvl="7">
      <w:start w:val="1"/>
      <w:numFmt w:val="decimal"/>
      <w:lvlText w:val="%1.%2.%3.%4.%5.%6.%7.%8."/>
      <w:lvlJc w:val="left"/>
      <w:pPr>
        <w:ind w:left="14306" w:hanging="1440"/>
      </w:pPr>
      <w:rPr>
        <w:rFonts w:hint="default"/>
      </w:rPr>
    </w:lvl>
    <w:lvl w:ilvl="8">
      <w:start w:val="1"/>
      <w:numFmt w:val="decimal"/>
      <w:lvlText w:val="%1.%2.%3.%4.%5.%6.%7.%8.%9."/>
      <w:lvlJc w:val="left"/>
      <w:pPr>
        <w:ind w:left="16504" w:hanging="1800"/>
      </w:pPr>
      <w:rPr>
        <w:rFonts w:hint="default"/>
      </w:rPr>
    </w:lvl>
  </w:abstractNum>
  <w:abstractNum w:abstractNumId="20" w15:restartNumberingAfterBreak="0">
    <w:nsid w:val="11FF07EC"/>
    <w:multiLevelType w:val="hybridMultilevel"/>
    <w:tmpl w:val="517A4746"/>
    <w:lvl w:ilvl="0" w:tplc="8C16D126">
      <w:start w:val="1"/>
      <w:numFmt w:val="decimal"/>
      <w:lvlText w:val="%1."/>
      <w:lvlJc w:val="left"/>
      <w:pPr>
        <w:ind w:left="92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124C1E39"/>
    <w:multiLevelType w:val="multilevel"/>
    <w:tmpl w:val="9356D8AC"/>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134E4F9C"/>
    <w:multiLevelType w:val="multilevel"/>
    <w:tmpl w:val="ACD29D74"/>
    <w:lvl w:ilvl="0">
      <w:start w:val="1"/>
      <w:numFmt w:val="decimal"/>
      <w:lvlText w:val="%1."/>
      <w:lvlJc w:val="left"/>
      <w:pPr>
        <w:ind w:left="360" w:hanging="360"/>
      </w:pPr>
      <w:rPr>
        <w:rFonts w:cs="Times New Roman" w:hint="default"/>
        <w:b/>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4058"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3" w15:restartNumberingAfterBreak="0">
    <w:nsid w:val="13DE63BD"/>
    <w:multiLevelType w:val="hybridMultilevel"/>
    <w:tmpl w:val="EEA4C2B2"/>
    <w:lvl w:ilvl="0" w:tplc="89D2DB34">
      <w:start w:val="5"/>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13DE6610"/>
    <w:multiLevelType w:val="hybridMultilevel"/>
    <w:tmpl w:val="A6DA99E0"/>
    <w:lvl w:ilvl="0" w:tplc="CF2660CA">
      <w:start w:val="1"/>
      <w:numFmt w:val="decimal"/>
      <w:lvlText w:val="%1)"/>
      <w:lvlJc w:val="left"/>
      <w:pPr>
        <w:ind w:left="1080" w:hanging="360"/>
      </w:pPr>
      <w:rPr>
        <w:rFonts w:hint="default"/>
        <w:color w:val="000000" w:themeColor="text1"/>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14855FA7"/>
    <w:multiLevelType w:val="hybridMultilevel"/>
    <w:tmpl w:val="B3B49D26"/>
    <w:lvl w:ilvl="0" w:tplc="97D2CF3E">
      <w:start w:val="1"/>
      <w:numFmt w:val="lowerRoman"/>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6" w15:restartNumberingAfterBreak="0">
    <w:nsid w:val="14F65C37"/>
    <w:multiLevelType w:val="multilevel"/>
    <w:tmpl w:val="0DD036A8"/>
    <w:lvl w:ilvl="0">
      <w:start w:val="3"/>
      <w:numFmt w:val="upperRoman"/>
      <w:lvlText w:val="%1."/>
      <w:lvlJc w:val="left"/>
      <w:pPr>
        <w:ind w:left="1080" w:hanging="720"/>
      </w:pPr>
      <w:rPr>
        <w:rFonts w:hint="default"/>
      </w:rPr>
    </w:lvl>
    <w:lvl w:ilvl="1">
      <w:start w:val="1"/>
      <w:numFmt w:val="decimal"/>
      <w:lvlRestart w:val="0"/>
      <w:isLgl/>
      <w:lvlText w:val="%2."/>
      <w:lvlJc w:val="left"/>
      <w:pPr>
        <w:ind w:left="774" w:hanging="49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2.%3."/>
      <w:lvlJc w:val="left"/>
      <w:pPr>
        <w:ind w:left="1418" w:hanging="567"/>
      </w:pPr>
      <w:rPr>
        <w:rFonts w:hint="default"/>
        <w:i w:val="0"/>
        <w:color w:val="auto"/>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54659B5"/>
    <w:multiLevelType w:val="multilevel"/>
    <w:tmpl w:val="946C60B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9AF7657"/>
    <w:multiLevelType w:val="hybridMultilevel"/>
    <w:tmpl w:val="B002EC42"/>
    <w:lvl w:ilvl="0" w:tplc="4CA832EE">
      <w:start w:val="14"/>
      <w:numFmt w:val="decimal"/>
      <w:lvlText w:val="%1"/>
      <w:lvlJc w:val="left"/>
      <w:pPr>
        <w:ind w:left="1080" w:hanging="360"/>
      </w:pPr>
      <w:rPr>
        <w:rFonts w:hint="default"/>
        <w:b/>
        <w:bCs/>
        <w:color w:val="632423" w:themeColor="accent2" w:themeShade="8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1A55734D"/>
    <w:multiLevelType w:val="multilevel"/>
    <w:tmpl w:val="61B0162C"/>
    <w:lvl w:ilvl="0">
      <w:start w:val="46"/>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1BB22C6C"/>
    <w:multiLevelType w:val="hybridMultilevel"/>
    <w:tmpl w:val="9F667420"/>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C620A11"/>
    <w:multiLevelType w:val="hybridMultilevel"/>
    <w:tmpl w:val="7BCA7A80"/>
    <w:lvl w:ilvl="0" w:tplc="F6A83FEE">
      <w:start w:val="1"/>
      <w:numFmt w:val="lowerRoman"/>
      <w:lvlText w:val="(%1)"/>
      <w:lvlJc w:val="left"/>
      <w:pPr>
        <w:tabs>
          <w:tab w:val="num" w:pos="720"/>
        </w:tabs>
        <w:ind w:left="720" w:hanging="360"/>
      </w:pPr>
      <w:rPr>
        <w:rFonts w:ascii="Times New Roman" w:eastAsia="Times New Roman" w:hAnsi="Times New Roman" w:cs="Times New Roman"/>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CBF1158"/>
    <w:multiLevelType w:val="hybridMultilevel"/>
    <w:tmpl w:val="1B584C8E"/>
    <w:lvl w:ilvl="0" w:tplc="A6825716">
      <w:start w:val="16"/>
      <w:numFmt w:val="decimal"/>
      <w:lvlText w:val="%1"/>
      <w:lvlJc w:val="left"/>
      <w:pPr>
        <w:ind w:left="720" w:hanging="360"/>
      </w:pPr>
      <w:rPr>
        <w:rFonts w:hint="default"/>
        <w:b/>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1D03377E"/>
    <w:multiLevelType w:val="hybridMultilevel"/>
    <w:tmpl w:val="C0482CBA"/>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4" w15:restartNumberingAfterBreak="0">
    <w:nsid w:val="1DEC1457"/>
    <w:multiLevelType w:val="multilevel"/>
    <w:tmpl w:val="D08AF9E2"/>
    <w:lvl w:ilvl="0">
      <w:start w:val="9"/>
      <w:numFmt w:val="decimal"/>
      <w:lvlText w:val="%1."/>
      <w:lvlJc w:val="left"/>
      <w:pPr>
        <w:ind w:left="4188" w:hanging="360"/>
      </w:pPr>
      <w:rPr>
        <w:rFonts w:hint="default"/>
        <w:b w:val="0"/>
        <w:bCs/>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E9F6C56"/>
    <w:multiLevelType w:val="hybridMultilevel"/>
    <w:tmpl w:val="D1BA6F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1EBD68FC"/>
    <w:multiLevelType w:val="hybridMultilevel"/>
    <w:tmpl w:val="D39E09C4"/>
    <w:lvl w:ilvl="0" w:tplc="0809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1F4C5E79"/>
    <w:multiLevelType w:val="hybridMultilevel"/>
    <w:tmpl w:val="00C00D20"/>
    <w:lvl w:ilvl="0" w:tplc="103E8A68">
      <w:start w:val="14"/>
      <w:numFmt w:val="decimal"/>
      <w:lvlText w:val="%1"/>
      <w:lvlJc w:val="left"/>
      <w:pPr>
        <w:ind w:left="720"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FAC380E"/>
    <w:multiLevelType w:val="hybridMultilevel"/>
    <w:tmpl w:val="E6A4A18E"/>
    <w:lvl w:ilvl="0" w:tplc="39909A70">
      <w:start w:val="17"/>
      <w:numFmt w:val="decimal"/>
      <w:lvlText w:val="%1"/>
      <w:lvlJc w:val="left"/>
      <w:pPr>
        <w:ind w:left="1353" w:hanging="360"/>
      </w:pPr>
      <w:rPr>
        <w:rFonts w:hint="default"/>
        <w:b/>
        <w:bCs/>
        <w:color w:val="943634" w:themeColor="accent2" w:themeShade="BF"/>
        <w:sz w:val="24"/>
        <w:szCs w:val="24"/>
      </w:rPr>
    </w:lvl>
    <w:lvl w:ilvl="1" w:tplc="04270019" w:tentative="1">
      <w:start w:val="1"/>
      <w:numFmt w:val="lowerLetter"/>
      <w:lvlText w:val="%2."/>
      <w:lvlJc w:val="left"/>
      <w:pPr>
        <w:ind w:left="-119" w:hanging="360"/>
      </w:pPr>
    </w:lvl>
    <w:lvl w:ilvl="2" w:tplc="0427001B" w:tentative="1">
      <w:start w:val="1"/>
      <w:numFmt w:val="lowerRoman"/>
      <w:lvlText w:val="%3."/>
      <w:lvlJc w:val="right"/>
      <w:pPr>
        <w:ind w:left="601" w:hanging="180"/>
      </w:pPr>
    </w:lvl>
    <w:lvl w:ilvl="3" w:tplc="0427000F" w:tentative="1">
      <w:start w:val="1"/>
      <w:numFmt w:val="decimal"/>
      <w:lvlText w:val="%4."/>
      <w:lvlJc w:val="left"/>
      <w:pPr>
        <w:ind w:left="1321" w:hanging="360"/>
      </w:pPr>
    </w:lvl>
    <w:lvl w:ilvl="4" w:tplc="04270019" w:tentative="1">
      <w:start w:val="1"/>
      <w:numFmt w:val="lowerLetter"/>
      <w:lvlText w:val="%5."/>
      <w:lvlJc w:val="left"/>
      <w:pPr>
        <w:ind w:left="2041" w:hanging="360"/>
      </w:pPr>
    </w:lvl>
    <w:lvl w:ilvl="5" w:tplc="0427001B" w:tentative="1">
      <w:start w:val="1"/>
      <w:numFmt w:val="lowerRoman"/>
      <w:lvlText w:val="%6."/>
      <w:lvlJc w:val="right"/>
      <w:pPr>
        <w:ind w:left="2761" w:hanging="180"/>
      </w:pPr>
    </w:lvl>
    <w:lvl w:ilvl="6" w:tplc="0427000F" w:tentative="1">
      <w:start w:val="1"/>
      <w:numFmt w:val="decimal"/>
      <w:lvlText w:val="%7."/>
      <w:lvlJc w:val="left"/>
      <w:pPr>
        <w:ind w:left="3481" w:hanging="360"/>
      </w:pPr>
    </w:lvl>
    <w:lvl w:ilvl="7" w:tplc="04270019" w:tentative="1">
      <w:start w:val="1"/>
      <w:numFmt w:val="lowerLetter"/>
      <w:lvlText w:val="%8."/>
      <w:lvlJc w:val="left"/>
      <w:pPr>
        <w:ind w:left="4201" w:hanging="360"/>
      </w:pPr>
    </w:lvl>
    <w:lvl w:ilvl="8" w:tplc="0427001B" w:tentative="1">
      <w:start w:val="1"/>
      <w:numFmt w:val="lowerRoman"/>
      <w:lvlText w:val="%9."/>
      <w:lvlJc w:val="right"/>
      <w:pPr>
        <w:ind w:left="4921" w:hanging="180"/>
      </w:pPr>
    </w:lvl>
  </w:abstractNum>
  <w:abstractNum w:abstractNumId="39" w15:restartNumberingAfterBreak="0">
    <w:nsid w:val="200B057C"/>
    <w:multiLevelType w:val="multilevel"/>
    <w:tmpl w:val="5302D5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0760E8B"/>
    <w:multiLevelType w:val="multilevel"/>
    <w:tmpl w:val="473AFBA6"/>
    <w:lvl w:ilvl="0">
      <w:start w:val="1"/>
      <w:numFmt w:val="decimal"/>
      <w:lvlText w:val="%1."/>
      <w:lvlJc w:val="left"/>
      <w:pPr>
        <w:ind w:left="660" w:hanging="660"/>
      </w:pPr>
      <w:rPr>
        <w:rFonts w:hint="default"/>
        <w:color w:val="632423" w:themeColor="accent2" w:themeShade="80"/>
        <w:sz w:val="24"/>
        <w:szCs w:val="24"/>
      </w:rPr>
    </w:lvl>
    <w:lvl w:ilvl="1">
      <w:start w:val="3"/>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1" w15:restartNumberingAfterBreak="0">
    <w:nsid w:val="211A11E2"/>
    <w:multiLevelType w:val="hybridMultilevel"/>
    <w:tmpl w:val="073AA510"/>
    <w:lvl w:ilvl="0" w:tplc="F2926026">
      <w:start w:val="1"/>
      <w:numFmt w:val="lowerLetter"/>
      <w:lvlText w:val="(%1)"/>
      <w:lvlJc w:val="left"/>
      <w:pPr>
        <w:ind w:left="720" w:hanging="360"/>
      </w:pPr>
      <w:rPr>
        <w:rFonts w:hint="default"/>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C06C7778">
      <w:start w:val="2"/>
      <w:numFmt w:val="decimal"/>
      <w:lvlText w:val="%3."/>
      <w:lvlJc w:val="left"/>
      <w:pPr>
        <w:ind w:left="2340" w:hanging="360"/>
      </w:pPr>
      <w:rPr>
        <w:rFonts w:hint="default"/>
        <w:sz w:val="22"/>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214F0141"/>
    <w:multiLevelType w:val="hybridMultilevel"/>
    <w:tmpl w:val="AFB2DBCA"/>
    <w:lvl w:ilvl="0" w:tplc="B366D3BE">
      <w:start w:val="10"/>
      <w:numFmt w:val="decimal"/>
      <w:lvlText w:val="%1"/>
      <w:lvlJc w:val="left"/>
      <w:pPr>
        <w:ind w:left="1778" w:hanging="360"/>
      </w:pPr>
      <w:rPr>
        <w:rFonts w:hint="default"/>
        <w:b/>
        <w:bCs w:val="0"/>
        <w:i w:val="0"/>
        <w:iCs/>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2263703A"/>
    <w:multiLevelType w:val="hybridMultilevel"/>
    <w:tmpl w:val="11AC47BE"/>
    <w:lvl w:ilvl="0" w:tplc="A4804A82">
      <w:start w:val="11"/>
      <w:numFmt w:val="decimal"/>
      <w:lvlText w:val="%1"/>
      <w:lvlJc w:val="left"/>
      <w:pPr>
        <w:ind w:left="3621" w:hanging="360"/>
      </w:pPr>
      <w:rPr>
        <w:rFonts w:hint="default"/>
        <w:color w:val="632423" w:themeColor="accent2" w:themeShade="80"/>
        <w:sz w:val="24"/>
        <w:szCs w:val="24"/>
      </w:rPr>
    </w:lvl>
    <w:lvl w:ilvl="1" w:tplc="04090019" w:tentative="1">
      <w:start w:val="1"/>
      <w:numFmt w:val="lowerLetter"/>
      <w:lvlText w:val="%2."/>
      <w:lvlJc w:val="left"/>
      <w:pPr>
        <w:ind w:left="5693" w:hanging="360"/>
      </w:pPr>
    </w:lvl>
    <w:lvl w:ilvl="2" w:tplc="0409001B" w:tentative="1">
      <w:start w:val="1"/>
      <w:numFmt w:val="lowerRoman"/>
      <w:lvlText w:val="%3."/>
      <w:lvlJc w:val="right"/>
      <w:pPr>
        <w:ind w:left="6413" w:hanging="180"/>
      </w:pPr>
    </w:lvl>
    <w:lvl w:ilvl="3" w:tplc="0409000F" w:tentative="1">
      <w:start w:val="1"/>
      <w:numFmt w:val="decimal"/>
      <w:lvlText w:val="%4."/>
      <w:lvlJc w:val="left"/>
      <w:pPr>
        <w:ind w:left="7133" w:hanging="360"/>
      </w:pPr>
    </w:lvl>
    <w:lvl w:ilvl="4" w:tplc="04090019" w:tentative="1">
      <w:start w:val="1"/>
      <w:numFmt w:val="lowerLetter"/>
      <w:lvlText w:val="%5."/>
      <w:lvlJc w:val="left"/>
      <w:pPr>
        <w:ind w:left="7853" w:hanging="360"/>
      </w:pPr>
    </w:lvl>
    <w:lvl w:ilvl="5" w:tplc="0409001B" w:tentative="1">
      <w:start w:val="1"/>
      <w:numFmt w:val="lowerRoman"/>
      <w:lvlText w:val="%6."/>
      <w:lvlJc w:val="right"/>
      <w:pPr>
        <w:ind w:left="8573" w:hanging="180"/>
      </w:pPr>
    </w:lvl>
    <w:lvl w:ilvl="6" w:tplc="0409000F" w:tentative="1">
      <w:start w:val="1"/>
      <w:numFmt w:val="decimal"/>
      <w:lvlText w:val="%7."/>
      <w:lvlJc w:val="left"/>
      <w:pPr>
        <w:ind w:left="9293" w:hanging="360"/>
      </w:pPr>
    </w:lvl>
    <w:lvl w:ilvl="7" w:tplc="04090019" w:tentative="1">
      <w:start w:val="1"/>
      <w:numFmt w:val="lowerLetter"/>
      <w:lvlText w:val="%8."/>
      <w:lvlJc w:val="left"/>
      <w:pPr>
        <w:ind w:left="10013" w:hanging="360"/>
      </w:pPr>
    </w:lvl>
    <w:lvl w:ilvl="8" w:tplc="0409001B" w:tentative="1">
      <w:start w:val="1"/>
      <w:numFmt w:val="lowerRoman"/>
      <w:lvlText w:val="%9."/>
      <w:lvlJc w:val="right"/>
      <w:pPr>
        <w:ind w:left="10733" w:hanging="180"/>
      </w:pPr>
    </w:lvl>
  </w:abstractNum>
  <w:abstractNum w:abstractNumId="44" w15:restartNumberingAfterBreak="0">
    <w:nsid w:val="22AB3BF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3F409EC"/>
    <w:multiLevelType w:val="hybridMultilevel"/>
    <w:tmpl w:val="3D9044EC"/>
    <w:lvl w:ilvl="0" w:tplc="0427000F">
      <w:start w:val="1"/>
      <w:numFmt w:val="decimal"/>
      <w:lvlText w:val="%1."/>
      <w:lvlJc w:val="left"/>
      <w:pPr>
        <w:ind w:left="928"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24E51692"/>
    <w:multiLevelType w:val="hybridMultilevel"/>
    <w:tmpl w:val="02D86144"/>
    <w:lvl w:ilvl="0" w:tplc="04090011">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47" w15:restartNumberingAfterBreak="0">
    <w:nsid w:val="25334432"/>
    <w:multiLevelType w:val="hybridMultilevel"/>
    <w:tmpl w:val="A97EC2DE"/>
    <w:lvl w:ilvl="0" w:tplc="78C6A634">
      <w:start w:val="1"/>
      <w:numFmt w:val="lowerLetter"/>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25C7741E"/>
    <w:multiLevelType w:val="hybridMultilevel"/>
    <w:tmpl w:val="0C14A56C"/>
    <w:lvl w:ilvl="0" w:tplc="04090011">
      <w:start w:val="1"/>
      <w:numFmt w:val="decimal"/>
      <w:lvlText w:val="%1)"/>
      <w:lvlJc w:val="left"/>
      <w:pPr>
        <w:ind w:left="360" w:hanging="360"/>
      </w:pPr>
      <w:rPr>
        <w:rFonts w:hint="default"/>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9" w15:restartNumberingAfterBreak="0">
    <w:nsid w:val="26A77FD8"/>
    <w:multiLevelType w:val="hybridMultilevel"/>
    <w:tmpl w:val="E076B24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0" w15:restartNumberingAfterBreak="0">
    <w:nsid w:val="26CC2AF5"/>
    <w:multiLevelType w:val="hybridMultilevel"/>
    <w:tmpl w:val="87986BF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15:restartNumberingAfterBreak="0">
    <w:nsid w:val="26E2638C"/>
    <w:multiLevelType w:val="hybridMultilevel"/>
    <w:tmpl w:val="03009140"/>
    <w:lvl w:ilvl="0" w:tplc="E96C5DC0">
      <w:start w:val="7"/>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274952DC"/>
    <w:multiLevelType w:val="hybridMultilevel"/>
    <w:tmpl w:val="C19648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288530C6"/>
    <w:multiLevelType w:val="hybridMultilevel"/>
    <w:tmpl w:val="4CCA6E60"/>
    <w:lvl w:ilvl="0" w:tplc="127A2E0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2A5B162B"/>
    <w:multiLevelType w:val="hybridMultilevel"/>
    <w:tmpl w:val="67BE6222"/>
    <w:lvl w:ilvl="0" w:tplc="BDC81BD2">
      <w:start w:val="19"/>
      <w:numFmt w:val="decimal"/>
      <w:lvlText w:val="%1"/>
      <w:lvlJc w:val="left"/>
      <w:pPr>
        <w:ind w:left="347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15:restartNumberingAfterBreak="0">
    <w:nsid w:val="2CBF54C7"/>
    <w:multiLevelType w:val="hybridMultilevel"/>
    <w:tmpl w:val="412CC5BC"/>
    <w:lvl w:ilvl="0" w:tplc="04090011">
      <w:start w:val="1"/>
      <w:numFmt w:val="decimal"/>
      <w:lvlText w:val="%1)"/>
      <w:lvlJc w:val="left"/>
      <w:pPr>
        <w:ind w:left="1345" w:hanging="360"/>
      </w:pPr>
    </w:lvl>
    <w:lvl w:ilvl="1" w:tplc="04090019" w:tentative="1">
      <w:start w:val="1"/>
      <w:numFmt w:val="lowerLetter"/>
      <w:lvlText w:val="%2."/>
      <w:lvlJc w:val="left"/>
      <w:pPr>
        <w:ind w:left="2065" w:hanging="360"/>
      </w:pPr>
    </w:lvl>
    <w:lvl w:ilvl="2" w:tplc="0409001B" w:tentative="1">
      <w:start w:val="1"/>
      <w:numFmt w:val="lowerRoman"/>
      <w:lvlText w:val="%3."/>
      <w:lvlJc w:val="right"/>
      <w:pPr>
        <w:ind w:left="2785" w:hanging="180"/>
      </w:pPr>
    </w:lvl>
    <w:lvl w:ilvl="3" w:tplc="0409000F" w:tentative="1">
      <w:start w:val="1"/>
      <w:numFmt w:val="decimal"/>
      <w:lvlText w:val="%4."/>
      <w:lvlJc w:val="left"/>
      <w:pPr>
        <w:ind w:left="3505" w:hanging="360"/>
      </w:pPr>
    </w:lvl>
    <w:lvl w:ilvl="4" w:tplc="04090019" w:tentative="1">
      <w:start w:val="1"/>
      <w:numFmt w:val="lowerLetter"/>
      <w:lvlText w:val="%5."/>
      <w:lvlJc w:val="left"/>
      <w:pPr>
        <w:ind w:left="4225" w:hanging="360"/>
      </w:pPr>
    </w:lvl>
    <w:lvl w:ilvl="5" w:tplc="0409001B" w:tentative="1">
      <w:start w:val="1"/>
      <w:numFmt w:val="lowerRoman"/>
      <w:lvlText w:val="%6."/>
      <w:lvlJc w:val="right"/>
      <w:pPr>
        <w:ind w:left="4945" w:hanging="180"/>
      </w:pPr>
    </w:lvl>
    <w:lvl w:ilvl="6" w:tplc="0409000F" w:tentative="1">
      <w:start w:val="1"/>
      <w:numFmt w:val="decimal"/>
      <w:lvlText w:val="%7."/>
      <w:lvlJc w:val="left"/>
      <w:pPr>
        <w:ind w:left="5665" w:hanging="360"/>
      </w:pPr>
    </w:lvl>
    <w:lvl w:ilvl="7" w:tplc="04090019" w:tentative="1">
      <w:start w:val="1"/>
      <w:numFmt w:val="lowerLetter"/>
      <w:lvlText w:val="%8."/>
      <w:lvlJc w:val="left"/>
      <w:pPr>
        <w:ind w:left="6385" w:hanging="360"/>
      </w:pPr>
    </w:lvl>
    <w:lvl w:ilvl="8" w:tplc="0409001B" w:tentative="1">
      <w:start w:val="1"/>
      <w:numFmt w:val="lowerRoman"/>
      <w:lvlText w:val="%9."/>
      <w:lvlJc w:val="right"/>
      <w:pPr>
        <w:ind w:left="7105" w:hanging="180"/>
      </w:pPr>
    </w:lvl>
  </w:abstractNum>
  <w:abstractNum w:abstractNumId="56" w15:restartNumberingAfterBreak="0">
    <w:nsid w:val="2D0D14AE"/>
    <w:multiLevelType w:val="hybridMultilevel"/>
    <w:tmpl w:val="792AB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2E1E7BF3"/>
    <w:multiLevelType w:val="hybridMultilevel"/>
    <w:tmpl w:val="21868BF8"/>
    <w:lvl w:ilvl="0" w:tplc="0427000F">
      <w:start w:val="1"/>
      <w:numFmt w:val="decimal"/>
      <w:lvlText w:val="%1."/>
      <w:lvlJc w:val="left"/>
      <w:pPr>
        <w:ind w:left="107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15:restartNumberingAfterBreak="0">
    <w:nsid w:val="2F0B6D4E"/>
    <w:multiLevelType w:val="hybridMultilevel"/>
    <w:tmpl w:val="1996FFD4"/>
    <w:lvl w:ilvl="0" w:tplc="362A5580">
      <w:start w:val="20"/>
      <w:numFmt w:val="decimal"/>
      <w:lvlText w:val="%1"/>
      <w:lvlJc w:val="left"/>
      <w:pPr>
        <w:ind w:left="3621" w:hanging="360"/>
      </w:pPr>
      <w:rPr>
        <w:rFonts w:hint="default"/>
      </w:rPr>
    </w:lvl>
    <w:lvl w:ilvl="1" w:tplc="04270019" w:tentative="1">
      <w:start w:val="1"/>
      <w:numFmt w:val="lowerLetter"/>
      <w:lvlText w:val="%2."/>
      <w:lvlJc w:val="left"/>
      <w:pPr>
        <w:ind w:left="4341" w:hanging="360"/>
      </w:pPr>
    </w:lvl>
    <w:lvl w:ilvl="2" w:tplc="0427001B" w:tentative="1">
      <w:start w:val="1"/>
      <w:numFmt w:val="lowerRoman"/>
      <w:lvlText w:val="%3."/>
      <w:lvlJc w:val="right"/>
      <w:pPr>
        <w:ind w:left="5061" w:hanging="180"/>
      </w:pPr>
    </w:lvl>
    <w:lvl w:ilvl="3" w:tplc="0427000F" w:tentative="1">
      <w:start w:val="1"/>
      <w:numFmt w:val="decimal"/>
      <w:lvlText w:val="%4."/>
      <w:lvlJc w:val="left"/>
      <w:pPr>
        <w:ind w:left="5781" w:hanging="360"/>
      </w:pPr>
    </w:lvl>
    <w:lvl w:ilvl="4" w:tplc="04270019" w:tentative="1">
      <w:start w:val="1"/>
      <w:numFmt w:val="lowerLetter"/>
      <w:lvlText w:val="%5."/>
      <w:lvlJc w:val="left"/>
      <w:pPr>
        <w:ind w:left="6501" w:hanging="360"/>
      </w:pPr>
    </w:lvl>
    <w:lvl w:ilvl="5" w:tplc="0427001B" w:tentative="1">
      <w:start w:val="1"/>
      <w:numFmt w:val="lowerRoman"/>
      <w:lvlText w:val="%6."/>
      <w:lvlJc w:val="right"/>
      <w:pPr>
        <w:ind w:left="7221" w:hanging="180"/>
      </w:pPr>
    </w:lvl>
    <w:lvl w:ilvl="6" w:tplc="0427000F" w:tentative="1">
      <w:start w:val="1"/>
      <w:numFmt w:val="decimal"/>
      <w:lvlText w:val="%7."/>
      <w:lvlJc w:val="left"/>
      <w:pPr>
        <w:ind w:left="7941" w:hanging="360"/>
      </w:pPr>
    </w:lvl>
    <w:lvl w:ilvl="7" w:tplc="04270019" w:tentative="1">
      <w:start w:val="1"/>
      <w:numFmt w:val="lowerLetter"/>
      <w:lvlText w:val="%8."/>
      <w:lvlJc w:val="left"/>
      <w:pPr>
        <w:ind w:left="8661" w:hanging="360"/>
      </w:pPr>
    </w:lvl>
    <w:lvl w:ilvl="8" w:tplc="0427001B" w:tentative="1">
      <w:start w:val="1"/>
      <w:numFmt w:val="lowerRoman"/>
      <w:lvlText w:val="%9."/>
      <w:lvlJc w:val="right"/>
      <w:pPr>
        <w:ind w:left="9381" w:hanging="180"/>
      </w:pPr>
    </w:lvl>
  </w:abstractNum>
  <w:abstractNum w:abstractNumId="59" w15:restartNumberingAfterBreak="0">
    <w:nsid w:val="31DC7554"/>
    <w:multiLevelType w:val="hybridMultilevel"/>
    <w:tmpl w:val="ADA07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1DE3D9F"/>
    <w:multiLevelType w:val="multilevel"/>
    <w:tmpl w:val="C770AC8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ascii="Times New Roman" w:hAnsi="Times New Roman" w:cs="Times New Roman" w:hint="default"/>
        <w:b/>
        <w:bCs/>
        <w:sz w:val="24"/>
        <w:szCs w:val="24"/>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32DA0A2F"/>
    <w:multiLevelType w:val="hybridMultilevel"/>
    <w:tmpl w:val="9730A05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15:restartNumberingAfterBreak="0">
    <w:nsid w:val="358C700E"/>
    <w:multiLevelType w:val="multilevel"/>
    <w:tmpl w:val="15689FFC"/>
    <w:lvl w:ilvl="0">
      <w:start w:val="1"/>
      <w:numFmt w:val="decimal"/>
      <w:pStyle w:val="MFNumLev1"/>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pStyle w:val="MFNumLev2"/>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pStyle w:val="MFNumLev3"/>
      <w:lvlText w:val="%1.%2.%3"/>
      <w:lvlJc w:val="left"/>
      <w:pPr>
        <w:tabs>
          <w:tab w:val="num" w:pos="720"/>
        </w:tabs>
        <w:ind w:left="720" w:hanging="720"/>
      </w:pPr>
      <w:rPr>
        <w:rFonts w:ascii="Times New Roman" w:hAnsi="Times New Roman" w:cs="Times New Roman" w:hint="default"/>
        <w:b w:val="0"/>
        <w:i w:val="0"/>
        <w:sz w:val="22"/>
        <w:szCs w:val="22"/>
      </w:rPr>
    </w:lvl>
    <w:lvl w:ilvl="3">
      <w:start w:val="2"/>
      <w:numFmt w:val="lowerRoman"/>
      <w:pStyle w:val="MFNumLev4"/>
      <w:lvlText w:val="(%4)"/>
      <w:lvlJc w:val="left"/>
      <w:pPr>
        <w:tabs>
          <w:tab w:val="num" w:pos="1440"/>
        </w:tabs>
        <w:ind w:left="1440" w:hanging="720"/>
      </w:pPr>
      <w:rPr>
        <w:rFonts w:cs="Times New Roman"/>
        <w:b w:val="0"/>
        <w:i w:val="0"/>
        <w:sz w:val="22"/>
        <w:szCs w:val="22"/>
      </w:rPr>
    </w:lvl>
    <w:lvl w:ilvl="4">
      <w:start w:val="1"/>
      <w:numFmt w:val="bullet"/>
      <w:pStyle w:val="MFNumLev5"/>
      <w:lvlText w:val=""/>
      <w:lvlJc w:val="left"/>
      <w:pPr>
        <w:tabs>
          <w:tab w:val="num" w:pos="2160"/>
        </w:tabs>
        <w:ind w:left="2160" w:hanging="720"/>
      </w:pPr>
      <w:rPr>
        <w:rFonts w:ascii="Symbol" w:hAnsi="Symbol" w:hint="default"/>
        <w:b w:val="0"/>
        <w:i w:val="0"/>
        <w:color w:val="auto"/>
        <w:sz w:val="22"/>
        <w:szCs w:val="22"/>
      </w:rPr>
    </w:lvl>
    <w:lvl w:ilvl="5">
      <w:start w:val="1"/>
      <w:numFmt w:val="lowerRoman"/>
      <w:pStyle w:val="MFNumLev6"/>
      <w:lvlText w:val="(%6)"/>
      <w:lvlJc w:val="left"/>
      <w:pPr>
        <w:tabs>
          <w:tab w:val="num" w:pos="2880"/>
        </w:tabs>
        <w:ind w:left="2880" w:hanging="720"/>
      </w:pPr>
      <w:rPr>
        <w:rFonts w:ascii="Times New Roman" w:eastAsia="Times New Roman" w:hAnsi="Times New Roman" w:cs="Times New Roman" w:hint="default"/>
        <w:b w:val="0"/>
        <w:i w:val="0"/>
        <w:sz w:val="22"/>
        <w:szCs w:val="22"/>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63"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hint="default"/>
      </w:rPr>
    </w:lvl>
    <w:lvl w:ilvl="8" w:tplc="6AF017E2">
      <w:start w:val="1"/>
      <w:numFmt w:val="bullet"/>
      <w:lvlText w:val=""/>
      <w:lvlJc w:val="left"/>
      <w:pPr>
        <w:ind w:left="6480" w:hanging="360"/>
      </w:pPr>
      <w:rPr>
        <w:rFonts w:ascii="Wingdings" w:hAnsi="Wingdings" w:hint="default"/>
      </w:rPr>
    </w:lvl>
  </w:abstractNum>
  <w:abstractNum w:abstractNumId="64" w15:restartNumberingAfterBreak="0">
    <w:nsid w:val="36E82361"/>
    <w:multiLevelType w:val="hybridMultilevel"/>
    <w:tmpl w:val="76B0B59A"/>
    <w:lvl w:ilvl="0" w:tplc="A0AA2570">
      <w:start w:val="1"/>
      <w:numFmt w:val="decimal"/>
      <w:lvlText w:val="%1)"/>
      <w:lvlJc w:val="left"/>
      <w:pPr>
        <w:ind w:left="3240" w:hanging="360"/>
      </w:pPr>
      <w:rPr>
        <w:rFonts w:hint="default"/>
      </w:rPr>
    </w:lvl>
    <w:lvl w:ilvl="1" w:tplc="04270019" w:tentative="1">
      <w:start w:val="1"/>
      <w:numFmt w:val="lowerLetter"/>
      <w:lvlText w:val="%2."/>
      <w:lvlJc w:val="left"/>
      <w:pPr>
        <w:ind w:left="3960" w:hanging="360"/>
      </w:pPr>
    </w:lvl>
    <w:lvl w:ilvl="2" w:tplc="0427001B" w:tentative="1">
      <w:start w:val="1"/>
      <w:numFmt w:val="lowerRoman"/>
      <w:lvlText w:val="%3."/>
      <w:lvlJc w:val="right"/>
      <w:pPr>
        <w:ind w:left="4680" w:hanging="180"/>
      </w:pPr>
    </w:lvl>
    <w:lvl w:ilvl="3" w:tplc="0427000F" w:tentative="1">
      <w:start w:val="1"/>
      <w:numFmt w:val="decimal"/>
      <w:lvlText w:val="%4."/>
      <w:lvlJc w:val="left"/>
      <w:pPr>
        <w:ind w:left="5400" w:hanging="360"/>
      </w:pPr>
    </w:lvl>
    <w:lvl w:ilvl="4" w:tplc="04270019" w:tentative="1">
      <w:start w:val="1"/>
      <w:numFmt w:val="lowerLetter"/>
      <w:lvlText w:val="%5."/>
      <w:lvlJc w:val="left"/>
      <w:pPr>
        <w:ind w:left="6120" w:hanging="360"/>
      </w:pPr>
    </w:lvl>
    <w:lvl w:ilvl="5" w:tplc="0427001B" w:tentative="1">
      <w:start w:val="1"/>
      <w:numFmt w:val="lowerRoman"/>
      <w:lvlText w:val="%6."/>
      <w:lvlJc w:val="right"/>
      <w:pPr>
        <w:ind w:left="6840" w:hanging="180"/>
      </w:pPr>
    </w:lvl>
    <w:lvl w:ilvl="6" w:tplc="0427000F" w:tentative="1">
      <w:start w:val="1"/>
      <w:numFmt w:val="decimal"/>
      <w:lvlText w:val="%7."/>
      <w:lvlJc w:val="left"/>
      <w:pPr>
        <w:ind w:left="7560" w:hanging="360"/>
      </w:pPr>
    </w:lvl>
    <w:lvl w:ilvl="7" w:tplc="04270019" w:tentative="1">
      <w:start w:val="1"/>
      <w:numFmt w:val="lowerLetter"/>
      <w:lvlText w:val="%8."/>
      <w:lvlJc w:val="left"/>
      <w:pPr>
        <w:ind w:left="8280" w:hanging="360"/>
      </w:pPr>
    </w:lvl>
    <w:lvl w:ilvl="8" w:tplc="0427001B" w:tentative="1">
      <w:start w:val="1"/>
      <w:numFmt w:val="lowerRoman"/>
      <w:lvlText w:val="%9."/>
      <w:lvlJc w:val="right"/>
      <w:pPr>
        <w:ind w:left="9000" w:hanging="180"/>
      </w:pPr>
    </w:lvl>
  </w:abstractNum>
  <w:abstractNum w:abstractNumId="65" w15:restartNumberingAfterBreak="0">
    <w:nsid w:val="37B97CCE"/>
    <w:multiLevelType w:val="hybridMultilevel"/>
    <w:tmpl w:val="E1921B1C"/>
    <w:lvl w:ilvl="0" w:tplc="77BA997E">
      <w:start w:val="4"/>
      <w:numFmt w:val="decimal"/>
      <w:lvlText w:val="%1"/>
      <w:lvlJc w:val="left"/>
      <w:pPr>
        <w:ind w:left="5033" w:hanging="780"/>
      </w:pPr>
      <w:rPr>
        <w:rFonts w:hint="default"/>
      </w:rPr>
    </w:lvl>
    <w:lvl w:ilvl="1" w:tplc="04270019" w:tentative="1">
      <w:start w:val="1"/>
      <w:numFmt w:val="lowerLetter"/>
      <w:lvlText w:val="%2."/>
      <w:lvlJc w:val="left"/>
      <w:pPr>
        <w:ind w:left="5333" w:hanging="360"/>
      </w:pPr>
    </w:lvl>
    <w:lvl w:ilvl="2" w:tplc="0427001B" w:tentative="1">
      <w:start w:val="1"/>
      <w:numFmt w:val="lowerRoman"/>
      <w:lvlText w:val="%3."/>
      <w:lvlJc w:val="right"/>
      <w:pPr>
        <w:ind w:left="6053" w:hanging="180"/>
      </w:pPr>
    </w:lvl>
    <w:lvl w:ilvl="3" w:tplc="0427000F" w:tentative="1">
      <w:start w:val="1"/>
      <w:numFmt w:val="decimal"/>
      <w:lvlText w:val="%4."/>
      <w:lvlJc w:val="left"/>
      <w:pPr>
        <w:ind w:left="6773" w:hanging="360"/>
      </w:pPr>
    </w:lvl>
    <w:lvl w:ilvl="4" w:tplc="04270019" w:tentative="1">
      <w:start w:val="1"/>
      <w:numFmt w:val="lowerLetter"/>
      <w:lvlText w:val="%5."/>
      <w:lvlJc w:val="left"/>
      <w:pPr>
        <w:ind w:left="7493" w:hanging="360"/>
      </w:pPr>
    </w:lvl>
    <w:lvl w:ilvl="5" w:tplc="0427001B" w:tentative="1">
      <w:start w:val="1"/>
      <w:numFmt w:val="lowerRoman"/>
      <w:lvlText w:val="%6."/>
      <w:lvlJc w:val="right"/>
      <w:pPr>
        <w:ind w:left="8213" w:hanging="180"/>
      </w:pPr>
    </w:lvl>
    <w:lvl w:ilvl="6" w:tplc="0427000F" w:tentative="1">
      <w:start w:val="1"/>
      <w:numFmt w:val="decimal"/>
      <w:lvlText w:val="%7."/>
      <w:lvlJc w:val="left"/>
      <w:pPr>
        <w:ind w:left="8933" w:hanging="360"/>
      </w:pPr>
    </w:lvl>
    <w:lvl w:ilvl="7" w:tplc="04270019" w:tentative="1">
      <w:start w:val="1"/>
      <w:numFmt w:val="lowerLetter"/>
      <w:lvlText w:val="%8."/>
      <w:lvlJc w:val="left"/>
      <w:pPr>
        <w:ind w:left="9653" w:hanging="360"/>
      </w:pPr>
    </w:lvl>
    <w:lvl w:ilvl="8" w:tplc="0427001B" w:tentative="1">
      <w:start w:val="1"/>
      <w:numFmt w:val="lowerRoman"/>
      <w:lvlText w:val="%9."/>
      <w:lvlJc w:val="right"/>
      <w:pPr>
        <w:ind w:left="10373" w:hanging="180"/>
      </w:pPr>
    </w:lvl>
  </w:abstractNum>
  <w:abstractNum w:abstractNumId="66" w15:restartNumberingAfterBreak="0">
    <w:nsid w:val="37EF084D"/>
    <w:multiLevelType w:val="multilevel"/>
    <w:tmpl w:val="0E88DE6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384E53E5"/>
    <w:multiLevelType w:val="hybridMultilevel"/>
    <w:tmpl w:val="8BFE1D14"/>
    <w:lvl w:ilvl="0" w:tplc="AD58A586">
      <w:start w:val="1"/>
      <w:numFmt w:val="lowerLetter"/>
      <w:lvlText w:val="%1.)"/>
      <w:lvlJc w:val="left"/>
      <w:pPr>
        <w:ind w:left="1799" w:hanging="360"/>
      </w:pPr>
      <w:rPr>
        <w:rFonts w:ascii="Times New Roman" w:eastAsiaTheme="minorHAnsi" w:hAnsi="Times New Roman" w:cstheme="minorBidi"/>
        <w:b w:val="0"/>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68" w15:restartNumberingAfterBreak="0">
    <w:nsid w:val="397E504B"/>
    <w:multiLevelType w:val="hybridMultilevel"/>
    <w:tmpl w:val="1FB4A7CA"/>
    <w:lvl w:ilvl="0" w:tplc="103E8A68">
      <w:start w:val="14"/>
      <w:numFmt w:val="decimal"/>
      <w:lvlText w:val="%1"/>
      <w:lvlJc w:val="left"/>
      <w:pPr>
        <w:ind w:left="720"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A3377B0"/>
    <w:multiLevelType w:val="multilevel"/>
    <w:tmpl w:val="C22E055E"/>
    <w:lvl w:ilvl="0">
      <w:start w:val="1"/>
      <w:numFmt w:val="decimal"/>
      <w:lvlText w:val="%1."/>
      <w:lvlJc w:val="left"/>
      <w:pPr>
        <w:ind w:left="4188"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B987E2B"/>
    <w:multiLevelType w:val="multilevel"/>
    <w:tmpl w:val="AC085AC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3C942E4E"/>
    <w:multiLevelType w:val="hybridMultilevel"/>
    <w:tmpl w:val="4950FDB4"/>
    <w:lvl w:ilvl="0" w:tplc="C3369408">
      <w:start w:val="17"/>
      <w:numFmt w:val="decimal"/>
      <w:lvlText w:val="%1"/>
      <w:lvlJc w:val="left"/>
      <w:pPr>
        <w:ind w:left="720" w:hanging="360"/>
      </w:pPr>
      <w:rPr>
        <w:rFonts w:hint="default"/>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2" w15:restartNumberingAfterBreak="0">
    <w:nsid w:val="3DA05F5A"/>
    <w:multiLevelType w:val="multilevel"/>
    <w:tmpl w:val="679E8838"/>
    <w:lvl w:ilvl="0">
      <w:start w:val="73"/>
      <w:numFmt w:val="decimal"/>
      <w:lvlText w:val="%1."/>
      <w:lvlJc w:val="left"/>
      <w:pPr>
        <w:ind w:left="480" w:hanging="480"/>
      </w:pPr>
      <w:rPr>
        <w:rFonts w:hint="default"/>
      </w:rPr>
    </w:lvl>
    <w:lvl w:ilvl="1">
      <w:start w:val="1"/>
      <w:numFmt w:val="decimal"/>
      <w:lvlText w:val="72.%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E67343F"/>
    <w:multiLevelType w:val="hybridMultilevel"/>
    <w:tmpl w:val="4A2E4FB0"/>
    <w:lvl w:ilvl="0" w:tplc="E34EE448">
      <w:start w:val="15"/>
      <w:numFmt w:val="decimal"/>
      <w:lvlText w:val="%1"/>
      <w:lvlJc w:val="left"/>
      <w:pPr>
        <w:ind w:left="4472" w:hanging="360"/>
      </w:pPr>
      <w:rPr>
        <w:rFonts w:hint="default"/>
        <w:b/>
        <w:color w:val="943634" w:themeColor="accent2" w:themeShade="BF"/>
        <w:sz w:val="24"/>
        <w:szCs w:val="24"/>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74" w15:restartNumberingAfterBreak="0">
    <w:nsid w:val="3EA465D7"/>
    <w:multiLevelType w:val="hybridMultilevel"/>
    <w:tmpl w:val="E49E1F7A"/>
    <w:lvl w:ilvl="0" w:tplc="D3BA33F6">
      <w:start w:val="1"/>
      <w:numFmt w:val="lowerLetter"/>
      <w:lvlText w:val="(%1)"/>
      <w:lvlJc w:val="left"/>
      <w:pPr>
        <w:ind w:left="720" w:hanging="360"/>
      </w:pPr>
      <w:rPr>
        <w:rFonts w:hint="default"/>
        <w:color w:val="auto"/>
        <w:sz w:val="24"/>
        <w:szCs w:val="24"/>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5" w15:restartNumberingAfterBreak="0">
    <w:nsid w:val="3EEB7763"/>
    <w:multiLevelType w:val="hybridMultilevel"/>
    <w:tmpl w:val="BB683A6A"/>
    <w:lvl w:ilvl="0" w:tplc="ABF672D2">
      <w:start w:val="5"/>
      <w:numFmt w:val="decimal"/>
      <w:lvlText w:val="%1"/>
      <w:lvlJc w:val="left"/>
      <w:pPr>
        <w:ind w:left="644"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F2F3E1D"/>
    <w:multiLevelType w:val="hybridMultilevel"/>
    <w:tmpl w:val="22022DFA"/>
    <w:lvl w:ilvl="0" w:tplc="5E58C372">
      <w:start w:val="22"/>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7" w15:restartNumberingAfterBreak="0">
    <w:nsid w:val="4015240C"/>
    <w:multiLevelType w:val="hybridMultilevel"/>
    <w:tmpl w:val="55CA87D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78" w15:restartNumberingAfterBreak="0">
    <w:nsid w:val="40CD48B1"/>
    <w:multiLevelType w:val="hybridMultilevel"/>
    <w:tmpl w:val="B21C80CC"/>
    <w:lvl w:ilvl="0" w:tplc="7070EC52">
      <w:start w:val="1"/>
      <w:numFmt w:val="decimal"/>
      <w:lvlText w:val="%1"/>
      <w:lvlJc w:val="left"/>
      <w:pPr>
        <w:ind w:left="3196" w:hanging="360"/>
      </w:pPr>
      <w:rPr>
        <w:rFonts w:hint="default"/>
        <w:color w:val="632423" w:themeColor="accent2" w:themeShade="80"/>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79" w15:restartNumberingAfterBreak="0">
    <w:nsid w:val="41CC7196"/>
    <w:multiLevelType w:val="multilevel"/>
    <w:tmpl w:val="2FE85776"/>
    <w:lvl w:ilvl="0">
      <w:start w:val="105"/>
      <w:numFmt w:val="decimal"/>
      <w:lvlText w:val="%1."/>
      <w:lvlJc w:val="left"/>
      <w:pPr>
        <w:ind w:left="480" w:hanging="480"/>
      </w:pPr>
      <w:rPr>
        <w:rFonts w:hint="default"/>
      </w:rPr>
    </w:lvl>
    <w:lvl w:ilvl="1">
      <w:start w:val="1"/>
      <w:numFmt w:val="decimal"/>
      <w:lvlText w:val="%1.%2."/>
      <w:lvlJc w:val="left"/>
      <w:pPr>
        <w:ind w:left="1330" w:hanging="480"/>
      </w:pPr>
      <w:rPr>
        <w:rFonts w:hint="default"/>
      </w:rPr>
    </w:lvl>
    <w:lvl w:ilvl="2">
      <w:start w:val="1"/>
      <w:numFmt w:val="none"/>
      <w:lvlText w:val="110.1."/>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80" w15:restartNumberingAfterBreak="0">
    <w:nsid w:val="43B94386"/>
    <w:multiLevelType w:val="multilevel"/>
    <w:tmpl w:val="7BC0D11E"/>
    <w:lvl w:ilvl="0">
      <w:start w:val="113"/>
      <w:numFmt w:val="decimal"/>
      <w:lvlText w:val="%1"/>
      <w:lvlJc w:val="left"/>
      <w:pPr>
        <w:ind w:left="540" w:hanging="540"/>
      </w:pPr>
      <w:rPr>
        <w:rFonts w:hint="default"/>
      </w:rPr>
    </w:lvl>
    <w:lvl w:ilvl="1">
      <w:start w:val="3"/>
      <w:numFmt w:val="decimal"/>
      <w:lvlText w:val="%1.%2"/>
      <w:lvlJc w:val="left"/>
      <w:pPr>
        <w:ind w:left="2240" w:hanging="540"/>
      </w:pPr>
      <w:rPr>
        <w:rFonts w:hint="default"/>
      </w:rPr>
    </w:lvl>
    <w:lvl w:ilvl="2">
      <w:start w:val="1"/>
      <w:numFmt w:val="decimal"/>
      <w:lvlText w:val="%1.%2.%3"/>
      <w:lvlJc w:val="left"/>
      <w:pPr>
        <w:ind w:left="4120" w:hanging="720"/>
      </w:pPr>
      <w:rPr>
        <w:rFonts w:hint="default"/>
      </w:rPr>
    </w:lvl>
    <w:lvl w:ilvl="3">
      <w:start w:val="1"/>
      <w:numFmt w:val="decimal"/>
      <w:lvlText w:val="%1.%2.%3.%4"/>
      <w:lvlJc w:val="left"/>
      <w:pPr>
        <w:ind w:left="5820" w:hanging="720"/>
      </w:pPr>
      <w:rPr>
        <w:rFonts w:hint="default"/>
      </w:rPr>
    </w:lvl>
    <w:lvl w:ilvl="4">
      <w:start w:val="1"/>
      <w:numFmt w:val="decimal"/>
      <w:lvlText w:val="%1.%2.%3.%4.%5"/>
      <w:lvlJc w:val="left"/>
      <w:pPr>
        <w:ind w:left="7880" w:hanging="1080"/>
      </w:pPr>
      <w:rPr>
        <w:rFonts w:hint="default"/>
      </w:rPr>
    </w:lvl>
    <w:lvl w:ilvl="5">
      <w:start w:val="1"/>
      <w:numFmt w:val="decimal"/>
      <w:lvlText w:val="%1.%2.%3.%4.%5.%6"/>
      <w:lvlJc w:val="left"/>
      <w:pPr>
        <w:ind w:left="9580" w:hanging="1080"/>
      </w:pPr>
      <w:rPr>
        <w:rFonts w:hint="default"/>
      </w:rPr>
    </w:lvl>
    <w:lvl w:ilvl="6">
      <w:start w:val="1"/>
      <w:numFmt w:val="decimal"/>
      <w:lvlText w:val="%1.%2.%3.%4.%5.%6.%7"/>
      <w:lvlJc w:val="left"/>
      <w:pPr>
        <w:ind w:left="11640" w:hanging="1440"/>
      </w:pPr>
      <w:rPr>
        <w:rFonts w:hint="default"/>
      </w:rPr>
    </w:lvl>
    <w:lvl w:ilvl="7">
      <w:start w:val="1"/>
      <w:numFmt w:val="decimal"/>
      <w:lvlText w:val="%1.%2.%3.%4.%5.%6.%7.%8"/>
      <w:lvlJc w:val="left"/>
      <w:pPr>
        <w:ind w:left="13340" w:hanging="1440"/>
      </w:pPr>
      <w:rPr>
        <w:rFonts w:hint="default"/>
      </w:rPr>
    </w:lvl>
    <w:lvl w:ilvl="8">
      <w:start w:val="1"/>
      <w:numFmt w:val="decimal"/>
      <w:lvlText w:val="%1.%2.%3.%4.%5.%6.%7.%8.%9"/>
      <w:lvlJc w:val="left"/>
      <w:pPr>
        <w:ind w:left="15400" w:hanging="1800"/>
      </w:pPr>
      <w:rPr>
        <w:rFonts w:hint="default"/>
      </w:rPr>
    </w:lvl>
  </w:abstractNum>
  <w:abstractNum w:abstractNumId="81" w15:restartNumberingAfterBreak="0">
    <w:nsid w:val="43F54927"/>
    <w:multiLevelType w:val="multilevel"/>
    <w:tmpl w:val="3A32F260"/>
    <w:lvl w:ilvl="0">
      <w:start w:val="67"/>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2" w15:restartNumberingAfterBreak="0">
    <w:nsid w:val="442C0AD7"/>
    <w:multiLevelType w:val="hybridMultilevel"/>
    <w:tmpl w:val="F134F240"/>
    <w:lvl w:ilvl="0" w:tplc="DB76F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4BE699B"/>
    <w:multiLevelType w:val="multilevel"/>
    <w:tmpl w:val="82CE95CC"/>
    <w:lvl w:ilvl="0">
      <w:start w:val="65"/>
      <w:numFmt w:val="decimal"/>
      <w:lvlText w:val="%1."/>
      <w:lvlJc w:val="left"/>
      <w:pPr>
        <w:ind w:left="660" w:hanging="660"/>
      </w:pPr>
      <w:rPr>
        <w:rFonts w:hint="default"/>
      </w:rPr>
    </w:lvl>
    <w:lvl w:ilvl="1">
      <w:start w:val="4"/>
      <w:numFmt w:val="decimal"/>
      <w:lvlText w:val="69.%2."/>
      <w:lvlJc w:val="left"/>
      <w:pPr>
        <w:ind w:left="1085" w:hanging="660"/>
      </w:pPr>
      <w:rPr>
        <w:rFonts w:hint="default"/>
      </w:rPr>
    </w:lvl>
    <w:lvl w:ilvl="2">
      <w:start w:val="1"/>
      <w:numFmt w:val="decimal"/>
      <w:lvlText w:val="69.%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4" w15:restartNumberingAfterBreak="0">
    <w:nsid w:val="457D112B"/>
    <w:multiLevelType w:val="hybridMultilevel"/>
    <w:tmpl w:val="A5308B84"/>
    <w:lvl w:ilvl="0" w:tplc="ED3470FA">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45EA53E9"/>
    <w:multiLevelType w:val="hybridMultilevel"/>
    <w:tmpl w:val="FB8CD3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6" w15:restartNumberingAfterBreak="0">
    <w:nsid w:val="46BB3083"/>
    <w:multiLevelType w:val="hybridMultilevel"/>
    <w:tmpl w:val="957667E2"/>
    <w:lvl w:ilvl="0" w:tplc="AA785BF0">
      <w:start w:val="1"/>
      <w:numFmt w:val="decimal"/>
      <w:lvlText w:val="%1)"/>
      <w:lvlJc w:val="left"/>
      <w:pPr>
        <w:ind w:left="855" w:hanging="495"/>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7" w15:restartNumberingAfterBreak="0">
    <w:nsid w:val="472D5068"/>
    <w:multiLevelType w:val="hybridMultilevel"/>
    <w:tmpl w:val="2D2C6E20"/>
    <w:lvl w:ilvl="0" w:tplc="0ED66B92">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8" w15:restartNumberingAfterBreak="0">
    <w:nsid w:val="47374292"/>
    <w:multiLevelType w:val="multilevel"/>
    <w:tmpl w:val="20DCF40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9" w15:restartNumberingAfterBreak="0">
    <w:nsid w:val="47A41896"/>
    <w:multiLevelType w:val="hybridMultilevel"/>
    <w:tmpl w:val="08642E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481F168C"/>
    <w:multiLevelType w:val="hybridMultilevel"/>
    <w:tmpl w:val="11C2BE06"/>
    <w:lvl w:ilvl="0" w:tplc="A26208B4">
      <w:start w:val="9"/>
      <w:numFmt w:val="decimal"/>
      <w:lvlText w:val="%1"/>
      <w:lvlJc w:val="left"/>
      <w:pPr>
        <w:ind w:left="3621" w:hanging="360"/>
      </w:pPr>
      <w:rPr>
        <w:rFonts w:hint="default"/>
        <w:b/>
        <w:color w:val="943634" w:themeColor="accent2"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8E820FC"/>
    <w:multiLevelType w:val="multilevel"/>
    <w:tmpl w:val="ED2A294C"/>
    <w:lvl w:ilvl="0">
      <w:start w:val="1"/>
      <w:numFmt w:val="upperRoman"/>
      <w:lvlText w:val="%1."/>
      <w:lvlJc w:val="left"/>
      <w:pPr>
        <w:ind w:left="1080" w:hanging="720"/>
      </w:pPr>
      <w:rPr>
        <w:rFonts w:hint="default"/>
      </w:rPr>
    </w:lvl>
    <w:lvl w:ilvl="1">
      <w:start w:val="76"/>
      <w:numFmt w:val="decimal"/>
      <w:lvlRestart w:val="0"/>
      <w:pStyle w:val="paragrafesrasas2lygis"/>
      <w:isLgl/>
      <w:lvlText w:val="%2."/>
      <w:lvlJc w:val="left"/>
      <w:pPr>
        <w:ind w:left="1201" w:hanging="491"/>
      </w:pPr>
      <w:rPr>
        <w:specVanish w:val="0"/>
      </w:rPr>
    </w:lvl>
    <w:lvl w:ilvl="2">
      <w:start w:val="1"/>
      <w:numFmt w:val="decimal"/>
      <w:lvlText w:val="%2.%3."/>
      <w:lvlJc w:val="left"/>
      <w:pPr>
        <w:ind w:left="1418" w:hanging="567"/>
      </w:pPr>
      <w:rPr>
        <w:rFonts w:hint="default"/>
        <w:i w:val="0"/>
        <w:color w:val="auto"/>
      </w:rPr>
    </w:lvl>
    <w:lvl w:ilvl="3">
      <w:start w:val="1"/>
      <w:numFmt w:val="decimal"/>
      <w:lvlText w:val="%4."/>
      <w:lvlJc w:val="left"/>
      <w:pPr>
        <w:ind w:left="1080" w:hanging="720"/>
      </w:pPr>
      <w:rPr>
        <w:rFonts w:hint="default"/>
      </w:rPr>
    </w:lvl>
    <w:lvl w:ilvl="4">
      <w:start w:val="1"/>
      <w:numFmt w:val="decimal"/>
      <w:isLgl/>
      <w:lvlText w:val="%2.%3.%4."/>
      <w:lvlJc w:val="left"/>
      <w:pPr>
        <w:ind w:left="3632" w:hanging="1080"/>
      </w:pPr>
      <w:rPr>
        <w:rFonts w:hint="default"/>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491567D5"/>
    <w:multiLevelType w:val="hybridMultilevel"/>
    <w:tmpl w:val="CA280D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3" w15:restartNumberingAfterBreak="0">
    <w:nsid w:val="49295F93"/>
    <w:multiLevelType w:val="multilevel"/>
    <w:tmpl w:val="D488266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A6371F9"/>
    <w:multiLevelType w:val="hybridMultilevel"/>
    <w:tmpl w:val="C950BE64"/>
    <w:lvl w:ilvl="0" w:tplc="844A774A">
      <w:start w:val="1"/>
      <w:numFmt w:val="decimal"/>
      <w:lvlText w:val="%1)"/>
      <w:lvlJc w:val="left"/>
      <w:pPr>
        <w:ind w:left="927" w:hanging="360"/>
      </w:pPr>
      <w:rPr>
        <w:rFonts w:hint="default"/>
        <w:color w:val="auto"/>
        <w:u w:val="none"/>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5" w15:restartNumberingAfterBreak="0">
    <w:nsid w:val="4CDE2F42"/>
    <w:multiLevelType w:val="hybridMultilevel"/>
    <w:tmpl w:val="43F21EF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6" w15:restartNumberingAfterBreak="0">
    <w:nsid w:val="4E374E2C"/>
    <w:multiLevelType w:val="hybridMultilevel"/>
    <w:tmpl w:val="41A4BF84"/>
    <w:lvl w:ilvl="0" w:tplc="250ED9AC">
      <w:start w:val="1"/>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7" w15:restartNumberingAfterBreak="0">
    <w:nsid w:val="4E525A4A"/>
    <w:multiLevelType w:val="hybridMultilevel"/>
    <w:tmpl w:val="7A78EA68"/>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ascii="Times New Roman" w:eastAsia="Times New Roman" w:hAnsi="Times New Roman" w:cs="Times New Roman"/>
        <w:color w:val="auto"/>
      </w:rPr>
    </w:lvl>
    <w:lvl w:ilvl="2" w:tplc="FFFFFFFF">
      <w:start w:val="2"/>
      <w:numFmt w:val="decimal"/>
      <w:lvlText w:val="%3."/>
      <w:lvlJc w:val="left"/>
      <w:pPr>
        <w:ind w:left="2340" w:hanging="360"/>
      </w:pPr>
      <w:rPr>
        <w:rFonts w:hint="default"/>
        <w:sz w:val="22"/>
      </w:rPr>
    </w:lvl>
    <w:lvl w:ilvl="3" w:tplc="FFFFFFFF">
      <w:start w:val="21"/>
      <w:numFmt w:val="decimal"/>
      <w:lvlText w:val="%4"/>
      <w:lvlJc w:val="left"/>
      <w:pPr>
        <w:ind w:left="3196" w:hanging="360"/>
      </w:pPr>
      <w:rPr>
        <w:rFonts w:hint="default"/>
        <w:color w:val="632423" w:themeColor="accent2" w:themeShade="8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E5721F6"/>
    <w:multiLevelType w:val="hybridMultilevel"/>
    <w:tmpl w:val="0C347B78"/>
    <w:lvl w:ilvl="0" w:tplc="DFF8F0B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E665C8C"/>
    <w:multiLevelType w:val="hybridMultilevel"/>
    <w:tmpl w:val="A79C909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0" w15:restartNumberingAfterBreak="0">
    <w:nsid w:val="4E72366A"/>
    <w:multiLevelType w:val="hybridMultilevel"/>
    <w:tmpl w:val="95600440"/>
    <w:lvl w:ilvl="0" w:tplc="9EAEFD6E">
      <w:start w:val="23"/>
      <w:numFmt w:val="decimal"/>
      <w:lvlText w:val="%1"/>
      <w:lvlJc w:val="left"/>
      <w:pPr>
        <w:ind w:left="3763" w:hanging="360"/>
      </w:pPr>
      <w:rPr>
        <w:rFonts w:hint="default"/>
        <w:color w:val="632423" w:themeColor="accent2" w:themeShade="80"/>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01" w15:restartNumberingAfterBreak="0">
    <w:nsid w:val="4F041E62"/>
    <w:multiLevelType w:val="multilevel"/>
    <w:tmpl w:val="7D7C83AC"/>
    <w:lvl w:ilvl="0">
      <w:start w:val="68"/>
      <w:numFmt w:val="decimal"/>
      <w:lvlText w:val="%1."/>
      <w:lvlJc w:val="left"/>
      <w:pPr>
        <w:ind w:left="480" w:hanging="480"/>
      </w:pPr>
      <w:rPr>
        <w:rFonts w:hint="default"/>
      </w:rPr>
    </w:lvl>
    <w:lvl w:ilvl="1">
      <w:start w:val="1"/>
      <w:numFmt w:val="decimal"/>
      <w:lvlText w:val="72.%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0175647"/>
    <w:multiLevelType w:val="multilevel"/>
    <w:tmpl w:val="6D62CAFC"/>
    <w:lvl w:ilvl="0">
      <w:start w:val="6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0516AB8"/>
    <w:multiLevelType w:val="multilevel"/>
    <w:tmpl w:val="006EF90A"/>
    <w:lvl w:ilvl="0">
      <w:start w:val="46"/>
      <w:numFmt w:val="decimal"/>
      <w:lvlText w:val="%1."/>
      <w:lvlJc w:val="left"/>
      <w:pPr>
        <w:ind w:left="660" w:hanging="660"/>
      </w:pPr>
      <w:rPr>
        <w:rFonts w:hint="default"/>
      </w:rPr>
    </w:lvl>
    <w:lvl w:ilvl="1">
      <w:start w:val="5"/>
      <w:numFmt w:val="decimal"/>
      <w:lvlText w:val="%1.%2."/>
      <w:lvlJc w:val="left"/>
      <w:pPr>
        <w:ind w:left="1015" w:hanging="660"/>
      </w:pPr>
      <w:rPr>
        <w:rFonts w:hint="default"/>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4" w15:restartNumberingAfterBreak="0">
    <w:nsid w:val="51D353D3"/>
    <w:multiLevelType w:val="hybridMultilevel"/>
    <w:tmpl w:val="0D90CF62"/>
    <w:lvl w:ilvl="0" w:tplc="08090011">
      <w:start w:val="1"/>
      <w:numFmt w:val="decimal"/>
      <w:lvlText w:val="%1)"/>
      <w:lvlJc w:val="left"/>
      <w:pPr>
        <w:ind w:left="1080" w:hanging="360"/>
      </w:p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5" w15:restartNumberingAfterBreak="0">
    <w:nsid w:val="52F83350"/>
    <w:multiLevelType w:val="multilevel"/>
    <w:tmpl w:val="CE8ED08A"/>
    <w:lvl w:ilvl="0">
      <w:start w:val="1"/>
      <w:numFmt w:val="upperRoman"/>
      <w:lvlText w:val="%1."/>
      <w:lvlJc w:val="left"/>
      <w:pPr>
        <w:ind w:left="1080" w:hanging="720"/>
      </w:pPr>
      <w:rPr>
        <w:rFonts w:hint="default"/>
      </w:rPr>
    </w:lvl>
    <w:lvl w:ilvl="1">
      <w:start w:val="1"/>
      <w:numFmt w:val="decimal"/>
      <w:lvlRestart w:val="0"/>
      <w:isLgl/>
      <w:lvlText w:val="%2."/>
      <w:lvlJc w:val="left"/>
      <w:pPr>
        <w:ind w:left="774" w:hanging="491"/>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rPr>
    </w:lvl>
    <w:lvl w:ilvl="3">
      <w:start w:val="1"/>
      <w:numFmt w:val="decimal"/>
      <w:lvlText w:val="%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5345562C"/>
    <w:multiLevelType w:val="multilevel"/>
    <w:tmpl w:val="20ACCA8C"/>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3AB0218"/>
    <w:multiLevelType w:val="hybridMultilevel"/>
    <w:tmpl w:val="2278ACF2"/>
    <w:lvl w:ilvl="0" w:tplc="08BC80E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3F653A9"/>
    <w:multiLevelType w:val="hybridMultilevel"/>
    <w:tmpl w:val="7D78FDF2"/>
    <w:lvl w:ilvl="0" w:tplc="BBDED108">
      <w:start w:val="5"/>
      <w:numFmt w:val="decimal"/>
      <w:lvlText w:val="%1"/>
      <w:lvlJc w:val="left"/>
      <w:pPr>
        <w:ind w:left="644"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40501EC"/>
    <w:multiLevelType w:val="hybridMultilevel"/>
    <w:tmpl w:val="C05AAF84"/>
    <w:lvl w:ilvl="0" w:tplc="8A66D93E">
      <w:start w:val="17"/>
      <w:numFmt w:val="decimal"/>
      <w:lvlText w:val="%1"/>
      <w:lvlJc w:val="left"/>
      <w:pPr>
        <w:ind w:left="3414" w:hanging="360"/>
      </w:pPr>
      <w:rPr>
        <w:rFonts w:hint="default"/>
      </w:rPr>
    </w:lvl>
    <w:lvl w:ilvl="1" w:tplc="04270019" w:tentative="1">
      <w:start w:val="1"/>
      <w:numFmt w:val="lowerLetter"/>
      <w:lvlText w:val="%2."/>
      <w:lvlJc w:val="left"/>
      <w:pPr>
        <w:ind w:left="4134" w:hanging="360"/>
      </w:pPr>
    </w:lvl>
    <w:lvl w:ilvl="2" w:tplc="0427001B" w:tentative="1">
      <w:start w:val="1"/>
      <w:numFmt w:val="lowerRoman"/>
      <w:lvlText w:val="%3."/>
      <w:lvlJc w:val="right"/>
      <w:pPr>
        <w:ind w:left="4854" w:hanging="180"/>
      </w:pPr>
    </w:lvl>
    <w:lvl w:ilvl="3" w:tplc="0427000F" w:tentative="1">
      <w:start w:val="1"/>
      <w:numFmt w:val="decimal"/>
      <w:lvlText w:val="%4."/>
      <w:lvlJc w:val="left"/>
      <w:pPr>
        <w:ind w:left="5574" w:hanging="360"/>
      </w:pPr>
    </w:lvl>
    <w:lvl w:ilvl="4" w:tplc="04270019" w:tentative="1">
      <w:start w:val="1"/>
      <w:numFmt w:val="lowerLetter"/>
      <w:lvlText w:val="%5."/>
      <w:lvlJc w:val="left"/>
      <w:pPr>
        <w:ind w:left="6294" w:hanging="360"/>
      </w:pPr>
    </w:lvl>
    <w:lvl w:ilvl="5" w:tplc="0427001B" w:tentative="1">
      <w:start w:val="1"/>
      <w:numFmt w:val="lowerRoman"/>
      <w:lvlText w:val="%6."/>
      <w:lvlJc w:val="right"/>
      <w:pPr>
        <w:ind w:left="7014" w:hanging="180"/>
      </w:pPr>
    </w:lvl>
    <w:lvl w:ilvl="6" w:tplc="0427000F" w:tentative="1">
      <w:start w:val="1"/>
      <w:numFmt w:val="decimal"/>
      <w:lvlText w:val="%7."/>
      <w:lvlJc w:val="left"/>
      <w:pPr>
        <w:ind w:left="7734" w:hanging="360"/>
      </w:pPr>
    </w:lvl>
    <w:lvl w:ilvl="7" w:tplc="04270019" w:tentative="1">
      <w:start w:val="1"/>
      <w:numFmt w:val="lowerLetter"/>
      <w:lvlText w:val="%8."/>
      <w:lvlJc w:val="left"/>
      <w:pPr>
        <w:ind w:left="8454" w:hanging="360"/>
      </w:pPr>
    </w:lvl>
    <w:lvl w:ilvl="8" w:tplc="0427001B" w:tentative="1">
      <w:start w:val="1"/>
      <w:numFmt w:val="lowerRoman"/>
      <w:lvlText w:val="%9."/>
      <w:lvlJc w:val="right"/>
      <w:pPr>
        <w:ind w:left="9174" w:hanging="180"/>
      </w:pPr>
    </w:lvl>
  </w:abstractNum>
  <w:abstractNum w:abstractNumId="110" w15:restartNumberingAfterBreak="0">
    <w:nsid w:val="545C08CD"/>
    <w:multiLevelType w:val="hybridMultilevel"/>
    <w:tmpl w:val="975C4B86"/>
    <w:lvl w:ilvl="0" w:tplc="E0FA74E0">
      <w:start w:val="1"/>
      <w:numFmt w:val="decimal"/>
      <w:lvlText w:val="%1."/>
      <w:lvlJc w:val="left"/>
      <w:pPr>
        <w:ind w:left="644"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1" w15:restartNumberingAfterBreak="0">
    <w:nsid w:val="54767BDC"/>
    <w:multiLevelType w:val="hybridMultilevel"/>
    <w:tmpl w:val="D1368CB4"/>
    <w:lvl w:ilvl="0" w:tplc="04270003">
      <w:start w:val="1"/>
      <w:numFmt w:val="bullet"/>
      <w:lvlText w:val="o"/>
      <w:lvlJc w:val="left"/>
      <w:pPr>
        <w:ind w:left="720" w:hanging="360"/>
      </w:pPr>
      <w:rPr>
        <w:rFonts w:ascii="Courier New" w:hAnsi="Courier New" w:cs="Courier New" w:hint="default"/>
      </w:rPr>
    </w:lvl>
    <w:lvl w:ilvl="1" w:tplc="03ECC17C">
      <w:start w:val="2"/>
      <w:numFmt w:val="bullet"/>
      <w:lvlText w:val="-"/>
      <w:lvlJc w:val="left"/>
      <w:pPr>
        <w:ind w:left="1440" w:hanging="360"/>
      </w:pPr>
      <w:rPr>
        <w:rFonts w:ascii="Times New Roman" w:eastAsia="Calibri" w:hAnsi="Times New Roman" w:cs="Times New Roman" w:hint="default"/>
        <w:b w:val="0"/>
        <w:color w:val="000000"/>
        <w:sz w:val="24"/>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2" w15:restartNumberingAfterBreak="0">
    <w:nsid w:val="550B454A"/>
    <w:multiLevelType w:val="multilevel"/>
    <w:tmpl w:val="D674D8D8"/>
    <w:lvl w:ilvl="0">
      <w:start w:val="105"/>
      <w:numFmt w:val="decimal"/>
      <w:lvlText w:val="%1."/>
      <w:lvlJc w:val="left"/>
      <w:pPr>
        <w:ind w:left="480" w:hanging="480"/>
      </w:pPr>
      <w:rPr>
        <w:rFonts w:hint="default"/>
      </w:rPr>
    </w:lvl>
    <w:lvl w:ilvl="1">
      <w:start w:val="1"/>
      <w:numFmt w:val="decimal"/>
      <w:lvlText w:val="%1.%2."/>
      <w:lvlJc w:val="left"/>
      <w:pPr>
        <w:ind w:left="1330" w:hanging="480"/>
      </w:pPr>
      <w:rPr>
        <w:rFonts w:hint="default"/>
      </w:rPr>
    </w:lvl>
    <w:lvl w:ilvl="2">
      <w:start w:val="1"/>
      <w:numFmt w:val="none"/>
      <w:lvlText w:val="110.1."/>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13" w15:restartNumberingAfterBreak="0">
    <w:nsid w:val="551D10D3"/>
    <w:multiLevelType w:val="multilevel"/>
    <w:tmpl w:val="60D4FB84"/>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53A4875"/>
    <w:multiLevelType w:val="hybridMultilevel"/>
    <w:tmpl w:val="A8D6AE40"/>
    <w:lvl w:ilvl="0" w:tplc="B5D8AD6C">
      <w:start w:val="1"/>
      <w:numFmt w:val="decimal"/>
      <w:lvlText w:val="%1"/>
      <w:lvlJc w:val="left"/>
      <w:pPr>
        <w:ind w:left="14394" w:hanging="360"/>
      </w:pPr>
      <w:rPr>
        <w:rFonts w:hint="default"/>
      </w:rPr>
    </w:lvl>
    <w:lvl w:ilvl="1" w:tplc="04270019">
      <w:start w:val="1"/>
      <w:numFmt w:val="lowerLetter"/>
      <w:lvlText w:val="%2."/>
      <w:lvlJc w:val="left"/>
      <w:pPr>
        <w:ind w:left="7820" w:hanging="360"/>
      </w:pPr>
    </w:lvl>
    <w:lvl w:ilvl="2" w:tplc="0427001B">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115" w15:restartNumberingAfterBreak="0">
    <w:nsid w:val="58910C24"/>
    <w:multiLevelType w:val="hybridMultilevel"/>
    <w:tmpl w:val="587ADB64"/>
    <w:lvl w:ilvl="0" w:tplc="58F061B2">
      <w:start w:val="9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8FD1C95"/>
    <w:multiLevelType w:val="hybridMultilevel"/>
    <w:tmpl w:val="72EA0314"/>
    <w:lvl w:ilvl="0" w:tplc="4E880816">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B982EEC"/>
    <w:multiLevelType w:val="hybridMultilevel"/>
    <w:tmpl w:val="3CD62BBC"/>
    <w:lvl w:ilvl="0" w:tplc="D2A6D126">
      <w:start w:val="15"/>
      <w:numFmt w:val="decimal"/>
      <w:lvlText w:val="%1"/>
      <w:lvlJc w:val="left"/>
      <w:pPr>
        <w:ind w:left="2912" w:hanging="360"/>
      </w:pPr>
      <w:rPr>
        <w:rFonts w:hint="default"/>
      </w:rPr>
    </w:lvl>
    <w:lvl w:ilvl="1" w:tplc="04270019" w:tentative="1">
      <w:start w:val="1"/>
      <w:numFmt w:val="lowerLetter"/>
      <w:lvlText w:val="%2."/>
      <w:lvlJc w:val="left"/>
      <w:pPr>
        <w:ind w:left="3632" w:hanging="360"/>
      </w:pPr>
    </w:lvl>
    <w:lvl w:ilvl="2" w:tplc="0427001B" w:tentative="1">
      <w:start w:val="1"/>
      <w:numFmt w:val="lowerRoman"/>
      <w:lvlText w:val="%3."/>
      <w:lvlJc w:val="right"/>
      <w:pPr>
        <w:ind w:left="4352" w:hanging="180"/>
      </w:pPr>
    </w:lvl>
    <w:lvl w:ilvl="3" w:tplc="0427000F" w:tentative="1">
      <w:start w:val="1"/>
      <w:numFmt w:val="decimal"/>
      <w:lvlText w:val="%4."/>
      <w:lvlJc w:val="left"/>
      <w:pPr>
        <w:ind w:left="5072" w:hanging="360"/>
      </w:pPr>
    </w:lvl>
    <w:lvl w:ilvl="4" w:tplc="04270019" w:tentative="1">
      <w:start w:val="1"/>
      <w:numFmt w:val="lowerLetter"/>
      <w:lvlText w:val="%5."/>
      <w:lvlJc w:val="left"/>
      <w:pPr>
        <w:ind w:left="5792" w:hanging="360"/>
      </w:pPr>
    </w:lvl>
    <w:lvl w:ilvl="5" w:tplc="0427001B" w:tentative="1">
      <w:start w:val="1"/>
      <w:numFmt w:val="lowerRoman"/>
      <w:lvlText w:val="%6."/>
      <w:lvlJc w:val="right"/>
      <w:pPr>
        <w:ind w:left="6512" w:hanging="180"/>
      </w:pPr>
    </w:lvl>
    <w:lvl w:ilvl="6" w:tplc="0427000F" w:tentative="1">
      <w:start w:val="1"/>
      <w:numFmt w:val="decimal"/>
      <w:lvlText w:val="%7."/>
      <w:lvlJc w:val="left"/>
      <w:pPr>
        <w:ind w:left="7232" w:hanging="360"/>
      </w:pPr>
    </w:lvl>
    <w:lvl w:ilvl="7" w:tplc="04270019" w:tentative="1">
      <w:start w:val="1"/>
      <w:numFmt w:val="lowerLetter"/>
      <w:lvlText w:val="%8."/>
      <w:lvlJc w:val="left"/>
      <w:pPr>
        <w:ind w:left="7952" w:hanging="360"/>
      </w:pPr>
    </w:lvl>
    <w:lvl w:ilvl="8" w:tplc="0427001B" w:tentative="1">
      <w:start w:val="1"/>
      <w:numFmt w:val="lowerRoman"/>
      <w:lvlText w:val="%9."/>
      <w:lvlJc w:val="right"/>
      <w:pPr>
        <w:ind w:left="8672" w:hanging="180"/>
      </w:pPr>
    </w:lvl>
  </w:abstractNum>
  <w:abstractNum w:abstractNumId="118" w15:restartNumberingAfterBreak="0">
    <w:nsid w:val="5BF3462C"/>
    <w:multiLevelType w:val="multilevel"/>
    <w:tmpl w:val="9F2CF634"/>
    <w:lvl w:ilvl="0">
      <w:start w:val="67"/>
      <w:numFmt w:val="decimal"/>
      <w:lvlText w:val="%1."/>
      <w:lvlJc w:val="left"/>
      <w:pPr>
        <w:ind w:left="660" w:hanging="660"/>
      </w:pPr>
      <w:rPr>
        <w:rFonts w:hint="default"/>
      </w:rPr>
    </w:lvl>
    <w:lvl w:ilvl="1">
      <w:start w:val="3"/>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9" w15:restartNumberingAfterBreak="0">
    <w:nsid w:val="5C004100"/>
    <w:multiLevelType w:val="multilevel"/>
    <w:tmpl w:val="5D1A19A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5C561845"/>
    <w:multiLevelType w:val="multilevel"/>
    <w:tmpl w:val="815C037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C7C58FB"/>
    <w:multiLevelType w:val="hybridMultilevel"/>
    <w:tmpl w:val="9F88CA36"/>
    <w:lvl w:ilvl="0" w:tplc="14A424D8">
      <w:start w:val="2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2" w15:restartNumberingAfterBreak="0">
    <w:nsid w:val="5CE17555"/>
    <w:multiLevelType w:val="multilevel"/>
    <w:tmpl w:val="5B6C9136"/>
    <w:lvl w:ilvl="0">
      <w:start w:val="1"/>
      <w:numFmt w:val="decimal"/>
      <w:lvlText w:val="%1."/>
      <w:lvlJc w:val="left"/>
      <w:pPr>
        <w:ind w:left="1211" w:hanging="360"/>
      </w:pPr>
      <w:rPr>
        <w:b/>
        <w:bCs/>
      </w:rPr>
    </w:lvl>
    <w:lvl w:ilvl="1">
      <w:start w:val="1"/>
      <w:numFmt w:val="decimal"/>
      <w:isLgl/>
      <w:lvlText w:val="%1.%2."/>
      <w:lvlJc w:val="left"/>
      <w:pPr>
        <w:ind w:left="2880" w:hanging="360"/>
      </w:pPr>
      <w:rPr>
        <w:rFonts w:ascii="Times New Roman" w:hAnsi="Times New Roman" w:cs="Times New Roman"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23" w15:restartNumberingAfterBreak="0">
    <w:nsid w:val="5DAA0F2C"/>
    <w:multiLevelType w:val="multilevel"/>
    <w:tmpl w:val="7368F888"/>
    <w:lvl w:ilvl="0">
      <w:start w:val="79"/>
      <w:numFmt w:val="decimal"/>
      <w:lvlText w:val="%1."/>
      <w:lvlJc w:val="left"/>
      <w:pPr>
        <w:ind w:left="660" w:hanging="660"/>
      </w:pPr>
      <w:rPr>
        <w:rFonts w:hint="default"/>
        <w:sz w:val="24"/>
      </w:rPr>
    </w:lvl>
    <w:lvl w:ilvl="1">
      <w:start w:val="7"/>
      <w:numFmt w:val="decimal"/>
      <w:lvlText w:val="%1.%2."/>
      <w:lvlJc w:val="left"/>
      <w:pPr>
        <w:ind w:left="840" w:hanging="660"/>
      </w:pPr>
      <w:rPr>
        <w:rFonts w:hint="default"/>
        <w:sz w:val="24"/>
      </w:rPr>
    </w:lvl>
    <w:lvl w:ilvl="2">
      <w:start w:val="1"/>
      <w:numFmt w:val="decimal"/>
      <w:lvlText w:val="%1.%2.%3."/>
      <w:lvlJc w:val="left"/>
      <w:pPr>
        <w:ind w:left="1080" w:hanging="720"/>
      </w:pPr>
      <w:rPr>
        <w:rFonts w:hint="default"/>
        <w:sz w:val="24"/>
      </w:rPr>
    </w:lvl>
    <w:lvl w:ilvl="3">
      <w:start w:val="1"/>
      <w:numFmt w:val="decimal"/>
      <w:lvlText w:val="%1.%2.%3.%4."/>
      <w:lvlJc w:val="left"/>
      <w:pPr>
        <w:ind w:left="1260" w:hanging="720"/>
      </w:pPr>
      <w:rPr>
        <w:rFonts w:hint="default"/>
        <w:sz w:val="24"/>
      </w:rPr>
    </w:lvl>
    <w:lvl w:ilvl="4">
      <w:start w:val="1"/>
      <w:numFmt w:val="decimal"/>
      <w:lvlText w:val="%1.%2.%3.%4.%5."/>
      <w:lvlJc w:val="left"/>
      <w:pPr>
        <w:ind w:left="1800" w:hanging="1080"/>
      </w:pPr>
      <w:rPr>
        <w:rFonts w:hint="default"/>
        <w:sz w:val="24"/>
      </w:rPr>
    </w:lvl>
    <w:lvl w:ilvl="5">
      <w:start w:val="1"/>
      <w:numFmt w:val="decimal"/>
      <w:lvlText w:val="%1.%2.%3.%4.%5.%6."/>
      <w:lvlJc w:val="left"/>
      <w:pPr>
        <w:ind w:left="1980" w:hanging="1080"/>
      </w:pPr>
      <w:rPr>
        <w:rFonts w:hint="default"/>
        <w:sz w:val="24"/>
      </w:rPr>
    </w:lvl>
    <w:lvl w:ilvl="6">
      <w:start w:val="1"/>
      <w:numFmt w:val="decimal"/>
      <w:lvlText w:val="%1.%2.%3.%4.%5.%6.%7."/>
      <w:lvlJc w:val="left"/>
      <w:pPr>
        <w:ind w:left="2520" w:hanging="1440"/>
      </w:pPr>
      <w:rPr>
        <w:rFonts w:hint="default"/>
        <w:sz w:val="24"/>
      </w:rPr>
    </w:lvl>
    <w:lvl w:ilvl="7">
      <w:start w:val="1"/>
      <w:numFmt w:val="decimal"/>
      <w:lvlText w:val="%1.%2.%3.%4.%5.%6.%7.%8."/>
      <w:lvlJc w:val="left"/>
      <w:pPr>
        <w:ind w:left="2700" w:hanging="1440"/>
      </w:pPr>
      <w:rPr>
        <w:rFonts w:hint="default"/>
        <w:sz w:val="24"/>
      </w:rPr>
    </w:lvl>
    <w:lvl w:ilvl="8">
      <w:start w:val="1"/>
      <w:numFmt w:val="decimal"/>
      <w:lvlText w:val="%1.%2.%3.%4.%5.%6.%7.%8.%9."/>
      <w:lvlJc w:val="left"/>
      <w:pPr>
        <w:ind w:left="3240" w:hanging="1800"/>
      </w:pPr>
      <w:rPr>
        <w:rFonts w:hint="default"/>
        <w:sz w:val="24"/>
      </w:rPr>
    </w:lvl>
  </w:abstractNum>
  <w:abstractNum w:abstractNumId="124" w15:restartNumberingAfterBreak="0">
    <w:nsid w:val="5DFF44AA"/>
    <w:multiLevelType w:val="multilevel"/>
    <w:tmpl w:val="8304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5F062FE8"/>
    <w:multiLevelType w:val="hybridMultilevel"/>
    <w:tmpl w:val="4210B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F2567B1"/>
    <w:multiLevelType w:val="hybridMultilevel"/>
    <w:tmpl w:val="7D385FC0"/>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127" w15:restartNumberingAfterBreak="0">
    <w:nsid w:val="5FCD0086"/>
    <w:multiLevelType w:val="hybridMultilevel"/>
    <w:tmpl w:val="5C2A54E2"/>
    <w:lvl w:ilvl="0" w:tplc="04270003">
      <w:start w:val="1"/>
      <w:numFmt w:val="bullet"/>
      <w:lvlText w:val="o"/>
      <w:lvlJc w:val="left"/>
      <w:pPr>
        <w:ind w:left="720" w:hanging="360"/>
      </w:pPr>
      <w:rPr>
        <w:rFonts w:ascii="Courier New" w:hAnsi="Courier New" w:cs="Courier New" w:hint="default"/>
      </w:rPr>
    </w:lvl>
    <w:lvl w:ilvl="1" w:tplc="ED3470FA">
      <w:start w:val="3"/>
      <w:numFmt w:val="bullet"/>
      <w:lvlText w:val="-"/>
      <w:lvlJc w:val="left"/>
      <w:pPr>
        <w:ind w:left="1440" w:hanging="360"/>
      </w:pPr>
      <w:rPr>
        <w:rFonts w:ascii="Times New Roman" w:eastAsiaTheme="minorHAnsi"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8" w15:restartNumberingAfterBreak="0">
    <w:nsid w:val="5FE814A3"/>
    <w:multiLevelType w:val="hybridMultilevel"/>
    <w:tmpl w:val="16482C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9" w15:restartNumberingAfterBreak="0">
    <w:nsid w:val="602073F2"/>
    <w:multiLevelType w:val="multilevel"/>
    <w:tmpl w:val="ECA4E5E8"/>
    <w:lvl w:ilvl="0">
      <w:start w:val="119"/>
      <w:numFmt w:val="decimal"/>
      <w:lvlText w:val="%1."/>
      <w:lvlJc w:val="left"/>
      <w:pPr>
        <w:ind w:left="1064" w:hanging="780"/>
      </w:pPr>
      <w:rPr>
        <w:rFonts w:hint="default"/>
        <w:color w:val="auto"/>
        <w:sz w:val="24"/>
        <w:szCs w:val="24"/>
      </w:rPr>
    </w:lvl>
    <w:lvl w:ilvl="1">
      <w:start w:val="1"/>
      <w:numFmt w:val="decimal"/>
      <w:lvlText w:val="%1.%2."/>
      <w:lvlJc w:val="left"/>
      <w:pPr>
        <w:ind w:left="1630" w:hanging="780"/>
      </w:pPr>
      <w:rPr>
        <w:rFonts w:hint="default"/>
      </w:rPr>
    </w:lvl>
    <w:lvl w:ilvl="2">
      <w:start w:val="4"/>
      <w:numFmt w:val="decimal"/>
      <w:lvlText w:val="%1.%2.%3."/>
      <w:lvlJc w:val="left"/>
      <w:pPr>
        <w:ind w:left="2480" w:hanging="780"/>
      </w:pPr>
      <w:rPr>
        <w:rFonts w:hint="default"/>
      </w:rPr>
    </w:lvl>
    <w:lvl w:ilvl="3">
      <w:start w:val="1"/>
      <w:numFmt w:val="decimal"/>
      <w:lvlText w:val="%1.%2.%3.%4."/>
      <w:lvlJc w:val="left"/>
      <w:pPr>
        <w:ind w:left="3330" w:hanging="7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30" w15:restartNumberingAfterBreak="0">
    <w:nsid w:val="60392ADC"/>
    <w:multiLevelType w:val="hybridMultilevel"/>
    <w:tmpl w:val="DE12DC74"/>
    <w:lvl w:ilvl="0" w:tplc="F126F40A">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1" w15:restartNumberingAfterBreak="0">
    <w:nsid w:val="604B7183"/>
    <w:multiLevelType w:val="hybridMultilevel"/>
    <w:tmpl w:val="D8C82508"/>
    <w:lvl w:ilvl="0" w:tplc="B06CA7C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0CF1FBF"/>
    <w:multiLevelType w:val="multilevel"/>
    <w:tmpl w:val="58285430"/>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33" w15:restartNumberingAfterBreak="0">
    <w:nsid w:val="6245447F"/>
    <w:multiLevelType w:val="hybridMultilevel"/>
    <w:tmpl w:val="52840636"/>
    <w:lvl w:ilvl="0" w:tplc="01E86514">
      <w:start w:val="3"/>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34" w15:restartNumberingAfterBreak="0">
    <w:nsid w:val="653161F0"/>
    <w:multiLevelType w:val="hybridMultilevel"/>
    <w:tmpl w:val="03C601D2"/>
    <w:lvl w:ilvl="0" w:tplc="43F8DAF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5" w15:restartNumberingAfterBreak="0">
    <w:nsid w:val="65A41942"/>
    <w:multiLevelType w:val="multilevel"/>
    <w:tmpl w:val="4382378C"/>
    <w:lvl w:ilvl="0">
      <w:start w:val="1"/>
      <w:numFmt w:val="decimal"/>
      <w:pStyle w:val="Slygos1"/>
      <w:lvlText w:val="%1."/>
      <w:lvlJc w:val="left"/>
      <w:pPr>
        <w:tabs>
          <w:tab w:val="num" w:pos="720"/>
        </w:tabs>
        <w:ind w:left="0" w:firstLine="0"/>
      </w:pPr>
      <w:rPr>
        <w:rFonts w:ascii="Times New Roman" w:hAnsi="Times New Roman" w:cs="Times New Roman" w:hint="default"/>
        <w:b/>
        <w:i w:val="0"/>
        <w:caps w:val="0"/>
        <w:strike w:val="0"/>
        <w:dstrike w:val="0"/>
        <w:color w:val="auto"/>
        <w:u w:val="none"/>
        <w:effect w:val="none"/>
      </w:rPr>
    </w:lvl>
    <w:lvl w:ilvl="1">
      <w:start w:val="1"/>
      <w:numFmt w:val="decimal"/>
      <w:lvlText w:val="%1.%2"/>
      <w:lvlJc w:val="left"/>
      <w:pPr>
        <w:tabs>
          <w:tab w:val="num" w:pos="720"/>
        </w:tabs>
        <w:ind w:left="0" w:firstLine="0"/>
      </w:pPr>
      <w:rPr>
        <w:rFonts w:ascii="Times New Roman" w:hAnsi="Times New Roman" w:cs="Times New Roman" w:hint="default"/>
        <w:b w:val="0"/>
        <w:i w:val="0"/>
        <w:caps w:val="0"/>
        <w:strike w:val="0"/>
        <w:dstrike w:val="0"/>
        <w:color w:val="auto"/>
        <w:u w:val="none"/>
        <w:effect w:val="none"/>
      </w:rPr>
    </w:lvl>
    <w:lvl w:ilvl="2">
      <w:start w:val="1"/>
      <w:numFmt w:val="decimal"/>
      <w:pStyle w:val="Salygos3"/>
      <w:lvlText w:val="%1.%2.%3"/>
      <w:lvlJc w:val="left"/>
      <w:pPr>
        <w:tabs>
          <w:tab w:val="num" w:pos="1080"/>
        </w:tabs>
        <w:ind w:left="1080" w:hanging="720"/>
      </w:pPr>
      <w:rPr>
        <w:rFonts w:ascii="Times New Roman" w:hAnsi="Times New Roman" w:cs="Times New Roman" w:hint="default"/>
        <w:b w:val="0"/>
        <w:i w:val="0"/>
        <w:caps w:val="0"/>
        <w:strike w:val="0"/>
        <w:dstrike w:val="0"/>
        <w:color w:val="auto"/>
        <w:u w:val="none"/>
        <w:effect w:val="none"/>
      </w:rPr>
    </w:lvl>
    <w:lvl w:ilvl="3">
      <w:start w:val="1"/>
      <w:numFmt w:val="decimal"/>
      <w:pStyle w:val="Salygos4"/>
      <w:lvlText w:val="%1.%2.%3.%4"/>
      <w:lvlJc w:val="left"/>
      <w:pPr>
        <w:tabs>
          <w:tab w:val="num" w:pos="216"/>
        </w:tabs>
        <w:ind w:left="216" w:hanging="216"/>
      </w:pPr>
      <w:rPr>
        <w:rFonts w:ascii="Times New Roman" w:hAnsi="Times New Roman" w:cs="Times New Roman" w:hint="default"/>
        <w:b w:val="0"/>
        <w:i w:val="0"/>
        <w:caps w:val="0"/>
        <w:strike w:val="0"/>
        <w:dstrike w:val="0"/>
        <w:color w:val="auto"/>
        <w:u w:val="none"/>
        <w:effect w:val="none"/>
      </w:rPr>
    </w:lvl>
    <w:lvl w:ilvl="4">
      <w:start w:val="1"/>
      <w:numFmt w:val="decimal"/>
      <w:pStyle w:val="Salygos5"/>
      <w:lvlText w:val="%1.%2.%3.%4.%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1"/>
      <w:numFmt w:val="lowerLetter"/>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136"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hint="default"/>
      </w:rPr>
    </w:lvl>
    <w:lvl w:ilvl="8" w:tplc="620CEC84">
      <w:start w:val="1"/>
      <w:numFmt w:val="bullet"/>
      <w:lvlText w:val=""/>
      <w:lvlJc w:val="left"/>
      <w:pPr>
        <w:ind w:left="6480" w:hanging="360"/>
      </w:pPr>
      <w:rPr>
        <w:rFonts w:ascii="Wingdings" w:hAnsi="Wingdings" w:hint="default"/>
      </w:rPr>
    </w:lvl>
  </w:abstractNum>
  <w:abstractNum w:abstractNumId="137" w15:restartNumberingAfterBreak="0">
    <w:nsid w:val="68721E6C"/>
    <w:multiLevelType w:val="hybridMultilevel"/>
    <w:tmpl w:val="6862DD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8" w15:restartNumberingAfterBreak="0">
    <w:nsid w:val="68A72062"/>
    <w:multiLevelType w:val="multilevel"/>
    <w:tmpl w:val="83862D92"/>
    <w:lvl w:ilvl="0">
      <w:start w:val="65"/>
      <w:numFmt w:val="decimal"/>
      <w:lvlText w:val="%1."/>
      <w:lvlJc w:val="left"/>
      <w:pPr>
        <w:ind w:left="660" w:hanging="660"/>
      </w:pPr>
      <w:rPr>
        <w:rFonts w:hint="default"/>
      </w:rPr>
    </w:lvl>
    <w:lvl w:ilvl="1">
      <w:start w:val="1"/>
      <w:numFmt w:val="none"/>
      <w:lvlText w:val="69.2."/>
      <w:lvlJc w:val="left"/>
      <w:pPr>
        <w:ind w:left="1085" w:hanging="660"/>
      </w:pPr>
      <w:rPr>
        <w:rFonts w:hint="default"/>
      </w:rPr>
    </w:lvl>
    <w:lvl w:ilvl="2">
      <w:start w:val="1"/>
      <w:numFmt w:val="decimal"/>
      <w:lvlText w:val="69.1%2.%3."/>
      <w:lvlJc w:val="left"/>
      <w:pPr>
        <w:ind w:left="1570" w:hanging="720"/>
      </w:pPr>
      <w:rPr>
        <w:rFonts w:hint="default"/>
        <w:sz w:val="24"/>
        <w:szCs w:val="24"/>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9" w15:restartNumberingAfterBreak="0">
    <w:nsid w:val="68A725AC"/>
    <w:multiLevelType w:val="hybridMultilevel"/>
    <w:tmpl w:val="DCB6BA98"/>
    <w:lvl w:ilvl="0" w:tplc="6A72383C">
      <w:start w:val="17"/>
      <w:numFmt w:val="decimal"/>
      <w:lvlText w:val="%1"/>
      <w:lvlJc w:val="left"/>
      <w:pPr>
        <w:ind w:left="1211" w:hanging="360"/>
      </w:pPr>
      <w:rPr>
        <w:rFonts w:hint="default"/>
        <w:color w:val="632423"/>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0" w15:restartNumberingAfterBreak="0">
    <w:nsid w:val="6A16125A"/>
    <w:multiLevelType w:val="multilevel"/>
    <w:tmpl w:val="CB6C6A38"/>
    <w:lvl w:ilvl="0">
      <w:start w:val="2"/>
      <w:numFmt w:val="decimal"/>
      <w:lvlText w:val="%1"/>
      <w:lvlJc w:val="left"/>
      <w:pPr>
        <w:ind w:left="927" w:hanging="360"/>
      </w:pPr>
      <w:rPr>
        <w:rFonts w:hint="default"/>
        <w:sz w:val="24"/>
      </w:rPr>
    </w:lvl>
    <w:lvl w:ilvl="1">
      <w:start w:val="1"/>
      <w:numFmt w:val="decimal"/>
      <w:isLgl/>
      <w:lvlText w:val="%1.%2."/>
      <w:lvlJc w:val="left"/>
      <w:pPr>
        <w:ind w:left="1139" w:hanging="360"/>
      </w:pPr>
      <w:rPr>
        <w:rFonts w:hint="default"/>
      </w:rPr>
    </w:lvl>
    <w:lvl w:ilvl="2">
      <w:start w:val="1"/>
      <w:numFmt w:val="decimal"/>
      <w:isLgl/>
      <w:lvlText w:val="%1.%2.%3."/>
      <w:lvlJc w:val="left"/>
      <w:pPr>
        <w:ind w:left="1711" w:hanging="720"/>
      </w:pPr>
      <w:rPr>
        <w:rFonts w:hint="default"/>
      </w:rPr>
    </w:lvl>
    <w:lvl w:ilvl="3">
      <w:start w:val="1"/>
      <w:numFmt w:val="decimal"/>
      <w:isLgl/>
      <w:lvlText w:val="%1.%2.%3.%4."/>
      <w:lvlJc w:val="left"/>
      <w:pPr>
        <w:ind w:left="1923" w:hanging="72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707" w:hanging="1080"/>
      </w:pPr>
      <w:rPr>
        <w:rFonts w:hint="default"/>
      </w:rPr>
    </w:lvl>
    <w:lvl w:ilvl="6">
      <w:start w:val="1"/>
      <w:numFmt w:val="decimal"/>
      <w:isLgl/>
      <w:lvlText w:val="%1.%2.%3.%4.%5.%6.%7."/>
      <w:lvlJc w:val="left"/>
      <w:pPr>
        <w:ind w:left="3279" w:hanging="1440"/>
      </w:pPr>
      <w:rPr>
        <w:rFonts w:hint="default"/>
      </w:rPr>
    </w:lvl>
    <w:lvl w:ilvl="7">
      <w:start w:val="1"/>
      <w:numFmt w:val="decimal"/>
      <w:isLgl/>
      <w:lvlText w:val="%1.%2.%3.%4.%5.%6.%7.%8."/>
      <w:lvlJc w:val="left"/>
      <w:pPr>
        <w:ind w:left="3491" w:hanging="1440"/>
      </w:pPr>
      <w:rPr>
        <w:rFonts w:hint="default"/>
      </w:rPr>
    </w:lvl>
    <w:lvl w:ilvl="8">
      <w:start w:val="1"/>
      <w:numFmt w:val="decimal"/>
      <w:isLgl/>
      <w:lvlText w:val="%1.%2.%3.%4.%5.%6.%7.%8.%9."/>
      <w:lvlJc w:val="left"/>
      <w:pPr>
        <w:ind w:left="4063" w:hanging="1800"/>
      </w:pPr>
      <w:rPr>
        <w:rFonts w:hint="default"/>
      </w:rPr>
    </w:lvl>
  </w:abstractNum>
  <w:abstractNum w:abstractNumId="141" w15:restartNumberingAfterBreak="0">
    <w:nsid w:val="6C9313ED"/>
    <w:multiLevelType w:val="hybridMultilevel"/>
    <w:tmpl w:val="47BAFD8A"/>
    <w:lvl w:ilvl="0" w:tplc="0409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2" w15:restartNumberingAfterBreak="0">
    <w:nsid w:val="6CEE4317"/>
    <w:multiLevelType w:val="hybridMultilevel"/>
    <w:tmpl w:val="DCD0D9EC"/>
    <w:lvl w:ilvl="0" w:tplc="4B42BB1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3" w15:restartNumberingAfterBreak="0">
    <w:nsid w:val="6D505B75"/>
    <w:multiLevelType w:val="multilevel"/>
    <w:tmpl w:val="E42634FA"/>
    <w:lvl w:ilvl="0">
      <w:start w:val="1"/>
      <w:numFmt w:val="decimal"/>
      <w:suff w:val="space"/>
      <w:lvlText w:val="%1."/>
      <w:lvlJc w:val="left"/>
      <w:pPr>
        <w:ind w:left="0" w:firstLine="0"/>
      </w:pPr>
      <w:rPr>
        <w:rFonts w:ascii="Times New Roman" w:hAnsi="Times New Roman" w:cs="Times New Roman" w:hint="default"/>
        <w:b w:val="0"/>
        <w:bCs w:val="0"/>
        <w:i w:val="0"/>
        <w:iCs/>
        <w:color w:val="auto"/>
        <w:sz w:val="24"/>
        <w:szCs w:val="24"/>
      </w:rPr>
    </w:lvl>
    <w:lvl w:ilvl="1">
      <w:start w:val="1"/>
      <w:numFmt w:val="decimal"/>
      <w:lvlText w:val="%1.%2."/>
      <w:lvlJc w:val="left"/>
      <w:pPr>
        <w:ind w:left="720" w:hanging="360"/>
      </w:pPr>
      <w:rPr>
        <w:rFonts w:asciiTheme="minorHAnsi" w:hAnsiTheme="minorHAnsi" w:cstheme="minorHAnsi" w:hint="default"/>
        <w:b w:val="0"/>
        <w:bCs w:val="0"/>
        <w:color w:val="auto"/>
        <w:sz w:val="21"/>
        <w:szCs w:val="21"/>
      </w:rPr>
    </w:lvl>
    <w:lvl w:ilvl="2">
      <w:start w:val="1"/>
      <w:numFmt w:val="decimal"/>
      <w:lvlText w:val="%1.%2.%3."/>
      <w:lvlJc w:val="left"/>
      <w:pPr>
        <w:ind w:left="1440" w:hanging="720"/>
      </w:pPr>
      <w:rPr>
        <w:rFonts w:asciiTheme="minorHAnsi" w:hAnsiTheme="minorHAnsi" w:cstheme="minorHAnsi" w:hint="default"/>
        <w:sz w:val="21"/>
        <w:szCs w:val="21"/>
      </w:rPr>
    </w:lvl>
    <w:lvl w:ilvl="3">
      <w:start w:val="1"/>
      <w:numFmt w:val="decimal"/>
      <w:lvlText w:val="%1.%2.%3.%4."/>
      <w:lvlJc w:val="left"/>
      <w:pPr>
        <w:ind w:left="1800" w:hanging="720"/>
      </w:pPr>
      <w:rPr>
        <w:rFonts w:asciiTheme="minorHAnsi" w:hAnsiTheme="minorHAnsi" w:cstheme="minorHAnsi" w:hint="default"/>
        <w:sz w:val="22"/>
      </w:rPr>
    </w:lvl>
    <w:lvl w:ilvl="4">
      <w:start w:val="1"/>
      <w:numFmt w:val="decimal"/>
      <w:lvlText w:val="%1.%2.%3.%4.%5."/>
      <w:lvlJc w:val="left"/>
      <w:pPr>
        <w:ind w:left="2520" w:hanging="1080"/>
      </w:pPr>
      <w:rPr>
        <w:rFonts w:asciiTheme="minorHAnsi" w:hAnsiTheme="minorHAnsi" w:cstheme="minorHAnsi" w:hint="default"/>
        <w:sz w:val="22"/>
      </w:rPr>
    </w:lvl>
    <w:lvl w:ilvl="5">
      <w:start w:val="1"/>
      <w:numFmt w:val="decimal"/>
      <w:lvlText w:val="%1.%2.%3.%4.%5.%6."/>
      <w:lvlJc w:val="left"/>
      <w:pPr>
        <w:ind w:left="2880" w:hanging="1080"/>
      </w:pPr>
      <w:rPr>
        <w:rFonts w:asciiTheme="minorHAnsi" w:hAnsiTheme="minorHAnsi" w:cstheme="minorHAnsi" w:hint="default"/>
        <w:sz w:val="22"/>
      </w:rPr>
    </w:lvl>
    <w:lvl w:ilvl="6">
      <w:start w:val="1"/>
      <w:numFmt w:val="decimal"/>
      <w:lvlText w:val="%1.%2.%3.%4.%5.%6.%7."/>
      <w:lvlJc w:val="left"/>
      <w:pPr>
        <w:ind w:left="3600" w:hanging="1440"/>
      </w:pPr>
      <w:rPr>
        <w:rFonts w:asciiTheme="minorHAnsi" w:hAnsiTheme="minorHAnsi" w:cstheme="minorHAnsi" w:hint="default"/>
        <w:sz w:val="22"/>
      </w:rPr>
    </w:lvl>
    <w:lvl w:ilvl="7">
      <w:start w:val="1"/>
      <w:numFmt w:val="decimal"/>
      <w:lvlText w:val="%1.%2.%3.%4.%5.%6.%7.%8."/>
      <w:lvlJc w:val="left"/>
      <w:pPr>
        <w:ind w:left="3960" w:hanging="1440"/>
      </w:pPr>
      <w:rPr>
        <w:rFonts w:asciiTheme="minorHAnsi" w:hAnsiTheme="minorHAnsi" w:cstheme="minorHAnsi" w:hint="default"/>
        <w:sz w:val="22"/>
      </w:rPr>
    </w:lvl>
    <w:lvl w:ilvl="8">
      <w:start w:val="1"/>
      <w:numFmt w:val="decimal"/>
      <w:lvlText w:val="%1.%2.%3.%4.%5.%6.%7.%8.%9."/>
      <w:lvlJc w:val="left"/>
      <w:pPr>
        <w:ind w:left="4680" w:hanging="1800"/>
      </w:pPr>
      <w:rPr>
        <w:rFonts w:asciiTheme="minorHAnsi" w:hAnsiTheme="minorHAnsi" w:cstheme="minorHAnsi" w:hint="default"/>
        <w:sz w:val="22"/>
      </w:rPr>
    </w:lvl>
  </w:abstractNum>
  <w:abstractNum w:abstractNumId="144" w15:restartNumberingAfterBreak="0">
    <w:nsid w:val="6EFD2829"/>
    <w:multiLevelType w:val="multilevel"/>
    <w:tmpl w:val="CC06866C"/>
    <w:lvl w:ilvl="0">
      <w:start w:val="47"/>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5" w15:restartNumberingAfterBreak="0">
    <w:nsid w:val="6FC121F2"/>
    <w:multiLevelType w:val="hybridMultilevel"/>
    <w:tmpl w:val="5F1634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6" w15:restartNumberingAfterBreak="0">
    <w:nsid w:val="6FE75177"/>
    <w:multiLevelType w:val="hybridMultilevel"/>
    <w:tmpl w:val="02F236E4"/>
    <w:lvl w:ilvl="0" w:tplc="0427000F">
      <w:start w:val="1"/>
      <w:numFmt w:val="decimal"/>
      <w:lvlText w:val="%1."/>
      <w:lvlJc w:val="left"/>
      <w:pPr>
        <w:ind w:left="1353"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7" w15:restartNumberingAfterBreak="0">
    <w:nsid w:val="70676F78"/>
    <w:multiLevelType w:val="multilevel"/>
    <w:tmpl w:val="5732A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07577B7"/>
    <w:multiLevelType w:val="hybridMultilevel"/>
    <w:tmpl w:val="0D2CD4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9" w15:restartNumberingAfterBreak="0">
    <w:nsid w:val="72324449"/>
    <w:multiLevelType w:val="hybridMultilevel"/>
    <w:tmpl w:val="B2EC7C9C"/>
    <w:lvl w:ilvl="0" w:tplc="F9FCD8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0" w15:restartNumberingAfterBreak="0">
    <w:nsid w:val="72655033"/>
    <w:multiLevelType w:val="multilevel"/>
    <w:tmpl w:val="077C7D12"/>
    <w:lvl w:ilvl="0">
      <w:start w:val="6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1" w15:restartNumberingAfterBreak="0">
    <w:nsid w:val="737A5293"/>
    <w:multiLevelType w:val="hybridMultilevel"/>
    <w:tmpl w:val="499A1856"/>
    <w:lvl w:ilvl="0" w:tplc="C6BA52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3CA668F"/>
    <w:multiLevelType w:val="multilevel"/>
    <w:tmpl w:val="FB96408A"/>
    <w:lvl w:ilvl="0">
      <w:start w:val="74"/>
      <w:numFmt w:val="decimal"/>
      <w:lvlText w:val="%1."/>
      <w:lvlJc w:val="left"/>
      <w:pPr>
        <w:ind w:left="480" w:hanging="480"/>
      </w:pPr>
      <w:rPr>
        <w:rFonts w:hint="default"/>
      </w:rPr>
    </w:lvl>
    <w:lvl w:ilvl="1">
      <w:start w:val="1"/>
      <w:numFmt w:val="decimal"/>
      <w:lvlText w:val="%1.%2."/>
      <w:lvlJc w:val="left"/>
      <w:pPr>
        <w:ind w:left="1330" w:hanging="48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53" w15:restartNumberingAfterBreak="0">
    <w:nsid w:val="74B92ED0"/>
    <w:multiLevelType w:val="hybridMultilevel"/>
    <w:tmpl w:val="F9BADA4C"/>
    <w:lvl w:ilvl="0" w:tplc="F2926026">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4" w15:restartNumberingAfterBreak="0">
    <w:nsid w:val="767D763D"/>
    <w:multiLevelType w:val="hybridMultilevel"/>
    <w:tmpl w:val="895C1540"/>
    <w:lvl w:ilvl="0" w:tplc="90906B76">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69B63D9"/>
    <w:multiLevelType w:val="hybridMultilevel"/>
    <w:tmpl w:val="B11E755A"/>
    <w:lvl w:ilvl="0" w:tplc="B2505C0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FF6AB5"/>
    <w:multiLevelType w:val="hybridMultilevel"/>
    <w:tmpl w:val="9EEC684E"/>
    <w:lvl w:ilvl="0" w:tplc="FA0E9B0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7A5594D"/>
    <w:multiLevelType w:val="hybridMultilevel"/>
    <w:tmpl w:val="D8B8A7D8"/>
    <w:lvl w:ilvl="0" w:tplc="7AAEEDAE">
      <w:start w:val="17"/>
      <w:numFmt w:val="decimal"/>
      <w:lvlText w:val="%1"/>
      <w:lvlJc w:val="left"/>
      <w:pPr>
        <w:ind w:left="2345" w:hanging="360"/>
      </w:pPr>
      <w:rPr>
        <w:rFonts w:hint="default"/>
        <w:b/>
        <w:bCs w:val="0"/>
      </w:rPr>
    </w:lvl>
    <w:lvl w:ilvl="1" w:tplc="04270019" w:tentative="1">
      <w:start w:val="1"/>
      <w:numFmt w:val="lowerLetter"/>
      <w:lvlText w:val="%2."/>
      <w:lvlJc w:val="left"/>
      <w:pPr>
        <w:ind w:left="3065" w:hanging="360"/>
      </w:pPr>
    </w:lvl>
    <w:lvl w:ilvl="2" w:tplc="0427001B" w:tentative="1">
      <w:start w:val="1"/>
      <w:numFmt w:val="lowerRoman"/>
      <w:lvlText w:val="%3."/>
      <w:lvlJc w:val="right"/>
      <w:pPr>
        <w:ind w:left="3785" w:hanging="180"/>
      </w:pPr>
    </w:lvl>
    <w:lvl w:ilvl="3" w:tplc="0427000F" w:tentative="1">
      <w:start w:val="1"/>
      <w:numFmt w:val="decimal"/>
      <w:lvlText w:val="%4."/>
      <w:lvlJc w:val="left"/>
      <w:pPr>
        <w:ind w:left="4505" w:hanging="360"/>
      </w:pPr>
    </w:lvl>
    <w:lvl w:ilvl="4" w:tplc="04270019" w:tentative="1">
      <w:start w:val="1"/>
      <w:numFmt w:val="lowerLetter"/>
      <w:lvlText w:val="%5."/>
      <w:lvlJc w:val="left"/>
      <w:pPr>
        <w:ind w:left="5225" w:hanging="360"/>
      </w:pPr>
    </w:lvl>
    <w:lvl w:ilvl="5" w:tplc="0427001B" w:tentative="1">
      <w:start w:val="1"/>
      <w:numFmt w:val="lowerRoman"/>
      <w:lvlText w:val="%6."/>
      <w:lvlJc w:val="right"/>
      <w:pPr>
        <w:ind w:left="5945" w:hanging="180"/>
      </w:pPr>
    </w:lvl>
    <w:lvl w:ilvl="6" w:tplc="0427000F" w:tentative="1">
      <w:start w:val="1"/>
      <w:numFmt w:val="decimal"/>
      <w:lvlText w:val="%7."/>
      <w:lvlJc w:val="left"/>
      <w:pPr>
        <w:ind w:left="6665" w:hanging="360"/>
      </w:pPr>
    </w:lvl>
    <w:lvl w:ilvl="7" w:tplc="04270019" w:tentative="1">
      <w:start w:val="1"/>
      <w:numFmt w:val="lowerLetter"/>
      <w:lvlText w:val="%8."/>
      <w:lvlJc w:val="left"/>
      <w:pPr>
        <w:ind w:left="7385" w:hanging="360"/>
      </w:pPr>
    </w:lvl>
    <w:lvl w:ilvl="8" w:tplc="0427001B" w:tentative="1">
      <w:start w:val="1"/>
      <w:numFmt w:val="lowerRoman"/>
      <w:lvlText w:val="%9."/>
      <w:lvlJc w:val="right"/>
      <w:pPr>
        <w:ind w:left="8105" w:hanging="180"/>
      </w:pPr>
    </w:lvl>
  </w:abstractNum>
  <w:abstractNum w:abstractNumId="158" w15:restartNumberingAfterBreak="0">
    <w:nsid w:val="77ED19F9"/>
    <w:multiLevelType w:val="hybridMultilevel"/>
    <w:tmpl w:val="4E6C01C4"/>
    <w:lvl w:ilvl="0" w:tplc="5FEC78AE">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9" w15:restartNumberingAfterBreak="0">
    <w:nsid w:val="77FE18F0"/>
    <w:multiLevelType w:val="hybridMultilevel"/>
    <w:tmpl w:val="D152F4E8"/>
    <w:lvl w:ilvl="0" w:tplc="4684AF56">
      <w:start w:val="7"/>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8291D6E"/>
    <w:multiLevelType w:val="hybridMultilevel"/>
    <w:tmpl w:val="7278DE16"/>
    <w:lvl w:ilvl="0" w:tplc="9E300318">
      <w:start w:val="6"/>
      <w:numFmt w:val="decimal"/>
      <w:lvlText w:val="%1"/>
      <w:lvlJc w:val="left"/>
      <w:pPr>
        <w:ind w:left="1353" w:hanging="360"/>
      </w:pPr>
      <w:rPr>
        <w:rFonts w:hint="default"/>
        <w:b/>
        <w:bCs w:val="0"/>
        <w:color w:val="943634" w:themeColor="accent2" w:themeShade="BF"/>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1" w15:restartNumberingAfterBreak="0">
    <w:nsid w:val="783154A1"/>
    <w:multiLevelType w:val="multilevel"/>
    <w:tmpl w:val="76C61F0E"/>
    <w:lvl w:ilvl="0">
      <w:start w:val="70"/>
      <w:numFmt w:val="decimal"/>
      <w:lvlText w:val="%1."/>
      <w:lvlJc w:val="left"/>
      <w:pPr>
        <w:ind w:left="660" w:hanging="660"/>
      </w:pPr>
      <w:rPr>
        <w:rFonts w:hint="default"/>
      </w:rPr>
    </w:lvl>
    <w:lvl w:ilvl="1">
      <w:start w:val="4"/>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2" w15:restartNumberingAfterBreak="0">
    <w:nsid w:val="791C06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79F45578"/>
    <w:multiLevelType w:val="hybridMultilevel"/>
    <w:tmpl w:val="5C744FC8"/>
    <w:lvl w:ilvl="0" w:tplc="C7B60B1C">
      <w:start w:val="1"/>
      <w:numFmt w:val="decimal"/>
      <w:lvlText w:val="104.%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4" w15:restartNumberingAfterBreak="0">
    <w:nsid w:val="7A6C468F"/>
    <w:multiLevelType w:val="multilevel"/>
    <w:tmpl w:val="55A6358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7A892205"/>
    <w:multiLevelType w:val="hybridMultilevel"/>
    <w:tmpl w:val="65A4AAD4"/>
    <w:lvl w:ilvl="0" w:tplc="A68846B8">
      <w:start w:val="1"/>
      <w:numFmt w:val="decimal"/>
      <w:lvlText w:val="%1"/>
      <w:lvlJc w:val="left"/>
      <w:pPr>
        <w:ind w:left="720" w:hanging="360"/>
      </w:pPr>
      <w:rPr>
        <w:rFonts w:hint="default"/>
        <w:color w:val="C0504D" w:themeColor="accent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6" w15:restartNumberingAfterBreak="0">
    <w:nsid w:val="7A8C1808"/>
    <w:multiLevelType w:val="hybridMultilevel"/>
    <w:tmpl w:val="4588EE00"/>
    <w:lvl w:ilvl="0" w:tplc="D254944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C2205AD"/>
    <w:multiLevelType w:val="multilevel"/>
    <w:tmpl w:val="6DEEA802"/>
    <w:lvl w:ilvl="0">
      <w:start w:val="1"/>
      <w:numFmt w:val="decimal"/>
      <w:lvlText w:val="%1."/>
      <w:lvlJc w:val="left"/>
      <w:pPr>
        <w:ind w:left="720" w:hanging="360"/>
      </w:pPr>
      <w:rPr>
        <w:rFonts w:hint="default"/>
        <w:sz w:val="24"/>
        <w:szCs w:val="24"/>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8" w15:restartNumberingAfterBreak="0">
    <w:nsid w:val="7CC67E94"/>
    <w:multiLevelType w:val="hybridMultilevel"/>
    <w:tmpl w:val="8AB82C12"/>
    <w:lvl w:ilvl="0" w:tplc="85FC84EA">
      <w:start w:val="69"/>
      <w:numFmt w:val="bullet"/>
      <w:lvlText w:val="-"/>
      <w:lvlJc w:val="left"/>
      <w:pPr>
        <w:ind w:left="1778" w:hanging="360"/>
      </w:pPr>
      <w:rPr>
        <w:rFonts w:ascii="Times New Roman" w:eastAsia="Times New Roman" w:hAnsi="Times New Roman" w:cs="Times New Roman" w:hint="default"/>
      </w:rPr>
    </w:lvl>
    <w:lvl w:ilvl="1" w:tplc="04270003" w:tentative="1">
      <w:start w:val="1"/>
      <w:numFmt w:val="bullet"/>
      <w:lvlText w:val="o"/>
      <w:lvlJc w:val="left"/>
      <w:pPr>
        <w:ind w:left="2498" w:hanging="360"/>
      </w:pPr>
      <w:rPr>
        <w:rFonts w:ascii="Courier New" w:hAnsi="Courier New" w:cs="Courier New" w:hint="default"/>
      </w:rPr>
    </w:lvl>
    <w:lvl w:ilvl="2" w:tplc="04270005" w:tentative="1">
      <w:start w:val="1"/>
      <w:numFmt w:val="bullet"/>
      <w:lvlText w:val=""/>
      <w:lvlJc w:val="left"/>
      <w:pPr>
        <w:ind w:left="3218" w:hanging="360"/>
      </w:pPr>
      <w:rPr>
        <w:rFonts w:ascii="Wingdings" w:hAnsi="Wingdings" w:hint="default"/>
      </w:rPr>
    </w:lvl>
    <w:lvl w:ilvl="3" w:tplc="04270001" w:tentative="1">
      <w:start w:val="1"/>
      <w:numFmt w:val="bullet"/>
      <w:lvlText w:val=""/>
      <w:lvlJc w:val="left"/>
      <w:pPr>
        <w:ind w:left="3938" w:hanging="360"/>
      </w:pPr>
      <w:rPr>
        <w:rFonts w:ascii="Symbol" w:hAnsi="Symbol" w:hint="default"/>
      </w:rPr>
    </w:lvl>
    <w:lvl w:ilvl="4" w:tplc="04270003" w:tentative="1">
      <w:start w:val="1"/>
      <w:numFmt w:val="bullet"/>
      <w:lvlText w:val="o"/>
      <w:lvlJc w:val="left"/>
      <w:pPr>
        <w:ind w:left="4658" w:hanging="360"/>
      </w:pPr>
      <w:rPr>
        <w:rFonts w:ascii="Courier New" w:hAnsi="Courier New" w:cs="Courier New" w:hint="default"/>
      </w:rPr>
    </w:lvl>
    <w:lvl w:ilvl="5" w:tplc="04270005" w:tentative="1">
      <w:start w:val="1"/>
      <w:numFmt w:val="bullet"/>
      <w:lvlText w:val=""/>
      <w:lvlJc w:val="left"/>
      <w:pPr>
        <w:ind w:left="5378" w:hanging="360"/>
      </w:pPr>
      <w:rPr>
        <w:rFonts w:ascii="Wingdings" w:hAnsi="Wingdings" w:hint="default"/>
      </w:rPr>
    </w:lvl>
    <w:lvl w:ilvl="6" w:tplc="04270001" w:tentative="1">
      <w:start w:val="1"/>
      <w:numFmt w:val="bullet"/>
      <w:lvlText w:val=""/>
      <w:lvlJc w:val="left"/>
      <w:pPr>
        <w:ind w:left="6098" w:hanging="360"/>
      </w:pPr>
      <w:rPr>
        <w:rFonts w:ascii="Symbol" w:hAnsi="Symbol" w:hint="default"/>
      </w:rPr>
    </w:lvl>
    <w:lvl w:ilvl="7" w:tplc="04270003" w:tentative="1">
      <w:start w:val="1"/>
      <w:numFmt w:val="bullet"/>
      <w:lvlText w:val="o"/>
      <w:lvlJc w:val="left"/>
      <w:pPr>
        <w:ind w:left="6818" w:hanging="360"/>
      </w:pPr>
      <w:rPr>
        <w:rFonts w:ascii="Courier New" w:hAnsi="Courier New" w:cs="Courier New" w:hint="default"/>
      </w:rPr>
    </w:lvl>
    <w:lvl w:ilvl="8" w:tplc="04270005" w:tentative="1">
      <w:start w:val="1"/>
      <w:numFmt w:val="bullet"/>
      <w:lvlText w:val=""/>
      <w:lvlJc w:val="left"/>
      <w:pPr>
        <w:ind w:left="7538" w:hanging="360"/>
      </w:pPr>
      <w:rPr>
        <w:rFonts w:ascii="Wingdings" w:hAnsi="Wingdings" w:hint="default"/>
      </w:rPr>
    </w:lvl>
  </w:abstractNum>
  <w:abstractNum w:abstractNumId="169" w15:restartNumberingAfterBreak="0">
    <w:nsid w:val="7D0463D9"/>
    <w:multiLevelType w:val="hybridMultilevel"/>
    <w:tmpl w:val="142AEF36"/>
    <w:lvl w:ilvl="0" w:tplc="AB5C79BE">
      <w:start w:val="20"/>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AB5C79BE">
      <w:start w:val="20"/>
      <w:numFmt w:val="decimal"/>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EF13ED2"/>
    <w:multiLevelType w:val="hybridMultilevel"/>
    <w:tmpl w:val="D3620FDE"/>
    <w:lvl w:ilvl="0" w:tplc="1ACEAC72">
      <w:start w:val="3"/>
      <w:numFmt w:val="bullet"/>
      <w:lvlText w:val="-"/>
      <w:lvlJc w:val="left"/>
      <w:pPr>
        <w:ind w:left="720" w:hanging="360"/>
      </w:pPr>
      <w:rPr>
        <w:rFonts w:ascii="Times New Roman" w:eastAsia="Times New Roman" w:hAnsi="Times New Roman" w:cs="Times New Roman"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F6B11E6"/>
    <w:multiLevelType w:val="hybridMultilevel"/>
    <w:tmpl w:val="CA106B3E"/>
    <w:lvl w:ilvl="0" w:tplc="87DC9398">
      <w:start w:val="5"/>
      <w:numFmt w:val="decimal"/>
      <w:lvlText w:val="%1"/>
      <w:lvlJc w:val="left"/>
      <w:pPr>
        <w:ind w:left="1778" w:hanging="360"/>
      </w:pPr>
      <w:rPr>
        <w:rFonts w:hint="default"/>
        <w:b/>
        <w:bCs w:val="0"/>
        <w:i w:val="0"/>
        <w:iCs/>
        <w:color w:val="632423" w:themeColor="accent2" w:themeShade="8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2" w15:restartNumberingAfterBreak="0">
    <w:nsid w:val="7FB35DAF"/>
    <w:multiLevelType w:val="multilevel"/>
    <w:tmpl w:val="8B166430"/>
    <w:lvl w:ilvl="0">
      <w:start w:val="1"/>
      <w:numFmt w:val="upperRoman"/>
      <w:lvlText w:val="%1."/>
      <w:lvlJc w:val="left"/>
      <w:pPr>
        <w:ind w:left="1080" w:hanging="720"/>
      </w:pPr>
      <w:rPr>
        <w:rFonts w:hint="default"/>
      </w:rPr>
    </w:lvl>
    <w:lvl w:ilvl="1">
      <w:start w:val="103"/>
      <w:numFmt w:val="decimal"/>
      <w:lvlRestart w:val="0"/>
      <w:isLgl/>
      <w:lvlText w:val="%2."/>
      <w:lvlJc w:val="left"/>
      <w:pPr>
        <w:ind w:left="1059"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3" w15:restartNumberingAfterBreak="0">
    <w:nsid w:val="7FDF604A"/>
    <w:multiLevelType w:val="hybridMultilevel"/>
    <w:tmpl w:val="8C7CFE70"/>
    <w:lvl w:ilvl="0" w:tplc="103E8A68">
      <w:start w:val="14"/>
      <w:numFmt w:val="decimal"/>
      <w:lvlText w:val="%1"/>
      <w:lvlJc w:val="left"/>
      <w:pPr>
        <w:ind w:left="720" w:hanging="360"/>
      </w:pPr>
      <w:rPr>
        <w:rFonts w:hint="default"/>
        <w:b/>
        <w:color w:val="632423" w:themeColor="accent2"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36059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5718935">
    <w:abstractNumId w:val="104"/>
  </w:num>
  <w:num w:numId="3" w16cid:durableId="2025478017">
    <w:abstractNumId w:val="110"/>
  </w:num>
  <w:num w:numId="4" w16cid:durableId="1865944785">
    <w:abstractNumId w:val="31"/>
  </w:num>
  <w:num w:numId="5" w16cid:durableId="1599479373">
    <w:abstractNumId w:val="158"/>
  </w:num>
  <w:num w:numId="6" w16cid:durableId="400444584">
    <w:abstractNumId w:val="50"/>
  </w:num>
  <w:num w:numId="7" w16cid:durableId="1652559332">
    <w:abstractNumId w:val="2"/>
  </w:num>
  <w:num w:numId="8" w16cid:durableId="717167524">
    <w:abstractNumId w:val="91"/>
  </w:num>
  <w:num w:numId="9" w16cid:durableId="1825469629">
    <w:abstractNumId w:val="69"/>
  </w:num>
  <w:num w:numId="10" w16cid:durableId="549928158">
    <w:abstractNumId w:val="4"/>
  </w:num>
  <w:num w:numId="11" w16cid:durableId="2018536804">
    <w:abstractNumId w:val="99"/>
  </w:num>
  <w:num w:numId="12" w16cid:durableId="514617135">
    <w:abstractNumId w:val="11"/>
  </w:num>
  <w:num w:numId="13" w16cid:durableId="1192839945">
    <w:abstractNumId w:val="114"/>
  </w:num>
  <w:num w:numId="14" w16cid:durableId="222302211">
    <w:abstractNumId w:val="39"/>
  </w:num>
  <w:num w:numId="15" w16cid:durableId="138884356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721809">
    <w:abstractNumId w:val="35"/>
  </w:num>
  <w:num w:numId="17" w16cid:durableId="553588593">
    <w:abstractNumId w:val="145"/>
  </w:num>
  <w:num w:numId="18" w16cid:durableId="2125540625">
    <w:abstractNumId w:val="22"/>
  </w:num>
  <w:num w:numId="19" w16cid:durableId="2100565051">
    <w:abstractNumId w:val="62"/>
  </w:num>
  <w:num w:numId="20" w16cid:durableId="1042941523">
    <w:abstractNumId w:val="21"/>
  </w:num>
  <w:num w:numId="21" w16cid:durableId="1914899049">
    <w:abstractNumId w:val="25"/>
  </w:num>
  <w:num w:numId="22" w16cid:durableId="1045913734">
    <w:abstractNumId w:val="48"/>
  </w:num>
  <w:num w:numId="23" w16cid:durableId="427233043">
    <w:abstractNumId w:val="141"/>
  </w:num>
  <w:num w:numId="24" w16cid:durableId="1094663514">
    <w:abstractNumId w:val="132"/>
  </w:num>
  <w:num w:numId="25" w16cid:durableId="1730761673">
    <w:abstractNumId w:val="64"/>
  </w:num>
  <w:num w:numId="26" w16cid:durableId="1105079274">
    <w:abstractNumId w:val="153"/>
  </w:num>
  <w:num w:numId="27" w16cid:durableId="1480196808">
    <w:abstractNumId w:val="41"/>
  </w:num>
  <w:num w:numId="28" w16cid:durableId="845363028">
    <w:abstractNumId w:val="74"/>
  </w:num>
  <w:num w:numId="29" w16cid:durableId="1225604201">
    <w:abstractNumId w:val="47"/>
  </w:num>
  <w:num w:numId="30" w16cid:durableId="1916282012">
    <w:abstractNumId w:val="105"/>
  </w:num>
  <w:num w:numId="31" w16cid:durableId="268050341">
    <w:abstractNumId w:val="61"/>
  </w:num>
  <w:num w:numId="32" w16cid:durableId="1543204306">
    <w:abstractNumId w:val="10"/>
  </w:num>
  <w:num w:numId="33" w16cid:durableId="157576961">
    <w:abstractNumId w:val="150"/>
  </w:num>
  <w:num w:numId="34" w16cid:durableId="968706947">
    <w:abstractNumId w:val="51"/>
  </w:num>
  <w:num w:numId="35" w16cid:durableId="48650850">
    <w:abstractNumId w:val="119"/>
  </w:num>
  <w:num w:numId="36" w16cid:durableId="1192114666">
    <w:abstractNumId w:val="66"/>
  </w:num>
  <w:num w:numId="37" w16cid:durableId="1582593528">
    <w:abstractNumId w:val="17"/>
  </w:num>
  <w:num w:numId="38" w16cid:durableId="1122579650">
    <w:abstractNumId w:val="84"/>
  </w:num>
  <w:num w:numId="39" w16cid:durableId="480274862">
    <w:abstractNumId w:val="127"/>
  </w:num>
  <w:num w:numId="40" w16cid:durableId="964120429">
    <w:abstractNumId w:val="111"/>
  </w:num>
  <w:num w:numId="41" w16cid:durableId="777868668">
    <w:abstractNumId w:val="137"/>
  </w:num>
  <w:num w:numId="42" w16cid:durableId="1097605245">
    <w:abstractNumId w:val="56"/>
  </w:num>
  <w:num w:numId="43" w16cid:durableId="852185679">
    <w:abstractNumId w:val="82"/>
  </w:num>
  <w:num w:numId="44" w16cid:durableId="678967873">
    <w:abstractNumId w:val="67"/>
  </w:num>
  <w:num w:numId="45" w16cid:durableId="1262102458">
    <w:abstractNumId w:val="149"/>
  </w:num>
  <w:num w:numId="46" w16cid:durableId="474952973">
    <w:abstractNumId w:val="167"/>
  </w:num>
  <w:num w:numId="47" w16cid:durableId="350185505">
    <w:abstractNumId w:val="89"/>
  </w:num>
  <w:num w:numId="48" w16cid:durableId="1841776893">
    <w:abstractNumId w:val="166"/>
  </w:num>
  <w:num w:numId="49" w16cid:durableId="983389231">
    <w:abstractNumId w:val="107"/>
  </w:num>
  <w:num w:numId="50" w16cid:durableId="1942370379">
    <w:abstractNumId w:val="98"/>
  </w:num>
  <w:num w:numId="51" w16cid:durableId="1747191657">
    <w:abstractNumId w:val="15"/>
  </w:num>
  <w:num w:numId="52" w16cid:durableId="813136641">
    <w:abstractNumId w:val="91"/>
  </w:num>
  <w:num w:numId="53" w16cid:durableId="707534056">
    <w:abstractNumId w:val="115"/>
  </w:num>
  <w:num w:numId="54" w16cid:durableId="1205025025">
    <w:abstractNumId w:val="172"/>
  </w:num>
  <w:num w:numId="55" w16cid:durableId="1259679009">
    <w:abstractNumId w:val="91"/>
  </w:num>
  <w:num w:numId="56" w16cid:durableId="1874033775">
    <w:abstractNumId w:val="91"/>
  </w:num>
  <w:num w:numId="57" w16cid:durableId="1199472237">
    <w:abstractNumId w:val="45"/>
  </w:num>
  <w:num w:numId="58" w16cid:durableId="1724795837">
    <w:abstractNumId w:val="156"/>
  </w:num>
  <w:num w:numId="59" w16cid:durableId="2120908002">
    <w:abstractNumId w:val="13"/>
  </w:num>
  <w:num w:numId="60" w16cid:durableId="150414390">
    <w:abstractNumId w:val="59"/>
  </w:num>
  <w:num w:numId="61" w16cid:durableId="28265637">
    <w:abstractNumId w:val="125"/>
  </w:num>
  <w:num w:numId="62" w16cid:durableId="1760564132">
    <w:abstractNumId w:val="26"/>
  </w:num>
  <w:num w:numId="63" w16cid:durableId="1066106352">
    <w:abstractNumId w:val="77"/>
  </w:num>
  <w:num w:numId="64" w16cid:durableId="510605595">
    <w:abstractNumId w:val="91"/>
    <w:lvlOverride w:ilvl="0">
      <w:startOverride w:val="3"/>
    </w:lvlOverride>
    <w:lvlOverride w:ilvl="1">
      <w:startOverride w:val="78"/>
    </w:lvlOverride>
    <w:lvlOverride w:ilvl="2">
      <w:startOverride w:val="6"/>
    </w:lvlOverride>
    <w:lvlOverride w:ilvl="3">
      <w:startOverride w:val="7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78663767">
    <w:abstractNumId w:val="91"/>
  </w:num>
  <w:num w:numId="66" w16cid:durableId="1257667856">
    <w:abstractNumId w:val="53"/>
  </w:num>
  <w:num w:numId="67" w16cid:durableId="614211048">
    <w:abstractNumId w:val="130"/>
  </w:num>
  <w:num w:numId="68" w16cid:durableId="1530990479">
    <w:abstractNumId w:val="28"/>
  </w:num>
  <w:num w:numId="69" w16cid:durableId="201136115">
    <w:abstractNumId w:val="87"/>
  </w:num>
  <w:num w:numId="70" w16cid:durableId="722826368">
    <w:abstractNumId w:val="29"/>
  </w:num>
  <w:num w:numId="71" w16cid:durableId="21563758">
    <w:abstractNumId w:val="12"/>
  </w:num>
  <w:num w:numId="72" w16cid:durableId="665284788">
    <w:abstractNumId w:val="27"/>
  </w:num>
  <w:num w:numId="73" w16cid:durableId="724336380">
    <w:abstractNumId w:val="68"/>
  </w:num>
  <w:num w:numId="74" w16cid:durableId="961350571">
    <w:abstractNumId w:val="75"/>
  </w:num>
  <w:num w:numId="75" w16cid:durableId="1567951981">
    <w:abstractNumId w:val="37"/>
  </w:num>
  <w:num w:numId="76" w16cid:durableId="2062096111">
    <w:abstractNumId w:val="108"/>
  </w:num>
  <w:num w:numId="77" w16cid:durableId="1944805610">
    <w:abstractNumId w:val="151"/>
  </w:num>
  <w:num w:numId="78" w16cid:durableId="687869945">
    <w:abstractNumId w:val="155"/>
  </w:num>
  <w:num w:numId="79" w16cid:durableId="1345665821">
    <w:abstractNumId w:val="159"/>
  </w:num>
  <w:num w:numId="80" w16cid:durableId="592976688">
    <w:abstractNumId w:val="173"/>
  </w:num>
  <w:num w:numId="81" w16cid:durableId="208690206">
    <w:abstractNumId w:val="90"/>
  </w:num>
  <w:num w:numId="82" w16cid:durableId="838083547">
    <w:abstractNumId w:val="0"/>
  </w:num>
  <w:num w:numId="83" w16cid:durableId="821430565">
    <w:abstractNumId w:val="46"/>
  </w:num>
  <w:num w:numId="84" w16cid:durableId="1500466354">
    <w:abstractNumId w:val="170"/>
  </w:num>
  <w:num w:numId="85" w16cid:durableId="479621048">
    <w:abstractNumId w:val="91"/>
    <w:lvlOverride w:ilvl="0">
      <w:startOverride w:val="3"/>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89547352">
    <w:abstractNumId w:val="9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68923676">
    <w:abstractNumId w:val="96"/>
  </w:num>
  <w:num w:numId="88" w16cid:durableId="1774859626">
    <w:abstractNumId w:val="165"/>
  </w:num>
  <w:num w:numId="89" w16cid:durableId="1071662999">
    <w:abstractNumId w:val="23"/>
  </w:num>
  <w:num w:numId="90" w16cid:durableId="1744254883">
    <w:abstractNumId w:val="160"/>
  </w:num>
  <w:num w:numId="91" w16cid:durableId="2064984957">
    <w:abstractNumId w:val="38"/>
  </w:num>
  <w:num w:numId="92" w16cid:durableId="912083787">
    <w:abstractNumId w:val="63"/>
  </w:num>
  <w:num w:numId="93" w16cid:durableId="667438113">
    <w:abstractNumId w:val="136"/>
  </w:num>
  <w:num w:numId="94" w16cid:durableId="666059429">
    <w:abstractNumId w:val="126"/>
  </w:num>
  <w:num w:numId="95" w16cid:durableId="1153791349">
    <w:abstractNumId w:val="143"/>
  </w:num>
  <w:num w:numId="96" w16cid:durableId="873464848">
    <w:abstractNumId w:val="86"/>
  </w:num>
  <w:num w:numId="97" w16cid:durableId="112091380">
    <w:abstractNumId w:val="30"/>
  </w:num>
  <w:num w:numId="98" w16cid:durableId="272058638">
    <w:abstractNumId w:val="8"/>
  </w:num>
  <w:num w:numId="99" w16cid:durableId="2070030263">
    <w:abstractNumId w:val="94"/>
  </w:num>
  <w:num w:numId="100" w16cid:durableId="991300429">
    <w:abstractNumId w:val="33"/>
  </w:num>
  <w:num w:numId="101" w16cid:durableId="1190534704">
    <w:abstractNumId w:val="36"/>
  </w:num>
  <w:num w:numId="102" w16cid:durableId="935602981">
    <w:abstractNumId w:val="162"/>
  </w:num>
  <w:num w:numId="103" w16cid:durableId="736056319">
    <w:abstractNumId w:val="106"/>
  </w:num>
  <w:num w:numId="104" w16cid:durableId="1976794797">
    <w:abstractNumId w:val="24"/>
  </w:num>
  <w:num w:numId="105" w16cid:durableId="1685590952">
    <w:abstractNumId w:val="40"/>
  </w:num>
  <w:num w:numId="106" w16cid:durableId="1973558356">
    <w:abstractNumId w:val="49"/>
  </w:num>
  <w:num w:numId="107" w16cid:durableId="1246450312">
    <w:abstractNumId w:val="43"/>
  </w:num>
  <w:num w:numId="108" w16cid:durableId="465857652">
    <w:abstractNumId w:val="172"/>
    <w:lvlOverride w:ilvl="0">
      <w:startOverride w:val="1"/>
    </w:lvlOverride>
    <w:lvlOverride w:ilvl="1">
      <w:startOverride w:val="7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912538009">
    <w:abstractNumId w:val="78"/>
  </w:num>
  <w:num w:numId="110" w16cid:durableId="573323103">
    <w:abstractNumId w:val="103"/>
  </w:num>
  <w:num w:numId="111" w16cid:durableId="2000696502">
    <w:abstractNumId w:val="1"/>
  </w:num>
  <w:num w:numId="112" w16cid:durableId="1251695249">
    <w:abstractNumId w:val="123"/>
  </w:num>
  <w:num w:numId="113" w16cid:durableId="1817533096">
    <w:abstractNumId w:val="65"/>
  </w:num>
  <w:num w:numId="114" w16cid:durableId="1956866267">
    <w:abstractNumId w:val="128"/>
  </w:num>
  <w:num w:numId="115" w16cid:durableId="1166941868">
    <w:abstractNumId w:val="92"/>
  </w:num>
  <w:num w:numId="116" w16cid:durableId="952058744">
    <w:abstractNumId w:val="85"/>
  </w:num>
  <w:num w:numId="117" w16cid:durableId="568929769">
    <w:abstractNumId w:val="131"/>
  </w:num>
  <w:num w:numId="118" w16cid:durableId="1740058232">
    <w:abstractNumId w:val="55"/>
  </w:num>
  <w:num w:numId="119" w16cid:durableId="858812655">
    <w:abstractNumId w:val="154"/>
  </w:num>
  <w:num w:numId="120" w16cid:durableId="1958486156">
    <w:abstractNumId w:val="16"/>
  </w:num>
  <w:num w:numId="121" w16cid:durableId="1023870612">
    <w:abstractNumId w:val="169"/>
  </w:num>
  <w:num w:numId="122" w16cid:durableId="259879468">
    <w:abstractNumId w:val="32"/>
  </w:num>
  <w:num w:numId="123" w16cid:durableId="2056539433">
    <w:abstractNumId w:val="60"/>
  </w:num>
  <w:num w:numId="124" w16cid:durableId="999768107">
    <w:abstractNumId w:val="124"/>
  </w:num>
  <w:num w:numId="125" w16cid:durableId="1733573903">
    <w:abstractNumId w:val="147"/>
  </w:num>
  <w:num w:numId="126" w16cid:durableId="786773107">
    <w:abstractNumId w:val="88"/>
  </w:num>
  <w:num w:numId="127" w16cid:durableId="628165058">
    <w:abstractNumId w:val="142"/>
  </w:num>
  <w:num w:numId="128" w16cid:durableId="645278796">
    <w:abstractNumId w:val="148"/>
  </w:num>
  <w:num w:numId="129" w16cid:durableId="599073086">
    <w:abstractNumId w:val="122"/>
  </w:num>
  <w:num w:numId="130" w16cid:durableId="1838039605">
    <w:abstractNumId w:val="146"/>
  </w:num>
  <w:num w:numId="131" w16cid:durableId="1133404278">
    <w:abstractNumId w:val="6"/>
  </w:num>
  <w:num w:numId="132" w16cid:durableId="139809034">
    <w:abstractNumId w:val="133"/>
  </w:num>
  <w:num w:numId="133" w16cid:durableId="1866091991">
    <w:abstractNumId w:val="117"/>
  </w:num>
  <w:num w:numId="134" w16cid:durableId="1310020007">
    <w:abstractNumId w:val="3"/>
  </w:num>
  <w:num w:numId="135" w16cid:durableId="1878157389">
    <w:abstractNumId w:val="139"/>
  </w:num>
  <w:num w:numId="136" w16cid:durableId="1895315340">
    <w:abstractNumId w:val="109"/>
  </w:num>
  <w:num w:numId="137" w16cid:durableId="1439443372">
    <w:abstractNumId w:val="157"/>
  </w:num>
  <w:num w:numId="138" w16cid:durableId="376197795">
    <w:abstractNumId w:val="7"/>
  </w:num>
  <w:num w:numId="139" w16cid:durableId="1956056720">
    <w:abstractNumId w:val="71"/>
  </w:num>
  <w:num w:numId="140" w16cid:durableId="551623574">
    <w:abstractNumId w:val="5"/>
  </w:num>
  <w:num w:numId="141" w16cid:durableId="1808930096">
    <w:abstractNumId w:val="54"/>
  </w:num>
  <w:num w:numId="142" w16cid:durableId="780732403">
    <w:abstractNumId w:val="58"/>
  </w:num>
  <w:num w:numId="143" w16cid:durableId="1216703014">
    <w:abstractNumId w:val="121"/>
  </w:num>
  <w:num w:numId="144" w16cid:durableId="1130245085">
    <w:abstractNumId w:val="76"/>
  </w:num>
  <w:num w:numId="145" w16cid:durableId="1758475275">
    <w:abstractNumId w:val="100"/>
  </w:num>
  <w:num w:numId="146" w16cid:durableId="612440681">
    <w:abstractNumId w:val="97"/>
  </w:num>
  <w:num w:numId="147" w16cid:durableId="1241135563">
    <w:abstractNumId w:val="116"/>
  </w:num>
  <w:num w:numId="148" w16cid:durableId="695539978">
    <w:abstractNumId w:val="42"/>
  </w:num>
  <w:num w:numId="149" w16cid:durableId="1971549624">
    <w:abstractNumId w:val="171"/>
  </w:num>
  <w:num w:numId="150" w16cid:durableId="1203438010">
    <w:abstractNumId w:val="73"/>
  </w:num>
  <w:num w:numId="151" w16cid:durableId="391198836">
    <w:abstractNumId w:val="70"/>
  </w:num>
  <w:num w:numId="152" w16cid:durableId="1172253750">
    <w:abstractNumId w:val="91"/>
    <w:lvlOverride w:ilvl="0">
      <w:startOverride w:val="1"/>
    </w:lvlOverride>
    <w:lvlOverride w:ilvl="1">
      <w:startOverride w:val="7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665165007">
    <w:abstractNumId w:val="134"/>
  </w:num>
  <w:num w:numId="154" w16cid:durableId="440301659">
    <w:abstractNumId w:val="20"/>
  </w:num>
  <w:num w:numId="155" w16cid:durableId="860246178">
    <w:abstractNumId w:val="140"/>
  </w:num>
  <w:num w:numId="156" w16cid:durableId="200478201">
    <w:abstractNumId w:val="14"/>
  </w:num>
  <w:num w:numId="157" w16cid:durableId="560598601">
    <w:abstractNumId w:val="144"/>
  </w:num>
  <w:num w:numId="158" w16cid:durableId="1941990283">
    <w:abstractNumId w:val="91"/>
    <w:lvlOverride w:ilvl="0">
      <w:startOverride w:val="1"/>
    </w:lvlOverride>
    <w:lvlOverride w:ilvl="1">
      <w:startOverride w:val="678"/>
    </w:lvlOverride>
    <w:lvlOverride w:ilvl="2">
      <w:startOverride w:val="3"/>
    </w:lvlOverride>
  </w:num>
  <w:num w:numId="159" w16cid:durableId="1940330558">
    <w:abstractNumId w:val="118"/>
  </w:num>
  <w:num w:numId="160" w16cid:durableId="76635371">
    <w:abstractNumId w:val="81"/>
  </w:num>
  <w:num w:numId="161" w16cid:durableId="1416971409">
    <w:abstractNumId w:val="102"/>
  </w:num>
  <w:num w:numId="162" w16cid:durableId="1149400045">
    <w:abstractNumId w:val="9"/>
  </w:num>
  <w:num w:numId="163" w16cid:durableId="1191917074">
    <w:abstractNumId w:val="19"/>
  </w:num>
  <w:num w:numId="164" w16cid:durableId="1953513687">
    <w:abstractNumId w:val="152"/>
  </w:num>
  <w:num w:numId="165" w16cid:durableId="338389557">
    <w:abstractNumId w:val="80"/>
  </w:num>
  <w:num w:numId="166" w16cid:durableId="2047945529">
    <w:abstractNumId w:val="129"/>
  </w:num>
  <w:num w:numId="167" w16cid:durableId="1157958219">
    <w:abstractNumId w:val="52"/>
  </w:num>
  <w:num w:numId="168" w16cid:durableId="1970699052">
    <w:abstractNumId w:val="95"/>
  </w:num>
  <w:num w:numId="169" w16cid:durableId="589703961">
    <w:abstractNumId w:val="34"/>
  </w:num>
  <w:num w:numId="170" w16cid:durableId="1502506917">
    <w:abstractNumId w:val="57"/>
  </w:num>
  <w:num w:numId="171" w16cid:durableId="1464540889">
    <w:abstractNumId w:val="93"/>
  </w:num>
  <w:num w:numId="172" w16cid:durableId="669286016">
    <w:abstractNumId w:val="172"/>
    <w:lvlOverride w:ilvl="0">
      <w:startOverride w:val="1"/>
    </w:lvlOverride>
    <w:lvlOverride w:ilvl="1">
      <w:startOverride w:val="34"/>
    </w:lvlOverride>
    <w:lvlOverride w:ilvl="2">
      <w:startOverride w:val="2"/>
    </w:lvlOverride>
  </w:num>
  <w:num w:numId="173" w16cid:durableId="1841389798">
    <w:abstractNumId w:val="18"/>
  </w:num>
  <w:num w:numId="174" w16cid:durableId="2146383464">
    <w:abstractNumId w:val="120"/>
  </w:num>
  <w:num w:numId="175" w16cid:durableId="1356346898">
    <w:abstractNumId w:val="113"/>
  </w:num>
  <w:num w:numId="176" w16cid:durableId="214662077">
    <w:abstractNumId w:val="164"/>
  </w:num>
  <w:num w:numId="177" w16cid:durableId="1962959857">
    <w:abstractNumId w:val="138"/>
  </w:num>
  <w:num w:numId="178" w16cid:durableId="970132972">
    <w:abstractNumId w:val="83"/>
  </w:num>
  <w:num w:numId="179" w16cid:durableId="1303343689">
    <w:abstractNumId w:val="101"/>
  </w:num>
  <w:num w:numId="180" w16cid:durableId="1592082964">
    <w:abstractNumId w:val="79"/>
  </w:num>
  <w:num w:numId="181" w16cid:durableId="624653658">
    <w:abstractNumId w:val="168"/>
  </w:num>
  <w:num w:numId="182" w16cid:durableId="1591112584">
    <w:abstractNumId w:val="161"/>
  </w:num>
  <w:num w:numId="183" w16cid:durableId="640309168">
    <w:abstractNumId w:val="72"/>
  </w:num>
  <w:num w:numId="184" w16cid:durableId="1053046877">
    <w:abstractNumId w:val="163"/>
  </w:num>
  <w:num w:numId="185" w16cid:durableId="1654915690">
    <w:abstractNumId w:val="112"/>
  </w:num>
  <w:num w:numId="186" w16cid:durableId="1018316414">
    <w:abstractNumId w:val="44"/>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720"/>
  <w:hyphenationZone w:val="396"/>
  <w:drawingGridHorizontalSpacing w:val="110"/>
  <w:displayHorizontalDrawingGridEvery w:val="2"/>
  <w:displayVertic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05"/>
    <w:rsid w:val="00000113"/>
    <w:rsid w:val="000002D5"/>
    <w:rsid w:val="00000339"/>
    <w:rsid w:val="000005D1"/>
    <w:rsid w:val="00000891"/>
    <w:rsid w:val="00000CCE"/>
    <w:rsid w:val="000011E6"/>
    <w:rsid w:val="0000163C"/>
    <w:rsid w:val="00001A16"/>
    <w:rsid w:val="00001A7D"/>
    <w:rsid w:val="00001D67"/>
    <w:rsid w:val="00001DE0"/>
    <w:rsid w:val="00001E07"/>
    <w:rsid w:val="0000219D"/>
    <w:rsid w:val="000021F9"/>
    <w:rsid w:val="000022DD"/>
    <w:rsid w:val="000023BD"/>
    <w:rsid w:val="00002509"/>
    <w:rsid w:val="00002A82"/>
    <w:rsid w:val="00002EAE"/>
    <w:rsid w:val="00002F5A"/>
    <w:rsid w:val="00002F82"/>
    <w:rsid w:val="00002F83"/>
    <w:rsid w:val="0000329D"/>
    <w:rsid w:val="0000357F"/>
    <w:rsid w:val="00003724"/>
    <w:rsid w:val="00003E59"/>
    <w:rsid w:val="00003F7C"/>
    <w:rsid w:val="000040EA"/>
    <w:rsid w:val="0000487A"/>
    <w:rsid w:val="00004D88"/>
    <w:rsid w:val="00004E36"/>
    <w:rsid w:val="00005053"/>
    <w:rsid w:val="0000531A"/>
    <w:rsid w:val="00005603"/>
    <w:rsid w:val="0000566E"/>
    <w:rsid w:val="00005D8F"/>
    <w:rsid w:val="00006074"/>
    <w:rsid w:val="000065DC"/>
    <w:rsid w:val="00006918"/>
    <w:rsid w:val="00006C91"/>
    <w:rsid w:val="00006E18"/>
    <w:rsid w:val="000079F5"/>
    <w:rsid w:val="00007A5E"/>
    <w:rsid w:val="00007D67"/>
    <w:rsid w:val="00007FCF"/>
    <w:rsid w:val="000100E8"/>
    <w:rsid w:val="00010211"/>
    <w:rsid w:val="00010549"/>
    <w:rsid w:val="0001054E"/>
    <w:rsid w:val="000107D3"/>
    <w:rsid w:val="00010939"/>
    <w:rsid w:val="000109DC"/>
    <w:rsid w:val="00010A52"/>
    <w:rsid w:val="00010B01"/>
    <w:rsid w:val="00010FCB"/>
    <w:rsid w:val="0001113E"/>
    <w:rsid w:val="000120F8"/>
    <w:rsid w:val="0001220A"/>
    <w:rsid w:val="00012246"/>
    <w:rsid w:val="00012557"/>
    <w:rsid w:val="000129DC"/>
    <w:rsid w:val="00012D19"/>
    <w:rsid w:val="0001307A"/>
    <w:rsid w:val="00013456"/>
    <w:rsid w:val="00013670"/>
    <w:rsid w:val="00013744"/>
    <w:rsid w:val="00013D58"/>
    <w:rsid w:val="00013EC0"/>
    <w:rsid w:val="00014385"/>
    <w:rsid w:val="0001439E"/>
    <w:rsid w:val="00014582"/>
    <w:rsid w:val="000147B9"/>
    <w:rsid w:val="00014F8F"/>
    <w:rsid w:val="00014FC8"/>
    <w:rsid w:val="00014FE9"/>
    <w:rsid w:val="0001544D"/>
    <w:rsid w:val="0001554B"/>
    <w:rsid w:val="0001568D"/>
    <w:rsid w:val="000159E5"/>
    <w:rsid w:val="00015AEA"/>
    <w:rsid w:val="00015E46"/>
    <w:rsid w:val="000161F8"/>
    <w:rsid w:val="000164FB"/>
    <w:rsid w:val="00016622"/>
    <w:rsid w:val="000166A5"/>
    <w:rsid w:val="00016B04"/>
    <w:rsid w:val="00016D8D"/>
    <w:rsid w:val="00016F75"/>
    <w:rsid w:val="00017212"/>
    <w:rsid w:val="00017411"/>
    <w:rsid w:val="000177DA"/>
    <w:rsid w:val="00017A31"/>
    <w:rsid w:val="00017E55"/>
    <w:rsid w:val="0002025C"/>
    <w:rsid w:val="0002053C"/>
    <w:rsid w:val="00020D17"/>
    <w:rsid w:val="00020E90"/>
    <w:rsid w:val="00021313"/>
    <w:rsid w:val="00021859"/>
    <w:rsid w:val="000218A9"/>
    <w:rsid w:val="000228C2"/>
    <w:rsid w:val="00022C78"/>
    <w:rsid w:val="000232CC"/>
    <w:rsid w:val="000239F0"/>
    <w:rsid w:val="00023A54"/>
    <w:rsid w:val="00023B2C"/>
    <w:rsid w:val="00023DC9"/>
    <w:rsid w:val="00023FC1"/>
    <w:rsid w:val="00024B6B"/>
    <w:rsid w:val="00025137"/>
    <w:rsid w:val="000251D1"/>
    <w:rsid w:val="000252C9"/>
    <w:rsid w:val="00025442"/>
    <w:rsid w:val="00025577"/>
    <w:rsid w:val="00025616"/>
    <w:rsid w:val="000256A2"/>
    <w:rsid w:val="00025762"/>
    <w:rsid w:val="00025925"/>
    <w:rsid w:val="0002592B"/>
    <w:rsid w:val="00025A7E"/>
    <w:rsid w:val="00025BD5"/>
    <w:rsid w:val="00025BFB"/>
    <w:rsid w:val="000260C3"/>
    <w:rsid w:val="00026218"/>
    <w:rsid w:val="00026974"/>
    <w:rsid w:val="00026C11"/>
    <w:rsid w:val="00026F4E"/>
    <w:rsid w:val="000270E4"/>
    <w:rsid w:val="000273E3"/>
    <w:rsid w:val="000274B4"/>
    <w:rsid w:val="0002762C"/>
    <w:rsid w:val="00027903"/>
    <w:rsid w:val="00027B12"/>
    <w:rsid w:val="00027B37"/>
    <w:rsid w:val="00027D76"/>
    <w:rsid w:val="00027E0C"/>
    <w:rsid w:val="00027F0E"/>
    <w:rsid w:val="000304A3"/>
    <w:rsid w:val="00030699"/>
    <w:rsid w:val="00030B60"/>
    <w:rsid w:val="00030BFD"/>
    <w:rsid w:val="00030C32"/>
    <w:rsid w:val="000310D2"/>
    <w:rsid w:val="00031133"/>
    <w:rsid w:val="000311FB"/>
    <w:rsid w:val="000317A2"/>
    <w:rsid w:val="0003196C"/>
    <w:rsid w:val="00031FDC"/>
    <w:rsid w:val="00032134"/>
    <w:rsid w:val="00032B66"/>
    <w:rsid w:val="0003328F"/>
    <w:rsid w:val="0003336F"/>
    <w:rsid w:val="000339B4"/>
    <w:rsid w:val="000339BE"/>
    <w:rsid w:val="00033C97"/>
    <w:rsid w:val="00033CDD"/>
    <w:rsid w:val="00033D56"/>
    <w:rsid w:val="00033F29"/>
    <w:rsid w:val="00034B9C"/>
    <w:rsid w:val="00034D52"/>
    <w:rsid w:val="0003503D"/>
    <w:rsid w:val="0003561B"/>
    <w:rsid w:val="00035AA0"/>
    <w:rsid w:val="00035E0B"/>
    <w:rsid w:val="00036097"/>
    <w:rsid w:val="00036168"/>
    <w:rsid w:val="00036244"/>
    <w:rsid w:val="00036350"/>
    <w:rsid w:val="000363D8"/>
    <w:rsid w:val="00036412"/>
    <w:rsid w:val="000368EF"/>
    <w:rsid w:val="00036982"/>
    <w:rsid w:val="00036B58"/>
    <w:rsid w:val="0003732B"/>
    <w:rsid w:val="00037645"/>
    <w:rsid w:val="000378A9"/>
    <w:rsid w:val="00037948"/>
    <w:rsid w:val="00037977"/>
    <w:rsid w:val="00037A05"/>
    <w:rsid w:val="00037B4C"/>
    <w:rsid w:val="00037D50"/>
    <w:rsid w:val="00037F6B"/>
    <w:rsid w:val="0004000D"/>
    <w:rsid w:val="00040193"/>
    <w:rsid w:val="0004086A"/>
    <w:rsid w:val="00040A81"/>
    <w:rsid w:val="00040E39"/>
    <w:rsid w:val="00040FA2"/>
    <w:rsid w:val="000413D6"/>
    <w:rsid w:val="00041447"/>
    <w:rsid w:val="00041450"/>
    <w:rsid w:val="000414D4"/>
    <w:rsid w:val="000416B8"/>
    <w:rsid w:val="00041975"/>
    <w:rsid w:val="000419F1"/>
    <w:rsid w:val="00041B8C"/>
    <w:rsid w:val="00041D04"/>
    <w:rsid w:val="00041DC0"/>
    <w:rsid w:val="00042028"/>
    <w:rsid w:val="00042349"/>
    <w:rsid w:val="000423BE"/>
    <w:rsid w:val="00042669"/>
    <w:rsid w:val="000429F0"/>
    <w:rsid w:val="00042D04"/>
    <w:rsid w:val="00042DFA"/>
    <w:rsid w:val="00042E50"/>
    <w:rsid w:val="00042E59"/>
    <w:rsid w:val="00042E85"/>
    <w:rsid w:val="000430DE"/>
    <w:rsid w:val="00043438"/>
    <w:rsid w:val="0004383D"/>
    <w:rsid w:val="00043A63"/>
    <w:rsid w:val="00044179"/>
    <w:rsid w:val="00044267"/>
    <w:rsid w:val="0004488E"/>
    <w:rsid w:val="000450DB"/>
    <w:rsid w:val="000453EC"/>
    <w:rsid w:val="00045544"/>
    <w:rsid w:val="00045746"/>
    <w:rsid w:val="0004584F"/>
    <w:rsid w:val="00045959"/>
    <w:rsid w:val="000459B8"/>
    <w:rsid w:val="000459E3"/>
    <w:rsid w:val="000459EC"/>
    <w:rsid w:val="00045A54"/>
    <w:rsid w:val="00045C30"/>
    <w:rsid w:val="00045CE6"/>
    <w:rsid w:val="00045EB1"/>
    <w:rsid w:val="00045ED0"/>
    <w:rsid w:val="00045F53"/>
    <w:rsid w:val="000460EF"/>
    <w:rsid w:val="00046572"/>
    <w:rsid w:val="00046671"/>
    <w:rsid w:val="000469AE"/>
    <w:rsid w:val="00046B99"/>
    <w:rsid w:val="0004703B"/>
    <w:rsid w:val="00047531"/>
    <w:rsid w:val="0004780A"/>
    <w:rsid w:val="00047A6D"/>
    <w:rsid w:val="00047C6E"/>
    <w:rsid w:val="00047E2E"/>
    <w:rsid w:val="00047FD3"/>
    <w:rsid w:val="00050086"/>
    <w:rsid w:val="0005083D"/>
    <w:rsid w:val="000513C3"/>
    <w:rsid w:val="000513F2"/>
    <w:rsid w:val="00051983"/>
    <w:rsid w:val="000520F7"/>
    <w:rsid w:val="00052128"/>
    <w:rsid w:val="00052383"/>
    <w:rsid w:val="0005238C"/>
    <w:rsid w:val="000523C9"/>
    <w:rsid w:val="000526AB"/>
    <w:rsid w:val="000526CF"/>
    <w:rsid w:val="000528DA"/>
    <w:rsid w:val="00052B6D"/>
    <w:rsid w:val="00052C2C"/>
    <w:rsid w:val="00052D51"/>
    <w:rsid w:val="000535EB"/>
    <w:rsid w:val="000537CD"/>
    <w:rsid w:val="00053A9E"/>
    <w:rsid w:val="00053D8A"/>
    <w:rsid w:val="00053E4B"/>
    <w:rsid w:val="00053E89"/>
    <w:rsid w:val="00053EA0"/>
    <w:rsid w:val="0005421D"/>
    <w:rsid w:val="00054CFF"/>
    <w:rsid w:val="00054E0F"/>
    <w:rsid w:val="00055237"/>
    <w:rsid w:val="000555CB"/>
    <w:rsid w:val="000557F1"/>
    <w:rsid w:val="00055D54"/>
    <w:rsid w:val="000560E9"/>
    <w:rsid w:val="000565CC"/>
    <w:rsid w:val="0005671B"/>
    <w:rsid w:val="000569D2"/>
    <w:rsid w:val="00056EEA"/>
    <w:rsid w:val="00056F4B"/>
    <w:rsid w:val="00057C25"/>
    <w:rsid w:val="00057E59"/>
    <w:rsid w:val="00060223"/>
    <w:rsid w:val="0006039C"/>
    <w:rsid w:val="000605AF"/>
    <w:rsid w:val="000606B0"/>
    <w:rsid w:val="00060819"/>
    <w:rsid w:val="000609C6"/>
    <w:rsid w:val="00060A20"/>
    <w:rsid w:val="00060DC3"/>
    <w:rsid w:val="00061144"/>
    <w:rsid w:val="000611BA"/>
    <w:rsid w:val="00061BA6"/>
    <w:rsid w:val="000620FA"/>
    <w:rsid w:val="000624CB"/>
    <w:rsid w:val="000626E2"/>
    <w:rsid w:val="000627FE"/>
    <w:rsid w:val="00062A1F"/>
    <w:rsid w:val="00062C6E"/>
    <w:rsid w:val="00062CE2"/>
    <w:rsid w:val="00062D77"/>
    <w:rsid w:val="00063168"/>
    <w:rsid w:val="000631D4"/>
    <w:rsid w:val="000632C2"/>
    <w:rsid w:val="000633F6"/>
    <w:rsid w:val="000635DC"/>
    <w:rsid w:val="00063890"/>
    <w:rsid w:val="00063CEA"/>
    <w:rsid w:val="00063CF9"/>
    <w:rsid w:val="00063DE3"/>
    <w:rsid w:val="000643BA"/>
    <w:rsid w:val="00064DEC"/>
    <w:rsid w:val="00065022"/>
    <w:rsid w:val="00065741"/>
    <w:rsid w:val="0006578E"/>
    <w:rsid w:val="00065982"/>
    <w:rsid w:val="00065CE9"/>
    <w:rsid w:val="00065EF0"/>
    <w:rsid w:val="00065FCA"/>
    <w:rsid w:val="00066074"/>
    <w:rsid w:val="0006664D"/>
    <w:rsid w:val="0006684F"/>
    <w:rsid w:val="00066861"/>
    <w:rsid w:val="00066A86"/>
    <w:rsid w:val="00067696"/>
    <w:rsid w:val="00067805"/>
    <w:rsid w:val="00067C2B"/>
    <w:rsid w:val="00067E40"/>
    <w:rsid w:val="00070278"/>
    <w:rsid w:val="0007037B"/>
    <w:rsid w:val="000708F0"/>
    <w:rsid w:val="000709D2"/>
    <w:rsid w:val="00070C18"/>
    <w:rsid w:val="00070CEE"/>
    <w:rsid w:val="00070E21"/>
    <w:rsid w:val="00070EE5"/>
    <w:rsid w:val="0007150E"/>
    <w:rsid w:val="00071AE6"/>
    <w:rsid w:val="00072333"/>
    <w:rsid w:val="0007236D"/>
    <w:rsid w:val="0007245A"/>
    <w:rsid w:val="0007254B"/>
    <w:rsid w:val="00072A79"/>
    <w:rsid w:val="00072C2C"/>
    <w:rsid w:val="00072EF7"/>
    <w:rsid w:val="0007300A"/>
    <w:rsid w:val="0007330C"/>
    <w:rsid w:val="00074171"/>
    <w:rsid w:val="00074896"/>
    <w:rsid w:val="00074B0C"/>
    <w:rsid w:val="00074F94"/>
    <w:rsid w:val="000755AF"/>
    <w:rsid w:val="000756DE"/>
    <w:rsid w:val="0007577A"/>
    <w:rsid w:val="00075873"/>
    <w:rsid w:val="00075E0E"/>
    <w:rsid w:val="00075E44"/>
    <w:rsid w:val="00075FD1"/>
    <w:rsid w:val="00076579"/>
    <w:rsid w:val="00076BD5"/>
    <w:rsid w:val="00076DC1"/>
    <w:rsid w:val="000778A7"/>
    <w:rsid w:val="00077979"/>
    <w:rsid w:val="000801D0"/>
    <w:rsid w:val="00080467"/>
    <w:rsid w:val="000808A6"/>
    <w:rsid w:val="00080B9A"/>
    <w:rsid w:val="00080E05"/>
    <w:rsid w:val="00080F18"/>
    <w:rsid w:val="0008127F"/>
    <w:rsid w:val="000815B1"/>
    <w:rsid w:val="000815B2"/>
    <w:rsid w:val="00081657"/>
    <w:rsid w:val="00081A11"/>
    <w:rsid w:val="00082590"/>
    <w:rsid w:val="00082836"/>
    <w:rsid w:val="00082992"/>
    <w:rsid w:val="0008304F"/>
    <w:rsid w:val="0008331F"/>
    <w:rsid w:val="000834BA"/>
    <w:rsid w:val="000834CC"/>
    <w:rsid w:val="00083F42"/>
    <w:rsid w:val="00083F80"/>
    <w:rsid w:val="000840E4"/>
    <w:rsid w:val="00084648"/>
    <w:rsid w:val="0008474E"/>
    <w:rsid w:val="00084844"/>
    <w:rsid w:val="00084A63"/>
    <w:rsid w:val="00084F09"/>
    <w:rsid w:val="00084FF0"/>
    <w:rsid w:val="00085238"/>
    <w:rsid w:val="00085407"/>
    <w:rsid w:val="00085A5E"/>
    <w:rsid w:val="00085C32"/>
    <w:rsid w:val="00085DF1"/>
    <w:rsid w:val="000865FE"/>
    <w:rsid w:val="00086D69"/>
    <w:rsid w:val="00087096"/>
    <w:rsid w:val="00087577"/>
    <w:rsid w:val="00087787"/>
    <w:rsid w:val="000904FF"/>
    <w:rsid w:val="0009062D"/>
    <w:rsid w:val="00090814"/>
    <w:rsid w:val="00090EE5"/>
    <w:rsid w:val="0009113A"/>
    <w:rsid w:val="00091284"/>
    <w:rsid w:val="00091304"/>
    <w:rsid w:val="00091510"/>
    <w:rsid w:val="0009158E"/>
    <w:rsid w:val="0009183E"/>
    <w:rsid w:val="00091D9B"/>
    <w:rsid w:val="00091F8D"/>
    <w:rsid w:val="0009200A"/>
    <w:rsid w:val="000925C8"/>
    <w:rsid w:val="000925D4"/>
    <w:rsid w:val="00093230"/>
    <w:rsid w:val="00093A49"/>
    <w:rsid w:val="00094389"/>
    <w:rsid w:val="000946BC"/>
    <w:rsid w:val="000946D5"/>
    <w:rsid w:val="000949F3"/>
    <w:rsid w:val="00094AAB"/>
    <w:rsid w:val="000956BE"/>
    <w:rsid w:val="0009573F"/>
    <w:rsid w:val="00095744"/>
    <w:rsid w:val="00095752"/>
    <w:rsid w:val="00095A0A"/>
    <w:rsid w:val="00095B0B"/>
    <w:rsid w:val="000963AF"/>
    <w:rsid w:val="0009687E"/>
    <w:rsid w:val="000972E9"/>
    <w:rsid w:val="000973F6"/>
    <w:rsid w:val="00097401"/>
    <w:rsid w:val="00097C64"/>
    <w:rsid w:val="00097F23"/>
    <w:rsid w:val="000A0311"/>
    <w:rsid w:val="000A0BF6"/>
    <w:rsid w:val="000A0D7C"/>
    <w:rsid w:val="000A0DBF"/>
    <w:rsid w:val="000A0E12"/>
    <w:rsid w:val="000A0E43"/>
    <w:rsid w:val="000A10EB"/>
    <w:rsid w:val="000A14E0"/>
    <w:rsid w:val="000A1A4A"/>
    <w:rsid w:val="000A1B09"/>
    <w:rsid w:val="000A1EF3"/>
    <w:rsid w:val="000A270C"/>
    <w:rsid w:val="000A28F2"/>
    <w:rsid w:val="000A2931"/>
    <w:rsid w:val="000A2FEC"/>
    <w:rsid w:val="000A370E"/>
    <w:rsid w:val="000A3B94"/>
    <w:rsid w:val="000A3F15"/>
    <w:rsid w:val="000A4042"/>
    <w:rsid w:val="000A44C4"/>
    <w:rsid w:val="000A44FF"/>
    <w:rsid w:val="000A4773"/>
    <w:rsid w:val="000A4835"/>
    <w:rsid w:val="000A49D1"/>
    <w:rsid w:val="000A4A0C"/>
    <w:rsid w:val="000A52DB"/>
    <w:rsid w:val="000A5654"/>
    <w:rsid w:val="000A5893"/>
    <w:rsid w:val="000A58DF"/>
    <w:rsid w:val="000A5BAD"/>
    <w:rsid w:val="000A663C"/>
    <w:rsid w:val="000A6CE7"/>
    <w:rsid w:val="000A704C"/>
    <w:rsid w:val="000A70E3"/>
    <w:rsid w:val="000A7206"/>
    <w:rsid w:val="000A7278"/>
    <w:rsid w:val="000A78B4"/>
    <w:rsid w:val="000A790A"/>
    <w:rsid w:val="000A7F8E"/>
    <w:rsid w:val="000B02FD"/>
    <w:rsid w:val="000B0981"/>
    <w:rsid w:val="000B0B73"/>
    <w:rsid w:val="000B1794"/>
    <w:rsid w:val="000B1861"/>
    <w:rsid w:val="000B1C6E"/>
    <w:rsid w:val="000B208D"/>
    <w:rsid w:val="000B215B"/>
    <w:rsid w:val="000B238A"/>
    <w:rsid w:val="000B24ED"/>
    <w:rsid w:val="000B281E"/>
    <w:rsid w:val="000B291C"/>
    <w:rsid w:val="000B298C"/>
    <w:rsid w:val="000B2A2A"/>
    <w:rsid w:val="000B2A54"/>
    <w:rsid w:val="000B2BD5"/>
    <w:rsid w:val="000B347C"/>
    <w:rsid w:val="000B350B"/>
    <w:rsid w:val="000B36C8"/>
    <w:rsid w:val="000B3F41"/>
    <w:rsid w:val="000B4338"/>
    <w:rsid w:val="000B48B3"/>
    <w:rsid w:val="000B4DF2"/>
    <w:rsid w:val="000B4F12"/>
    <w:rsid w:val="000B506E"/>
    <w:rsid w:val="000B53FD"/>
    <w:rsid w:val="000B55AC"/>
    <w:rsid w:val="000B5BEC"/>
    <w:rsid w:val="000B643E"/>
    <w:rsid w:val="000B65C8"/>
    <w:rsid w:val="000B6684"/>
    <w:rsid w:val="000B6A6D"/>
    <w:rsid w:val="000B6CA6"/>
    <w:rsid w:val="000B6CB6"/>
    <w:rsid w:val="000B6D00"/>
    <w:rsid w:val="000B6D18"/>
    <w:rsid w:val="000B702D"/>
    <w:rsid w:val="000B7737"/>
    <w:rsid w:val="000B7986"/>
    <w:rsid w:val="000B799A"/>
    <w:rsid w:val="000B7CC0"/>
    <w:rsid w:val="000B7D3D"/>
    <w:rsid w:val="000C06AC"/>
    <w:rsid w:val="000C075B"/>
    <w:rsid w:val="000C0C51"/>
    <w:rsid w:val="000C0CD0"/>
    <w:rsid w:val="000C16BA"/>
    <w:rsid w:val="000C18AF"/>
    <w:rsid w:val="000C1AC0"/>
    <w:rsid w:val="000C1F0C"/>
    <w:rsid w:val="000C2154"/>
    <w:rsid w:val="000C22F0"/>
    <w:rsid w:val="000C24A9"/>
    <w:rsid w:val="000C255C"/>
    <w:rsid w:val="000C263D"/>
    <w:rsid w:val="000C2CF6"/>
    <w:rsid w:val="000C2FE0"/>
    <w:rsid w:val="000C35E0"/>
    <w:rsid w:val="000C37D1"/>
    <w:rsid w:val="000C4272"/>
    <w:rsid w:val="000C4763"/>
    <w:rsid w:val="000C4C49"/>
    <w:rsid w:val="000C5AB6"/>
    <w:rsid w:val="000C5B48"/>
    <w:rsid w:val="000C5B4E"/>
    <w:rsid w:val="000C5E7A"/>
    <w:rsid w:val="000C6279"/>
    <w:rsid w:val="000C68C4"/>
    <w:rsid w:val="000C6E29"/>
    <w:rsid w:val="000C6F3D"/>
    <w:rsid w:val="000C7253"/>
    <w:rsid w:val="000C7601"/>
    <w:rsid w:val="000C76C6"/>
    <w:rsid w:val="000C7BE5"/>
    <w:rsid w:val="000C7E84"/>
    <w:rsid w:val="000D0264"/>
    <w:rsid w:val="000D0298"/>
    <w:rsid w:val="000D035A"/>
    <w:rsid w:val="000D072C"/>
    <w:rsid w:val="000D0BB0"/>
    <w:rsid w:val="000D0DFB"/>
    <w:rsid w:val="000D17EF"/>
    <w:rsid w:val="000D1B90"/>
    <w:rsid w:val="000D237E"/>
    <w:rsid w:val="000D274C"/>
    <w:rsid w:val="000D2A67"/>
    <w:rsid w:val="000D2AB8"/>
    <w:rsid w:val="000D2F3A"/>
    <w:rsid w:val="000D3327"/>
    <w:rsid w:val="000D347B"/>
    <w:rsid w:val="000D3D21"/>
    <w:rsid w:val="000D3DB9"/>
    <w:rsid w:val="000D428F"/>
    <w:rsid w:val="000D45B1"/>
    <w:rsid w:val="000D45DF"/>
    <w:rsid w:val="000D463E"/>
    <w:rsid w:val="000D49C9"/>
    <w:rsid w:val="000D4A47"/>
    <w:rsid w:val="000D4EAA"/>
    <w:rsid w:val="000D4FE9"/>
    <w:rsid w:val="000D5172"/>
    <w:rsid w:val="000D53FC"/>
    <w:rsid w:val="000D5455"/>
    <w:rsid w:val="000D56C4"/>
    <w:rsid w:val="000D56F3"/>
    <w:rsid w:val="000D5798"/>
    <w:rsid w:val="000D5ED6"/>
    <w:rsid w:val="000D66C2"/>
    <w:rsid w:val="000D6C7D"/>
    <w:rsid w:val="000D6E27"/>
    <w:rsid w:val="000D6ED1"/>
    <w:rsid w:val="000D6FB8"/>
    <w:rsid w:val="000D7367"/>
    <w:rsid w:val="000D7D77"/>
    <w:rsid w:val="000D7D9D"/>
    <w:rsid w:val="000E027B"/>
    <w:rsid w:val="000E04CA"/>
    <w:rsid w:val="000E051B"/>
    <w:rsid w:val="000E053B"/>
    <w:rsid w:val="000E0781"/>
    <w:rsid w:val="000E0B1C"/>
    <w:rsid w:val="000E0C47"/>
    <w:rsid w:val="000E0CCA"/>
    <w:rsid w:val="000E0D00"/>
    <w:rsid w:val="000E0EEB"/>
    <w:rsid w:val="000E145E"/>
    <w:rsid w:val="000E1ADB"/>
    <w:rsid w:val="000E1C41"/>
    <w:rsid w:val="000E1CD9"/>
    <w:rsid w:val="000E1E57"/>
    <w:rsid w:val="000E1F19"/>
    <w:rsid w:val="000E2193"/>
    <w:rsid w:val="000E232F"/>
    <w:rsid w:val="000E2646"/>
    <w:rsid w:val="000E2683"/>
    <w:rsid w:val="000E2AEF"/>
    <w:rsid w:val="000E32FB"/>
    <w:rsid w:val="000E357F"/>
    <w:rsid w:val="000E429E"/>
    <w:rsid w:val="000E4756"/>
    <w:rsid w:val="000E49C9"/>
    <w:rsid w:val="000E4B00"/>
    <w:rsid w:val="000E4CF8"/>
    <w:rsid w:val="000E512B"/>
    <w:rsid w:val="000E5179"/>
    <w:rsid w:val="000E562E"/>
    <w:rsid w:val="000E582A"/>
    <w:rsid w:val="000E5940"/>
    <w:rsid w:val="000E5ADB"/>
    <w:rsid w:val="000E5B58"/>
    <w:rsid w:val="000E5CC1"/>
    <w:rsid w:val="000E5F67"/>
    <w:rsid w:val="000E61D9"/>
    <w:rsid w:val="000E6926"/>
    <w:rsid w:val="000E6B65"/>
    <w:rsid w:val="000E6C65"/>
    <w:rsid w:val="000E6F9C"/>
    <w:rsid w:val="000E73B7"/>
    <w:rsid w:val="000E7700"/>
    <w:rsid w:val="000E7B89"/>
    <w:rsid w:val="000E7C5C"/>
    <w:rsid w:val="000F0169"/>
    <w:rsid w:val="000F05C8"/>
    <w:rsid w:val="000F073F"/>
    <w:rsid w:val="000F092F"/>
    <w:rsid w:val="000F09B1"/>
    <w:rsid w:val="000F0E9C"/>
    <w:rsid w:val="000F126B"/>
    <w:rsid w:val="000F15F7"/>
    <w:rsid w:val="000F197E"/>
    <w:rsid w:val="000F1AB6"/>
    <w:rsid w:val="000F1F13"/>
    <w:rsid w:val="000F20C8"/>
    <w:rsid w:val="000F245C"/>
    <w:rsid w:val="000F2648"/>
    <w:rsid w:val="000F2897"/>
    <w:rsid w:val="000F2929"/>
    <w:rsid w:val="000F2C8F"/>
    <w:rsid w:val="000F3031"/>
    <w:rsid w:val="000F32ED"/>
    <w:rsid w:val="000F393B"/>
    <w:rsid w:val="000F3DFF"/>
    <w:rsid w:val="000F4083"/>
    <w:rsid w:val="000F40FF"/>
    <w:rsid w:val="000F48F1"/>
    <w:rsid w:val="000F4906"/>
    <w:rsid w:val="000F4DA2"/>
    <w:rsid w:val="000F4ED3"/>
    <w:rsid w:val="000F4F4D"/>
    <w:rsid w:val="000F5756"/>
    <w:rsid w:val="000F57A9"/>
    <w:rsid w:val="000F5B2F"/>
    <w:rsid w:val="000F5B35"/>
    <w:rsid w:val="000F5B5C"/>
    <w:rsid w:val="000F5CDA"/>
    <w:rsid w:val="000F5F50"/>
    <w:rsid w:val="000F5F54"/>
    <w:rsid w:val="000F6067"/>
    <w:rsid w:val="000F619A"/>
    <w:rsid w:val="000F6846"/>
    <w:rsid w:val="000F74EB"/>
    <w:rsid w:val="000F78C3"/>
    <w:rsid w:val="000F7C6E"/>
    <w:rsid w:val="000F7CCF"/>
    <w:rsid w:val="001000A1"/>
    <w:rsid w:val="001002B2"/>
    <w:rsid w:val="001004A5"/>
    <w:rsid w:val="001009E0"/>
    <w:rsid w:val="00100D69"/>
    <w:rsid w:val="00100D82"/>
    <w:rsid w:val="00100E5D"/>
    <w:rsid w:val="001011D7"/>
    <w:rsid w:val="0010161D"/>
    <w:rsid w:val="00101E8F"/>
    <w:rsid w:val="00102380"/>
    <w:rsid w:val="001024C7"/>
    <w:rsid w:val="0010255B"/>
    <w:rsid w:val="0010274E"/>
    <w:rsid w:val="00102A99"/>
    <w:rsid w:val="00102B5D"/>
    <w:rsid w:val="00102CE3"/>
    <w:rsid w:val="00103015"/>
    <w:rsid w:val="00103160"/>
    <w:rsid w:val="001032D4"/>
    <w:rsid w:val="001034D6"/>
    <w:rsid w:val="001035C1"/>
    <w:rsid w:val="00103B34"/>
    <w:rsid w:val="00103CEA"/>
    <w:rsid w:val="00103D98"/>
    <w:rsid w:val="00103F7C"/>
    <w:rsid w:val="00103FBA"/>
    <w:rsid w:val="0010410F"/>
    <w:rsid w:val="0010445B"/>
    <w:rsid w:val="00104E17"/>
    <w:rsid w:val="00104F70"/>
    <w:rsid w:val="00105069"/>
    <w:rsid w:val="00105580"/>
    <w:rsid w:val="00105926"/>
    <w:rsid w:val="00105B1C"/>
    <w:rsid w:val="001063CB"/>
    <w:rsid w:val="00106B9F"/>
    <w:rsid w:val="00106CB3"/>
    <w:rsid w:val="00106D52"/>
    <w:rsid w:val="00106EF9"/>
    <w:rsid w:val="00107334"/>
    <w:rsid w:val="00107363"/>
    <w:rsid w:val="00107741"/>
    <w:rsid w:val="001077A7"/>
    <w:rsid w:val="00110050"/>
    <w:rsid w:val="001101CF"/>
    <w:rsid w:val="001104B2"/>
    <w:rsid w:val="00110938"/>
    <w:rsid w:val="00110958"/>
    <w:rsid w:val="00110A2E"/>
    <w:rsid w:val="00110D5B"/>
    <w:rsid w:val="00110DB8"/>
    <w:rsid w:val="00110FBF"/>
    <w:rsid w:val="00111A50"/>
    <w:rsid w:val="00112371"/>
    <w:rsid w:val="0011269F"/>
    <w:rsid w:val="00112A0C"/>
    <w:rsid w:val="00112B7B"/>
    <w:rsid w:val="00112BED"/>
    <w:rsid w:val="001130C8"/>
    <w:rsid w:val="001133E4"/>
    <w:rsid w:val="001133F1"/>
    <w:rsid w:val="00114032"/>
    <w:rsid w:val="0011418A"/>
    <w:rsid w:val="00114640"/>
    <w:rsid w:val="0011486F"/>
    <w:rsid w:val="00114AE3"/>
    <w:rsid w:val="00114EC4"/>
    <w:rsid w:val="00115197"/>
    <w:rsid w:val="0011593E"/>
    <w:rsid w:val="00115CD7"/>
    <w:rsid w:val="00115DDE"/>
    <w:rsid w:val="00116140"/>
    <w:rsid w:val="0011634D"/>
    <w:rsid w:val="00116377"/>
    <w:rsid w:val="00116795"/>
    <w:rsid w:val="00116A80"/>
    <w:rsid w:val="00116EAC"/>
    <w:rsid w:val="00116EC7"/>
    <w:rsid w:val="00117606"/>
    <w:rsid w:val="001178E3"/>
    <w:rsid w:val="0011796A"/>
    <w:rsid w:val="00117AE0"/>
    <w:rsid w:val="00117CA6"/>
    <w:rsid w:val="00117DBC"/>
    <w:rsid w:val="00117F1A"/>
    <w:rsid w:val="00120219"/>
    <w:rsid w:val="00120298"/>
    <w:rsid w:val="0012038A"/>
    <w:rsid w:val="00120618"/>
    <w:rsid w:val="00120638"/>
    <w:rsid w:val="00120673"/>
    <w:rsid w:val="001206DF"/>
    <w:rsid w:val="0012079B"/>
    <w:rsid w:val="0012096C"/>
    <w:rsid w:val="00120A5B"/>
    <w:rsid w:val="00120DFD"/>
    <w:rsid w:val="0012203B"/>
    <w:rsid w:val="001225C6"/>
    <w:rsid w:val="00122F1A"/>
    <w:rsid w:val="001230C9"/>
    <w:rsid w:val="001232FC"/>
    <w:rsid w:val="0012406B"/>
    <w:rsid w:val="001244AB"/>
    <w:rsid w:val="0012503C"/>
    <w:rsid w:val="001252F0"/>
    <w:rsid w:val="00125473"/>
    <w:rsid w:val="0012550C"/>
    <w:rsid w:val="001255A3"/>
    <w:rsid w:val="00125B12"/>
    <w:rsid w:val="00125CCF"/>
    <w:rsid w:val="00125E19"/>
    <w:rsid w:val="00125EA5"/>
    <w:rsid w:val="0012647E"/>
    <w:rsid w:val="001265A6"/>
    <w:rsid w:val="00126945"/>
    <w:rsid w:val="00126B05"/>
    <w:rsid w:val="00126C2E"/>
    <w:rsid w:val="0012718B"/>
    <w:rsid w:val="00127223"/>
    <w:rsid w:val="0012737F"/>
    <w:rsid w:val="001277D3"/>
    <w:rsid w:val="001278DF"/>
    <w:rsid w:val="00127D56"/>
    <w:rsid w:val="001301E8"/>
    <w:rsid w:val="00130AA0"/>
    <w:rsid w:val="00130D56"/>
    <w:rsid w:val="00130F1A"/>
    <w:rsid w:val="00131130"/>
    <w:rsid w:val="0013115D"/>
    <w:rsid w:val="00131317"/>
    <w:rsid w:val="0013200E"/>
    <w:rsid w:val="00132909"/>
    <w:rsid w:val="00132A28"/>
    <w:rsid w:val="00132AB0"/>
    <w:rsid w:val="00132B1C"/>
    <w:rsid w:val="00132B44"/>
    <w:rsid w:val="00133162"/>
    <w:rsid w:val="0013346B"/>
    <w:rsid w:val="00133978"/>
    <w:rsid w:val="00133C75"/>
    <w:rsid w:val="001340E7"/>
    <w:rsid w:val="00134287"/>
    <w:rsid w:val="001344F6"/>
    <w:rsid w:val="0013491C"/>
    <w:rsid w:val="00134C59"/>
    <w:rsid w:val="00135274"/>
    <w:rsid w:val="0013561F"/>
    <w:rsid w:val="00135823"/>
    <w:rsid w:val="00135C9A"/>
    <w:rsid w:val="0013653A"/>
    <w:rsid w:val="0013659F"/>
    <w:rsid w:val="0013675C"/>
    <w:rsid w:val="00136C1F"/>
    <w:rsid w:val="00136CC5"/>
    <w:rsid w:val="00136DAD"/>
    <w:rsid w:val="00137232"/>
    <w:rsid w:val="00137386"/>
    <w:rsid w:val="001376E7"/>
    <w:rsid w:val="00137806"/>
    <w:rsid w:val="001379A8"/>
    <w:rsid w:val="00137B0D"/>
    <w:rsid w:val="00137C25"/>
    <w:rsid w:val="00137CF9"/>
    <w:rsid w:val="001402AA"/>
    <w:rsid w:val="001404AA"/>
    <w:rsid w:val="00140810"/>
    <w:rsid w:val="00140B32"/>
    <w:rsid w:val="00140CBC"/>
    <w:rsid w:val="00140F12"/>
    <w:rsid w:val="001413EC"/>
    <w:rsid w:val="001414B4"/>
    <w:rsid w:val="001414FD"/>
    <w:rsid w:val="0014161C"/>
    <w:rsid w:val="00141A83"/>
    <w:rsid w:val="00141A95"/>
    <w:rsid w:val="00141B5C"/>
    <w:rsid w:val="00142347"/>
    <w:rsid w:val="001424F8"/>
    <w:rsid w:val="001427AC"/>
    <w:rsid w:val="00142D31"/>
    <w:rsid w:val="00142E18"/>
    <w:rsid w:val="0014322D"/>
    <w:rsid w:val="0014329F"/>
    <w:rsid w:val="001432CB"/>
    <w:rsid w:val="00143315"/>
    <w:rsid w:val="001436C1"/>
    <w:rsid w:val="001436F9"/>
    <w:rsid w:val="00143955"/>
    <w:rsid w:val="00143CD6"/>
    <w:rsid w:val="00144450"/>
    <w:rsid w:val="00144C2D"/>
    <w:rsid w:val="0014524B"/>
    <w:rsid w:val="00145563"/>
    <w:rsid w:val="001455C9"/>
    <w:rsid w:val="001455D6"/>
    <w:rsid w:val="00145868"/>
    <w:rsid w:val="001459A5"/>
    <w:rsid w:val="001461A8"/>
    <w:rsid w:val="0014662A"/>
    <w:rsid w:val="001468C6"/>
    <w:rsid w:val="001469B0"/>
    <w:rsid w:val="00146AB3"/>
    <w:rsid w:val="00146C03"/>
    <w:rsid w:val="00146C29"/>
    <w:rsid w:val="00146D4E"/>
    <w:rsid w:val="00146D52"/>
    <w:rsid w:val="00147787"/>
    <w:rsid w:val="001477C0"/>
    <w:rsid w:val="00147B83"/>
    <w:rsid w:val="00147E30"/>
    <w:rsid w:val="00150131"/>
    <w:rsid w:val="00150439"/>
    <w:rsid w:val="001504B3"/>
    <w:rsid w:val="0015095E"/>
    <w:rsid w:val="00150A00"/>
    <w:rsid w:val="00150D89"/>
    <w:rsid w:val="001510FF"/>
    <w:rsid w:val="001512B8"/>
    <w:rsid w:val="001512FF"/>
    <w:rsid w:val="001516D3"/>
    <w:rsid w:val="0015175B"/>
    <w:rsid w:val="0015178A"/>
    <w:rsid w:val="00151AB0"/>
    <w:rsid w:val="00151B0C"/>
    <w:rsid w:val="00151B1B"/>
    <w:rsid w:val="00151C17"/>
    <w:rsid w:val="00151C84"/>
    <w:rsid w:val="00151DCA"/>
    <w:rsid w:val="00151F76"/>
    <w:rsid w:val="001520ED"/>
    <w:rsid w:val="0015238D"/>
    <w:rsid w:val="00152461"/>
    <w:rsid w:val="0015288C"/>
    <w:rsid w:val="0015296C"/>
    <w:rsid w:val="00152B33"/>
    <w:rsid w:val="0015311C"/>
    <w:rsid w:val="00153133"/>
    <w:rsid w:val="00153180"/>
    <w:rsid w:val="001537C4"/>
    <w:rsid w:val="00153CE9"/>
    <w:rsid w:val="00153CF8"/>
    <w:rsid w:val="00153D05"/>
    <w:rsid w:val="00153EDA"/>
    <w:rsid w:val="00153F6F"/>
    <w:rsid w:val="00154766"/>
    <w:rsid w:val="00154A0A"/>
    <w:rsid w:val="00154FB4"/>
    <w:rsid w:val="0015529D"/>
    <w:rsid w:val="001554AC"/>
    <w:rsid w:val="001555AE"/>
    <w:rsid w:val="001555C2"/>
    <w:rsid w:val="001556A1"/>
    <w:rsid w:val="00155BF1"/>
    <w:rsid w:val="00155E43"/>
    <w:rsid w:val="00156210"/>
    <w:rsid w:val="0015636F"/>
    <w:rsid w:val="001565FB"/>
    <w:rsid w:val="00156756"/>
    <w:rsid w:val="001570AD"/>
    <w:rsid w:val="001573A7"/>
    <w:rsid w:val="0015782A"/>
    <w:rsid w:val="00157B9C"/>
    <w:rsid w:val="00157C08"/>
    <w:rsid w:val="00157FA2"/>
    <w:rsid w:val="00160177"/>
    <w:rsid w:val="0016021F"/>
    <w:rsid w:val="0016043E"/>
    <w:rsid w:val="0016044A"/>
    <w:rsid w:val="00160474"/>
    <w:rsid w:val="0016057D"/>
    <w:rsid w:val="0016069C"/>
    <w:rsid w:val="00161AAF"/>
    <w:rsid w:val="00161AFD"/>
    <w:rsid w:val="00161B47"/>
    <w:rsid w:val="00161D05"/>
    <w:rsid w:val="00161F02"/>
    <w:rsid w:val="001624D9"/>
    <w:rsid w:val="0016253E"/>
    <w:rsid w:val="00162AE6"/>
    <w:rsid w:val="00162AFB"/>
    <w:rsid w:val="00162DDD"/>
    <w:rsid w:val="00162F50"/>
    <w:rsid w:val="001631C3"/>
    <w:rsid w:val="00163426"/>
    <w:rsid w:val="00163CDF"/>
    <w:rsid w:val="00163FC8"/>
    <w:rsid w:val="0016446E"/>
    <w:rsid w:val="00164DAF"/>
    <w:rsid w:val="00164DCA"/>
    <w:rsid w:val="001650EE"/>
    <w:rsid w:val="001653D8"/>
    <w:rsid w:val="00165533"/>
    <w:rsid w:val="00165893"/>
    <w:rsid w:val="00165B96"/>
    <w:rsid w:val="00165D29"/>
    <w:rsid w:val="00166C85"/>
    <w:rsid w:val="00166D09"/>
    <w:rsid w:val="0016726E"/>
    <w:rsid w:val="00167288"/>
    <w:rsid w:val="001675C3"/>
    <w:rsid w:val="00167A01"/>
    <w:rsid w:val="00167CB1"/>
    <w:rsid w:val="00167E64"/>
    <w:rsid w:val="00167E8E"/>
    <w:rsid w:val="00167FA9"/>
    <w:rsid w:val="001709BC"/>
    <w:rsid w:val="00170B93"/>
    <w:rsid w:val="00170CEE"/>
    <w:rsid w:val="00170DAE"/>
    <w:rsid w:val="00170FAB"/>
    <w:rsid w:val="0017105B"/>
    <w:rsid w:val="00171B99"/>
    <w:rsid w:val="00171C2D"/>
    <w:rsid w:val="00171EC2"/>
    <w:rsid w:val="00171FB5"/>
    <w:rsid w:val="00172001"/>
    <w:rsid w:val="0017200B"/>
    <w:rsid w:val="00172022"/>
    <w:rsid w:val="00172098"/>
    <w:rsid w:val="0017265E"/>
    <w:rsid w:val="0017331D"/>
    <w:rsid w:val="00173371"/>
    <w:rsid w:val="0017352C"/>
    <w:rsid w:val="00173985"/>
    <w:rsid w:val="00173F04"/>
    <w:rsid w:val="00173F63"/>
    <w:rsid w:val="0017448F"/>
    <w:rsid w:val="00174A62"/>
    <w:rsid w:val="00174D0A"/>
    <w:rsid w:val="00175676"/>
    <w:rsid w:val="001759F2"/>
    <w:rsid w:val="00175B76"/>
    <w:rsid w:val="00175D64"/>
    <w:rsid w:val="00175DF6"/>
    <w:rsid w:val="0017618E"/>
    <w:rsid w:val="00176740"/>
    <w:rsid w:val="00176AF7"/>
    <w:rsid w:val="00176CCC"/>
    <w:rsid w:val="00176E2B"/>
    <w:rsid w:val="001770AF"/>
    <w:rsid w:val="001771A7"/>
    <w:rsid w:val="00177845"/>
    <w:rsid w:val="00177DA1"/>
    <w:rsid w:val="001801BC"/>
    <w:rsid w:val="001804DF"/>
    <w:rsid w:val="00180797"/>
    <w:rsid w:val="00180990"/>
    <w:rsid w:val="0018102F"/>
    <w:rsid w:val="00181337"/>
    <w:rsid w:val="0018147B"/>
    <w:rsid w:val="0018152A"/>
    <w:rsid w:val="0018193F"/>
    <w:rsid w:val="00181CC7"/>
    <w:rsid w:val="00181DEA"/>
    <w:rsid w:val="00182228"/>
    <w:rsid w:val="00182667"/>
    <w:rsid w:val="00182707"/>
    <w:rsid w:val="00182F5A"/>
    <w:rsid w:val="001835D4"/>
    <w:rsid w:val="00183BD5"/>
    <w:rsid w:val="00183C02"/>
    <w:rsid w:val="00184019"/>
    <w:rsid w:val="0018426E"/>
    <w:rsid w:val="001846A0"/>
    <w:rsid w:val="00184AAE"/>
    <w:rsid w:val="00184AFD"/>
    <w:rsid w:val="00185401"/>
    <w:rsid w:val="001856BB"/>
    <w:rsid w:val="001856DB"/>
    <w:rsid w:val="00185788"/>
    <w:rsid w:val="001857AF"/>
    <w:rsid w:val="00185A9D"/>
    <w:rsid w:val="00185B95"/>
    <w:rsid w:val="00185E3F"/>
    <w:rsid w:val="00185EB6"/>
    <w:rsid w:val="001863FF"/>
    <w:rsid w:val="00186C1C"/>
    <w:rsid w:val="00186DDA"/>
    <w:rsid w:val="00186F48"/>
    <w:rsid w:val="00187294"/>
    <w:rsid w:val="00187465"/>
    <w:rsid w:val="00187627"/>
    <w:rsid w:val="00187A11"/>
    <w:rsid w:val="00187CB3"/>
    <w:rsid w:val="001902AC"/>
    <w:rsid w:val="001903EC"/>
    <w:rsid w:val="00190B68"/>
    <w:rsid w:val="00190C02"/>
    <w:rsid w:val="0019151D"/>
    <w:rsid w:val="00191AFE"/>
    <w:rsid w:val="00191CEE"/>
    <w:rsid w:val="00192314"/>
    <w:rsid w:val="0019255C"/>
    <w:rsid w:val="00192BCD"/>
    <w:rsid w:val="00192BD8"/>
    <w:rsid w:val="00192E5E"/>
    <w:rsid w:val="001936FC"/>
    <w:rsid w:val="00193DB7"/>
    <w:rsid w:val="00193FCB"/>
    <w:rsid w:val="0019426C"/>
    <w:rsid w:val="00194290"/>
    <w:rsid w:val="00194314"/>
    <w:rsid w:val="0019495F"/>
    <w:rsid w:val="00194A13"/>
    <w:rsid w:val="00194BFB"/>
    <w:rsid w:val="0019511C"/>
    <w:rsid w:val="00195689"/>
    <w:rsid w:val="00195849"/>
    <w:rsid w:val="00195889"/>
    <w:rsid w:val="00195AA9"/>
    <w:rsid w:val="00195CB3"/>
    <w:rsid w:val="00195E86"/>
    <w:rsid w:val="00195FCD"/>
    <w:rsid w:val="0019621A"/>
    <w:rsid w:val="001967E3"/>
    <w:rsid w:val="0019684D"/>
    <w:rsid w:val="00196C2D"/>
    <w:rsid w:val="00196D88"/>
    <w:rsid w:val="001970B1"/>
    <w:rsid w:val="00197128"/>
    <w:rsid w:val="001975B8"/>
    <w:rsid w:val="00197814"/>
    <w:rsid w:val="001A012E"/>
    <w:rsid w:val="001A03FB"/>
    <w:rsid w:val="001A097F"/>
    <w:rsid w:val="001A09DE"/>
    <w:rsid w:val="001A0CD8"/>
    <w:rsid w:val="001A1052"/>
    <w:rsid w:val="001A15B9"/>
    <w:rsid w:val="001A166D"/>
    <w:rsid w:val="001A1D3D"/>
    <w:rsid w:val="001A2825"/>
    <w:rsid w:val="001A296C"/>
    <w:rsid w:val="001A2B15"/>
    <w:rsid w:val="001A2B99"/>
    <w:rsid w:val="001A2C7D"/>
    <w:rsid w:val="001A2ED4"/>
    <w:rsid w:val="001A2FDE"/>
    <w:rsid w:val="001A3628"/>
    <w:rsid w:val="001A3B35"/>
    <w:rsid w:val="001A3DD4"/>
    <w:rsid w:val="001A3FAA"/>
    <w:rsid w:val="001A3FFE"/>
    <w:rsid w:val="001A41B8"/>
    <w:rsid w:val="001A44CB"/>
    <w:rsid w:val="001A4C00"/>
    <w:rsid w:val="001A4CEF"/>
    <w:rsid w:val="001A4E56"/>
    <w:rsid w:val="001A4F15"/>
    <w:rsid w:val="001A4FF5"/>
    <w:rsid w:val="001A535B"/>
    <w:rsid w:val="001A608F"/>
    <w:rsid w:val="001A6367"/>
    <w:rsid w:val="001A66F6"/>
    <w:rsid w:val="001A67D1"/>
    <w:rsid w:val="001A6CDB"/>
    <w:rsid w:val="001A6D87"/>
    <w:rsid w:val="001A6FD8"/>
    <w:rsid w:val="001A72EE"/>
    <w:rsid w:val="001A73C4"/>
    <w:rsid w:val="001A7413"/>
    <w:rsid w:val="001A7676"/>
    <w:rsid w:val="001A794B"/>
    <w:rsid w:val="001A7A90"/>
    <w:rsid w:val="001A7EE5"/>
    <w:rsid w:val="001B0230"/>
    <w:rsid w:val="001B0388"/>
    <w:rsid w:val="001B0818"/>
    <w:rsid w:val="001B11DF"/>
    <w:rsid w:val="001B125F"/>
    <w:rsid w:val="001B140C"/>
    <w:rsid w:val="001B173C"/>
    <w:rsid w:val="001B1746"/>
    <w:rsid w:val="001B1911"/>
    <w:rsid w:val="001B1C27"/>
    <w:rsid w:val="001B211D"/>
    <w:rsid w:val="001B245E"/>
    <w:rsid w:val="001B248F"/>
    <w:rsid w:val="001B25AD"/>
    <w:rsid w:val="001B2639"/>
    <w:rsid w:val="001B2857"/>
    <w:rsid w:val="001B31FD"/>
    <w:rsid w:val="001B33A3"/>
    <w:rsid w:val="001B35F7"/>
    <w:rsid w:val="001B3E67"/>
    <w:rsid w:val="001B3F68"/>
    <w:rsid w:val="001B449B"/>
    <w:rsid w:val="001B47A3"/>
    <w:rsid w:val="001B4B4F"/>
    <w:rsid w:val="001B4F8D"/>
    <w:rsid w:val="001B50EE"/>
    <w:rsid w:val="001B52BE"/>
    <w:rsid w:val="001B5F7C"/>
    <w:rsid w:val="001B6107"/>
    <w:rsid w:val="001B6112"/>
    <w:rsid w:val="001B6541"/>
    <w:rsid w:val="001B6685"/>
    <w:rsid w:val="001B6C2C"/>
    <w:rsid w:val="001B6E9B"/>
    <w:rsid w:val="001B6EBE"/>
    <w:rsid w:val="001B73C4"/>
    <w:rsid w:val="001B7845"/>
    <w:rsid w:val="001B7A0D"/>
    <w:rsid w:val="001B7ACA"/>
    <w:rsid w:val="001B7E4E"/>
    <w:rsid w:val="001B7EBA"/>
    <w:rsid w:val="001C0368"/>
    <w:rsid w:val="001C076F"/>
    <w:rsid w:val="001C0A8A"/>
    <w:rsid w:val="001C119B"/>
    <w:rsid w:val="001C11BF"/>
    <w:rsid w:val="001C183B"/>
    <w:rsid w:val="001C191A"/>
    <w:rsid w:val="001C195C"/>
    <w:rsid w:val="001C19A7"/>
    <w:rsid w:val="001C1B6C"/>
    <w:rsid w:val="001C1EC4"/>
    <w:rsid w:val="001C215E"/>
    <w:rsid w:val="001C2193"/>
    <w:rsid w:val="001C25CA"/>
    <w:rsid w:val="001C2A6E"/>
    <w:rsid w:val="001C2B68"/>
    <w:rsid w:val="001C2E45"/>
    <w:rsid w:val="001C2F05"/>
    <w:rsid w:val="001C33A2"/>
    <w:rsid w:val="001C369F"/>
    <w:rsid w:val="001C4044"/>
    <w:rsid w:val="001C4074"/>
    <w:rsid w:val="001C433B"/>
    <w:rsid w:val="001C47D3"/>
    <w:rsid w:val="001C4A32"/>
    <w:rsid w:val="001C4CB1"/>
    <w:rsid w:val="001C4D6D"/>
    <w:rsid w:val="001C4D8D"/>
    <w:rsid w:val="001C4E2F"/>
    <w:rsid w:val="001C4FA2"/>
    <w:rsid w:val="001C5192"/>
    <w:rsid w:val="001C51F9"/>
    <w:rsid w:val="001C54A7"/>
    <w:rsid w:val="001C55F9"/>
    <w:rsid w:val="001C67FA"/>
    <w:rsid w:val="001C69B6"/>
    <w:rsid w:val="001C6C2C"/>
    <w:rsid w:val="001C720A"/>
    <w:rsid w:val="001C7750"/>
    <w:rsid w:val="001C78B7"/>
    <w:rsid w:val="001C78DA"/>
    <w:rsid w:val="001C7F98"/>
    <w:rsid w:val="001C7FD9"/>
    <w:rsid w:val="001D0C1C"/>
    <w:rsid w:val="001D0F53"/>
    <w:rsid w:val="001D2530"/>
    <w:rsid w:val="001D2704"/>
    <w:rsid w:val="001D2B54"/>
    <w:rsid w:val="001D2BC1"/>
    <w:rsid w:val="001D2D6F"/>
    <w:rsid w:val="001D2E68"/>
    <w:rsid w:val="001D36CA"/>
    <w:rsid w:val="001D39AD"/>
    <w:rsid w:val="001D3D69"/>
    <w:rsid w:val="001D3DC4"/>
    <w:rsid w:val="001D3E02"/>
    <w:rsid w:val="001D3E13"/>
    <w:rsid w:val="001D3E4F"/>
    <w:rsid w:val="001D47C8"/>
    <w:rsid w:val="001D49CA"/>
    <w:rsid w:val="001D4B6D"/>
    <w:rsid w:val="001D4CE3"/>
    <w:rsid w:val="001D5277"/>
    <w:rsid w:val="001D5498"/>
    <w:rsid w:val="001D5633"/>
    <w:rsid w:val="001D59C5"/>
    <w:rsid w:val="001D5B70"/>
    <w:rsid w:val="001D5BD7"/>
    <w:rsid w:val="001D60E1"/>
    <w:rsid w:val="001D61F9"/>
    <w:rsid w:val="001D6262"/>
    <w:rsid w:val="001D62D7"/>
    <w:rsid w:val="001D667C"/>
    <w:rsid w:val="001D6B5A"/>
    <w:rsid w:val="001D6C5A"/>
    <w:rsid w:val="001D707C"/>
    <w:rsid w:val="001D7119"/>
    <w:rsid w:val="001D7158"/>
    <w:rsid w:val="001D751E"/>
    <w:rsid w:val="001D76B2"/>
    <w:rsid w:val="001D772B"/>
    <w:rsid w:val="001D7EF9"/>
    <w:rsid w:val="001E0257"/>
    <w:rsid w:val="001E0258"/>
    <w:rsid w:val="001E0412"/>
    <w:rsid w:val="001E08C6"/>
    <w:rsid w:val="001E100F"/>
    <w:rsid w:val="001E1036"/>
    <w:rsid w:val="001E1125"/>
    <w:rsid w:val="001E1786"/>
    <w:rsid w:val="001E18DD"/>
    <w:rsid w:val="001E1ACC"/>
    <w:rsid w:val="001E1C12"/>
    <w:rsid w:val="001E1D59"/>
    <w:rsid w:val="001E1D9F"/>
    <w:rsid w:val="001E1F87"/>
    <w:rsid w:val="001E203E"/>
    <w:rsid w:val="001E26F3"/>
    <w:rsid w:val="001E28E2"/>
    <w:rsid w:val="001E2A16"/>
    <w:rsid w:val="001E2A2E"/>
    <w:rsid w:val="001E2CDC"/>
    <w:rsid w:val="001E2E6A"/>
    <w:rsid w:val="001E2EF6"/>
    <w:rsid w:val="001E3442"/>
    <w:rsid w:val="001E38DE"/>
    <w:rsid w:val="001E3902"/>
    <w:rsid w:val="001E3AAA"/>
    <w:rsid w:val="001E4263"/>
    <w:rsid w:val="001E426E"/>
    <w:rsid w:val="001E494A"/>
    <w:rsid w:val="001E4B18"/>
    <w:rsid w:val="001E4BA5"/>
    <w:rsid w:val="001E50F6"/>
    <w:rsid w:val="001E6060"/>
    <w:rsid w:val="001E60CB"/>
    <w:rsid w:val="001E6518"/>
    <w:rsid w:val="001E6583"/>
    <w:rsid w:val="001E67C0"/>
    <w:rsid w:val="001E6DE7"/>
    <w:rsid w:val="001E72B3"/>
    <w:rsid w:val="001E7626"/>
    <w:rsid w:val="001E78F0"/>
    <w:rsid w:val="001E7E2B"/>
    <w:rsid w:val="001F06F9"/>
    <w:rsid w:val="001F0989"/>
    <w:rsid w:val="001F0D72"/>
    <w:rsid w:val="001F0E55"/>
    <w:rsid w:val="001F169D"/>
    <w:rsid w:val="001F1AA5"/>
    <w:rsid w:val="001F1E71"/>
    <w:rsid w:val="001F20CE"/>
    <w:rsid w:val="001F23A4"/>
    <w:rsid w:val="001F2EA4"/>
    <w:rsid w:val="001F2F84"/>
    <w:rsid w:val="001F304F"/>
    <w:rsid w:val="001F33CD"/>
    <w:rsid w:val="001F3612"/>
    <w:rsid w:val="001F3795"/>
    <w:rsid w:val="001F3A75"/>
    <w:rsid w:val="001F3AAC"/>
    <w:rsid w:val="001F3D6C"/>
    <w:rsid w:val="001F422D"/>
    <w:rsid w:val="001F4875"/>
    <w:rsid w:val="001F4D98"/>
    <w:rsid w:val="001F512D"/>
    <w:rsid w:val="001F5221"/>
    <w:rsid w:val="001F5689"/>
    <w:rsid w:val="001F5B4C"/>
    <w:rsid w:val="001F6125"/>
    <w:rsid w:val="001F6715"/>
    <w:rsid w:val="001F6AC4"/>
    <w:rsid w:val="001F6DAA"/>
    <w:rsid w:val="001F7038"/>
    <w:rsid w:val="001F71F2"/>
    <w:rsid w:val="001F71FC"/>
    <w:rsid w:val="001F734A"/>
    <w:rsid w:val="001F77F9"/>
    <w:rsid w:val="001F7B57"/>
    <w:rsid w:val="001F7D7E"/>
    <w:rsid w:val="00200734"/>
    <w:rsid w:val="0020076E"/>
    <w:rsid w:val="00200B9D"/>
    <w:rsid w:val="00201499"/>
    <w:rsid w:val="002014C8"/>
    <w:rsid w:val="00201898"/>
    <w:rsid w:val="00201A9F"/>
    <w:rsid w:val="00201CDB"/>
    <w:rsid w:val="00201D86"/>
    <w:rsid w:val="00201F47"/>
    <w:rsid w:val="00202231"/>
    <w:rsid w:val="002022B2"/>
    <w:rsid w:val="0020231C"/>
    <w:rsid w:val="00202350"/>
    <w:rsid w:val="002025C3"/>
    <w:rsid w:val="002026CF"/>
    <w:rsid w:val="00202750"/>
    <w:rsid w:val="00202ABA"/>
    <w:rsid w:val="00202DB2"/>
    <w:rsid w:val="00203087"/>
    <w:rsid w:val="002032B6"/>
    <w:rsid w:val="002032DE"/>
    <w:rsid w:val="00203508"/>
    <w:rsid w:val="002038AD"/>
    <w:rsid w:val="00203AD1"/>
    <w:rsid w:val="00203E92"/>
    <w:rsid w:val="002042A1"/>
    <w:rsid w:val="00204830"/>
    <w:rsid w:val="00204DF3"/>
    <w:rsid w:val="00204F3C"/>
    <w:rsid w:val="00205853"/>
    <w:rsid w:val="002061AF"/>
    <w:rsid w:val="002066BC"/>
    <w:rsid w:val="00206707"/>
    <w:rsid w:val="00206751"/>
    <w:rsid w:val="00206BE6"/>
    <w:rsid w:val="00206EDD"/>
    <w:rsid w:val="00206F71"/>
    <w:rsid w:val="00206FFF"/>
    <w:rsid w:val="00207409"/>
    <w:rsid w:val="002076F7"/>
    <w:rsid w:val="002077E4"/>
    <w:rsid w:val="00207D66"/>
    <w:rsid w:val="00207FEC"/>
    <w:rsid w:val="00210324"/>
    <w:rsid w:val="00210B37"/>
    <w:rsid w:val="00210D7E"/>
    <w:rsid w:val="0021116F"/>
    <w:rsid w:val="00211266"/>
    <w:rsid w:val="002112C0"/>
    <w:rsid w:val="00211EA7"/>
    <w:rsid w:val="00212072"/>
    <w:rsid w:val="002124B0"/>
    <w:rsid w:val="002124DC"/>
    <w:rsid w:val="00212585"/>
    <w:rsid w:val="00212932"/>
    <w:rsid w:val="00212B80"/>
    <w:rsid w:val="00212D7C"/>
    <w:rsid w:val="00212D95"/>
    <w:rsid w:val="00212E52"/>
    <w:rsid w:val="0021328E"/>
    <w:rsid w:val="0021341C"/>
    <w:rsid w:val="00213433"/>
    <w:rsid w:val="00213733"/>
    <w:rsid w:val="00213A23"/>
    <w:rsid w:val="00213A64"/>
    <w:rsid w:val="00213BAC"/>
    <w:rsid w:val="00213C43"/>
    <w:rsid w:val="00213F2C"/>
    <w:rsid w:val="00214435"/>
    <w:rsid w:val="0021452B"/>
    <w:rsid w:val="002146EE"/>
    <w:rsid w:val="00214878"/>
    <w:rsid w:val="002148BD"/>
    <w:rsid w:val="00214B1B"/>
    <w:rsid w:val="002156BF"/>
    <w:rsid w:val="002159B0"/>
    <w:rsid w:val="00215A02"/>
    <w:rsid w:val="00215FB1"/>
    <w:rsid w:val="00216330"/>
    <w:rsid w:val="0021655F"/>
    <w:rsid w:val="002165CE"/>
    <w:rsid w:val="0021663A"/>
    <w:rsid w:val="00216CD0"/>
    <w:rsid w:val="00216E46"/>
    <w:rsid w:val="00217058"/>
    <w:rsid w:val="00217099"/>
    <w:rsid w:val="00217421"/>
    <w:rsid w:val="00217462"/>
    <w:rsid w:val="00217F0E"/>
    <w:rsid w:val="00217FDC"/>
    <w:rsid w:val="00220534"/>
    <w:rsid w:val="002206FA"/>
    <w:rsid w:val="00220853"/>
    <w:rsid w:val="0022088E"/>
    <w:rsid w:val="00220921"/>
    <w:rsid w:val="00220AE9"/>
    <w:rsid w:val="00220EDD"/>
    <w:rsid w:val="0022196D"/>
    <w:rsid w:val="00221AD8"/>
    <w:rsid w:val="002221C4"/>
    <w:rsid w:val="00222455"/>
    <w:rsid w:val="00222476"/>
    <w:rsid w:val="00222506"/>
    <w:rsid w:val="0022271F"/>
    <w:rsid w:val="00222E6F"/>
    <w:rsid w:val="002230EF"/>
    <w:rsid w:val="00223376"/>
    <w:rsid w:val="00223958"/>
    <w:rsid w:val="00223A34"/>
    <w:rsid w:val="00223AF1"/>
    <w:rsid w:val="00223BAC"/>
    <w:rsid w:val="00223D0B"/>
    <w:rsid w:val="00224117"/>
    <w:rsid w:val="002244E1"/>
    <w:rsid w:val="002245AD"/>
    <w:rsid w:val="00224A8F"/>
    <w:rsid w:val="00224B30"/>
    <w:rsid w:val="00224B83"/>
    <w:rsid w:val="00224DE7"/>
    <w:rsid w:val="00224F28"/>
    <w:rsid w:val="0022548A"/>
    <w:rsid w:val="002255B6"/>
    <w:rsid w:val="002255DA"/>
    <w:rsid w:val="00225B14"/>
    <w:rsid w:val="00225E51"/>
    <w:rsid w:val="00226137"/>
    <w:rsid w:val="00226387"/>
    <w:rsid w:val="002263BE"/>
    <w:rsid w:val="00226984"/>
    <w:rsid w:val="00227428"/>
    <w:rsid w:val="00227673"/>
    <w:rsid w:val="002277EE"/>
    <w:rsid w:val="002278B9"/>
    <w:rsid w:val="002279BE"/>
    <w:rsid w:val="00227CB7"/>
    <w:rsid w:val="002300E7"/>
    <w:rsid w:val="00230968"/>
    <w:rsid w:val="00230A91"/>
    <w:rsid w:val="00230C91"/>
    <w:rsid w:val="00230CA4"/>
    <w:rsid w:val="00231082"/>
    <w:rsid w:val="00231084"/>
    <w:rsid w:val="0023198F"/>
    <w:rsid w:val="00231AB7"/>
    <w:rsid w:val="00231C2F"/>
    <w:rsid w:val="0023242B"/>
    <w:rsid w:val="002324D2"/>
    <w:rsid w:val="00232718"/>
    <w:rsid w:val="00232903"/>
    <w:rsid w:val="00232B0E"/>
    <w:rsid w:val="002332FF"/>
    <w:rsid w:val="00233529"/>
    <w:rsid w:val="00233660"/>
    <w:rsid w:val="002336D8"/>
    <w:rsid w:val="00233C50"/>
    <w:rsid w:val="00233DE4"/>
    <w:rsid w:val="00233E9C"/>
    <w:rsid w:val="002342EE"/>
    <w:rsid w:val="0023439C"/>
    <w:rsid w:val="002343A7"/>
    <w:rsid w:val="00234EAF"/>
    <w:rsid w:val="0023519D"/>
    <w:rsid w:val="0023529D"/>
    <w:rsid w:val="0023571D"/>
    <w:rsid w:val="00235754"/>
    <w:rsid w:val="00235CBA"/>
    <w:rsid w:val="00235D09"/>
    <w:rsid w:val="00235F7B"/>
    <w:rsid w:val="002362DA"/>
    <w:rsid w:val="0023691B"/>
    <w:rsid w:val="00236A50"/>
    <w:rsid w:val="00237077"/>
    <w:rsid w:val="00237100"/>
    <w:rsid w:val="00237756"/>
    <w:rsid w:val="00237789"/>
    <w:rsid w:val="0023788D"/>
    <w:rsid w:val="00237C83"/>
    <w:rsid w:val="002401E5"/>
    <w:rsid w:val="00240256"/>
    <w:rsid w:val="00240765"/>
    <w:rsid w:val="00240DB5"/>
    <w:rsid w:val="00240EF3"/>
    <w:rsid w:val="00241663"/>
    <w:rsid w:val="002416DD"/>
    <w:rsid w:val="00241771"/>
    <w:rsid w:val="002419D7"/>
    <w:rsid w:val="00241A10"/>
    <w:rsid w:val="00241AA2"/>
    <w:rsid w:val="0024228B"/>
    <w:rsid w:val="00242B2D"/>
    <w:rsid w:val="00242D56"/>
    <w:rsid w:val="00242F4F"/>
    <w:rsid w:val="0024300E"/>
    <w:rsid w:val="0024380E"/>
    <w:rsid w:val="002439F4"/>
    <w:rsid w:val="002440E6"/>
    <w:rsid w:val="002440F1"/>
    <w:rsid w:val="00244369"/>
    <w:rsid w:val="002448F9"/>
    <w:rsid w:val="00244CCA"/>
    <w:rsid w:val="00244E04"/>
    <w:rsid w:val="00244E0E"/>
    <w:rsid w:val="002450CF"/>
    <w:rsid w:val="00245182"/>
    <w:rsid w:val="00245557"/>
    <w:rsid w:val="0024557B"/>
    <w:rsid w:val="002459BA"/>
    <w:rsid w:val="00245A7B"/>
    <w:rsid w:val="00245F5A"/>
    <w:rsid w:val="002460D1"/>
    <w:rsid w:val="00246141"/>
    <w:rsid w:val="00246210"/>
    <w:rsid w:val="00246798"/>
    <w:rsid w:val="00246D69"/>
    <w:rsid w:val="00246F37"/>
    <w:rsid w:val="00247421"/>
    <w:rsid w:val="00247D36"/>
    <w:rsid w:val="00247DF9"/>
    <w:rsid w:val="00247ED6"/>
    <w:rsid w:val="00250034"/>
    <w:rsid w:val="00250500"/>
    <w:rsid w:val="00250816"/>
    <w:rsid w:val="00250822"/>
    <w:rsid w:val="00251627"/>
    <w:rsid w:val="00251913"/>
    <w:rsid w:val="00251B12"/>
    <w:rsid w:val="00251F1D"/>
    <w:rsid w:val="002522EC"/>
    <w:rsid w:val="002527EB"/>
    <w:rsid w:val="00252897"/>
    <w:rsid w:val="00252B75"/>
    <w:rsid w:val="00252DE0"/>
    <w:rsid w:val="002532FA"/>
    <w:rsid w:val="002535D9"/>
    <w:rsid w:val="002538F5"/>
    <w:rsid w:val="0025413E"/>
    <w:rsid w:val="0025438D"/>
    <w:rsid w:val="00254629"/>
    <w:rsid w:val="00254659"/>
    <w:rsid w:val="002548EC"/>
    <w:rsid w:val="00254C06"/>
    <w:rsid w:val="002551A6"/>
    <w:rsid w:val="002551CF"/>
    <w:rsid w:val="0025528E"/>
    <w:rsid w:val="002553E6"/>
    <w:rsid w:val="00255572"/>
    <w:rsid w:val="00255E44"/>
    <w:rsid w:val="00255FEC"/>
    <w:rsid w:val="0025624E"/>
    <w:rsid w:val="002563E6"/>
    <w:rsid w:val="0025672E"/>
    <w:rsid w:val="00256922"/>
    <w:rsid w:val="00256B12"/>
    <w:rsid w:val="00256DFE"/>
    <w:rsid w:val="00256F6B"/>
    <w:rsid w:val="0025719E"/>
    <w:rsid w:val="002573D6"/>
    <w:rsid w:val="00257885"/>
    <w:rsid w:val="00257B7E"/>
    <w:rsid w:val="00257C1C"/>
    <w:rsid w:val="00257C79"/>
    <w:rsid w:val="002600A8"/>
    <w:rsid w:val="00260226"/>
    <w:rsid w:val="00260571"/>
    <w:rsid w:val="00260AD2"/>
    <w:rsid w:val="00260B85"/>
    <w:rsid w:val="0026110F"/>
    <w:rsid w:val="00261127"/>
    <w:rsid w:val="00261704"/>
    <w:rsid w:val="00261D8F"/>
    <w:rsid w:val="00261F1D"/>
    <w:rsid w:val="002620E8"/>
    <w:rsid w:val="0026226A"/>
    <w:rsid w:val="00262421"/>
    <w:rsid w:val="002624D5"/>
    <w:rsid w:val="002635DF"/>
    <w:rsid w:val="0026399E"/>
    <w:rsid w:val="0026400E"/>
    <w:rsid w:val="00264266"/>
    <w:rsid w:val="0026436A"/>
    <w:rsid w:val="002644BA"/>
    <w:rsid w:val="0026475C"/>
    <w:rsid w:val="00264B94"/>
    <w:rsid w:val="00264CF8"/>
    <w:rsid w:val="00265586"/>
    <w:rsid w:val="0026577A"/>
    <w:rsid w:val="002657F9"/>
    <w:rsid w:val="002658B7"/>
    <w:rsid w:val="00265BC5"/>
    <w:rsid w:val="00265F4C"/>
    <w:rsid w:val="00266308"/>
    <w:rsid w:val="0026661F"/>
    <w:rsid w:val="002668C1"/>
    <w:rsid w:val="00266AC0"/>
    <w:rsid w:val="00266C62"/>
    <w:rsid w:val="00267702"/>
    <w:rsid w:val="00267932"/>
    <w:rsid w:val="00267CA8"/>
    <w:rsid w:val="00270367"/>
    <w:rsid w:val="00270474"/>
    <w:rsid w:val="00270645"/>
    <w:rsid w:val="00270AD0"/>
    <w:rsid w:val="00270C05"/>
    <w:rsid w:val="002713FF"/>
    <w:rsid w:val="0027147B"/>
    <w:rsid w:val="00271556"/>
    <w:rsid w:val="00272ACA"/>
    <w:rsid w:val="00272AEA"/>
    <w:rsid w:val="00272C5A"/>
    <w:rsid w:val="00272C6C"/>
    <w:rsid w:val="00272E57"/>
    <w:rsid w:val="00272EE7"/>
    <w:rsid w:val="00272F09"/>
    <w:rsid w:val="00272FA5"/>
    <w:rsid w:val="002730FE"/>
    <w:rsid w:val="002733DF"/>
    <w:rsid w:val="002735BE"/>
    <w:rsid w:val="0027360A"/>
    <w:rsid w:val="00273DF8"/>
    <w:rsid w:val="002741F9"/>
    <w:rsid w:val="002743B8"/>
    <w:rsid w:val="0027448B"/>
    <w:rsid w:val="002748C7"/>
    <w:rsid w:val="00274B07"/>
    <w:rsid w:val="00274B3A"/>
    <w:rsid w:val="00274D37"/>
    <w:rsid w:val="002757DC"/>
    <w:rsid w:val="00275D62"/>
    <w:rsid w:val="00276288"/>
    <w:rsid w:val="002763A4"/>
    <w:rsid w:val="00276779"/>
    <w:rsid w:val="00277378"/>
    <w:rsid w:val="002776DA"/>
    <w:rsid w:val="002778C6"/>
    <w:rsid w:val="00277D8A"/>
    <w:rsid w:val="00277EBC"/>
    <w:rsid w:val="00280131"/>
    <w:rsid w:val="00280616"/>
    <w:rsid w:val="00280BD4"/>
    <w:rsid w:val="00280D33"/>
    <w:rsid w:val="00280E0A"/>
    <w:rsid w:val="00280E92"/>
    <w:rsid w:val="00281011"/>
    <w:rsid w:val="00281A91"/>
    <w:rsid w:val="00282451"/>
    <w:rsid w:val="00282590"/>
    <w:rsid w:val="00282BB0"/>
    <w:rsid w:val="00282C55"/>
    <w:rsid w:val="00282CB6"/>
    <w:rsid w:val="00282D13"/>
    <w:rsid w:val="00282D8A"/>
    <w:rsid w:val="00282E56"/>
    <w:rsid w:val="002830C7"/>
    <w:rsid w:val="0028343B"/>
    <w:rsid w:val="002834ED"/>
    <w:rsid w:val="0028378C"/>
    <w:rsid w:val="00283BC8"/>
    <w:rsid w:val="00283DDB"/>
    <w:rsid w:val="00283F3D"/>
    <w:rsid w:val="002840A5"/>
    <w:rsid w:val="0028416B"/>
    <w:rsid w:val="002843A1"/>
    <w:rsid w:val="00284420"/>
    <w:rsid w:val="00284643"/>
    <w:rsid w:val="00284AC0"/>
    <w:rsid w:val="00284B42"/>
    <w:rsid w:val="00284EBA"/>
    <w:rsid w:val="0028504B"/>
    <w:rsid w:val="002854B0"/>
    <w:rsid w:val="00285517"/>
    <w:rsid w:val="00285875"/>
    <w:rsid w:val="00285CDD"/>
    <w:rsid w:val="00285D77"/>
    <w:rsid w:val="002864FB"/>
    <w:rsid w:val="00286500"/>
    <w:rsid w:val="002867A8"/>
    <w:rsid w:val="002868DB"/>
    <w:rsid w:val="00286D5D"/>
    <w:rsid w:val="00286EB8"/>
    <w:rsid w:val="00286FD0"/>
    <w:rsid w:val="002871F0"/>
    <w:rsid w:val="0028727A"/>
    <w:rsid w:val="00287371"/>
    <w:rsid w:val="002875E0"/>
    <w:rsid w:val="00287734"/>
    <w:rsid w:val="00287A9A"/>
    <w:rsid w:val="00287EEA"/>
    <w:rsid w:val="00287F17"/>
    <w:rsid w:val="00290229"/>
    <w:rsid w:val="00290B61"/>
    <w:rsid w:val="00290DB7"/>
    <w:rsid w:val="002910B3"/>
    <w:rsid w:val="0029127A"/>
    <w:rsid w:val="002916C0"/>
    <w:rsid w:val="00291F84"/>
    <w:rsid w:val="00291FA2"/>
    <w:rsid w:val="002920C4"/>
    <w:rsid w:val="002928D4"/>
    <w:rsid w:val="00292A8D"/>
    <w:rsid w:val="00292F87"/>
    <w:rsid w:val="00293098"/>
    <w:rsid w:val="00293425"/>
    <w:rsid w:val="0029366B"/>
    <w:rsid w:val="002936C9"/>
    <w:rsid w:val="00293B49"/>
    <w:rsid w:val="00293BEB"/>
    <w:rsid w:val="00293EC2"/>
    <w:rsid w:val="002942E4"/>
    <w:rsid w:val="00294300"/>
    <w:rsid w:val="00294678"/>
    <w:rsid w:val="00294CFE"/>
    <w:rsid w:val="00294F18"/>
    <w:rsid w:val="0029501E"/>
    <w:rsid w:val="002951E6"/>
    <w:rsid w:val="002955E7"/>
    <w:rsid w:val="00295D1D"/>
    <w:rsid w:val="0029611D"/>
    <w:rsid w:val="00296436"/>
    <w:rsid w:val="00296524"/>
    <w:rsid w:val="0029661C"/>
    <w:rsid w:val="00296668"/>
    <w:rsid w:val="0029726B"/>
    <w:rsid w:val="00297498"/>
    <w:rsid w:val="002978E9"/>
    <w:rsid w:val="00297C5D"/>
    <w:rsid w:val="00297CEE"/>
    <w:rsid w:val="00297DA6"/>
    <w:rsid w:val="00297E73"/>
    <w:rsid w:val="00297FAB"/>
    <w:rsid w:val="002A02B2"/>
    <w:rsid w:val="002A0428"/>
    <w:rsid w:val="002A0485"/>
    <w:rsid w:val="002A0909"/>
    <w:rsid w:val="002A0985"/>
    <w:rsid w:val="002A0C0B"/>
    <w:rsid w:val="002A0DF7"/>
    <w:rsid w:val="002A0E52"/>
    <w:rsid w:val="002A0E61"/>
    <w:rsid w:val="002A1255"/>
    <w:rsid w:val="002A148C"/>
    <w:rsid w:val="002A14F3"/>
    <w:rsid w:val="002A188B"/>
    <w:rsid w:val="002A202B"/>
    <w:rsid w:val="002A224C"/>
    <w:rsid w:val="002A273A"/>
    <w:rsid w:val="002A2960"/>
    <w:rsid w:val="002A2CD0"/>
    <w:rsid w:val="002A3009"/>
    <w:rsid w:val="002A3124"/>
    <w:rsid w:val="002A3128"/>
    <w:rsid w:val="002A33DA"/>
    <w:rsid w:val="002A375C"/>
    <w:rsid w:val="002A3A6C"/>
    <w:rsid w:val="002A3C49"/>
    <w:rsid w:val="002A406E"/>
    <w:rsid w:val="002A4559"/>
    <w:rsid w:val="002A468F"/>
    <w:rsid w:val="002A4BDB"/>
    <w:rsid w:val="002A4CE8"/>
    <w:rsid w:val="002A50A5"/>
    <w:rsid w:val="002A5B28"/>
    <w:rsid w:val="002A5C64"/>
    <w:rsid w:val="002A5C75"/>
    <w:rsid w:val="002A5D0A"/>
    <w:rsid w:val="002A5DE3"/>
    <w:rsid w:val="002A6062"/>
    <w:rsid w:val="002A6109"/>
    <w:rsid w:val="002A614D"/>
    <w:rsid w:val="002A6243"/>
    <w:rsid w:val="002A65F6"/>
    <w:rsid w:val="002A6A36"/>
    <w:rsid w:val="002A6C20"/>
    <w:rsid w:val="002A7119"/>
    <w:rsid w:val="002A74CF"/>
    <w:rsid w:val="002A7798"/>
    <w:rsid w:val="002B01DC"/>
    <w:rsid w:val="002B07EC"/>
    <w:rsid w:val="002B0831"/>
    <w:rsid w:val="002B08C9"/>
    <w:rsid w:val="002B0A24"/>
    <w:rsid w:val="002B0CCE"/>
    <w:rsid w:val="002B0E0F"/>
    <w:rsid w:val="002B0EA3"/>
    <w:rsid w:val="002B103C"/>
    <w:rsid w:val="002B127A"/>
    <w:rsid w:val="002B1293"/>
    <w:rsid w:val="002B13E3"/>
    <w:rsid w:val="002B147A"/>
    <w:rsid w:val="002B152C"/>
    <w:rsid w:val="002B1C65"/>
    <w:rsid w:val="002B1FED"/>
    <w:rsid w:val="002B212F"/>
    <w:rsid w:val="002B21F9"/>
    <w:rsid w:val="002B227F"/>
    <w:rsid w:val="002B24E5"/>
    <w:rsid w:val="002B2889"/>
    <w:rsid w:val="002B28D1"/>
    <w:rsid w:val="002B2D1A"/>
    <w:rsid w:val="002B3296"/>
    <w:rsid w:val="002B3D88"/>
    <w:rsid w:val="002B41CE"/>
    <w:rsid w:val="002B4590"/>
    <w:rsid w:val="002B4CE1"/>
    <w:rsid w:val="002B4E21"/>
    <w:rsid w:val="002B4EE9"/>
    <w:rsid w:val="002B577B"/>
    <w:rsid w:val="002B5962"/>
    <w:rsid w:val="002B5B1E"/>
    <w:rsid w:val="002B5E3B"/>
    <w:rsid w:val="002B5F9F"/>
    <w:rsid w:val="002B6018"/>
    <w:rsid w:val="002B6054"/>
    <w:rsid w:val="002B6061"/>
    <w:rsid w:val="002B6140"/>
    <w:rsid w:val="002B628D"/>
    <w:rsid w:val="002B757E"/>
    <w:rsid w:val="002B777D"/>
    <w:rsid w:val="002B7861"/>
    <w:rsid w:val="002B796C"/>
    <w:rsid w:val="002B798D"/>
    <w:rsid w:val="002B7BF0"/>
    <w:rsid w:val="002B7DD1"/>
    <w:rsid w:val="002C026B"/>
    <w:rsid w:val="002C02B0"/>
    <w:rsid w:val="002C0F23"/>
    <w:rsid w:val="002C1142"/>
    <w:rsid w:val="002C1204"/>
    <w:rsid w:val="002C1278"/>
    <w:rsid w:val="002C13A6"/>
    <w:rsid w:val="002C14D1"/>
    <w:rsid w:val="002C14E2"/>
    <w:rsid w:val="002C17E9"/>
    <w:rsid w:val="002C1983"/>
    <w:rsid w:val="002C1D18"/>
    <w:rsid w:val="002C1D56"/>
    <w:rsid w:val="002C1E46"/>
    <w:rsid w:val="002C20ED"/>
    <w:rsid w:val="002C221B"/>
    <w:rsid w:val="002C23FB"/>
    <w:rsid w:val="002C25BD"/>
    <w:rsid w:val="002C26A0"/>
    <w:rsid w:val="002C2771"/>
    <w:rsid w:val="002C2BCE"/>
    <w:rsid w:val="002C2FEE"/>
    <w:rsid w:val="002C3211"/>
    <w:rsid w:val="002C37AE"/>
    <w:rsid w:val="002C3A87"/>
    <w:rsid w:val="002C3B9B"/>
    <w:rsid w:val="002C4986"/>
    <w:rsid w:val="002C4BB1"/>
    <w:rsid w:val="002C4C19"/>
    <w:rsid w:val="002C4DB9"/>
    <w:rsid w:val="002C520D"/>
    <w:rsid w:val="002C57FA"/>
    <w:rsid w:val="002C5AC0"/>
    <w:rsid w:val="002C6183"/>
    <w:rsid w:val="002C6366"/>
    <w:rsid w:val="002C6423"/>
    <w:rsid w:val="002C65FF"/>
    <w:rsid w:val="002C6735"/>
    <w:rsid w:val="002C6BD2"/>
    <w:rsid w:val="002C6CD1"/>
    <w:rsid w:val="002C6DC0"/>
    <w:rsid w:val="002C6E44"/>
    <w:rsid w:val="002C72C4"/>
    <w:rsid w:val="002C73C8"/>
    <w:rsid w:val="002C7794"/>
    <w:rsid w:val="002C7A37"/>
    <w:rsid w:val="002C7B22"/>
    <w:rsid w:val="002C7B63"/>
    <w:rsid w:val="002D03F7"/>
    <w:rsid w:val="002D0404"/>
    <w:rsid w:val="002D0496"/>
    <w:rsid w:val="002D06C1"/>
    <w:rsid w:val="002D06D9"/>
    <w:rsid w:val="002D0B5A"/>
    <w:rsid w:val="002D13C3"/>
    <w:rsid w:val="002D14FE"/>
    <w:rsid w:val="002D15D6"/>
    <w:rsid w:val="002D1A86"/>
    <w:rsid w:val="002D1BBB"/>
    <w:rsid w:val="002D1F94"/>
    <w:rsid w:val="002D21EE"/>
    <w:rsid w:val="002D2385"/>
    <w:rsid w:val="002D2717"/>
    <w:rsid w:val="002D2F89"/>
    <w:rsid w:val="002D3169"/>
    <w:rsid w:val="002D34BC"/>
    <w:rsid w:val="002D35CC"/>
    <w:rsid w:val="002D37AF"/>
    <w:rsid w:val="002D3B8E"/>
    <w:rsid w:val="002D3C6E"/>
    <w:rsid w:val="002D3C94"/>
    <w:rsid w:val="002D40FF"/>
    <w:rsid w:val="002D4223"/>
    <w:rsid w:val="002D4241"/>
    <w:rsid w:val="002D43CD"/>
    <w:rsid w:val="002D4D65"/>
    <w:rsid w:val="002D4DC7"/>
    <w:rsid w:val="002D51E4"/>
    <w:rsid w:val="002D62CE"/>
    <w:rsid w:val="002D63D8"/>
    <w:rsid w:val="002D6651"/>
    <w:rsid w:val="002D6D53"/>
    <w:rsid w:val="002D6DB8"/>
    <w:rsid w:val="002D7199"/>
    <w:rsid w:val="002D76E2"/>
    <w:rsid w:val="002D774E"/>
    <w:rsid w:val="002D7903"/>
    <w:rsid w:val="002D7E1A"/>
    <w:rsid w:val="002E0772"/>
    <w:rsid w:val="002E0A09"/>
    <w:rsid w:val="002E0AB2"/>
    <w:rsid w:val="002E0D25"/>
    <w:rsid w:val="002E12F3"/>
    <w:rsid w:val="002E158F"/>
    <w:rsid w:val="002E162E"/>
    <w:rsid w:val="002E171A"/>
    <w:rsid w:val="002E1ADF"/>
    <w:rsid w:val="002E1D9A"/>
    <w:rsid w:val="002E1DCF"/>
    <w:rsid w:val="002E258C"/>
    <w:rsid w:val="002E2774"/>
    <w:rsid w:val="002E2778"/>
    <w:rsid w:val="002E2CAD"/>
    <w:rsid w:val="002E2CEB"/>
    <w:rsid w:val="002E2D99"/>
    <w:rsid w:val="002E2F13"/>
    <w:rsid w:val="002E3336"/>
    <w:rsid w:val="002E3C67"/>
    <w:rsid w:val="002E3CBF"/>
    <w:rsid w:val="002E4B15"/>
    <w:rsid w:val="002E5264"/>
    <w:rsid w:val="002E563F"/>
    <w:rsid w:val="002E5846"/>
    <w:rsid w:val="002E59E3"/>
    <w:rsid w:val="002E6121"/>
    <w:rsid w:val="002E61C3"/>
    <w:rsid w:val="002E62C3"/>
    <w:rsid w:val="002E6440"/>
    <w:rsid w:val="002E6445"/>
    <w:rsid w:val="002E64DC"/>
    <w:rsid w:val="002E66C0"/>
    <w:rsid w:val="002E6D58"/>
    <w:rsid w:val="002E71D0"/>
    <w:rsid w:val="002E725E"/>
    <w:rsid w:val="002E739C"/>
    <w:rsid w:val="002E758F"/>
    <w:rsid w:val="002E766D"/>
    <w:rsid w:val="002E7761"/>
    <w:rsid w:val="002E7D6E"/>
    <w:rsid w:val="002E7D90"/>
    <w:rsid w:val="002E7E7C"/>
    <w:rsid w:val="002F013F"/>
    <w:rsid w:val="002F035A"/>
    <w:rsid w:val="002F03F9"/>
    <w:rsid w:val="002F04DC"/>
    <w:rsid w:val="002F07BB"/>
    <w:rsid w:val="002F0841"/>
    <w:rsid w:val="002F0C67"/>
    <w:rsid w:val="002F0FE6"/>
    <w:rsid w:val="002F1233"/>
    <w:rsid w:val="002F140B"/>
    <w:rsid w:val="002F1513"/>
    <w:rsid w:val="002F1554"/>
    <w:rsid w:val="002F1841"/>
    <w:rsid w:val="002F184B"/>
    <w:rsid w:val="002F196C"/>
    <w:rsid w:val="002F1A3E"/>
    <w:rsid w:val="002F1C61"/>
    <w:rsid w:val="002F1CFF"/>
    <w:rsid w:val="002F1DAE"/>
    <w:rsid w:val="002F1DCF"/>
    <w:rsid w:val="002F1ECE"/>
    <w:rsid w:val="002F2663"/>
    <w:rsid w:val="002F29E6"/>
    <w:rsid w:val="002F2C8E"/>
    <w:rsid w:val="002F31DF"/>
    <w:rsid w:val="002F3217"/>
    <w:rsid w:val="002F3392"/>
    <w:rsid w:val="002F359C"/>
    <w:rsid w:val="002F3943"/>
    <w:rsid w:val="002F3AC0"/>
    <w:rsid w:val="002F3DEA"/>
    <w:rsid w:val="002F4566"/>
    <w:rsid w:val="002F4649"/>
    <w:rsid w:val="002F4944"/>
    <w:rsid w:val="002F4B50"/>
    <w:rsid w:val="002F4CCE"/>
    <w:rsid w:val="002F4F4B"/>
    <w:rsid w:val="002F5080"/>
    <w:rsid w:val="002F509D"/>
    <w:rsid w:val="002F50DC"/>
    <w:rsid w:val="002F5182"/>
    <w:rsid w:val="002F52C6"/>
    <w:rsid w:val="002F5724"/>
    <w:rsid w:val="002F5A9F"/>
    <w:rsid w:val="002F5B17"/>
    <w:rsid w:val="002F647D"/>
    <w:rsid w:val="002F669A"/>
    <w:rsid w:val="002F67BA"/>
    <w:rsid w:val="002F6CE9"/>
    <w:rsid w:val="002F70B5"/>
    <w:rsid w:val="002F71FA"/>
    <w:rsid w:val="002F75E4"/>
    <w:rsid w:val="002F7C1D"/>
    <w:rsid w:val="002F7FCD"/>
    <w:rsid w:val="003000A6"/>
    <w:rsid w:val="003000BA"/>
    <w:rsid w:val="0030010B"/>
    <w:rsid w:val="003007FD"/>
    <w:rsid w:val="00300B4E"/>
    <w:rsid w:val="00300F8F"/>
    <w:rsid w:val="00301C76"/>
    <w:rsid w:val="00301D2C"/>
    <w:rsid w:val="00301F57"/>
    <w:rsid w:val="0030222C"/>
    <w:rsid w:val="00302609"/>
    <w:rsid w:val="003026EC"/>
    <w:rsid w:val="00302C88"/>
    <w:rsid w:val="00302D97"/>
    <w:rsid w:val="00303194"/>
    <w:rsid w:val="00303249"/>
    <w:rsid w:val="00303255"/>
    <w:rsid w:val="003032D2"/>
    <w:rsid w:val="00303474"/>
    <w:rsid w:val="00303756"/>
    <w:rsid w:val="003039BC"/>
    <w:rsid w:val="00303CB7"/>
    <w:rsid w:val="00304095"/>
    <w:rsid w:val="003040F0"/>
    <w:rsid w:val="0030437D"/>
    <w:rsid w:val="0030447F"/>
    <w:rsid w:val="00304742"/>
    <w:rsid w:val="00304A8C"/>
    <w:rsid w:val="00304B52"/>
    <w:rsid w:val="00304E86"/>
    <w:rsid w:val="003051CE"/>
    <w:rsid w:val="00305372"/>
    <w:rsid w:val="003058EF"/>
    <w:rsid w:val="00305BCA"/>
    <w:rsid w:val="003061BA"/>
    <w:rsid w:val="003063AC"/>
    <w:rsid w:val="00306483"/>
    <w:rsid w:val="003064F8"/>
    <w:rsid w:val="003066CC"/>
    <w:rsid w:val="00306BD0"/>
    <w:rsid w:val="0030714B"/>
    <w:rsid w:val="0030743D"/>
    <w:rsid w:val="003078F7"/>
    <w:rsid w:val="00307B7D"/>
    <w:rsid w:val="00307EA5"/>
    <w:rsid w:val="003102EC"/>
    <w:rsid w:val="003104D9"/>
    <w:rsid w:val="0031096B"/>
    <w:rsid w:val="00311370"/>
    <w:rsid w:val="003114C2"/>
    <w:rsid w:val="003118A2"/>
    <w:rsid w:val="003118EE"/>
    <w:rsid w:val="00311A67"/>
    <w:rsid w:val="00311B5F"/>
    <w:rsid w:val="00311DF1"/>
    <w:rsid w:val="00311F85"/>
    <w:rsid w:val="0031257D"/>
    <w:rsid w:val="00312B9F"/>
    <w:rsid w:val="00312BEC"/>
    <w:rsid w:val="00312E70"/>
    <w:rsid w:val="00312F27"/>
    <w:rsid w:val="003135DA"/>
    <w:rsid w:val="003139B7"/>
    <w:rsid w:val="00313A69"/>
    <w:rsid w:val="00313B3B"/>
    <w:rsid w:val="00313C36"/>
    <w:rsid w:val="00313C46"/>
    <w:rsid w:val="00313EA9"/>
    <w:rsid w:val="00313FAD"/>
    <w:rsid w:val="003140D5"/>
    <w:rsid w:val="00314556"/>
    <w:rsid w:val="003145C2"/>
    <w:rsid w:val="00314687"/>
    <w:rsid w:val="00314898"/>
    <w:rsid w:val="00314C5C"/>
    <w:rsid w:val="00314DE3"/>
    <w:rsid w:val="00315091"/>
    <w:rsid w:val="00315230"/>
    <w:rsid w:val="003156AE"/>
    <w:rsid w:val="0031581B"/>
    <w:rsid w:val="003159C1"/>
    <w:rsid w:val="0031621A"/>
    <w:rsid w:val="0031629F"/>
    <w:rsid w:val="0031632F"/>
    <w:rsid w:val="003167A9"/>
    <w:rsid w:val="00316902"/>
    <w:rsid w:val="0031698C"/>
    <w:rsid w:val="0031698E"/>
    <w:rsid w:val="00316B33"/>
    <w:rsid w:val="00316B70"/>
    <w:rsid w:val="00316EA7"/>
    <w:rsid w:val="00317250"/>
    <w:rsid w:val="00317503"/>
    <w:rsid w:val="00317556"/>
    <w:rsid w:val="003178AE"/>
    <w:rsid w:val="00317AE8"/>
    <w:rsid w:val="00317B6D"/>
    <w:rsid w:val="00317F81"/>
    <w:rsid w:val="00320A3D"/>
    <w:rsid w:val="00320BE9"/>
    <w:rsid w:val="00320C3F"/>
    <w:rsid w:val="003211E6"/>
    <w:rsid w:val="0032128E"/>
    <w:rsid w:val="00321424"/>
    <w:rsid w:val="00321854"/>
    <w:rsid w:val="00321943"/>
    <w:rsid w:val="00321D54"/>
    <w:rsid w:val="00321F92"/>
    <w:rsid w:val="00322090"/>
    <w:rsid w:val="00322328"/>
    <w:rsid w:val="00322374"/>
    <w:rsid w:val="003223CE"/>
    <w:rsid w:val="003224B6"/>
    <w:rsid w:val="00322A9D"/>
    <w:rsid w:val="00322ABF"/>
    <w:rsid w:val="00322B85"/>
    <w:rsid w:val="00322E26"/>
    <w:rsid w:val="00322EFE"/>
    <w:rsid w:val="00323628"/>
    <w:rsid w:val="0032362F"/>
    <w:rsid w:val="003239D4"/>
    <w:rsid w:val="003239DC"/>
    <w:rsid w:val="00323C10"/>
    <w:rsid w:val="00323E43"/>
    <w:rsid w:val="00323EAB"/>
    <w:rsid w:val="00323FB0"/>
    <w:rsid w:val="0032408C"/>
    <w:rsid w:val="003244D9"/>
    <w:rsid w:val="003249CD"/>
    <w:rsid w:val="00324FFA"/>
    <w:rsid w:val="0032527A"/>
    <w:rsid w:val="00325420"/>
    <w:rsid w:val="00325448"/>
    <w:rsid w:val="00325712"/>
    <w:rsid w:val="003258A9"/>
    <w:rsid w:val="00325A7D"/>
    <w:rsid w:val="00325B4C"/>
    <w:rsid w:val="003273DD"/>
    <w:rsid w:val="00327E0C"/>
    <w:rsid w:val="00327EFE"/>
    <w:rsid w:val="00327F07"/>
    <w:rsid w:val="00330171"/>
    <w:rsid w:val="003304E6"/>
    <w:rsid w:val="00330C45"/>
    <w:rsid w:val="00331044"/>
    <w:rsid w:val="00331283"/>
    <w:rsid w:val="00331321"/>
    <w:rsid w:val="00331A03"/>
    <w:rsid w:val="003328E2"/>
    <w:rsid w:val="00332B63"/>
    <w:rsid w:val="00332BBF"/>
    <w:rsid w:val="00332BD9"/>
    <w:rsid w:val="00332FDA"/>
    <w:rsid w:val="00333724"/>
    <w:rsid w:val="00333789"/>
    <w:rsid w:val="00334356"/>
    <w:rsid w:val="00334535"/>
    <w:rsid w:val="00334545"/>
    <w:rsid w:val="003345F0"/>
    <w:rsid w:val="003346E4"/>
    <w:rsid w:val="00334BCD"/>
    <w:rsid w:val="00334C4E"/>
    <w:rsid w:val="00334C64"/>
    <w:rsid w:val="00334D44"/>
    <w:rsid w:val="003350D4"/>
    <w:rsid w:val="003351B8"/>
    <w:rsid w:val="00335584"/>
    <w:rsid w:val="00335C0A"/>
    <w:rsid w:val="003360EF"/>
    <w:rsid w:val="00336486"/>
    <w:rsid w:val="00336579"/>
    <w:rsid w:val="0033671F"/>
    <w:rsid w:val="00336C06"/>
    <w:rsid w:val="00336F91"/>
    <w:rsid w:val="003406E2"/>
    <w:rsid w:val="00340814"/>
    <w:rsid w:val="00340BD5"/>
    <w:rsid w:val="00340BD9"/>
    <w:rsid w:val="00340BFF"/>
    <w:rsid w:val="00340C29"/>
    <w:rsid w:val="00340D4F"/>
    <w:rsid w:val="00341106"/>
    <w:rsid w:val="0034191B"/>
    <w:rsid w:val="00341937"/>
    <w:rsid w:val="003420A4"/>
    <w:rsid w:val="00342610"/>
    <w:rsid w:val="00342611"/>
    <w:rsid w:val="003427CD"/>
    <w:rsid w:val="00342D4A"/>
    <w:rsid w:val="00342D81"/>
    <w:rsid w:val="00342E54"/>
    <w:rsid w:val="00342F49"/>
    <w:rsid w:val="003436D3"/>
    <w:rsid w:val="00343C2A"/>
    <w:rsid w:val="00343CEA"/>
    <w:rsid w:val="00343E17"/>
    <w:rsid w:val="00343ED8"/>
    <w:rsid w:val="003440C8"/>
    <w:rsid w:val="003443E6"/>
    <w:rsid w:val="00344595"/>
    <w:rsid w:val="00344927"/>
    <w:rsid w:val="00344995"/>
    <w:rsid w:val="00344A74"/>
    <w:rsid w:val="003454B7"/>
    <w:rsid w:val="003458C0"/>
    <w:rsid w:val="00345AE4"/>
    <w:rsid w:val="00345C52"/>
    <w:rsid w:val="00345EB8"/>
    <w:rsid w:val="003460C1"/>
    <w:rsid w:val="00346327"/>
    <w:rsid w:val="00346AA4"/>
    <w:rsid w:val="00346B77"/>
    <w:rsid w:val="00347319"/>
    <w:rsid w:val="00347B06"/>
    <w:rsid w:val="003504BF"/>
    <w:rsid w:val="003507E6"/>
    <w:rsid w:val="00350B5B"/>
    <w:rsid w:val="00350BC6"/>
    <w:rsid w:val="00350F4A"/>
    <w:rsid w:val="003513DB"/>
    <w:rsid w:val="003514FA"/>
    <w:rsid w:val="00351855"/>
    <w:rsid w:val="00351F88"/>
    <w:rsid w:val="0035230F"/>
    <w:rsid w:val="00352972"/>
    <w:rsid w:val="00352FB6"/>
    <w:rsid w:val="0035334A"/>
    <w:rsid w:val="0035336F"/>
    <w:rsid w:val="00353526"/>
    <w:rsid w:val="0035356D"/>
    <w:rsid w:val="003536E3"/>
    <w:rsid w:val="00353EF1"/>
    <w:rsid w:val="003541DA"/>
    <w:rsid w:val="00354572"/>
    <w:rsid w:val="0035464A"/>
    <w:rsid w:val="00354772"/>
    <w:rsid w:val="00354F08"/>
    <w:rsid w:val="0035507E"/>
    <w:rsid w:val="00355180"/>
    <w:rsid w:val="003554E1"/>
    <w:rsid w:val="00355500"/>
    <w:rsid w:val="003555AC"/>
    <w:rsid w:val="003555FB"/>
    <w:rsid w:val="00355883"/>
    <w:rsid w:val="00355FEA"/>
    <w:rsid w:val="0035605A"/>
    <w:rsid w:val="003568C5"/>
    <w:rsid w:val="00356B9B"/>
    <w:rsid w:val="00356E71"/>
    <w:rsid w:val="00356F63"/>
    <w:rsid w:val="0035716F"/>
    <w:rsid w:val="00357616"/>
    <w:rsid w:val="003579E1"/>
    <w:rsid w:val="00357A4C"/>
    <w:rsid w:val="00357C01"/>
    <w:rsid w:val="00357E8C"/>
    <w:rsid w:val="003601ED"/>
    <w:rsid w:val="0036034A"/>
    <w:rsid w:val="003604FE"/>
    <w:rsid w:val="00360C44"/>
    <w:rsid w:val="00360E1F"/>
    <w:rsid w:val="00360EEA"/>
    <w:rsid w:val="00361119"/>
    <w:rsid w:val="00361127"/>
    <w:rsid w:val="00361166"/>
    <w:rsid w:val="0036196F"/>
    <w:rsid w:val="00361A60"/>
    <w:rsid w:val="00361D0E"/>
    <w:rsid w:val="0036229E"/>
    <w:rsid w:val="0036241F"/>
    <w:rsid w:val="0036254F"/>
    <w:rsid w:val="00362721"/>
    <w:rsid w:val="0036291D"/>
    <w:rsid w:val="00362992"/>
    <w:rsid w:val="00362A6C"/>
    <w:rsid w:val="00362CC1"/>
    <w:rsid w:val="00362F57"/>
    <w:rsid w:val="00363708"/>
    <w:rsid w:val="003638BD"/>
    <w:rsid w:val="003639D9"/>
    <w:rsid w:val="00363BC0"/>
    <w:rsid w:val="00363C09"/>
    <w:rsid w:val="00363D45"/>
    <w:rsid w:val="00363E1E"/>
    <w:rsid w:val="00363E32"/>
    <w:rsid w:val="00363F95"/>
    <w:rsid w:val="003644C8"/>
    <w:rsid w:val="003645DE"/>
    <w:rsid w:val="00364640"/>
    <w:rsid w:val="0036467D"/>
    <w:rsid w:val="00364C0F"/>
    <w:rsid w:val="0036515C"/>
    <w:rsid w:val="0036516D"/>
    <w:rsid w:val="0036532F"/>
    <w:rsid w:val="00365402"/>
    <w:rsid w:val="003654F5"/>
    <w:rsid w:val="00365590"/>
    <w:rsid w:val="003656E4"/>
    <w:rsid w:val="00365A1C"/>
    <w:rsid w:val="00365AF8"/>
    <w:rsid w:val="00365ECA"/>
    <w:rsid w:val="00366086"/>
    <w:rsid w:val="003660DF"/>
    <w:rsid w:val="003664A5"/>
    <w:rsid w:val="00366610"/>
    <w:rsid w:val="0036671C"/>
    <w:rsid w:val="003670D3"/>
    <w:rsid w:val="00367209"/>
    <w:rsid w:val="0036727C"/>
    <w:rsid w:val="00367448"/>
    <w:rsid w:val="00367627"/>
    <w:rsid w:val="0036785A"/>
    <w:rsid w:val="00367921"/>
    <w:rsid w:val="00367E30"/>
    <w:rsid w:val="00367EE2"/>
    <w:rsid w:val="00367F30"/>
    <w:rsid w:val="00367F68"/>
    <w:rsid w:val="00367F82"/>
    <w:rsid w:val="003700AD"/>
    <w:rsid w:val="00370380"/>
    <w:rsid w:val="003706F5"/>
    <w:rsid w:val="00370B7E"/>
    <w:rsid w:val="00370DCB"/>
    <w:rsid w:val="00370DE8"/>
    <w:rsid w:val="00371079"/>
    <w:rsid w:val="00371114"/>
    <w:rsid w:val="00371414"/>
    <w:rsid w:val="00371462"/>
    <w:rsid w:val="00371A5A"/>
    <w:rsid w:val="00371D4C"/>
    <w:rsid w:val="00371F66"/>
    <w:rsid w:val="003720AD"/>
    <w:rsid w:val="0037216F"/>
    <w:rsid w:val="00372292"/>
    <w:rsid w:val="00372327"/>
    <w:rsid w:val="00372467"/>
    <w:rsid w:val="003724A2"/>
    <w:rsid w:val="00372618"/>
    <w:rsid w:val="003728C3"/>
    <w:rsid w:val="00372BEE"/>
    <w:rsid w:val="00372C31"/>
    <w:rsid w:val="0037310A"/>
    <w:rsid w:val="0037328F"/>
    <w:rsid w:val="0037378B"/>
    <w:rsid w:val="003737F4"/>
    <w:rsid w:val="00373987"/>
    <w:rsid w:val="00373A88"/>
    <w:rsid w:val="00373C3E"/>
    <w:rsid w:val="00373E6C"/>
    <w:rsid w:val="00373EC3"/>
    <w:rsid w:val="00373FE6"/>
    <w:rsid w:val="00374623"/>
    <w:rsid w:val="00374881"/>
    <w:rsid w:val="00374B77"/>
    <w:rsid w:val="00374C1B"/>
    <w:rsid w:val="00374FDA"/>
    <w:rsid w:val="00375237"/>
    <w:rsid w:val="00375B82"/>
    <w:rsid w:val="00375CC7"/>
    <w:rsid w:val="00375D96"/>
    <w:rsid w:val="00376049"/>
    <w:rsid w:val="00376083"/>
    <w:rsid w:val="003763FD"/>
    <w:rsid w:val="00376B61"/>
    <w:rsid w:val="00376BE9"/>
    <w:rsid w:val="0037717E"/>
    <w:rsid w:val="0037759B"/>
    <w:rsid w:val="003800DB"/>
    <w:rsid w:val="0038033B"/>
    <w:rsid w:val="0038045E"/>
    <w:rsid w:val="0038046C"/>
    <w:rsid w:val="003805A0"/>
    <w:rsid w:val="00380629"/>
    <w:rsid w:val="0038083E"/>
    <w:rsid w:val="003808EC"/>
    <w:rsid w:val="00380D5B"/>
    <w:rsid w:val="00381072"/>
    <w:rsid w:val="00381907"/>
    <w:rsid w:val="00381B1C"/>
    <w:rsid w:val="00381C14"/>
    <w:rsid w:val="003828CD"/>
    <w:rsid w:val="003829DD"/>
    <w:rsid w:val="00382B64"/>
    <w:rsid w:val="003833CA"/>
    <w:rsid w:val="00383727"/>
    <w:rsid w:val="00383966"/>
    <w:rsid w:val="00383AB8"/>
    <w:rsid w:val="00383BA9"/>
    <w:rsid w:val="00383C40"/>
    <w:rsid w:val="00383E0A"/>
    <w:rsid w:val="00383E7B"/>
    <w:rsid w:val="00383F24"/>
    <w:rsid w:val="00383FFF"/>
    <w:rsid w:val="003844D4"/>
    <w:rsid w:val="00384547"/>
    <w:rsid w:val="003847E4"/>
    <w:rsid w:val="00384DBD"/>
    <w:rsid w:val="003852DF"/>
    <w:rsid w:val="003856D3"/>
    <w:rsid w:val="0038589D"/>
    <w:rsid w:val="00385DD8"/>
    <w:rsid w:val="00386239"/>
    <w:rsid w:val="0038660E"/>
    <w:rsid w:val="00386B1B"/>
    <w:rsid w:val="00386CEC"/>
    <w:rsid w:val="003870CD"/>
    <w:rsid w:val="003879EF"/>
    <w:rsid w:val="00387C14"/>
    <w:rsid w:val="00387C2A"/>
    <w:rsid w:val="0039004A"/>
    <w:rsid w:val="003900BE"/>
    <w:rsid w:val="00390225"/>
    <w:rsid w:val="0039027E"/>
    <w:rsid w:val="00390E47"/>
    <w:rsid w:val="00391199"/>
    <w:rsid w:val="003911A1"/>
    <w:rsid w:val="003911A8"/>
    <w:rsid w:val="0039149B"/>
    <w:rsid w:val="00391799"/>
    <w:rsid w:val="003919A3"/>
    <w:rsid w:val="0039255C"/>
    <w:rsid w:val="003930AF"/>
    <w:rsid w:val="00393289"/>
    <w:rsid w:val="00393317"/>
    <w:rsid w:val="003936D5"/>
    <w:rsid w:val="003937A0"/>
    <w:rsid w:val="003939E5"/>
    <w:rsid w:val="00393DE3"/>
    <w:rsid w:val="00393F6A"/>
    <w:rsid w:val="00394087"/>
    <w:rsid w:val="003940BC"/>
    <w:rsid w:val="003946DA"/>
    <w:rsid w:val="003950B0"/>
    <w:rsid w:val="00395F2A"/>
    <w:rsid w:val="003960C8"/>
    <w:rsid w:val="003960F7"/>
    <w:rsid w:val="003968C1"/>
    <w:rsid w:val="00396C4D"/>
    <w:rsid w:val="003971BD"/>
    <w:rsid w:val="003971D3"/>
    <w:rsid w:val="0039736E"/>
    <w:rsid w:val="00397565"/>
    <w:rsid w:val="00397775"/>
    <w:rsid w:val="00397A16"/>
    <w:rsid w:val="00397A6C"/>
    <w:rsid w:val="003A01B7"/>
    <w:rsid w:val="003A0217"/>
    <w:rsid w:val="003A0874"/>
    <w:rsid w:val="003A0A35"/>
    <w:rsid w:val="003A0AE3"/>
    <w:rsid w:val="003A0C6C"/>
    <w:rsid w:val="003A0C73"/>
    <w:rsid w:val="003A0CDF"/>
    <w:rsid w:val="003A0F2D"/>
    <w:rsid w:val="003A0FB9"/>
    <w:rsid w:val="003A18A0"/>
    <w:rsid w:val="003A1CC4"/>
    <w:rsid w:val="003A20F5"/>
    <w:rsid w:val="003A21CC"/>
    <w:rsid w:val="003A27BB"/>
    <w:rsid w:val="003A304B"/>
    <w:rsid w:val="003A30ED"/>
    <w:rsid w:val="003A324D"/>
    <w:rsid w:val="003A3262"/>
    <w:rsid w:val="003A34AD"/>
    <w:rsid w:val="003A3816"/>
    <w:rsid w:val="003A42ED"/>
    <w:rsid w:val="003A444C"/>
    <w:rsid w:val="003A4896"/>
    <w:rsid w:val="003A4BD9"/>
    <w:rsid w:val="003A530E"/>
    <w:rsid w:val="003A5652"/>
    <w:rsid w:val="003A5DE1"/>
    <w:rsid w:val="003A5EF8"/>
    <w:rsid w:val="003A6120"/>
    <w:rsid w:val="003A620A"/>
    <w:rsid w:val="003A627C"/>
    <w:rsid w:val="003A66EF"/>
    <w:rsid w:val="003A6960"/>
    <w:rsid w:val="003A6AA8"/>
    <w:rsid w:val="003A6D88"/>
    <w:rsid w:val="003A723C"/>
    <w:rsid w:val="003A74BA"/>
    <w:rsid w:val="003A76E1"/>
    <w:rsid w:val="003A782B"/>
    <w:rsid w:val="003A7FA4"/>
    <w:rsid w:val="003B00ED"/>
    <w:rsid w:val="003B02BC"/>
    <w:rsid w:val="003B0587"/>
    <w:rsid w:val="003B086A"/>
    <w:rsid w:val="003B0C64"/>
    <w:rsid w:val="003B0DC8"/>
    <w:rsid w:val="003B0FFE"/>
    <w:rsid w:val="003B1238"/>
    <w:rsid w:val="003B171D"/>
    <w:rsid w:val="003B1827"/>
    <w:rsid w:val="003B184B"/>
    <w:rsid w:val="003B1A07"/>
    <w:rsid w:val="003B1DCE"/>
    <w:rsid w:val="003B201A"/>
    <w:rsid w:val="003B2400"/>
    <w:rsid w:val="003B243A"/>
    <w:rsid w:val="003B26A5"/>
    <w:rsid w:val="003B2862"/>
    <w:rsid w:val="003B2A95"/>
    <w:rsid w:val="003B2BB5"/>
    <w:rsid w:val="003B2E7F"/>
    <w:rsid w:val="003B2F71"/>
    <w:rsid w:val="003B32DC"/>
    <w:rsid w:val="003B3569"/>
    <w:rsid w:val="003B37D4"/>
    <w:rsid w:val="003B38A8"/>
    <w:rsid w:val="003B3BDD"/>
    <w:rsid w:val="003B3C20"/>
    <w:rsid w:val="003B4067"/>
    <w:rsid w:val="003B43E5"/>
    <w:rsid w:val="003B463C"/>
    <w:rsid w:val="003B48EA"/>
    <w:rsid w:val="003B491F"/>
    <w:rsid w:val="003B4F40"/>
    <w:rsid w:val="003B5602"/>
    <w:rsid w:val="003B5969"/>
    <w:rsid w:val="003B5C21"/>
    <w:rsid w:val="003B5DA5"/>
    <w:rsid w:val="003B5FD1"/>
    <w:rsid w:val="003B65D3"/>
    <w:rsid w:val="003B7404"/>
    <w:rsid w:val="003B77A8"/>
    <w:rsid w:val="003B7BBA"/>
    <w:rsid w:val="003B7BF5"/>
    <w:rsid w:val="003B7C10"/>
    <w:rsid w:val="003C0588"/>
    <w:rsid w:val="003C1023"/>
    <w:rsid w:val="003C10E7"/>
    <w:rsid w:val="003C1199"/>
    <w:rsid w:val="003C1432"/>
    <w:rsid w:val="003C188A"/>
    <w:rsid w:val="003C19CA"/>
    <w:rsid w:val="003C2161"/>
    <w:rsid w:val="003C2312"/>
    <w:rsid w:val="003C2399"/>
    <w:rsid w:val="003C31F8"/>
    <w:rsid w:val="003C3234"/>
    <w:rsid w:val="003C33E4"/>
    <w:rsid w:val="003C3A44"/>
    <w:rsid w:val="003C3CB2"/>
    <w:rsid w:val="003C3E7B"/>
    <w:rsid w:val="003C40B0"/>
    <w:rsid w:val="003C437E"/>
    <w:rsid w:val="003C476F"/>
    <w:rsid w:val="003C5056"/>
    <w:rsid w:val="003C50D6"/>
    <w:rsid w:val="003C51ED"/>
    <w:rsid w:val="003C54D6"/>
    <w:rsid w:val="003C54ED"/>
    <w:rsid w:val="003C5603"/>
    <w:rsid w:val="003C5807"/>
    <w:rsid w:val="003C5822"/>
    <w:rsid w:val="003C58A4"/>
    <w:rsid w:val="003C5B66"/>
    <w:rsid w:val="003C5C92"/>
    <w:rsid w:val="003C6284"/>
    <w:rsid w:val="003C63DA"/>
    <w:rsid w:val="003C6A04"/>
    <w:rsid w:val="003C6BB1"/>
    <w:rsid w:val="003C7010"/>
    <w:rsid w:val="003C7117"/>
    <w:rsid w:val="003C73BD"/>
    <w:rsid w:val="003D0282"/>
    <w:rsid w:val="003D05CB"/>
    <w:rsid w:val="003D069A"/>
    <w:rsid w:val="003D0F9B"/>
    <w:rsid w:val="003D1126"/>
    <w:rsid w:val="003D177B"/>
    <w:rsid w:val="003D218E"/>
    <w:rsid w:val="003D22BE"/>
    <w:rsid w:val="003D256D"/>
    <w:rsid w:val="003D2B68"/>
    <w:rsid w:val="003D3065"/>
    <w:rsid w:val="003D33A9"/>
    <w:rsid w:val="003D343A"/>
    <w:rsid w:val="003D34E1"/>
    <w:rsid w:val="003D398B"/>
    <w:rsid w:val="003D39FC"/>
    <w:rsid w:val="003D3BC8"/>
    <w:rsid w:val="003D3E6C"/>
    <w:rsid w:val="003D4250"/>
    <w:rsid w:val="003D43DA"/>
    <w:rsid w:val="003D44E1"/>
    <w:rsid w:val="003D46AD"/>
    <w:rsid w:val="003D4887"/>
    <w:rsid w:val="003D4C3E"/>
    <w:rsid w:val="003D4D9B"/>
    <w:rsid w:val="003D4EAA"/>
    <w:rsid w:val="003D546A"/>
    <w:rsid w:val="003D554B"/>
    <w:rsid w:val="003D564A"/>
    <w:rsid w:val="003D5836"/>
    <w:rsid w:val="003D5944"/>
    <w:rsid w:val="003D5A0B"/>
    <w:rsid w:val="003D5D9D"/>
    <w:rsid w:val="003D69E1"/>
    <w:rsid w:val="003D6EF8"/>
    <w:rsid w:val="003D7183"/>
    <w:rsid w:val="003D7631"/>
    <w:rsid w:val="003D77DD"/>
    <w:rsid w:val="003D7A48"/>
    <w:rsid w:val="003D7AEE"/>
    <w:rsid w:val="003D7EE8"/>
    <w:rsid w:val="003D7F18"/>
    <w:rsid w:val="003E00D2"/>
    <w:rsid w:val="003E01DD"/>
    <w:rsid w:val="003E01ED"/>
    <w:rsid w:val="003E031F"/>
    <w:rsid w:val="003E06B2"/>
    <w:rsid w:val="003E0CEB"/>
    <w:rsid w:val="003E0DB8"/>
    <w:rsid w:val="003E1175"/>
    <w:rsid w:val="003E149C"/>
    <w:rsid w:val="003E150B"/>
    <w:rsid w:val="003E1663"/>
    <w:rsid w:val="003E184D"/>
    <w:rsid w:val="003E189D"/>
    <w:rsid w:val="003E1BCE"/>
    <w:rsid w:val="003E1D3B"/>
    <w:rsid w:val="003E1F4B"/>
    <w:rsid w:val="003E21A0"/>
    <w:rsid w:val="003E2400"/>
    <w:rsid w:val="003E287F"/>
    <w:rsid w:val="003E2911"/>
    <w:rsid w:val="003E2D62"/>
    <w:rsid w:val="003E2E4C"/>
    <w:rsid w:val="003E34D0"/>
    <w:rsid w:val="003E36F6"/>
    <w:rsid w:val="003E400E"/>
    <w:rsid w:val="003E4032"/>
    <w:rsid w:val="003E43E1"/>
    <w:rsid w:val="003E47CC"/>
    <w:rsid w:val="003E481D"/>
    <w:rsid w:val="003E4D62"/>
    <w:rsid w:val="003E5733"/>
    <w:rsid w:val="003E573E"/>
    <w:rsid w:val="003E59E1"/>
    <w:rsid w:val="003E5BBF"/>
    <w:rsid w:val="003E601A"/>
    <w:rsid w:val="003E6271"/>
    <w:rsid w:val="003E62F5"/>
    <w:rsid w:val="003E6553"/>
    <w:rsid w:val="003E6C2E"/>
    <w:rsid w:val="003E6F54"/>
    <w:rsid w:val="003E7A83"/>
    <w:rsid w:val="003E7AA9"/>
    <w:rsid w:val="003E7BAA"/>
    <w:rsid w:val="003E7FCF"/>
    <w:rsid w:val="003F034D"/>
    <w:rsid w:val="003F04C9"/>
    <w:rsid w:val="003F077C"/>
    <w:rsid w:val="003F0ABA"/>
    <w:rsid w:val="003F0B3D"/>
    <w:rsid w:val="003F0BFA"/>
    <w:rsid w:val="003F0FFD"/>
    <w:rsid w:val="003F16BC"/>
    <w:rsid w:val="003F180C"/>
    <w:rsid w:val="003F1BAF"/>
    <w:rsid w:val="003F20AD"/>
    <w:rsid w:val="003F22D6"/>
    <w:rsid w:val="003F23B1"/>
    <w:rsid w:val="003F26F6"/>
    <w:rsid w:val="003F2864"/>
    <w:rsid w:val="003F3413"/>
    <w:rsid w:val="003F35BE"/>
    <w:rsid w:val="003F3729"/>
    <w:rsid w:val="003F3B33"/>
    <w:rsid w:val="003F3B41"/>
    <w:rsid w:val="003F3D9E"/>
    <w:rsid w:val="003F4028"/>
    <w:rsid w:val="003F40C7"/>
    <w:rsid w:val="003F4399"/>
    <w:rsid w:val="003F46B1"/>
    <w:rsid w:val="003F4AC2"/>
    <w:rsid w:val="003F4BF5"/>
    <w:rsid w:val="003F4D9C"/>
    <w:rsid w:val="003F5A15"/>
    <w:rsid w:val="003F5A86"/>
    <w:rsid w:val="003F62DB"/>
    <w:rsid w:val="003F6329"/>
    <w:rsid w:val="003F69FE"/>
    <w:rsid w:val="003F6A44"/>
    <w:rsid w:val="003F6A77"/>
    <w:rsid w:val="003F703C"/>
    <w:rsid w:val="003F717C"/>
    <w:rsid w:val="003F73F9"/>
    <w:rsid w:val="003F7637"/>
    <w:rsid w:val="003F7701"/>
    <w:rsid w:val="003F7CC5"/>
    <w:rsid w:val="003F7F15"/>
    <w:rsid w:val="00400015"/>
    <w:rsid w:val="00400103"/>
    <w:rsid w:val="004002FC"/>
    <w:rsid w:val="004005AA"/>
    <w:rsid w:val="0040108D"/>
    <w:rsid w:val="0040110E"/>
    <w:rsid w:val="00401476"/>
    <w:rsid w:val="004014AD"/>
    <w:rsid w:val="00401C48"/>
    <w:rsid w:val="00402203"/>
    <w:rsid w:val="004027C1"/>
    <w:rsid w:val="00402945"/>
    <w:rsid w:val="004030A7"/>
    <w:rsid w:val="004032B3"/>
    <w:rsid w:val="004032CB"/>
    <w:rsid w:val="004033B5"/>
    <w:rsid w:val="004034A5"/>
    <w:rsid w:val="0040398D"/>
    <w:rsid w:val="004039AC"/>
    <w:rsid w:val="00403DCE"/>
    <w:rsid w:val="0040441E"/>
    <w:rsid w:val="004045F0"/>
    <w:rsid w:val="004049B4"/>
    <w:rsid w:val="00404D37"/>
    <w:rsid w:val="00404E42"/>
    <w:rsid w:val="0040539A"/>
    <w:rsid w:val="004055AB"/>
    <w:rsid w:val="0040582C"/>
    <w:rsid w:val="00405F6D"/>
    <w:rsid w:val="004068AE"/>
    <w:rsid w:val="00406963"/>
    <w:rsid w:val="00406C6E"/>
    <w:rsid w:val="00406DDE"/>
    <w:rsid w:val="00407261"/>
    <w:rsid w:val="00407944"/>
    <w:rsid w:val="00407B00"/>
    <w:rsid w:val="00407FFC"/>
    <w:rsid w:val="00410034"/>
    <w:rsid w:val="0041052E"/>
    <w:rsid w:val="00410ACA"/>
    <w:rsid w:val="00410D1A"/>
    <w:rsid w:val="00410F89"/>
    <w:rsid w:val="00411026"/>
    <w:rsid w:val="00411172"/>
    <w:rsid w:val="004111A1"/>
    <w:rsid w:val="00411440"/>
    <w:rsid w:val="004115C4"/>
    <w:rsid w:val="0041178E"/>
    <w:rsid w:val="0041185F"/>
    <w:rsid w:val="00411A68"/>
    <w:rsid w:val="00411B42"/>
    <w:rsid w:val="00411F20"/>
    <w:rsid w:val="00411F90"/>
    <w:rsid w:val="004124B2"/>
    <w:rsid w:val="0041259B"/>
    <w:rsid w:val="00412716"/>
    <w:rsid w:val="0041312A"/>
    <w:rsid w:val="0041320A"/>
    <w:rsid w:val="0041325C"/>
    <w:rsid w:val="00413302"/>
    <w:rsid w:val="004136EE"/>
    <w:rsid w:val="004136FE"/>
    <w:rsid w:val="00413767"/>
    <w:rsid w:val="0041386C"/>
    <w:rsid w:val="00413AB6"/>
    <w:rsid w:val="00413C07"/>
    <w:rsid w:val="00414046"/>
    <w:rsid w:val="00414067"/>
    <w:rsid w:val="00414389"/>
    <w:rsid w:val="00414460"/>
    <w:rsid w:val="004145CF"/>
    <w:rsid w:val="004147EC"/>
    <w:rsid w:val="004149B0"/>
    <w:rsid w:val="00414FFB"/>
    <w:rsid w:val="004153CC"/>
    <w:rsid w:val="004153FD"/>
    <w:rsid w:val="0041556B"/>
    <w:rsid w:val="00415629"/>
    <w:rsid w:val="00415C12"/>
    <w:rsid w:val="00415D3A"/>
    <w:rsid w:val="00416132"/>
    <w:rsid w:val="00416326"/>
    <w:rsid w:val="004166F7"/>
    <w:rsid w:val="00416972"/>
    <w:rsid w:val="00416A92"/>
    <w:rsid w:val="00416BEA"/>
    <w:rsid w:val="0041755E"/>
    <w:rsid w:val="00417DC9"/>
    <w:rsid w:val="0042034C"/>
    <w:rsid w:val="0042038B"/>
    <w:rsid w:val="004203CA"/>
    <w:rsid w:val="004204B6"/>
    <w:rsid w:val="00420555"/>
    <w:rsid w:val="004206E4"/>
    <w:rsid w:val="00420709"/>
    <w:rsid w:val="00420799"/>
    <w:rsid w:val="00420968"/>
    <w:rsid w:val="00420C47"/>
    <w:rsid w:val="00420D95"/>
    <w:rsid w:val="00420F16"/>
    <w:rsid w:val="00420F2F"/>
    <w:rsid w:val="00420F41"/>
    <w:rsid w:val="004211C2"/>
    <w:rsid w:val="00421342"/>
    <w:rsid w:val="00421547"/>
    <w:rsid w:val="00421B9D"/>
    <w:rsid w:val="00421F45"/>
    <w:rsid w:val="00421F8C"/>
    <w:rsid w:val="00422032"/>
    <w:rsid w:val="004225CF"/>
    <w:rsid w:val="00422622"/>
    <w:rsid w:val="004229CE"/>
    <w:rsid w:val="00422C92"/>
    <w:rsid w:val="00422CE6"/>
    <w:rsid w:val="00423346"/>
    <w:rsid w:val="0042339B"/>
    <w:rsid w:val="00423976"/>
    <w:rsid w:val="00423C40"/>
    <w:rsid w:val="00423F08"/>
    <w:rsid w:val="00423F52"/>
    <w:rsid w:val="00424461"/>
    <w:rsid w:val="00424467"/>
    <w:rsid w:val="004244C6"/>
    <w:rsid w:val="0042458B"/>
    <w:rsid w:val="004245D1"/>
    <w:rsid w:val="00424698"/>
    <w:rsid w:val="00424B86"/>
    <w:rsid w:val="00424C2A"/>
    <w:rsid w:val="00424DF6"/>
    <w:rsid w:val="00425144"/>
    <w:rsid w:val="00425A7B"/>
    <w:rsid w:val="00425BE8"/>
    <w:rsid w:val="00426376"/>
    <w:rsid w:val="004268E6"/>
    <w:rsid w:val="0042713F"/>
    <w:rsid w:val="00427398"/>
    <w:rsid w:val="00427975"/>
    <w:rsid w:val="00427DAD"/>
    <w:rsid w:val="00430446"/>
    <w:rsid w:val="0043045B"/>
    <w:rsid w:val="0043095B"/>
    <w:rsid w:val="004312DD"/>
    <w:rsid w:val="00431325"/>
    <w:rsid w:val="004316D3"/>
    <w:rsid w:val="00431795"/>
    <w:rsid w:val="004318F5"/>
    <w:rsid w:val="0043195F"/>
    <w:rsid w:val="00431DFE"/>
    <w:rsid w:val="004336D0"/>
    <w:rsid w:val="00433A42"/>
    <w:rsid w:val="00433D2C"/>
    <w:rsid w:val="00434510"/>
    <w:rsid w:val="004345FB"/>
    <w:rsid w:val="004349A4"/>
    <w:rsid w:val="00434BCA"/>
    <w:rsid w:val="00434E96"/>
    <w:rsid w:val="00434FA5"/>
    <w:rsid w:val="00435026"/>
    <w:rsid w:val="0043505B"/>
    <w:rsid w:val="0043514C"/>
    <w:rsid w:val="004355EE"/>
    <w:rsid w:val="00435A75"/>
    <w:rsid w:val="00435AAD"/>
    <w:rsid w:val="00435CFE"/>
    <w:rsid w:val="00435F45"/>
    <w:rsid w:val="00435FE5"/>
    <w:rsid w:val="004360CB"/>
    <w:rsid w:val="0043625B"/>
    <w:rsid w:val="00436281"/>
    <w:rsid w:val="004363C6"/>
    <w:rsid w:val="00436835"/>
    <w:rsid w:val="00436C1F"/>
    <w:rsid w:val="00437026"/>
    <w:rsid w:val="004370D3"/>
    <w:rsid w:val="00437350"/>
    <w:rsid w:val="00437397"/>
    <w:rsid w:val="00437B89"/>
    <w:rsid w:val="00440624"/>
    <w:rsid w:val="004409DF"/>
    <w:rsid w:val="004409F3"/>
    <w:rsid w:val="00440C95"/>
    <w:rsid w:val="00440DB0"/>
    <w:rsid w:val="00440F40"/>
    <w:rsid w:val="00440F81"/>
    <w:rsid w:val="0044101E"/>
    <w:rsid w:val="004412AC"/>
    <w:rsid w:val="00441541"/>
    <w:rsid w:val="004415F3"/>
    <w:rsid w:val="004416A4"/>
    <w:rsid w:val="00441EA4"/>
    <w:rsid w:val="00441FE8"/>
    <w:rsid w:val="004426DD"/>
    <w:rsid w:val="0044274C"/>
    <w:rsid w:val="00442E65"/>
    <w:rsid w:val="00442EFF"/>
    <w:rsid w:val="00443230"/>
    <w:rsid w:val="00443320"/>
    <w:rsid w:val="004436C4"/>
    <w:rsid w:val="00443991"/>
    <w:rsid w:val="004439D5"/>
    <w:rsid w:val="00443CF3"/>
    <w:rsid w:val="00443F5F"/>
    <w:rsid w:val="0044445C"/>
    <w:rsid w:val="00444774"/>
    <w:rsid w:val="004447C9"/>
    <w:rsid w:val="00444B6F"/>
    <w:rsid w:val="00444D3A"/>
    <w:rsid w:val="00444EF1"/>
    <w:rsid w:val="00444F9C"/>
    <w:rsid w:val="004458BF"/>
    <w:rsid w:val="004459DA"/>
    <w:rsid w:val="00445B0A"/>
    <w:rsid w:val="00445B3B"/>
    <w:rsid w:val="00445E7C"/>
    <w:rsid w:val="00445F29"/>
    <w:rsid w:val="00446153"/>
    <w:rsid w:val="00446281"/>
    <w:rsid w:val="004467C9"/>
    <w:rsid w:val="00446873"/>
    <w:rsid w:val="00446962"/>
    <w:rsid w:val="00446F04"/>
    <w:rsid w:val="00447391"/>
    <w:rsid w:val="004474A8"/>
    <w:rsid w:val="0044751B"/>
    <w:rsid w:val="00447A27"/>
    <w:rsid w:val="00447A84"/>
    <w:rsid w:val="00447D2E"/>
    <w:rsid w:val="00447F78"/>
    <w:rsid w:val="0045009E"/>
    <w:rsid w:val="00450794"/>
    <w:rsid w:val="004507B6"/>
    <w:rsid w:val="00450A77"/>
    <w:rsid w:val="0045101B"/>
    <w:rsid w:val="00451584"/>
    <w:rsid w:val="004517D8"/>
    <w:rsid w:val="0045241C"/>
    <w:rsid w:val="0045260D"/>
    <w:rsid w:val="00452BF8"/>
    <w:rsid w:val="00452C8B"/>
    <w:rsid w:val="00452F50"/>
    <w:rsid w:val="004537AC"/>
    <w:rsid w:val="00453C4C"/>
    <w:rsid w:val="00454091"/>
    <w:rsid w:val="00454372"/>
    <w:rsid w:val="0045441A"/>
    <w:rsid w:val="00454A26"/>
    <w:rsid w:val="00454B56"/>
    <w:rsid w:val="00454F93"/>
    <w:rsid w:val="00454FFC"/>
    <w:rsid w:val="004551D2"/>
    <w:rsid w:val="0045540B"/>
    <w:rsid w:val="004554F2"/>
    <w:rsid w:val="00455537"/>
    <w:rsid w:val="00455A13"/>
    <w:rsid w:val="00455A58"/>
    <w:rsid w:val="004561CA"/>
    <w:rsid w:val="0045644A"/>
    <w:rsid w:val="00456B28"/>
    <w:rsid w:val="004570AE"/>
    <w:rsid w:val="004574F2"/>
    <w:rsid w:val="00457693"/>
    <w:rsid w:val="00457BF3"/>
    <w:rsid w:val="00457CAB"/>
    <w:rsid w:val="00460B4B"/>
    <w:rsid w:val="00460D84"/>
    <w:rsid w:val="00460EC8"/>
    <w:rsid w:val="00461FDD"/>
    <w:rsid w:val="004627C0"/>
    <w:rsid w:val="00462878"/>
    <w:rsid w:val="00462889"/>
    <w:rsid w:val="004628A3"/>
    <w:rsid w:val="00463018"/>
    <w:rsid w:val="004633A2"/>
    <w:rsid w:val="004635BE"/>
    <w:rsid w:val="0046367E"/>
    <w:rsid w:val="00463876"/>
    <w:rsid w:val="00463BF3"/>
    <w:rsid w:val="00463C1B"/>
    <w:rsid w:val="004645D3"/>
    <w:rsid w:val="00464637"/>
    <w:rsid w:val="0046485D"/>
    <w:rsid w:val="00464864"/>
    <w:rsid w:val="004648B4"/>
    <w:rsid w:val="00464BBD"/>
    <w:rsid w:val="00464D39"/>
    <w:rsid w:val="00464F3F"/>
    <w:rsid w:val="00464F69"/>
    <w:rsid w:val="00464FB6"/>
    <w:rsid w:val="0046512D"/>
    <w:rsid w:val="00465179"/>
    <w:rsid w:val="00465240"/>
    <w:rsid w:val="00465749"/>
    <w:rsid w:val="00465B9B"/>
    <w:rsid w:val="00465D25"/>
    <w:rsid w:val="00465E54"/>
    <w:rsid w:val="00466122"/>
    <w:rsid w:val="00466524"/>
    <w:rsid w:val="00466988"/>
    <w:rsid w:val="00466A8C"/>
    <w:rsid w:val="00466E79"/>
    <w:rsid w:val="00466F65"/>
    <w:rsid w:val="00466FF0"/>
    <w:rsid w:val="00467276"/>
    <w:rsid w:val="004672F2"/>
    <w:rsid w:val="004673FF"/>
    <w:rsid w:val="0046763A"/>
    <w:rsid w:val="0046769D"/>
    <w:rsid w:val="00470A44"/>
    <w:rsid w:val="00470CD1"/>
    <w:rsid w:val="004710E8"/>
    <w:rsid w:val="004712C6"/>
    <w:rsid w:val="0047142F"/>
    <w:rsid w:val="004715A5"/>
    <w:rsid w:val="004723EC"/>
    <w:rsid w:val="0047264A"/>
    <w:rsid w:val="00472F91"/>
    <w:rsid w:val="00472FCA"/>
    <w:rsid w:val="00472FFC"/>
    <w:rsid w:val="004733E0"/>
    <w:rsid w:val="004735F6"/>
    <w:rsid w:val="00473829"/>
    <w:rsid w:val="004739B1"/>
    <w:rsid w:val="004739EE"/>
    <w:rsid w:val="00473D4C"/>
    <w:rsid w:val="00473FEE"/>
    <w:rsid w:val="004740DA"/>
    <w:rsid w:val="004747AD"/>
    <w:rsid w:val="004748F7"/>
    <w:rsid w:val="00474923"/>
    <w:rsid w:val="00474D24"/>
    <w:rsid w:val="00474D9F"/>
    <w:rsid w:val="00474EB4"/>
    <w:rsid w:val="004753B8"/>
    <w:rsid w:val="00475758"/>
    <w:rsid w:val="00475AE0"/>
    <w:rsid w:val="00475B66"/>
    <w:rsid w:val="004762E3"/>
    <w:rsid w:val="00476497"/>
    <w:rsid w:val="0047673F"/>
    <w:rsid w:val="0047679B"/>
    <w:rsid w:val="00476A2D"/>
    <w:rsid w:val="00476A3D"/>
    <w:rsid w:val="00476A62"/>
    <w:rsid w:val="00476AC3"/>
    <w:rsid w:val="00477029"/>
    <w:rsid w:val="004771D4"/>
    <w:rsid w:val="004771DB"/>
    <w:rsid w:val="00477C18"/>
    <w:rsid w:val="00477D10"/>
    <w:rsid w:val="00480093"/>
    <w:rsid w:val="004801A0"/>
    <w:rsid w:val="00480214"/>
    <w:rsid w:val="0048028C"/>
    <w:rsid w:val="00480408"/>
    <w:rsid w:val="00480752"/>
    <w:rsid w:val="004811BB"/>
    <w:rsid w:val="00481BD3"/>
    <w:rsid w:val="00481DB0"/>
    <w:rsid w:val="00482177"/>
    <w:rsid w:val="0048226C"/>
    <w:rsid w:val="0048247A"/>
    <w:rsid w:val="00483057"/>
    <w:rsid w:val="004831DA"/>
    <w:rsid w:val="004839F8"/>
    <w:rsid w:val="00483B65"/>
    <w:rsid w:val="00483DE8"/>
    <w:rsid w:val="00484040"/>
    <w:rsid w:val="0048408E"/>
    <w:rsid w:val="0048482A"/>
    <w:rsid w:val="00484DE9"/>
    <w:rsid w:val="00484F6E"/>
    <w:rsid w:val="00484FBB"/>
    <w:rsid w:val="00484FF7"/>
    <w:rsid w:val="00485053"/>
    <w:rsid w:val="0048510B"/>
    <w:rsid w:val="004852F3"/>
    <w:rsid w:val="004854D2"/>
    <w:rsid w:val="00485906"/>
    <w:rsid w:val="00486010"/>
    <w:rsid w:val="004860A2"/>
    <w:rsid w:val="004860F5"/>
    <w:rsid w:val="0048634C"/>
    <w:rsid w:val="00486A7E"/>
    <w:rsid w:val="00486CE6"/>
    <w:rsid w:val="00487628"/>
    <w:rsid w:val="00487887"/>
    <w:rsid w:val="00487918"/>
    <w:rsid w:val="0048796C"/>
    <w:rsid w:val="00487FB3"/>
    <w:rsid w:val="00490058"/>
    <w:rsid w:val="00490370"/>
    <w:rsid w:val="0049046B"/>
    <w:rsid w:val="00490660"/>
    <w:rsid w:val="00490787"/>
    <w:rsid w:val="00490870"/>
    <w:rsid w:val="004908AE"/>
    <w:rsid w:val="00490DC3"/>
    <w:rsid w:val="00491131"/>
    <w:rsid w:val="0049142E"/>
    <w:rsid w:val="00491A2D"/>
    <w:rsid w:val="00491DFF"/>
    <w:rsid w:val="004920AD"/>
    <w:rsid w:val="004921B8"/>
    <w:rsid w:val="0049269E"/>
    <w:rsid w:val="00492A5A"/>
    <w:rsid w:val="00492C6B"/>
    <w:rsid w:val="00492D62"/>
    <w:rsid w:val="00492DC9"/>
    <w:rsid w:val="0049374A"/>
    <w:rsid w:val="004937A7"/>
    <w:rsid w:val="004937F1"/>
    <w:rsid w:val="004939A8"/>
    <w:rsid w:val="00493DC3"/>
    <w:rsid w:val="00493F90"/>
    <w:rsid w:val="00494232"/>
    <w:rsid w:val="00494B4D"/>
    <w:rsid w:val="00494B83"/>
    <w:rsid w:val="00494BEB"/>
    <w:rsid w:val="00494F2D"/>
    <w:rsid w:val="00495293"/>
    <w:rsid w:val="00495472"/>
    <w:rsid w:val="00495CCA"/>
    <w:rsid w:val="00496085"/>
    <w:rsid w:val="004961AE"/>
    <w:rsid w:val="00496AB2"/>
    <w:rsid w:val="00497067"/>
    <w:rsid w:val="00497320"/>
    <w:rsid w:val="00497327"/>
    <w:rsid w:val="004974B5"/>
    <w:rsid w:val="004974BF"/>
    <w:rsid w:val="004975F9"/>
    <w:rsid w:val="004976D1"/>
    <w:rsid w:val="00497783"/>
    <w:rsid w:val="0049796B"/>
    <w:rsid w:val="00497AC6"/>
    <w:rsid w:val="00497BC1"/>
    <w:rsid w:val="004A043C"/>
    <w:rsid w:val="004A069B"/>
    <w:rsid w:val="004A0724"/>
    <w:rsid w:val="004A09E4"/>
    <w:rsid w:val="004A0AA8"/>
    <w:rsid w:val="004A0B17"/>
    <w:rsid w:val="004A0B8E"/>
    <w:rsid w:val="004A11D1"/>
    <w:rsid w:val="004A17FB"/>
    <w:rsid w:val="004A2182"/>
    <w:rsid w:val="004A223E"/>
    <w:rsid w:val="004A2245"/>
    <w:rsid w:val="004A239B"/>
    <w:rsid w:val="004A3484"/>
    <w:rsid w:val="004A39F0"/>
    <w:rsid w:val="004A4256"/>
    <w:rsid w:val="004A45A6"/>
    <w:rsid w:val="004A4990"/>
    <w:rsid w:val="004A4DFF"/>
    <w:rsid w:val="004A51F0"/>
    <w:rsid w:val="004A5696"/>
    <w:rsid w:val="004A591A"/>
    <w:rsid w:val="004A5A3E"/>
    <w:rsid w:val="004A5A93"/>
    <w:rsid w:val="004A608C"/>
    <w:rsid w:val="004A658F"/>
    <w:rsid w:val="004A6672"/>
    <w:rsid w:val="004A6854"/>
    <w:rsid w:val="004A6CFE"/>
    <w:rsid w:val="004A78BA"/>
    <w:rsid w:val="004A7AF8"/>
    <w:rsid w:val="004A7EBD"/>
    <w:rsid w:val="004B00F3"/>
    <w:rsid w:val="004B015F"/>
    <w:rsid w:val="004B0CE9"/>
    <w:rsid w:val="004B11EA"/>
    <w:rsid w:val="004B1881"/>
    <w:rsid w:val="004B1CBF"/>
    <w:rsid w:val="004B1D70"/>
    <w:rsid w:val="004B1E3D"/>
    <w:rsid w:val="004B239E"/>
    <w:rsid w:val="004B239F"/>
    <w:rsid w:val="004B2455"/>
    <w:rsid w:val="004B2931"/>
    <w:rsid w:val="004B2EE2"/>
    <w:rsid w:val="004B3E4D"/>
    <w:rsid w:val="004B3E68"/>
    <w:rsid w:val="004B4765"/>
    <w:rsid w:val="004B4855"/>
    <w:rsid w:val="004B50E1"/>
    <w:rsid w:val="004B53F4"/>
    <w:rsid w:val="004B5550"/>
    <w:rsid w:val="004B5633"/>
    <w:rsid w:val="004B56B0"/>
    <w:rsid w:val="004B5847"/>
    <w:rsid w:val="004B5A1F"/>
    <w:rsid w:val="004B61F6"/>
    <w:rsid w:val="004B653A"/>
    <w:rsid w:val="004B6573"/>
    <w:rsid w:val="004B65DF"/>
    <w:rsid w:val="004B66F9"/>
    <w:rsid w:val="004B67D4"/>
    <w:rsid w:val="004B685C"/>
    <w:rsid w:val="004B6C7B"/>
    <w:rsid w:val="004B7164"/>
    <w:rsid w:val="004B72D8"/>
    <w:rsid w:val="004B7348"/>
    <w:rsid w:val="004B7359"/>
    <w:rsid w:val="004B7631"/>
    <w:rsid w:val="004B7839"/>
    <w:rsid w:val="004B78FB"/>
    <w:rsid w:val="004B7969"/>
    <w:rsid w:val="004B7A32"/>
    <w:rsid w:val="004B7DAF"/>
    <w:rsid w:val="004B7F1D"/>
    <w:rsid w:val="004B7F6D"/>
    <w:rsid w:val="004C0146"/>
    <w:rsid w:val="004C0562"/>
    <w:rsid w:val="004C0B5D"/>
    <w:rsid w:val="004C0BEA"/>
    <w:rsid w:val="004C0D1F"/>
    <w:rsid w:val="004C1362"/>
    <w:rsid w:val="004C14AA"/>
    <w:rsid w:val="004C19CC"/>
    <w:rsid w:val="004C2018"/>
    <w:rsid w:val="004C2179"/>
    <w:rsid w:val="004C21D9"/>
    <w:rsid w:val="004C25BD"/>
    <w:rsid w:val="004C2792"/>
    <w:rsid w:val="004C2D4D"/>
    <w:rsid w:val="004C302C"/>
    <w:rsid w:val="004C31AB"/>
    <w:rsid w:val="004C350F"/>
    <w:rsid w:val="004C3B8A"/>
    <w:rsid w:val="004C3D83"/>
    <w:rsid w:val="004C3E6A"/>
    <w:rsid w:val="004C3F7D"/>
    <w:rsid w:val="004C3FB4"/>
    <w:rsid w:val="004C472B"/>
    <w:rsid w:val="004C47CC"/>
    <w:rsid w:val="004C4BDE"/>
    <w:rsid w:val="004C4CDF"/>
    <w:rsid w:val="004C4FB0"/>
    <w:rsid w:val="004C5CC8"/>
    <w:rsid w:val="004C5F03"/>
    <w:rsid w:val="004C5F33"/>
    <w:rsid w:val="004C5FE1"/>
    <w:rsid w:val="004C6009"/>
    <w:rsid w:val="004C6105"/>
    <w:rsid w:val="004C65F1"/>
    <w:rsid w:val="004C664E"/>
    <w:rsid w:val="004C6C0D"/>
    <w:rsid w:val="004C6F14"/>
    <w:rsid w:val="004C71F9"/>
    <w:rsid w:val="004C7208"/>
    <w:rsid w:val="004C726C"/>
    <w:rsid w:val="004C76D6"/>
    <w:rsid w:val="004C7AA2"/>
    <w:rsid w:val="004D020F"/>
    <w:rsid w:val="004D02D1"/>
    <w:rsid w:val="004D02E9"/>
    <w:rsid w:val="004D139B"/>
    <w:rsid w:val="004D1469"/>
    <w:rsid w:val="004D16B5"/>
    <w:rsid w:val="004D1857"/>
    <w:rsid w:val="004D1920"/>
    <w:rsid w:val="004D1D93"/>
    <w:rsid w:val="004D1F78"/>
    <w:rsid w:val="004D1FF3"/>
    <w:rsid w:val="004D20F4"/>
    <w:rsid w:val="004D21E1"/>
    <w:rsid w:val="004D257A"/>
    <w:rsid w:val="004D257D"/>
    <w:rsid w:val="004D2956"/>
    <w:rsid w:val="004D2CC4"/>
    <w:rsid w:val="004D2EB5"/>
    <w:rsid w:val="004D33AC"/>
    <w:rsid w:val="004D3D6E"/>
    <w:rsid w:val="004D3EDD"/>
    <w:rsid w:val="004D4B7A"/>
    <w:rsid w:val="004D4D13"/>
    <w:rsid w:val="004D5388"/>
    <w:rsid w:val="004D54C1"/>
    <w:rsid w:val="004D5A02"/>
    <w:rsid w:val="004D61B8"/>
    <w:rsid w:val="004D6742"/>
    <w:rsid w:val="004D68DE"/>
    <w:rsid w:val="004D6B4F"/>
    <w:rsid w:val="004D6F20"/>
    <w:rsid w:val="004D704F"/>
    <w:rsid w:val="004D70A0"/>
    <w:rsid w:val="004D76CD"/>
    <w:rsid w:val="004D7CB1"/>
    <w:rsid w:val="004E009D"/>
    <w:rsid w:val="004E010A"/>
    <w:rsid w:val="004E09E3"/>
    <w:rsid w:val="004E16D7"/>
    <w:rsid w:val="004E18BC"/>
    <w:rsid w:val="004E1C75"/>
    <w:rsid w:val="004E1E09"/>
    <w:rsid w:val="004E1E4E"/>
    <w:rsid w:val="004E1E50"/>
    <w:rsid w:val="004E249B"/>
    <w:rsid w:val="004E2AE0"/>
    <w:rsid w:val="004E3089"/>
    <w:rsid w:val="004E30DA"/>
    <w:rsid w:val="004E339F"/>
    <w:rsid w:val="004E3466"/>
    <w:rsid w:val="004E3BCA"/>
    <w:rsid w:val="004E406B"/>
    <w:rsid w:val="004E447D"/>
    <w:rsid w:val="004E4D2E"/>
    <w:rsid w:val="004E4EF4"/>
    <w:rsid w:val="004E54BA"/>
    <w:rsid w:val="004E578B"/>
    <w:rsid w:val="004E64DB"/>
    <w:rsid w:val="004E6C67"/>
    <w:rsid w:val="004E6D1B"/>
    <w:rsid w:val="004E72C8"/>
    <w:rsid w:val="004F050E"/>
    <w:rsid w:val="004F0B5D"/>
    <w:rsid w:val="004F0E52"/>
    <w:rsid w:val="004F0F3D"/>
    <w:rsid w:val="004F173A"/>
    <w:rsid w:val="004F1A8D"/>
    <w:rsid w:val="004F1EBF"/>
    <w:rsid w:val="004F205B"/>
    <w:rsid w:val="004F21A3"/>
    <w:rsid w:val="004F267E"/>
    <w:rsid w:val="004F299B"/>
    <w:rsid w:val="004F2E3D"/>
    <w:rsid w:val="004F2FC3"/>
    <w:rsid w:val="004F3126"/>
    <w:rsid w:val="004F3311"/>
    <w:rsid w:val="004F3681"/>
    <w:rsid w:val="004F3726"/>
    <w:rsid w:val="004F3828"/>
    <w:rsid w:val="004F3A68"/>
    <w:rsid w:val="004F3C98"/>
    <w:rsid w:val="004F3EE4"/>
    <w:rsid w:val="004F433E"/>
    <w:rsid w:val="004F4457"/>
    <w:rsid w:val="004F44B0"/>
    <w:rsid w:val="004F480B"/>
    <w:rsid w:val="004F48CC"/>
    <w:rsid w:val="004F4D9B"/>
    <w:rsid w:val="004F50C9"/>
    <w:rsid w:val="004F51B4"/>
    <w:rsid w:val="004F52E7"/>
    <w:rsid w:val="004F5322"/>
    <w:rsid w:val="004F5369"/>
    <w:rsid w:val="004F5400"/>
    <w:rsid w:val="004F563D"/>
    <w:rsid w:val="004F57A4"/>
    <w:rsid w:val="004F590E"/>
    <w:rsid w:val="004F60B6"/>
    <w:rsid w:val="004F60DF"/>
    <w:rsid w:val="004F671C"/>
    <w:rsid w:val="004F67B5"/>
    <w:rsid w:val="004F69B9"/>
    <w:rsid w:val="004F6BA2"/>
    <w:rsid w:val="004F6E6F"/>
    <w:rsid w:val="004F74D8"/>
    <w:rsid w:val="004F7816"/>
    <w:rsid w:val="004F7C4D"/>
    <w:rsid w:val="0050004E"/>
    <w:rsid w:val="00500167"/>
    <w:rsid w:val="005001BA"/>
    <w:rsid w:val="0050083B"/>
    <w:rsid w:val="00500C9A"/>
    <w:rsid w:val="00500CAD"/>
    <w:rsid w:val="005017BB"/>
    <w:rsid w:val="00501D0C"/>
    <w:rsid w:val="00501EA6"/>
    <w:rsid w:val="0050207C"/>
    <w:rsid w:val="00502348"/>
    <w:rsid w:val="005025A3"/>
    <w:rsid w:val="00503773"/>
    <w:rsid w:val="0050382B"/>
    <w:rsid w:val="005039B9"/>
    <w:rsid w:val="00503A50"/>
    <w:rsid w:val="00503A75"/>
    <w:rsid w:val="00504126"/>
    <w:rsid w:val="005041B5"/>
    <w:rsid w:val="0050429A"/>
    <w:rsid w:val="00504365"/>
    <w:rsid w:val="005047AC"/>
    <w:rsid w:val="00504819"/>
    <w:rsid w:val="00504F4C"/>
    <w:rsid w:val="00504FD0"/>
    <w:rsid w:val="0050502B"/>
    <w:rsid w:val="00505134"/>
    <w:rsid w:val="00505704"/>
    <w:rsid w:val="00505804"/>
    <w:rsid w:val="0050599D"/>
    <w:rsid w:val="00506302"/>
    <w:rsid w:val="005067C8"/>
    <w:rsid w:val="00506956"/>
    <w:rsid w:val="00506B23"/>
    <w:rsid w:val="00506CD3"/>
    <w:rsid w:val="00507597"/>
    <w:rsid w:val="00507848"/>
    <w:rsid w:val="00507E7D"/>
    <w:rsid w:val="00510037"/>
    <w:rsid w:val="00510045"/>
    <w:rsid w:val="00510072"/>
    <w:rsid w:val="005101D8"/>
    <w:rsid w:val="00510314"/>
    <w:rsid w:val="0051061D"/>
    <w:rsid w:val="00510853"/>
    <w:rsid w:val="005108BA"/>
    <w:rsid w:val="005108BC"/>
    <w:rsid w:val="00510A49"/>
    <w:rsid w:val="00510A96"/>
    <w:rsid w:val="00510B56"/>
    <w:rsid w:val="00510C84"/>
    <w:rsid w:val="00510F37"/>
    <w:rsid w:val="005112AB"/>
    <w:rsid w:val="00511601"/>
    <w:rsid w:val="00511A87"/>
    <w:rsid w:val="00511BD2"/>
    <w:rsid w:val="00511D90"/>
    <w:rsid w:val="00511E1E"/>
    <w:rsid w:val="00511F1A"/>
    <w:rsid w:val="00511F76"/>
    <w:rsid w:val="005121E2"/>
    <w:rsid w:val="00512778"/>
    <w:rsid w:val="005128EB"/>
    <w:rsid w:val="00512A32"/>
    <w:rsid w:val="00512F6A"/>
    <w:rsid w:val="00513360"/>
    <w:rsid w:val="005134D9"/>
    <w:rsid w:val="005136A0"/>
    <w:rsid w:val="00513985"/>
    <w:rsid w:val="005139B7"/>
    <w:rsid w:val="00513A11"/>
    <w:rsid w:val="0051422B"/>
    <w:rsid w:val="0051453F"/>
    <w:rsid w:val="00514CB2"/>
    <w:rsid w:val="0051516A"/>
    <w:rsid w:val="0051525A"/>
    <w:rsid w:val="0051527D"/>
    <w:rsid w:val="005152F4"/>
    <w:rsid w:val="0051530A"/>
    <w:rsid w:val="0051552A"/>
    <w:rsid w:val="005156E9"/>
    <w:rsid w:val="00515882"/>
    <w:rsid w:val="00515D86"/>
    <w:rsid w:val="005161AD"/>
    <w:rsid w:val="00516B19"/>
    <w:rsid w:val="00516CA7"/>
    <w:rsid w:val="00516F94"/>
    <w:rsid w:val="00517014"/>
    <w:rsid w:val="00517050"/>
    <w:rsid w:val="00517482"/>
    <w:rsid w:val="005176FC"/>
    <w:rsid w:val="00517CD0"/>
    <w:rsid w:val="00517EB2"/>
    <w:rsid w:val="00520006"/>
    <w:rsid w:val="0052003E"/>
    <w:rsid w:val="005200EC"/>
    <w:rsid w:val="005209D9"/>
    <w:rsid w:val="00520A9F"/>
    <w:rsid w:val="00520B77"/>
    <w:rsid w:val="00520CE6"/>
    <w:rsid w:val="005217F0"/>
    <w:rsid w:val="00521873"/>
    <w:rsid w:val="00521C23"/>
    <w:rsid w:val="00521C30"/>
    <w:rsid w:val="00521FC0"/>
    <w:rsid w:val="005222BA"/>
    <w:rsid w:val="0052282F"/>
    <w:rsid w:val="00522EC1"/>
    <w:rsid w:val="00522F04"/>
    <w:rsid w:val="0052333A"/>
    <w:rsid w:val="005234DD"/>
    <w:rsid w:val="00523861"/>
    <w:rsid w:val="00523896"/>
    <w:rsid w:val="00523ADC"/>
    <w:rsid w:val="00523B4A"/>
    <w:rsid w:val="00523EB1"/>
    <w:rsid w:val="005240DB"/>
    <w:rsid w:val="00524240"/>
    <w:rsid w:val="00524465"/>
    <w:rsid w:val="00524588"/>
    <w:rsid w:val="00524A78"/>
    <w:rsid w:val="00524E94"/>
    <w:rsid w:val="00524FA1"/>
    <w:rsid w:val="0052519A"/>
    <w:rsid w:val="00525295"/>
    <w:rsid w:val="005252D4"/>
    <w:rsid w:val="00525730"/>
    <w:rsid w:val="005257DA"/>
    <w:rsid w:val="005262E3"/>
    <w:rsid w:val="005264F6"/>
    <w:rsid w:val="0052668F"/>
    <w:rsid w:val="00526764"/>
    <w:rsid w:val="005267C5"/>
    <w:rsid w:val="005267F9"/>
    <w:rsid w:val="00526DB1"/>
    <w:rsid w:val="00526E64"/>
    <w:rsid w:val="00526E8B"/>
    <w:rsid w:val="00526F39"/>
    <w:rsid w:val="0052704D"/>
    <w:rsid w:val="005272E5"/>
    <w:rsid w:val="005273A8"/>
    <w:rsid w:val="00527F06"/>
    <w:rsid w:val="005300BC"/>
    <w:rsid w:val="0053070B"/>
    <w:rsid w:val="00530714"/>
    <w:rsid w:val="00530A88"/>
    <w:rsid w:val="00530B84"/>
    <w:rsid w:val="00530C40"/>
    <w:rsid w:val="00530E57"/>
    <w:rsid w:val="00530FB4"/>
    <w:rsid w:val="005319B1"/>
    <w:rsid w:val="00531B44"/>
    <w:rsid w:val="00531BB2"/>
    <w:rsid w:val="00531CAF"/>
    <w:rsid w:val="00531E7D"/>
    <w:rsid w:val="00531E92"/>
    <w:rsid w:val="00531F3A"/>
    <w:rsid w:val="0053249A"/>
    <w:rsid w:val="005324B0"/>
    <w:rsid w:val="005325A3"/>
    <w:rsid w:val="00532E9E"/>
    <w:rsid w:val="00533099"/>
    <w:rsid w:val="005331AC"/>
    <w:rsid w:val="005332E2"/>
    <w:rsid w:val="005333DA"/>
    <w:rsid w:val="00533DE6"/>
    <w:rsid w:val="00534355"/>
    <w:rsid w:val="005344B8"/>
    <w:rsid w:val="005345C9"/>
    <w:rsid w:val="0053466C"/>
    <w:rsid w:val="0053476C"/>
    <w:rsid w:val="005348D5"/>
    <w:rsid w:val="00534A26"/>
    <w:rsid w:val="00534AD1"/>
    <w:rsid w:val="005351AE"/>
    <w:rsid w:val="00535327"/>
    <w:rsid w:val="00535C5C"/>
    <w:rsid w:val="00535D99"/>
    <w:rsid w:val="00535DDA"/>
    <w:rsid w:val="00535E14"/>
    <w:rsid w:val="00535E80"/>
    <w:rsid w:val="005360F5"/>
    <w:rsid w:val="005365B0"/>
    <w:rsid w:val="005366A8"/>
    <w:rsid w:val="00536ACC"/>
    <w:rsid w:val="00536AE0"/>
    <w:rsid w:val="00536C5E"/>
    <w:rsid w:val="00536E41"/>
    <w:rsid w:val="00536E45"/>
    <w:rsid w:val="0053711D"/>
    <w:rsid w:val="00537756"/>
    <w:rsid w:val="0053787D"/>
    <w:rsid w:val="00540212"/>
    <w:rsid w:val="00540388"/>
    <w:rsid w:val="005403B9"/>
    <w:rsid w:val="005407CA"/>
    <w:rsid w:val="00540E61"/>
    <w:rsid w:val="00540EC2"/>
    <w:rsid w:val="00540FD6"/>
    <w:rsid w:val="00541325"/>
    <w:rsid w:val="005413B6"/>
    <w:rsid w:val="005414F7"/>
    <w:rsid w:val="00541AB7"/>
    <w:rsid w:val="00541DC9"/>
    <w:rsid w:val="00541F55"/>
    <w:rsid w:val="00542103"/>
    <w:rsid w:val="00542654"/>
    <w:rsid w:val="00542D18"/>
    <w:rsid w:val="005436B2"/>
    <w:rsid w:val="0054380A"/>
    <w:rsid w:val="00543DF3"/>
    <w:rsid w:val="005440AF"/>
    <w:rsid w:val="00544243"/>
    <w:rsid w:val="00544266"/>
    <w:rsid w:val="00544974"/>
    <w:rsid w:val="005449F8"/>
    <w:rsid w:val="00544D2E"/>
    <w:rsid w:val="005451C7"/>
    <w:rsid w:val="0054562A"/>
    <w:rsid w:val="00545651"/>
    <w:rsid w:val="0054593F"/>
    <w:rsid w:val="00545A65"/>
    <w:rsid w:val="00545AD7"/>
    <w:rsid w:val="00545BD8"/>
    <w:rsid w:val="00546099"/>
    <w:rsid w:val="00546A10"/>
    <w:rsid w:val="00546D34"/>
    <w:rsid w:val="00546E54"/>
    <w:rsid w:val="00546ECC"/>
    <w:rsid w:val="00547594"/>
    <w:rsid w:val="00547765"/>
    <w:rsid w:val="005477AF"/>
    <w:rsid w:val="00547D58"/>
    <w:rsid w:val="0055028C"/>
    <w:rsid w:val="005503F3"/>
    <w:rsid w:val="0055042B"/>
    <w:rsid w:val="005507BD"/>
    <w:rsid w:val="005509B9"/>
    <w:rsid w:val="00550AFD"/>
    <w:rsid w:val="00550B56"/>
    <w:rsid w:val="00550CE8"/>
    <w:rsid w:val="00550DC2"/>
    <w:rsid w:val="005510AD"/>
    <w:rsid w:val="005514A8"/>
    <w:rsid w:val="005514B8"/>
    <w:rsid w:val="005519CC"/>
    <w:rsid w:val="00551DD2"/>
    <w:rsid w:val="00551EDA"/>
    <w:rsid w:val="00551F0C"/>
    <w:rsid w:val="00551FA2"/>
    <w:rsid w:val="00551FA3"/>
    <w:rsid w:val="00552189"/>
    <w:rsid w:val="005522E3"/>
    <w:rsid w:val="00552318"/>
    <w:rsid w:val="0055276E"/>
    <w:rsid w:val="0055286B"/>
    <w:rsid w:val="005528C5"/>
    <w:rsid w:val="0055292E"/>
    <w:rsid w:val="00552984"/>
    <w:rsid w:val="00552CDB"/>
    <w:rsid w:val="00552D47"/>
    <w:rsid w:val="00552E56"/>
    <w:rsid w:val="005531EC"/>
    <w:rsid w:val="00553207"/>
    <w:rsid w:val="005532C8"/>
    <w:rsid w:val="00553A4A"/>
    <w:rsid w:val="00553A5B"/>
    <w:rsid w:val="00553AC5"/>
    <w:rsid w:val="00553C60"/>
    <w:rsid w:val="005541A1"/>
    <w:rsid w:val="00554249"/>
    <w:rsid w:val="00554C7D"/>
    <w:rsid w:val="00554D18"/>
    <w:rsid w:val="00554FA3"/>
    <w:rsid w:val="00555899"/>
    <w:rsid w:val="00555BCC"/>
    <w:rsid w:val="00555D55"/>
    <w:rsid w:val="00555FE0"/>
    <w:rsid w:val="00556168"/>
    <w:rsid w:val="00557460"/>
    <w:rsid w:val="0055782D"/>
    <w:rsid w:val="00557D02"/>
    <w:rsid w:val="00557D73"/>
    <w:rsid w:val="0056002B"/>
    <w:rsid w:val="00560084"/>
    <w:rsid w:val="0056019D"/>
    <w:rsid w:val="005601F5"/>
    <w:rsid w:val="005602AF"/>
    <w:rsid w:val="00560458"/>
    <w:rsid w:val="005606C6"/>
    <w:rsid w:val="00560826"/>
    <w:rsid w:val="00561303"/>
    <w:rsid w:val="00561569"/>
    <w:rsid w:val="00561A98"/>
    <w:rsid w:val="00561CC7"/>
    <w:rsid w:val="005624FE"/>
    <w:rsid w:val="0056266B"/>
    <w:rsid w:val="00562776"/>
    <w:rsid w:val="00562B9F"/>
    <w:rsid w:val="00562D98"/>
    <w:rsid w:val="0056352E"/>
    <w:rsid w:val="0056367C"/>
    <w:rsid w:val="005638B7"/>
    <w:rsid w:val="00563C41"/>
    <w:rsid w:val="00563F19"/>
    <w:rsid w:val="0056411C"/>
    <w:rsid w:val="00564989"/>
    <w:rsid w:val="00564AD8"/>
    <w:rsid w:val="00564B86"/>
    <w:rsid w:val="00564E06"/>
    <w:rsid w:val="00565045"/>
    <w:rsid w:val="00565188"/>
    <w:rsid w:val="005651C9"/>
    <w:rsid w:val="00565406"/>
    <w:rsid w:val="005654CE"/>
    <w:rsid w:val="00565516"/>
    <w:rsid w:val="0056584D"/>
    <w:rsid w:val="00566227"/>
    <w:rsid w:val="005666D1"/>
    <w:rsid w:val="00566A43"/>
    <w:rsid w:val="00566B6D"/>
    <w:rsid w:val="00566BAB"/>
    <w:rsid w:val="00566E99"/>
    <w:rsid w:val="00567372"/>
    <w:rsid w:val="00567436"/>
    <w:rsid w:val="00567607"/>
    <w:rsid w:val="005676AB"/>
    <w:rsid w:val="00567865"/>
    <w:rsid w:val="005679F7"/>
    <w:rsid w:val="00570941"/>
    <w:rsid w:val="00570B82"/>
    <w:rsid w:val="00570B89"/>
    <w:rsid w:val="00571282"/>
    <w:rsid w:val="00571417"/>
    <w:rsid w:val="00571EA0"/>
    <w:rsid w:val="00571EAE"/>
    <w:rsid w:val="00572737"/>
    <w:rsid w:val="00572923"/>
    <w:rsid w:val="00572C4B"/>
    <w:rsid w:val="00572DEA"/>
    <w:rsid w:val="0057328E"/>
    <w:rsid w:val="0057333B"/>
    <w:rsid w:val="00573529"/>
    <w:rsid w:val="005739FE"/>
    <w:rsid w:val="0057453A"/>
    <w:rsid w:val="005745D7"/>
    <w:rsid w:val="005747AD"/>
    <w:rsid w:val="00574EA4"/>
    <w:rsid w:val="00575019"/>
    <w:rsid w:val="0057528F"/>
    <w:rsid w:val="005752A6"/>
    <w:rsid w:val="00575388"/>
    <w:rsid w:val="0057538C"/>
    <w:rsid w:val="005755EC"/>
    <w:rsid w:val="00575602"/>
    <w:rsid w:val="00575716"/>
    <w:rsid w:val="00575CEF"/>
    <w:rsid w:val="00576138"/>
    <w:rsid w:val="00576C22"/>
    <w:rsid w:val="00576E7B"/>
    <w:rsid w:val="005771B3"/>
    <w:rsid w:val="005775B4"/>
    <w:rsid w:val="00577AB8"/>
    <w:rsid w:val="00577C5D"/>
    <w:rsid w:val="00577C94"/>
    <w:rsid w:val="0058017C"/>
    <w:rsid w:val="0058104D"/>
    <w:rsid w:val="0058147B"/>
    <w:rsid w:val="005818AF"/>
    <w:rsid w:val="00581A33"/>
    <w:rsid w:val="00581A71"/>
    <w:rsid w:val="00581BDF"/>
    <w:rsid w:val="00581BF7"/>
    <w:rsid w:val="00581EE1"/>
    <w:rsid w:val="00582352"/>
    <w:rsid w:val="00582455"/>
    <w:rsid w:val="00582643"/>
    <w:rsid w:val="005828F7"/>
    <w:rsid w:val="00582939"/>
    <w:rsid w:val="0058296A"/>
    <w:rsid w:val="005829A9"/>
    <w:rsid w:val="00582A86"/>
    <w:rsid w:val="00582AB1"/>
    <w:rsid w:val="00582AB8"/>
    <w:rsid w:val="00582E95"/>
    <w:rsid w:val="0058312C"/>
    <w:rsid w:val="00583B7C"/>
    <w:rsid w:val="00583C16"/>
    <w:rsid w:val="00583D88"/>
    <w:rsid w:val="00584170"/>
    <w:rsid w:val="00584593"/>
    <w:rsid w:val="0058557D"/>
    <w:rsid w:val="005856E6"/>
    <w:rsid w:val="00585716"/>
    <w:rsid w:val="0058571D"/>
    <w:rsid w:val="00585A35"/>
    <w:rsid w:val="00586153"/>
    <w:rsid w:val="00586386"/>
    <w:rsid w:val="00586610"/>
    <w:rsid w:val="00586B26"/>
    <w:rsid w:val="00586BC0"/>
    <w:rsid w:val="00586C66"/>
    <w:rsid w:val="0058703A"/>
    <w:rsid w:val="005871AE"/>
    <w:rsid w:val="005871D0"/>
    <w:rsid w:val="005871DB"/>
    <w:rsid w:val="005873B6"/>
    <w:rsid w:val="00587C8C"/>
    <w:rsid w:val="0059064F"/>
    <w:rsid w:val="005906B3"/>
    <w:rsid w:val="005906D4"/>
    <w:rsid w:val="00590A02"/>
    <w:rsid w:val="00590A48"/>
    <w:rsid w:val="00590CF7"/>
    <w:rsid w:val="00590D36"/>
    <w:rsid w:val="005915FA"/>
    <w:rsid w:val="00591611"/>
    <w:rsid w:val="0059169F"/>
    <w:rsid w:val="005917D1"/>
    <w:rsid w:val="00591AA6"/>
    <w:rsid w:val="005925AF"/>
    <w:rsid w:val="005925B5"/>
    <w:rsid w:val="00592E16"/>
    <w:rsid w:val="00592FC2"/>
    <w:rsid w:val="00593B09"/>
    <w:rsid w:val="00593DEC"/>
    <w:rsid w:val="005941F8"/>
    <w:rsid w:val="00594625"/>
    <w:rsid w:val="00594AF3"/>
    <w:rsid w:val="00594D47"/>
    <w:rsid w:val="00594F8E"/>
    <w:rsid w:val="00595143"/>
    <w:rsid w:val="005951DE"/>
    <w:rsid w:val="005955CD"/>
    <w:rsid w:val="00595C8E"/>
    <w:rsid w:val="00595CE8"/>
    <w:rsid w:val="00595F35"/>
    <w:rsid w:val="0059682E"/>
    <w:rsid w:val="00596861"/>
    <w:rsid w:val="00597204"/>
    <w:rsid w:val="005978ED"/>
    <w:rsid w:val="00597B3F"/>
    <w:rsid w:val="00597BFF"/>
    <w:rsid w:val="005A0356"/>
    <w:rsid w:val="005A045C"/>
    <w:rsid w:val="005A0862"/>
    <w:rsid w:val="005A0964"/>
    <w:rsid w:val="005A0C7F"/>
    <w:rsid w:val="005A1A05"/>
    <w:rsid w:val="005A1A6F"/>
    <w:rsid w:val="005A1DBA"/>
    <w:rsid w:val="005A24D0"/>
    <w:rsid w:val="005A2505"/>
    <w:rsid w:val="005A2684"/>
    <w:rsid w:val="005A269D"/>
    <w:rsid w:val="005A26D6"/>
    <w:rsid w:val="005A2F4F"/>
    <w:rsid w:val="005A3687"/>
    <w:rsid w:val="005A36EA"/>
    <w:rsid w:val="005A3D00"/>
    <w:rsid w:val="005A3D5D"/>
    <w:rsid w:val="005A3EAA"/>
    <w:rsid w:val="005A400F"/>
    <w:rsid w:val="005A4010"/>
    <w:rsid w:val="005A4052"/>
    <w:rsid w:val="005A4265"/>
    <w:rsid w:val="005A44B3"/>
    <w:rsid w:val="005A4FFA"/>
    <w:rsid w:val="005A5238"/>
    <w:rsid w:val="005A5344"/>
    <w:rsid w:val="005A5390"/>
    <w:rsid w:val="005A5403"/>
    <w:rsid w:val="005A59A7"/>
    <w:rsid w:val="005A5CD9"/>
    <w:rsid w:val="005A5DEC"/>
    <w:rsid w:val="005A6E36"/>
    <w:rsid w:val="005A6E82"/>
    <w:rsid w:val="005A6FBD"/>
    <w:rsid w:val="005A7200"/>
    <w:rsid w:val="005A734C"/>
    <w:rsid w:val="005A7456"/>
    <w:rsid w:val="005A78FC"/>
    <w:rsid w:val="005A7AE1"/>
    <w:rsid w:val="005A7DEB"/>
    <w:rsid w:val="005A7F21"/>
    <w:rsid w:val="005B0014"/>
    <w:rsid w:val="005B02DD"/>
    <w:rsid w:val="005B08BE"/>
    <w:rsid w:val="005B0A3B"/>
    <w:rsid w:val="005B0EE8"/>
    <w:rsid w:val="005B0F88"/>
    <w:rsid w:val="005B10D2"/>
    <w:rsid w:val="005B1169"/>
    <w:rsid w:val="005B124F"/>
    <w:rsid w:val="005B1382"/>
    <w:rsid w:val="005B1445"/>
    <w:rsid w:val="005B160B"/>
    <w:rsid w:val="005B1952"/>
    <w:rsid w:val="005B1D4D"/>
    <w:rsid w:val="005B2C89"/>
    <w:rsid w:val="005B2F86"/>
    <w:rsid w:val="005B2FB6"/>
    <w:rsid w:val="005B342E"/>
    <w:rsid w:val="005B34AC"/>
    <w:rsid w:val="005B3839"/>
    <w:rsid w:val="005B397F"/>
    <w:rsid w:val="005B4626"/>
    <w:rsid w:val="005B4A95"/>
    <w:rsid w:val="005B4E7A"/>
    <w:rsid w:val="005B519F"/>
    <w:rsid w:val="005B59F2"/>
    <w:rsid w:val="005B5FE3"/>
    <w:rsid w:val="005B6150"/>
    <w:rsid w:val="005B6484"/>
    <w:rsid w:val="005B64BE"/>
    <w:rsid w:val="005B6777"/>
    <w:rsid w:val="005B69AA"/>
    <w:rsid w:val="005B6B33"/>
    <w:rsid w:val="005B74E2"/>
    <w:rsid w:val="005B75A3"/>
    <w:rsid w:val="005B7635"/>
    <w:rsid w:val="005B77FF"/>
    <w:rsid w:val="005B78DC"/>
    <w:rsid w:val="005C04C0"/>
    <w:rsid w:val="005C0AF0"/>
    <w:rsid w:val="005C0E4A"/>
    <w:rsid w:val="005C1507"/>
    <w:rsid w:val="005C199B"/>
    <w:rsid w:val="005C1F33"/>
    <w:rsid w:val="005C1FB2"/>
    <w:rsid w:val="005C200D"/>
    <w:rsid w:val="005C2BAC"/>
    <w:rsid w:val="005C2CF9"/>
    <w:rsid w:val="005C2D1E"/>
    <w:rsid w:val="005C3455"/>
    <w:rsid w:val="005C3EBE"/>
    <w:rsid w:val="005C452D"/>
    <w:rsid w:val="005C4B7F"/>
    <w:rsid w:val="005C4CC2"/>
    <w:rsid w:val="005C4E04"/>
    <w:rsid w:val="005C4E0E"/>
    <w:rsid w:val="005C501C"/>
    <w:rsid w:val="005C51E0"/>
    <w:rsid w:val="005C52AE"/>
    <w:rsid w:val="005C539D"/>
    <w:rsid w:val="005C5879"/>
    <w:rsid w:val="005C5FB0"/>
    <w:rsid w:val="005C6216"/>
    <w:rsid w:val="005C627D"/>
    <w:rsid w:val="005C69AF"/>
    <w:rsid w:val="005C6B60"/>
    <w:rsid w:val="005C6DBD"/>
    <w:rsid w:val="005C6DD7"/>
    <w:rsid w:val="005C7346"/>
    <w:rsid w:val="005C764F"/>
    <w:rsid w:val="005C7798"/>
    <w:rsid w:val="005C7D68"/>
    <w:rsid w:val="005D04E1"/>
    <w:rsid w:val="005D08CA"/>
    <w:rsid w:val="005D0CDE"/>
    <w:rsid w:val="005D0ECE"/>
    <w:rsid w:val="005D1151"/>
    <w:rsid w:val="005D13C1"/>
    <w:rsid w:val="005D1493"/>
    <w:rsid w:val="005D17CD"/>
    <w:rsid w:val="005D198E"/>
    <w:rsid w:val="005D1A1F"/>
    <w:rsid w:val="005D1AAA"/>
    <w:rsid w:val="005D1D98"/>
    <w:rsid w:val="005D1DA0"/>
    <w:rsid w:val="005D1F38"/>
    <w:rsid w:val="005D260B"/>
    <w:rsid w:val="005D2719"/>
    <w:rsid w:val="005D2C4C"/>
    <w:rsid w:val="005D2C57"/>
    <w:rsid w:val="005D2E07"/>
    <w:rsid w:val="005D2F6A"/>
    <w:rsid w:val="005D2FA4"/>
    <w:rsid w:val="005D33BA"/>
    <w:rsid w:val="005D3441"/>
    <w:rsid w:val="005D362A"/>
    <w:rsid w:val="005D4032"/>
    <w:rsid w:val="005D433E"/>
    <w:rsid w:val="005D461A"/>
    <w:rsid w:val="005D4642"/>
    <w:rsid w:val="005D4811"/>
    <w:rsid w:val="005D48F9"/>
    <w:rsid w:val="005D4A43"/>
    <w:rsid w:val="005D4BD1"/>
    <w:rsid w:val="005D4CE5"/>
    <w:rsid w:val="005D510C"/>
    <w:rsid w:val="005D5124"/>
    <w:rsid w:val="005D549B"/>
    <w:rsid w:val="005D5790"/>
    <w:rsid w:val="005D629E"/>
    <w:rsid w:val="005D6403"/>
    <w:rsid w:val="005D681D"/>
    <w:rsid w:val="005D6ADD"/>
    <w:rsid w:val="005D6C5E"/>
    <w:rsid w:val="005D6E99"/>
    <w:rsid w:val="005D7399"/>
    <w:rsid w:val="005D77F6"/>
    <w:rsid w:val="005D7937"/>
    <w:rsid w:val="005D7AAA"/>
    <w:rsid w:val="005D7C3B"/>
    <w:rsid w:val="005D7E11"/>
    <w:rsid w:val="005D7EFD"/>
    <w:rsid w:val="005E0108"/>
    <w:rsid w:val="005E01DD"/>
    <w:rsid w:val="005E02E8"/>
    <w:rsid w:val="005E051D"/>
    <w:rsid w:val="005E086B"/>
    <w:rsid w:val="005E0B37"/>
    <w:rsid w:val="005E0BAE"/>
    <w:rsid w:val="005E0FA7"/>
    <w:rsid w:val="005E14A2"/>
    <w:rsid w:val="005E18CA"/>
    <w:rsid w:val="005E1FFC"/>
    <w:rsid w:val="005E2144"/>
    <w:rsid w:val="005E28A3"/>
    <w:rsid w:val="005E291A"/>
    <w:rsid w:val="005E2A89"/>
    <w:rsid w:val="005E2BA8"/>
    <w:rsid w:val="005E2F7E"/>
    <w:rsid w:val="005E30B7"/>
    <w:rsid w:val="005E3678"/>
    <w:rsid w:val="005E3794"/>
    <w:rsid w:val="005E39C6"/>
    <w:rsid w:val="005E46DD"/>
    <w:rsid w:val="005E476B"/>
    <w:rsid w:val="005E49ED"/>
    <w:rsid w:val="005E4FAD"/>
    <w:rsid w:val="005E5A20"/>
    <w:rsid w:val="005E5A72"/>
    <w:rsid w:val="005E5AFD"/>
    <w:rsid w:val="005E5C5F"/>
    <w:rsid w:val="005E5EFF"/>
    <w:rsid w:val="005E62F1"/>
    <w:rsid w:val="005E6706"/>
    <w:rsid w:val="005E694A"/>
    <w:rsid w:val="005E6A2B"/>
    <w:rsid w:val="005E6FA2"/>
    <w:rsid w:val="005E7213"/>
    <w:rsid w:val="005E7590"/>
    <w:rsid w:val="005E78CD"/>
    <w:rsid w:val="005E7A04"/>
    <w:rsid w:val="005E7E41"/>
    <w:rsid w:val="005E7ECE"/>
    <w:rsid w:val="005F004B"/>
    <w:rsid w:val="005F0267"/>
    <w:rsid w:val="005F02C0"/>
    <w:rsid w:val="005F0534"/>
    <w:rsid w:val="005F09C9"/>
    <w:rsid w:val="005F0C79"/>
    <w:rsid w:val="005F12C6"/>
    <w:rsid w:val="005F1ADB"/>
    <w:rsid w:val="005F2089"/>
    <w:rsid w:val="005F2295"/>
    <w:rsid w:val="005F2BDA"/>
    <w:rsid w:val="005F2FAE"/>
    <w:rsid w:val="005F327B"/>
    <w:rsid w:val="005F33F7"/>
    <w:rsid w:val="005F3883"/>
    <w:rsid w:val="005F3C12"/>
    <w:rsid w:val="005F3E1E"/>
    <w:rsid w:val="005F3F7E"/>
    <w:rsid w:val="005F4185"/>
    <w:rsid w:val="005F423D"/>
    <w:rsid w:val="005F46BF"/>
    <w:rsid w:val="005F4842"/>
    <w:rsid w:val="005F491E"/>
    <w:rsid w:val="005F4A7F"/>
    <w:rsid w:val="005F5332"/>
    <w:rsid w:val="005F581D"/>
    <w:rsid w:val="005F59D7"/>
    <w:rsid w:val="005F5AE4"/>
    <w:rsid w:val="005F6062"/>
    <w:rsid w:val="005F660F"/>
    <w:rsid w:val="005F66D4"/>
    <w:rsid w:val="005F6A20"/>
    <w:rsid w:val="005F7128"/>
    <w:rsid w:val="005F72A3"/>
    <w:rsid w:val="005F79C4"/>
    <w:rsid w:val="006003C9"/>
    <w:rsid w:val="00600624"/>
    <w:rsid w:val="00600706"/>
    <w:rsid w:val="006009AF"/>
    <w:rsid w:val="00600FE6"/>
    <w:rsid w:val="00601408"/>
    <w:rsid w:val="00601417"/>
    <w:rsid w:val="00601619"/>
    <w:rsid w:val="00601AF7"/>
    <w:rsid w:val="00601E44"/>
    <w:rsid w:val="00601FAD"/>
    <w:rsid w:val="00602827"/>
    <w:rsid w:val="00602B9C"/>
    <w:rsid w:val="00602FB0"/>
    <w:rsid w:val="00602FDA"/>
    <w:rsid w:val="00603064"/>
    <w:rsid w:val="006030CC"/>
    <w:rsid w:val="006031BB"/>
    <w:rsid w:val="0060340A"/>
    <w:rsid w:val="0060358A"/>
    <w:rsid w:val="006035D5"/>
    <w:rsid w:val="006036E8"/>
    <w:rsid w:val="00603A10"/>
    <w:rsid w:val="00603A46"/>
    <w:rsid w:val="006040BD"/>
    <w:rsid w:val="00604301"/>
    <w:rsid w:val="00604AE7"/>
    <w:rsid w:val="00604CE4"/>
    <w:rsid w:val="00604DF6"/>
    <w:rsid w:val="00604E35"/>
    <w:rsid w:val="00605365"/>
    <w:rsid w:val="00605556"/>
    <w:rsid w:val="00605B59"/>
    <w:rsid w:val="00606106"/>
    <w:rsid w:val="006061AD"/>
    <w:rsid w:val="00606320"/>
    <w:rsid w:val="006066DE"/>
    <w:rsid w:val="00607133"/>
    <w:rsid w:val="006071CB"/>
    <w:rsid w:val="0060725F"/>
    <w:rsid w:val="00607638"/>
    <w:rsid w:val="00607642"/>
    <w:rsid w:val="0061009A"/>
    <w:rsid w:val="00610463"/>
    <w:rsid w:val="0061046C"/>
    <w:rsid w:val="0061053E"/>
    <w:rsid w:val="00610560"/>
    <w:rsid w:val="0061064E"/>
    <w:rsid w:val="00610C4B"/>
    <w:rsid w:val="006113E6"/>
    <w:rsid w:val="0061143C"/>
    <w:rsid w:val="00611572"/>
    <w:rsid w:val="006119C6"/>
    <w:rsid w:val="0061266C"/>
    <w:rsid w:val="00612EEE"/>
    <w:rsid w:val="006132F2"/>
    <w:rsid w:val="0061334A"/>
    <w:rsid w:val="0061356C"/>
    <w:rsid w:val="00613811"/>
    <w:rsid w:val="00613D24"/>
    <w:rsid w:val="0061444A"/>
    <w:rsid w:val="006144A7"/>
    <w:rsid w:val="00614B89"/>
    <w:rsid w:val="00614C84"/>
    <w:rsid w:val="0061513A"/>
    <w:rsid w:val="006153C6"/>
    <w:rsid w:val="0061592F"/>
    <w:rsid w:val="006159D6"/>
    <w:rsid w:val="00615A8F"/>
    <w:rsid w:val="00615BD9"/>
    <w:rsid w:val="00615C37"/>
    <w:rsid w:val="00615CD1"/>
    <w:rsid w:val="00616186"/>
    <w:rsid w:val="00616562"/>
    <w:rsid w:val="006168B7"/>
    <w:rsid w:val="006168C1"/>
    <w:rsid w:val="006178AC"/>
    <w:rsid w:val="0061791C"/>
    <w:rsid w:val="00617AAA"/>
    <w:rsid w:val="006200A9"/>
    <w:rsid w:val="006203EE"/>
    <w:rsid w:val="00620765"/>
    <w:rsid w:val="00620C20"/>
    <w:rsid w:val="00620D17"/>
    <w:rsid w:val="00620DBD"/>
    <w:rsid w:val="006211E7"/>
    <w:rsid w:val="0062146C"/>
    <w:rsid w:val="00621713"/>
    <w:rsid w:val="00621C60"/>
    <w:rsid w:val="00621CBC"/>
    <w:rsid w:val="00621E6F"/>
    <w:rsid w:val="0062217B"/>
    <w:rsid w:val="006222AF"/>
    <w:rsid w:val="006228D2"/>
    <w:rsid w:val="00622DF5"/>
    <w:rsid w:val="00623004"/>
    <w:rsid w:val="006232F6"/>
    <w:rsid w:val="0062351D"/>
    <w:rsid w:val="00623BB0"/>
    <w:rsid w:val="00623CEA"/>
    <w:rsid w:val="00623E9D"/>
    <w:rsid w:val="006248AD"/>
    <w:rsid w:val="006249E3"/>
    <w:rsid w:val="00624BB4"/>
    <w:rsid w:val="00624D9E"/>
    <w:rsid w:val="00624EE3"/>
    <w:rsid w:val="00625544"/>
    <w:rsid w:val="00625D31"/>
    <w:rsid w:val="00625E14"/>
    <w:rsid w:val="0062685C"/>
    <w:rsid w:val="00626C1A"/>
    <w:rsid w:val="00626CCA"/>
    <w:rsid w:val="00627524"/>
    <w:rsid w:val="00627FEB"/>
    <w:rsid w:val="00630658"/>
    <w:rsid w:val="00630671"/>
    <w:rsid w:val="006309D7"/>
    <w:rsid w:val="00630E7B"/>
    <w:rsid w:val="00630F63"/>
    <w:rsid w:val="00631196"/>
    <w:rsid w:val="006311ED"/>
    <w:rsid w:val="006312DE"/>
    <w:rsid w:val="006313BD"/>
    <w:rsid w:val="00631410"/>
    <w:rsid w:val="006318CC"/>
    <w:rsid w:val="006318F4"/>
    <w:rsid w:val="0063197B"/>
    <w:rsid w:val="006322A4"/>
    <w:rsid w:val="0063240A"/>
    <w:rsid w:val="006326AD"/>
    <w:rsid w:val="006326F6"/>
    <w:rsid w:val="006332C0"/>
    <w:rsid w:val="0063346F"/>
    <w:rsid w:val="00633568"/>
    <w:rsid w:val="006336F8"/>
    <w:rsid w:val="00633FB8"/>
    <w:rsid w:val="0063402C"/>
    <w:rsid w:val="006348EB"/>
    <w:rsid w:val="00634A58"/>
    <w:rsid w:val="00634C5D"/>
    <w:rsid w:val="00634E96"/>
    <w:rsid w:val="00635030"/>
    <w:rsid w:val="0063524E"/>
    <w:rsid w:val="0063555B"/>
    <w:rsid w:val="006357F7"/>
    <w:rsid w:val="00635B4E"/>
    <w:rsid w:val="00635B66"/>
    <w:rsid w:val="00635D6A"/>
    <w:rsid w:val="00636355"/>
    <w:rsid w:val="00636435"/>
    <w:rsid w:val="006364F7"/>
    <w:rsid w:val="00636814"/>
    <w:rsid w:val="006369EF"/>
    <w:rsid w:val="00637190"/>
    <w:rsid w:val="0063731A"/>
    <w:rsid w:val="00637671"/>
    <w:rsid w:val="006379AC"/>
    <w:rsid w:val="00637A0F"/>
    <w:rsid w:val="00637C6A"/>
    <w:rsid w:val="00637FDD"/>
    <w:rsid w:val="006407A7"/>
    <w:rsid w:val="00640AA0"/>
    <w:rsid w:val="00640F7E"/>
    <w:rsid w:val="00640F96"/>
    <w:rsid w:val="006410EB"/>
    <w:rsid w:val="0064113E"/>
    <w:rsid w:val="00641172"/>
    <w:rsid w:val="00641207"/>
    <w:rsid w:val="00641223"/>
    <w:rsid w:val="006418B8"/>
    <w:rsid w:val="006419F1"/>
    <w:rsid w:val="00641F93"/>
    <w:rsid w:val="00642166"/>
    <w:rsid w:val="006421AC"/>
    <w:rsid w:val="006422DA"/>
    <w:rsid w:val="00642D32"/>
    <w:rsid w:val="00642F9A"/>
    <w:rsid w:val="00643259"/>
    <w:rsid w:val="006433BF"/>
    <w:rsid w:val="00643453"/>
    <w:rsid w:val="006434C2"/>
    <w:rsid w:val="006436C7"/>
    <w:rsid w:val="0064370E"/>
    <w:rsid w:val="00643C0D"/>
    <w:rsid w:val="00643DE8"/>
    <w:rsid w:val="0064419B"/>
    <w:rsid w:val="006442DD"/>
    <w:rsid w:val="006443F9"/>
    <w:rsid w:val="00644D9B"/>
    <w:rsid w:val="0064503F"/>
    <w:rsid w:val="00645137"/>
    <w:rsid w:val="00645180"/>
    <w:rsid w:val="006452AF"/>
    <w:rsid w:val="006453DE"/>
    <w:rsid w:val="00645547"/>
    <w:rsid w:val="00645667"/>
    <w:rsid w:val="006456A7"/>
    <w:rsid w:val="006458AB"/>
    <w:rsid w:val="00645E75"/>
    <w:rsid w:val="00645EA2"/>
    <w:rsid w:val="0064604B"/>
    <w:rsid w:val="00646121"/>
    <w:rsid w:val="006464A0"/>
    <w:rsid w:val="006465E3"/>
    <w:rsid w:val="006467FC"/>
    <w:rsid w:val="00646CC3"/>
    <w:rsid w:val="00646F3F"/>
    <w:rsid w:val="0064705F"/>
    <w:rsid w:val="00647495"/>
    <w:rsid w:val="0065036D"/>
    <w:rsid w:val="006504FB"/>
    <w:rsid w:val="006508C4"/>
    <w:rsid w:val="00650E39"/>
    <w:rsid w:val="00650EF1"/>
    <w:rsid w:val="006515C0"/>
    <w:rsid w:val="00651B9D"/>
    <w:rsid w:val="00651DCF"/>
    <w:rsid w:val="00652145"/>
    <w:rsid w:val="00652880"/>
    <w:rsid w:val="00652D57"/>
    <w:rsid w:val="00652D82"/>
    <w:rsid w:val="00652F6D"/>
    <w:rsid w:val="00653022"/>
    <w:rsid w:val="00653560"/>
    <w:rsid w:val="00653A35"/>
    <w:rsid w:val="00653C85"/>
    <w:rsid w:val="00653DC8"/>
    <w:rsid w:val="006549EE"/>
    <w:rsid w:val="00654B3B"/>
    <w:rsid w:val="00654BA3"/>
    <w:rsid w:val="00654DD6"/>
    <w:rsid w:val="00654F5A"/>
    <w:rsid w:val="006550EC"/>
    <w:rsid w:val="00655BF8"/>
    <w:rsid w:val="00655E52"/>
    <w:rsid w:val="00655F02"/>
    <w:rsid w:val="006560ED"/>
    <w:rsid w:val="006561A9"/>
    <w:rsid w:val="006561FE"/>
    <w:rsid w:val="00656310"/>
    <w:rsid w:val="006567C5"/>
    <w:rsid w:val="0065684E"/>
    <w:rsid w:val="00656C6D"/>
    <w:rsid w:val="00656EB1"/>
    <w:rsid w:val="006570F3"/>
    <w:rsid w:val="00657122"/>
    <w:rsid w:val="006571A6"/>
    <w:rsid w:val="006576F3"/>
    <w:rsid w:val="0065772B"/>
    <w:rsid w:val="006577FB"/>
    <w:rsid w:val="00657A1D"/>
    <w:rsid w:val="00657A21"/>
    <w:rsid w:val="00657C81"/>
    <w:rsid w:val="00660297"/>
    <w:rsid w:val="00660664"/>
    <w:rsid w:val="00660A6E"/>
    <w:rsid w:val="00660D1F"/>
    <w:rsid w:val="00660E4A"/>
    <w:rsid w:val="00661322"/>
    <w:rsid w:val="006613A8"/>
    <w:rsid w:val="006614FF"/>
    <w:rsid w:val="0066153F"/>
    <w:rsid w:val="0066190C"/>
    <w:rsid w:val="00661D6C"/>
    <w:rsid w:val="0066333C"/>
    <w:rsid w:val="00663359"/>
    <w:rsid w:val="006635A2"/>
    <w:rsid w:val="00663E9E"/>
    <w:rsid w:val="0066424B"/>
    <w:rsid w:val="0066497D"/>
    <w:rsid w:val="00664A00"/>
    <w:rsid w:val="00664E0D"/>
    <w:rsid w:val="00665700"/>
    <w:rsid w:val="00665A3A"/>
    <w:rsid w:val="00665BD2"/>
    <w:rsid w:val="00666425"/>
    <w:rsid w:val="006666A5"/>
    <w:rsid w:val="0066671A"/>
    <w:rsid w:val="0066679D"/>
    <w:rsid w:val="006667FF"/>
    <w:rsid w:val="00666A73"/>
    <w:rsid w:val="00666E3F"/>
    <w:rsid w:val="00666F54"/>
    <w:rsid w:val="0066700B"/>
    <w:rsid w:val="0066728D"/>
    <w:rsid w:val="006672B7"/>
    <w:rsid w:val="006672CF"/>
    <w:rsid w:val="00667349"/>
    <w:rsid w:val="006674CA"/>
    <w:rsid w:val="00667C07"/>
    <w:rsid w:val="00667FB9"/>
    <w:rsid w:val="00670009"/>
    <w:rsid w:val="00670174"/>
    <w:rsid w:val="00670DFE"/>
    <w:rsid w:val="00670F13"/>
    <w:rsid w:val="0067110A"/>
    <w:rsid w:val="00671240"/>
    <w:rsid w:val="006715A6"/>
    <w:rsid w:val="0067198D"/>
    <w:rsid w:val="00671AA9"/>
    <w:rsid w:val="00672788"/>
    <w:rsid w:val="0067286A"/>
    <w:rsid w:val="00672BB0"/>
    <w:rsid w:val="00672DAB"/>
    <w:rsid w:val="006731DE"/>
    <w:rsid w:val="00673215"/>
    <w:rsid w:val="006736A9"/>
    <w:rsid w:val="00673942"/>
    <w:rsid w:val="006739EC"/>
    <w:rsid w:val="00673AB9"/>
    <w:rsid w:val="00673FFF"/>
    <w:rsid w:val="006740A8"/>
    <w:rsid w:val="0067417F"/>
    <w:rsid w:val="0067435E"/>
    <w:rsid w:val="006746A0"/>
    <w:rsid w:val="00674901"/>
    <w:rsid w:val="00674A60"/>
    <w:rsid w:val="00674B1A"/>
    <w:rsid w:val="00674BAD"/>
    <w:rsid w:val="0067509C"/>
    <w:rsid w:val="006753B4"/>
    <w:rsid w:val="006753E0"/>
    <w:rsid w:val="006756ED"/>
    <w:rsid w:val="00675757"/>
    <w:rsid w:val="006758DF"/>
    <w:rsid w:val="00676292"/>
    <w:rsid w:val="00676E84"/>
    <w:rsid w:val="006771EE"/>
    <w:rsid w:val="00677503"/>
    <w:rsid w:val="00677508"/>
    <w:rsid w:val="00677D86"/>
    <w:rsid w:val="00677F66"/>
    <w:rsid w:val="00677F6A"/>
    <w:rsid w:val="00677FDB"/>
    <w:rsid w:val="0068016D"/>
    <w:rsid w:val="006801CA"/>
    <w:rsid w:val="00680912"/>
    <w:rsid w:val="00680CE1"/>
    <w:rsid w:val="00680F49"/>
    <w:rsid w:val="00681052"/>
    <w:rsid w:val="0068123E"/>
    <w:rsid w:val="0068164B"/>
    <w:rsid w:val="006818C6"/>
    <w:rsid w:val="00681A56"/>
    <w:rsid w:val="00681C6D"/>
    <w:rsid w:val="00681D51"/>
    <w:rsid w:val="00681FAC"/>
    <w:rsid w:val="00682EE4"/>
    <w:rsid w:val="00682FDD"/>
    <w:rsid w:val="00683096"/>
    <w:rsid w:val="0068333A"/>
    <w:rsid w:val="006834BE"/>
    <w:rsid w:val="0068369A"/>
    <w:rsid w:val="00683C05"/>
    <w:rsid w:val="00683E0B"/>
    <w:rsid w:val="00684461"/>
    <w:rsid w:val="00684636"/>
    <w:rsid w:val="00684A5D"/>
    <w:rsid w:val="00684B53"/>
    <w:rsid w:val="00685333"/>
    <w:rsid w:val="00685B9D"/>
    <w:rsid w:val="006864EE"/>
    <w:rsid w:val="00686510"/>
    <w:rsid w:val="00686737"/>
    <w:rsid w:val="0068699D"/>
    <w:rsid w:val="00686A5C"/>
    <w:rsid w:val="00686BAF"/>
    <w:rsid w:val="00686BE5"/>
    <w:rsid w:val="00686F9E"/>
    <w:rsid w:val="00687B12"/>
    <w:rsid w:val="00687D97"/>
    <w:rsid w:val="006902AF"/>
    <w:rsid w:val="0069033D"/>
    <w:rsid w:val="006905C0"/>
    <w:rsid w:val="00690620"/>
    <w:rsid w:val="0069076C"/>
    <w:rsid w:val="00690867"/>
    <w:rsid w:val="006909B9"/>
    <w:rsid w:val="00690A21"/>
    <w:rsid w:val="00691506"/>
    <w:rsid w:val="00691710"/>
    <w:rsid w:val="0069173E"/>
    <w:rsid w:val="006918F6"/>
    <w:rsid w:val="00691D91"/>
    <w:rsid w:val="00691E29"/>
    <w:rsid w:val="0069202D"/>
    <w:rsid w:val="006922E5"/>
    <w:rsid w:val="00692D1D"/>
    <w:rsid w:val="00692EEB"/>
    <w:rsid w:val="006930D1"/>
    <w:rsid w:val="00693531"/>
    <w:rsid w:val="0069375B"/>
    <w:rsid w:val="00693A0A"/>
    <w:rsid w:val="00693A9E"/>
    <w:rsid w:val="00693CE1"/>
    <w:rsid w:val="00693E58"/>
    <w:rsid w:val="00694A66"/>
    <w:rsid w:val="00694D7C"/>
    <w:rsid w:val="00694E40"/>
    <w:rsid w:val="00695077"/>
    <w:rsid w:val="00695326"/>
    <w:rsid w:val="00695978"/>
    <w:rsid w:val="00695E8F"/>
    <w:rsid w:val="00696163"/>
    <w:rsid w:val="0069670B"/>
    <w:rsid w:val="0069681A"/>
    <w:rsid w:val="00696C54"/>
    <w:rsid w:val="00696C6E"/>
    <w:rsid w:val="00696FF3"/>
    <w:rsid w:val="00697144"/>
    <w:rsid w:val="00697194"/>
    <w:rsid w:val="006971FD"/>
    <w:rsid w:val="0069722F"/>
    <w:rsid w:val="00697913"/>
    <w:rsid w:val="00697A70"/>
    <w:rsid w:val="00697E38"/>
    <w:rsid w:val="006A03F9"/>
    <w:rsid w:val="006A0B51"/>
    <w:rsid w:val="006A0C26"/>
    <w:rsid w:val="006A0C31"/>
    <w:rsid w:val="006A0E79"/>
    <w:rsid w:val="006A177F"/>
    <w:rsid w:val="006A190F"/>
    <w:rsid w:val="006A198F"/>
    <w:rsid w:val="006A1BE4"/>
    <w:rsid w:val="006A1EF0"/>
    <w:rsid w:val="006A1F0E"/>
    <w:rsid w:val="006A2234"/>
    <w:rsid w:val="006A22C9"/>
    <w:rsid w:val="006A26BB"/>
    <w:rsid w:val="006A2961"/>
    <w:rsid w:val="006A2B9A"/>
    <w:rsid w:val="006A2EAB"/>
    <w:rsid w:val="006A309F"/>
    <w:rsid w:val="006A39A4"/>
    <w:rsid w:val="006A404D"/>
    <w:rsid w:val="006A44FE"/>
    <w:rsid w:val="006A4610"/>
    <w:rsid w:val="006A5136"/>
    <w:rsid w:val="006A5195"/>
    <w:rsid w:val="006A5C3B"/>
    <w:rsid w:val="006A5C86"/>
    <w:rsid w:val="006A61EA"/>
    <w:rsid w:val="006A6252"/>
    <w:rsid w:val="006A6423"/>
    <w:rsid w:val="006A656E"/>
    <w:rsid w:val="006A6A1C"/>
    <w:rsid w:val="006A6C3B"/>
    <w:rsid w:val="006A6C6E"/>
    <w:rsid w:val="006A739A"/>
    <w:rsid w:val="006A7DA4"/>
    <w:rsid w:val="006A7E25"/>
    <w:rsid w:val="006A7E84"/>
    <w:rsid w:val="006B001C"/>
    <w:rsid w:val="006B0153"/>
    <w:rsid w:val="006B039C"/>
    <w:rsid w:val="006B04CF"/>
    <w:rsid w:val="006B055D"/>
    <w:rsid w:val="006B0672"/>
    <w:rsid w:val="006B08FB"/>
    <w:rsid w:val="006B0C7D"/>
    <w:rsid w:val="006B138E"/>
    <w:rsid w:val="006B1617"/>
    <w:rsid w:val="006B163E"/>
    <w:rsid w:val="006B167D"/>
    <w:rsid w:val="006B1B4D"/>
    <w:rsid w:val="006B1C2B"/>
    <w:rsid w:val="006B1F9A"/>
    <w:rsid w:val="006B1FE2"/>
    <w:rsid w:val="006B2128"/>
    <w:rsid w:val="006B21F5"/>
    <w:rsid w:val="006B2280"/>
    <w:rsid w:val="006B26F6"/>
    <w:rsid w:val="006B2918"/>
    <w:rsid w:val="006B2A39"/>
    <w:rsid w:val="006B2A63"/>
    <w:rsid w:val="006B3848"/>
    <w:rsid w:val="006B3897"/>
    <w:rsid w:val="006B3C18"/>
    <w:rsid w:val="006B435D"/>
    <w:rsid w:val="006B456F"/>
    <w:rsid w:val="006B46A5"/>
    <w:rsid w:val="006B48DE"/>
    <w:rsid w:val="006B4BE0"/>
    <w:rsid w:val="006B4F2A"/>
    <w:rsid w:val="006B5084"/>
    <w:rsid w:val="006B5216"/>
    <w:rsid w:val="006B5713"/>
    <w:rsid w:val="006B5CB4"/>
    <w:rsid w:val="006B5F99"/>
    <w:rsid w:val="006B5FB7"/>
    <w:rsid w:val="006B6273"/>
    <w:rsid w:val="006B6665"/>
    <w:rsid w:val="006B67FF"/>
    <w:rsid w:val="006B696A"/>
    <w:rsid w:val="006B75A0"/>
    <w:rsid w:val="006B76DC"/>
    <w:rsid w:val="006B7781"/>
    <w:rsid w:val="006B795D"/>
    <w:rsid w:val="006B7C4A"/>
    <w:rsid w:val="006B7F59"/>
    <w:rsid w:val="006C09A0"/>
    <w:rsid w:val="006C0E2E"/>
    <w:rsid w:val="006C0E67"/>
    <w:rsid w:val="006C134F"/>
    <w:rsid w:val="006C1515"/>
    <w:rsid w:val="006C1807"/>
    <w:rsid w:val="006C19C3"/>
    <w:rsid w:val="006C1E2D"/>
    <w:rsid w:val="006C25DD"/>
    <w:rsid w:val="006C2729"/>
    <w:rsid w:val="006C2921"/>
    <w:rsid w:val="006C2998"/>
    <w:rsid w:val="006C32CA"/>
    <w:rsid w:val="006C345E"/>
    <w:rsid w:val="006C35CD"/>
    <w:rsid w:val="006C35CF"/>
    <w:rsid w:val="006C3883"/>
    <w:rsid w:val="006C3D6A"/>
    <w:rsid w:val="006C3D7B"/>
    <w:rsid w:val="006C3FE1"/>
    <w:rsid w:val="006C417D"/>
    <w:rsid w:val="006C451D"/>
    <w:rsid w:val="006C4C1B"/>
    <w:rsid w:val="006C5230"/>
    <w:rsid w:val="006C5373"/>
    <w:rsid w:val="006C5A11"/>
    <w:rsid w:val="006C5BDD"/>
    <w:rsid w:val="006C5F2B"/>
    <w:rsid w:val="006C6400"/>
    <w:rsid w:val="006C6CA1"/>
    <w:rsid w:val="006C6D13"/>
    <w:rsid w:val="006C6F87"/>
    <w:rsid w:val="006C6FFD"/>
    <w:rsid w:val="006C722F"/>
    <w:rsid w:val="006D02D2"/>
    <w:rsid w:val="006D07AE"/>
    <w:rsid w:val="006D0F3D"/>
    <w:rsid w:val="006D1232"/>
    <w:rsid w:val="006D1571"/>
    <w:rsid w:val="006D1790"/>
    <w:rsid w:val="006D17E1"/>
    <w:rsid w:val="006D1A75"/>
    <w:rsid w:val="006D1B4C"/>
    <w:rsid w:val="006D1C69"/>
    <w:rsid w:val="006D2269"/>
    <w:rsid w:val="006D25D9"/>
    <w:rsid w:val="006D2796"/>
    <w:rsid w:val="006D287F"/>
    <w:rsid w:val="006D2DB8"/>
    <w:rsid w:val="006D2E04"/>
    <w:rsid w:val="006D32ED"/>
    <w:rsid w:val="006D365D"/>
    <w:rsid w:val="006D3A51"/>
    <w:rsid w:val="006D3D18"/>
    <w:rsid w:val="006D42C7"/>
    <w:rsid w:val="006D42FE"/>
    <w:rsid w:val="006D45EE"/>
    <w:rsid w:val="006D4D1C"/>
    <w:rsid w:val="006D4E1B"/>
    <w:rsid w:val="006D5517"/>
    <w:rsid w:val="006D5734"/>
    <w:rsid w:val="006D599E"/>
    <w:rsid w:val="006D59EC"/>
    <w:rsid w:val="006D628C"/>
    <w:rsid w:val="006D670D"/>
    <w:rsid w:val="006D69D3"/>
    <w:rsid w:val="006D6DEC"/>
    <w:rsid w:val="006D6F69"/>
    <w:rsid w:val="006D6F78"/>
    <w:rsid w:val="006D7128"/>
    <w:rsid w:val="006D716F"/>
    <w:rsid w:val="006D717D"/>
    <w:rsid w:val="006D7259"/>
    <w:rsid w:val="006D7319"/>
    <w:rsid w:val="006E0053"/>
    <w:rsid w:val="006E0144"/>
    <w:rsid w:val="006E0457"/>
    <w:rsid w:val="006E045C"/>
    <w:rsid w:val="006E0AB1"/>
    <w:rsid w:val="006E0BA7"/>
    <w:rsid w:val="006E0D1A"/>
    <w:rsid w:val="006E1192"/>
    <w:rsid w:val="006E12DA"/>
    <w:rsid w:val="006E13FD"/>
    <w:rsid w:val="006E187D"/>
    <w:rsid w:val="006E1D47"/>
    <w:rsid w:val="006E1D53"/>
    <w:rsid w:val="006E20CD"/>
    <w:rsid w:val="006E20DC"/>
    <w:rsid w:val="006E2CE3"/>
    <w:rsid w:val="006E30C3"/>
    <w:rsid w:val="006E32D2"/>
    <w:rsid w:val="006E3310"/>
    <w:rsid w:val="006E378C"/>
    <w:rsid w:val="006E3A8B"/>
    <w:rsid w:val="006E43EC"/>
    <w:rsid w:val="006E4A64"/>
    <w:rsid w:val="006E4B53"/>
    <w:rsid w:val="006E4C38"/>
    <w:rsid w:val="006E4D73"/>
    <w:rsid w:val="006E4E97"/>
    <w:rsid w:val="006E50C8"/>
    <w:rsid w:val="006E50F3"/>
    <w:rsid w:val="006E512A"/>
    <w:rsid w:val="006E53F5"/>
    <w:rsid w:val="006E5615"/>
    <w:rsid w:val="006E570D"/>
    <w:rsid w:val="006E5940"/>
    <w:rsid w:val="006E5A70"/>
    <w:rsid w:val="006E5CC7"/>
    <w:rsid w:val="006E5D0A"/>
    <w:rsid w:val="006E5E3A"/>
    <w:rsid w:val="006E6666"/>
    <w:rsid w:val="006E685D"/>
    <w:rsid w:val="006E6941"/>
    <w:rsid w:val="006E6D31"/>
    <w:rsid w:val="006E6F16"/>
    <w:rsid w:val="006E714D"/>
    <w:rsid w:val="006E72E0"/>
    <w:rsid w:val="006E72FF"/>
    <w:rsid w:val="006E73F9"/>
    <w:rsid w:val="006E74C8"/>
    <w:rsid w:val="006E7723"/>
    <w:rsid w:val="006E7757"/>
    <w:rsid w:val="006E7AFB"/>
    <w:rsid w:val="006E7B08"/>
    <w:rsid w:val="006E7D93"/>
    <w:rsid w:val="006F0282"/>
    <w:rsid w:val="006F03BA"/>
    <w:rsid w:val="006F05C1"/>
    <w:rsid w:val="006F09FC"/>
    <w:rsid w:val="006F0D3A"/>
    <w:rsid w:val="006F0EC9"/>
    <w:rsid w:val="006F0FD3"/>
    <w:rsid w:val="006F11F6"/>
    <w:rsid w:val="006F13D3"/>
    <w:rsid w:val="006F1558"/>
    <w:rsid w:val="006F189E"/>
    <w:rsid w:val="006F20B9"/>
    <w:rsid w:val="006F2300"/>
    <w:rsid w:val="006F239A"/>
    <w:rsid w:val="006F24A3"/>
    <w:rsid w:val="006F2A7E"/>
    <w:rsid w:val="006F2AD5"/>
    <w:rsid w:val="006F2D7F"/>
    <w:rsid w:val="006F3009"/>
    <w:rsid w:val="006F3095"/>
    <w:rsid w:val="006F3315"/>
    <w:rsid w:val="006F36E6"/>
    <w:rsid w:val="006F37D2"/>
    <w:rsid w:val="006F3C23"/>
    <w:rsid w:val="006F415B"/>
    <w:rsid w:val="006F4185"/>
    <w:rsid w:val="006F4B27"/>
    <w:rsid w:val="006F4C2D"/>
    <w:rsid w:val="006F5216"/>
    <w:rsid w:val="006F521D"/>
    <w:rsid w:val="006F5A7D"/>
    <w:rsid w:val="006F5C23"/>
    <w:rsid w:val="006F6083"/>
    <w:rsid w:val="006F6203"/>
    <w:rsid w:val="006F62EB"/>
    <w:rsid w:val="006F6530"/>
    <w:rsid w:val="006F6B5D"/>
    <w:rsid w:val="006F6DC6"/>
    <w:rsid w:val="006F6FE3"/>
    <w:rsid w:val="006F709B"/>
    <w:rsid w:val="006F782B"/>
    <w:rsid w:val="006F7976"/>
    <w:rsid w:val="006F7A62"/>
    <w:rsid w:val="00700019"/>
    <w:rsid w:val="007008C7"/>
    <w:rsid w:val="0070090D"/>
    <w:rsid w:val="0070092F"/>
    <w:rsid w:val="007010EA"/>
    <w:rsid w:val="00701627"/>
    <w:rsid w:val="00701901"/>
    <w:rsid w:val="00701E96"/>
    <w:rsid w:val="00701ED7"/>
    <w:rsid w:val="00702333"/>
    <w:rsid w:val="007023DF"/>
    <w:rsid w:val="007024D0"/>
    <w:rsid w:val="00702EB7"/>
    <w:rsid w:val="00703456"/>
    <w:rsid w:val="007035AF"/>
    <w:rsid w:val="00703740"/>
    <w:rsid w:val="00703755"/>
    <w:rsid w:val="0070389F"/>
    <w:rsid w:val="00703BFD"/>
    <w:rsid w:val="00703C3B"/>
    <w:rsid w:val="00703C3D"/>
    <w:rsid w:val="00703D4C"/>
    <w:rsid w:val="007042CF"/>
    <w:rsid w:val="007046C2"/>
    <w:rsid w:val="0070471E"/>
    <w:rsid w:val="00704C01"/>
    <w:rsid w:val="00704D7F"/>
    <w:rsid w:val="00705027"/>
    <w:rsid w:val="007055B5"/>
    <w:rsid w:val="00705916"/>
    <w:rsid w:val="0070592D"/>
    <w:rsid w:val="007059D4"/>
    <w:rsid w:val="00705C40"/>
    <w:rsid w:val="00705E1B"/>
    <w:rsid w:val="00705EFC"/>
    <w:rsid w:val="007060D4"/>
    <w:rsid w:val="0070641A"/>
    <w:rsid w:val="007066E4"/>
    <w:rsid w:val="007067DB"/>
    <w:rsid w:val="00706873"/>
    <w:rsid w:val="0070700F"/>
    <w:rsid w:val="00707027"/>
    <w:rsid w:val="00707402"/>
    <w:rsid w:val="007077E7"/>
    <w:rsid w:val="00707D03"/>
    <w:rsid w:val="00707DBF"/>
    <w:rsid w:val="0071011B"/>
    <w:rsid w:val="00710254"/>
    <w:rsid w:val="007103B0"/>
    <w:rsid w:val="007105A0"/>
    <w:rsid w:val="00710685"/>
    <w:rsid w:val="0071091C"/>
    <w:rsid w:val="00710A54"/>
    <w:rsid w:val="00710A6A"/>
    <w:rsid w:val="00710B6C"/>
    <w:rsid w:val="00710CA3"/>
    <w:rsid w:val="00710ED9"/>
    <w:rsid w:val="0071100B"/>
    <w:rsid w:val="00711F18"/>
    <w:rsid w:val="007120FF"/>
    <w:rsid w:val="00712154"/>
    <w:rsid w:val="00712203"/>
    <w:rsid w:val="0071237F"/>
    <w:rsid w:val="00712A3D"/>
    <w:rsid w:val="00712C43"/>
    <w:rsid w:val="00712DCB"/>
    <w:rsid w:val="00712E05"/>
    <w:rsid w:val="00712F8E"/>
    <w:rsid w:val="007137E0"/>
    <w:rsid w:val="007139C6"/>
    <w:rsid w:val="00713CC2"/>
    <w:rsid w:val="00713D5C"/>
    <w:rsid w:val="00713E72"/>
    <w:rsid w:val="00713E93"/>
    <w:rsid w:val="00714A9C"/>
    <w:rsid w:val="00714C05"/>
    <w:rsid w:val="007151A9"/>
    <w:rsid w:val="007155EC"/>
    <w:rsid w:val="00715713"/>
    <w:rsid w:val="00715870"/>
    <w:rsid w:val="007158BF"/>
    <w:rsid w:val="00715910"/>
    <w:rsid w:val="00715C6A"/>
    <w:rsid w:val="00715D74"/>
    <w:rsid w:val="00715F45"/>
    <w:rsid w:val="00715FEB"/>
    <w:rsid w:val="00716252"/>
    <w:rsid w:val="007163B7"/>
    <w:rsid w:val="00716604"/>
    <w:rsid w:val="00716705"/>
    <w:rsid w:val="00716A05"/>
    <w:rsid w:val="00717299"/>
    <w:rsid w:val="00717659"/>
    <w:rsid w:val="00717672"/>
    <w:rsid w:val="007177DD"/>
    <w:rsid w:val="007179E4"/>
    <w:rsid w:val="00717AAB"/>
    <w:rsid w:val="00717DA7"/>
    <w:rsid w:val="00717FDE"/>
    <w:rsid w:val="007202CA"/>
    <w:rsid w:val="00720680"/>
    <w:rsid w:val="007206EB"/>
    <w:rsid w:val="007208BE"/>
    <w:rsid w:val="00720BCF"/>
    <w:rsid w:val="00720E49"/>
    <w:rsid w:val="00720F0E"/>
    <w:rsid w:val="007212E3"/>
    <w:rsid w:val="0072134E"/>
    <w:rsid w:val="00721501"/>
    <w:rsid w:val="007215D8"/>
    <w:rsid w:val="00721A60"/>
    <w:rsid w:val="00721D13"/>
    <w:rsid w:val="00721F11"/>
    <w:rsid w:val="0072216A"/>
    <w:rsid w:val="00722353"/>
    <w:rsid w:val="0072240E"/>
    <w:rsid w:val="007227A4"/>
    <w:rsid w:val="007227DC"/>
    <w:rsid w:val="00722E1A"/>
    <w:rsid w:val="00722F90"/>
    <w:rsid w:val="00723224"/>
    <w:rsid w:val="0072384B"/>
    <w:rsid w:val="00723A37"/>
    <w:rsid w:val="00723A97"/>
    <w:rsid w:val="00723E30"/>
    <w:rsid w:val="00723FDA"/>
    <w:rsid w:val="00724037"/>
    <w:rsid w:val="00724177"/>
    <w:rsid w:val="00724481"/>
    <w:rsid w:val="00724D77"/>
    <w:rsid w:val="00724DB0"/>
    <w:rsid w:val="007250D4"/>
    <w:rsid w:val="00725496"/>
    <w:rsid w:val="00725724"/>
    <w:rsid w:val="0072630B"/>
    <w:rsid w:val="00726972"/>
    <w:rsid w:val="00726ADA"/>
    <w:rsid w:val="00726EF4"/>
    <w:rsid w:val="00726FF3"/>
    <w:rsid w:val="007272CC"/>
    <w:rsid w:val="00727A8C"/>
    <w:rsid w:val="00727AC0"/>
    <w:rsid w:val="00727B7C"/>
    <w:rsid w:val="00727FF2"/>
    <w:rsid w:val="0073015C"/>
    <w:rsid w:val="007302F1"/>
    <w:rsid w:val="00730501"/>
    <w:rsid w:val="0073061C"/>
    <w:rsid w:val="0073082E"/>
    <w:rsid w:val="00730831"/>
    <w:rsid w:val="007309D1"/>
    <w:rsid w:val="00730A67"/>
    <w:rsid w:val="007311C7"/>
    <w:rsid w:val="00731791"/>
    <w:rsid w:val="007317DD"/>
    <w:rsid w:val="0073193B"/>
    <w:rsid w:val="00731B4F"/>
    <w:rsid w:val="00731CA1"/>
    <w:rsid w:val="00731D69"/>
    <w:rsid w:val="00731F82"/>
    <w:rsid w:val="00732219"/>
    <w:rsid w:val="0073242B"/>
    <w:rsid w:val="0073242C"/>
    <w:rsid w:val="00732540"/>
    <w:rsid w:val="0073254E"/>
    <w:rsid w:val="0073297A"/>
    <w:rsid w:val="00733A4D"/>
    <w:rsid w:val="00733A8E"/>
    <w:rsid w:val="00733BBF"/>
    <w:rsid w:val="00733E63"/>
    <w:rsid w:val="0073443E"/>
    <w:rsid w:val="0073487C"/>
    <w:rsid w:val="00734A49"/>
    <w:rsid w:val="00735492"/>
    <w:rsid w:val="007354C3"/>
    <w:rsid w:val="007357F3"/>
    <w:rsid w:val="00735A65"/>
    <w:rsid w:val="00735BDF"/>
    <w:rsid w:val="00735DB4"/>
    <w:rsid w:val="00736007"/>
    <w:rsid w:val="007364C4"/>
    <w:rsid w:val="007365ED"/>
    <w:rsid w:val="00736737"/>
    <w:rsid w:val="0073683B"/>
    <w:rsid w:val="0073737C"/>
    <w:rsid w:val="00737509"/>
    <w:rsid w:val="007375F0"/>
    <w:rsid w:val="00737A12"/>
    <w:rsid w:val="00737AF2"/>
    <w:rsid w:val="00737B42"/>
    <w:rsid w:val="00740557"/>
    <w:rsid w:val="00740998"/>
    <w:rsid w:val="00740B61"/>
    <w:rsid w:val="00740E4A"/>
    <w:rsid w:val="00741349"/>
    <w:rsid w:val="007415D7"/>
    <w:rsid w:val="00741693"/>
    <w:rsid w:val="007418A7"/>
    <w:rsid w:val="007419F1"/>
    <w:rsid w:val="00741A57"/>
    <w:rsid w:val="00741BAF"/>
    <w:rsid w:val="00741C2D"/>
    <w:rsid w:val="00741E0C"/>
    <w:rsid w:val="00741F41"/>
    <w:rsid w:val="00742029"/>
    <w:rsid w:val="0074202D"/>
    <w:rsid w:val="00742231"/>
    <w:rsid w:val="00742600"/>
    <w:rsid w:val="00742A0B"/>
    <w:rsid w:val="00742F83"/>
    <w:rsid w:val="007434B9"/>
    <w:rsid w:val="007436C7"/>
    <w:rsid w:val="0074391C"/>
    <w:rsid w:val="007439ED"/>
    <w:rsid w:val="00743C5F"/>
    <w:rsid w:val="00743C98"/>
    <w:rsid w:val="00744205"/>
    <w:rsid w:val="00744A78"/>
    <w:rsid w:val="007451A5"/>
    <w:rsid w:val="0074537F"/>
    <w:rsid w:val="0074551F"/>
    <w:rsid w:val="0074597F"/>
    <w:rsid w:val="00745A7E"/>
    <w:rsid w:val="00745ACD"/>
    <w:rsid w:val="00745BA5"/>
    <w:rsid w:val="00745C8A"/>
    <w:rsid w:val="00745D0A"/>
    <w:rsid w:val="00745D39"/>
    <w:rsid w:val="00745F09"/>
    <w:rsid w:val="007463EB"/>
    <w:rsid w:val="0074672A"/>
    <w:rsid w:val="00746D4F"/>
    <w:rsid w:val="00746E7E"/>
    <w:rsid w:val="00747201"/>
    <w:rsid w:val="007473F7"/>
    <w:rsid w:val="0074763E"/>
    <w:rsid w:val="00747E12"/>
    <w:rsid w:val="00747EDA"/>
    <w:rsid w:val="00750233"/>
    <w:rsid w:val="00750654"/>
    <w:rsid w:val="00750C2A"/>
    <w:rsid w:val="00751170"/>
    <w:rsid w:val="0075136B"/>
    <w:rsid w:val="007519BA"/>
    <w:rsid w:val="00751B21"/>
    <w:rsid w:val="00751E7C"/>
    <w:rsid w:val="0075203B"/>
    <w:rsid w:val="00752645"/>
    <w:rsid w:val="0075284F"/>
    <w:rsid w:val="0075289B"/>
    <w:rsid w:val="00752B13"/>
    <w:rsid w:val="0075324A"/>
    <w:rsid w:val="00753363"/>
    <w:rsid w:val="007533B1"/>
    <w:rsid w:val="00753540"/>
    <w:rsid w:val="00753885"/>
    <w:rsid w:val="00753C99"/>
    <w:rsid w:val="00753FAB"/>
    <w:rsid w:val="00753FB4"/>
    <w:rsid w:val="007545A4"/>
    <w:rsid w:val="0075464B"/>
    <w:rsid w:val="007546E1"/>
    <w:rsid w:val="00754E22"/>
    <w:rsid w:val="00755460"/>
    <w:rsid w:val="007555FB"/>
    <w:rsid w:val="00755915"/>
    <w:rsid w:val="007559A4"/>
    <w:rsid w:val="00755B54"/>
    <w:rsid w:val="00755C05"/>
    <w:rsid w:val="00755D2D"/>
    <w:rsid w:val="0075632E"/>
    <w:rsid w:val="0075642C"/>
    <w:rsid w:val="007564AC"/>
    <w:rsid w:val="00756535"/>
    <w:rsid w:val="007566E4"/>
    <w:rsid w:val="007576D1"/>
    <w:rsid w:val="00757B8E"/>
    <w:rsid w:val="007602FF"/>
    <w:rsid w:val="00760366"/>
    <w:rsid w:val="0076042C"/>
    <w:rsid w:val="007605F8"/>
    <w:rsid w:val="00760689"/>
    <w:rsid w:val="00760860"/>
    <w:rsid w:val="007608FF"/>
    <w:rsid w:val="007609AB"/>
    <w:rsid w:val="00760A80"/>
    <w:rsid w:val="00760B4E"/>
    <w:rsid w:val="00760B68"/>
    <w:rsid w:val="00760D47"/>
    <w:rsid w:val="00760F66"/>
    <w:rsid w:val="00761894"/>
    <w:rsid w:val="007618CA"/>
    <w:rsid w:val="00761B42"/>
    <w:rsid w:val="00761C9F"/>
    <w:rsid w:val="00761FA9"/>
    <w:rsid w:val="007624AE"/>
    <w:rsid w:val="00762549"/>
    <w:rsid w:val="00762566"/>
    <w:rsid w:val="007630BD"/>
    <w:rsid w:val="007634E5"/>
    <w:rsid w:val="007636D5"/>
    <w:rsid w:val="00763C22"/>
    <w:rsid w:val="00764137"/>
    <w:rsid w:val="00764251"/>
    <w:rsid w:val="0076425A"/>
    <w:rsid w:val="00764CBC"/>
    <w:rsid w:val="00764DA0"/>
    <w:rsid w:val="00764E78"/>
    <w:rsid w:val="00764F52"/>
    <w:rsid w:val="007656E8"/>
    <w:rsid w:val="00765733"/>
    <w:rsid w:val="00765A97"/>
    <w:rsid w:val="00765AC3"/>
    <w:rsid w:val="0076606E"/>
    <w:rsid w:val="0076657D"/>
    <w:rsid w:val="00766596"/>
    <w:rsid w:val="007666B5"/>
    <w:rsid w:val="00766B3D"/>
    <w:rsid w:val="00766C40"/>
    <w:rsid w:val="00766D35"/>
    <w:rsid w:val="00766F51"/>
    <w:rsid w:val="007672E5"/>
    <w:rsid w:val="00767387"/>
    <w:rsid w:val="0076754C"/>
    <w:rsid w:val="0076762A"/>
    <w:rsid w:val="0076762C"/>
    <w:rsid w:val="0076764D"/>
    <w:rsid w:val="0076794C"/>
    <w:rsid w:val="00770147"/>
    <w:rsid w:val="0077014E"/>
    <w:rsid w:val="00770955"/>
    <w:rsid w:val="00770C16"/>
    <w:rsid w:val="00770CCA"/>
    <w:rsid w:val="00770E03"/>
    <w:rsid w:val="00770EFF"/>
    <w:rsid w:val="00770F21"/>
    <w:rsid w:val="00771601"/>
    <w:rsid w:val="00772291"/>
    <w:rsid w:val="007722DF"/>
    <w:rsid w:val="007724F9"/>
    <w:rsid w:val="00772622"/>
    <w:rsid w:val="00772756"/>
    <w:rsid w:val="00772780"/>
    <w:rsid w:val="00772C36"/>
    <w:rsid w:val="00772DBD"/>
    <w:rsid w:val="00772E90"/>
    <w:rsid w:val="007730FF"/>
    <w:rsid w:val="00773120"/>
    <w:rsid w:val="00773234"/>
    <w:rsid w:val="007732DA"/>
    <w:rsid w:val="0077339B"/>
    <w:rsid w:val="00773463"/>
    <w:rsid w:val="00773904"/>
    <w:rsid w:val="00773CD6"/>
    <w:rsid w:val="00773EF6"/>
    <w:rsid w:val="00774021"/>
    <w:rsid w:val="007740D8"/>
    <w:rsid w:val="007741B6"/>
    <w:rsid w:val="00774505"/>
    <w:rsid w:val="007746D5"/>
    <w:rsid w:val="00774BEC"/>
    <w:rsid w:val="00774FDC"/>
    <w:rsid w:val="00775174"/>
    <w:rsid w:val="00775190"/>
    <w:rsid w:val="0077537D"/>
    <w:rsid w:val="0077550A"/>
    <w:rsid w:val="0077560B"/>
    <w:rsid w:val="007757BA"/>
    <w:rsid w:val="00775831"/>
    <w:rsid w:val="007758B4"/>
    <w:rsid w:val="0077593C"/>
    <w:rsid w:val="00775C2A"/>
    <w:rsid w:val="00775EB6"/>
    <w:rsid w:val="00776292"/>
    <w:rsid w:val="0077638D"/>
    <w:rsid w:val="00776B2D"/>
    <w:rsid w:val="007773A1"/>
    <w:rsid w:val="00777A14"/>
    <w:rsid w:val="00777A4E"/>
    <w:rsid w:val="00777A66"/>
    <w:rsid w:val="00777ADC"/>
    <w:rsid w:val="007804DD"/>
    <w:rsid w:val="007805DB"/>
    <w:rsid w:val="00780B99"/>
    <w:rsid w:val="00780C0D"/>
    <w:rsid w:val="00780C35"/>
    <w:rsid w:val="00780C9E"/>
    <w:rsid w:val="00780F6C"/>
    <w:rsid w:val="0078129F"/>
    <w:rsid w:val="00781478"/>
    <w:rsid w:val="007821BC"/>
    <w:rsid w:val="007825DE"/>
    <w:rsid w:val="00782834"/>
    <w:rsid w:val="00782A33"/>
    <w:rsid w:val="00782F1A"/>
    <w:rsid w:val="0078335A"/>
    <w:rsid w:val="007839CA"/>
    <w:rsid w:val="00783CD0"/>
    <w:rsid w:val="00783F18"/>
    <w:rsid w:val="007846B2"/>
    <w:rsid w:val="00784709"/>
    <w:rsid w:val="007849A4"/>
    <w:rsid w:val="00784AC6"/>
    <w:rsid w:val="00784AD5"/>
    <w:rsid w:val="00784C80"/>
    <w:rsid w:val="00784FD5"/>
    <w:rsid w:val="00785141"/>
    <w:rsid w:val="00785187"/>
    <w:rsid w:val="007851B2"/>
    <w:rsid w:val="00785253"/>
    <w:rsid w:val="00785382"/>
    <w:rsid w:val="00785412"/>
    <w:rsid w:val="0078557D"/>
    <w:rsid w:val="00785BB2"/>
    <w:rsid w:val="00785E44"/>
    <w:rsid w:val="00786789"/>
    <w:rsid w:val="00786A50"/>
    <w:rsid w:val="00787081"/>
    <w:rsid w:val="007875D6"/>
    <w:rsid w:val="00787605"/>
    <w:rsid w:val="007878E9"/>
    <w:rsid w:val="00787DD5"/>
    <w:rsid w:val="00790080"/>
    <w:rsid w:val="007901DB"/>
    <w:rsid w:val="0079038F"/>
    <w:rsid w:val="0079046A"/>
    <w:rsid w:val="00790653"/>
    <w:rsid w:val="00790812"/>
    <w:rsid w:val="00790BDD"/>
    <w:rsid w:val="007918BC"/>
    <w:rsid w:val="00791C9D"/>
    <w:rsid w:val="00791CCC"/>
    <w:rsid w:val="00791DD0"/>
    <w:rsid w:val="00791ECE"/>
    <w:rsid w:val="00791F58"/>
    <w:rsid w:val="007921C6"/>
    <w:rsid w:val="00792327"/>
    <w:rsid w:val="007923FC"/>
    <w:rsid w:val="007924A3"/>
    <w:rsid w:val="00792585"/>
    <w:rsid w:val="007928A7"/>
    <w:rsid w:val="00792B05"/>
    <w:rsid w:val="00792CA9"/>
    <w:rsid w:val="00793068"/>
    <w:rsid w:val="0079318B"/>
    <w:rsid w:val="007934AF"/>
    <w:rsid w:val="0079359E"/>
    <w:rsid w:val="007935BF"/>
    <w:rsid w:val="00793641"/>
    <w:rsid w:val="00793662"/>
    <w:rsid w:val="00793939"/>
    <w:rsid w:val="00793A24"/>
    <w:rsid w:val="00793CA6"/>
    <w:rsid w:val="00793CFA"/>
    <w:rsid w:val="00793D6C"/>
    <w:rsid w:val="00793E3E"/>
    <w:rsid w:val="00793FD5"/>
    <w:rsid w:val="00794159"/>
    <w:rsid w:val="007946A4"/>
    <w:rsid w:val="00794AEF"/>
    <w:rsid w:val="00794F4B"/>
    <w:rsid w:val="00795223"/>
    <w:rsid w:val="007956B9"/>
    <w:rsid w:val="007959F7"/>
    <w:rsid w:val="00795A75"/>
    <w:rsid w:val="00795CA0"/>
    <w:rsid w:val="00795F4C"/>
    <w:rsid w:val="00796090"/>
    <w:rsid w:val="00796552"/>
    <w:rsid w:val="0079698E"/>
    <w:rsid w:val="007969D2"/>
    <w:rsid w:val="00796AEF"/>
    <w:rsid w:val="0079726A"/>
    <w:rsid w:val="0079731D"/>
    <w:rsid w:val="007976CA"/>
    <w:rsid w:val="007977C5"/>
    <w:rsid w:val="007977CA"/>
    <w:rsid w:val="00797DBD"/>
    <w:rsid w:val="007A00B1"/>
    <w:rsid w:val="007A050D"/>
    <w:rsid w:val="007A05FE"/>
    <w:rsid w:val="007A06F0"/>
    <w:rsid w:val="007A07A1"/>
    <w:rsid w:val="007A0899"/>
    <w:rsid w:val="007A08A4"/>
    <w:rsid w:val="007A0FDA"/>
    <w:rsid w:val="007A1042"/>
    <w:rsid w:val="007A153F"/>
    <w:rsid w:val="007A184B"/>
    <w:rsid w:val="007A19EC"/>
    <w:rsid w:val="007A1D63"/>
    <w:rsid w:val="007A1E54"/>
    <w:rsid w:val="007A1F03"/>
    <w:rsid w:val="007A21A7"/>
    <w:rsid w:val="007A2344"/>
    <w:rsid w:val="007A2403"/>
    <w:rsid w:val="007A25C8"/>
    <w:rsid w:val="007A267A"/>
    <w:rsid w:val="007A290F"/>
    <w:rsid w:val="007A2CB9"/>
    <w:rsid w:val="007A2DCC"/>
    <w:rsid w:val="007A3006"/>
    <w:rsid w:val="007A3597"/>
    <w:rsid w:val="007A36CF"/>
    <w:rsid w:val="007A394B"/>
    <w:rsid w:val="007A3A5E"/>
    <w:rsid w:val="007A3BCB"/>
    <w:rsid w:val="007A402A"/>
    <w:rsid w:val="007A407A"/>
    <w:rsid w:val="007A42A8"/>
    <w:rsid w:val="007A4553"/>
    <w:rsid w:val="007A463A"/>
    <w:rsid w:val="007A47C4"/>
    <w:rsid w:val="007A4E97"/>
    <w:rsid w:val="007A5324"/>
    <w:rsid w:val="007A5436"/>
    <w:rsid w:val="007A54E0"/>
    <w:rsid w:val="007A551C"/>
    <w:rsid w:val="007A5A35"/>
    <w:rsid w:val="007A5B69"/>
    <w:rsid w:val="007A5B8A"/>
    <w:rsid w:val="007A5FCA"/>
    <w:rsid w:val="007A6251"/>
    <w:rsid w:val="007A63E8"/>
    <w:rsid w:val="007A681A"/>
    <w:rsid w:val="007A6C99"/>
    <w:rsid w:val="007A7542"/>
    <w:rsid w:val="007A75FC"/>
    <w:rsid w:val="007A7847"/>
    <w:rsid w:val="007A7D49"/>
    <w:rsid w:val="007B0262"/>
    <w:rsid w:val="007B0417"/>
    <w:rsid w:val="007B0722"/>
    <w:rsid w:val="007B0D18"/>
    <w:rsid w:val="007B0ED5"/>
    <w:rsid w:val="007B1A44"/>
    <w:rsid w:val="007B1B50"/>
    <w:rsid w:val="007B1CF3"/>
    <w:rsid w:val="007B232E"/>
    <w:rsid w:val="007B2373"/>
    <w:rsid w:val="007B23CE"/>
    <w:rsid w:val="007B2507"/>
    <w:rsid w:val="007B2A78"/>
    <w:rsid w:val="007B3235"/>
    <w:rsid w:val="007B336B"/>
    <w:rsid w:val="007B37B0"/>
    <w:rsid w:val="007B3A03"/>
    <w:rsid w:val="007B3D0F"/>
    <w:rsid w:val="007B3F2B"/>
    <w:rsid w:val="007B40EE"/>
    <w:rsid w:val="007B48BE"/>
    <w:rsid w:val="007B4AAE"/>
    <w:rsid w:val="007B4C86"/>
    <w:rsid w:val="007B5083"/>
    <w:rsid w:val="007B56B4"/>
    <w:rsid w:val="007B578C"/>
    <w:rsid w:val="007B57A9"/>
    <w:rsid w:val="007B5976"/>
    <w:rsid w:val="007B5AD0"/>
    <w:rsid w:val="007B5D7A"/>
    <w:rsid w:val="007B5E15"/>
    <w:rsid w:val="007B612F"/>
    <w:rsid w:val="007B6ED4"/>
    <w:rsid w:val="007B7116"/>
    <w:rsid w:val="007B7391"/>
    <w:rsid w:val="007B75B4"/>
    <w:rsid w:val="007B7791"/>
    <w:rsid w:val="007B78CC"/>
    <w:rsid w:val="007B79FE"/>
    <w:rsid w:val="007B7CE2"/>
    <w:rsid w:val="007B7E29"/>
    <w:rsid w:val="007B7F37"/>
    <w:rsid w:val="007C029E"/>
    <w:rsid w:val="007C02D1"/>
    <w:rsid w:val="007C06B4"/>
    <w:rsid w:val="007C0E4F"/>
    <w:rsid w:val="007C0ED7"/>
    <w:rsid w:val="007C0FCC"/>
    <w:rsid w:val="007C102B"/>
    <w:rsid w:val="007C105A"/>
    <w:rsid w:val="007C113C"/>
    <w:rsid w:val="007C18E7"/>
    <w:rsid w:val="007C1E46"/>
    <w:rsid w:val="007C1F9B"/>
    <w:rsid w:val="007C23F0"/>
    <w:rsid w:val="007C243B"/>
    <w:rsid w:val="007C2B78"/>
    <w:rsid w:val="007C2E66"/>
    <w:rsid w:val="007C2E93"/>
    <w:rsid w:val="007C3246"/>
    <w:rsid w:val="007C36B8"/>
    <w:rsid w:val="007C3EDC"/>
    <w:rsid w:val="007C40AC"/>
    <w:rsid w:val="007C4AC7"/>
    <w:rsid w:val="007C4B52"/>
    <w:rsid w:val="007C4F48"/>
    <w:rsid w:val="007C5123"/>
    <w:rsid w:val="007C5188"/>
    <w:rsid w:val="007C51E9"/>
    <w:rsid w:val="007C53D9"/>
    <w:rsid w:val="007C541F"/>
    <w:rsid w:val="007C54E6"/>
    <w:rsid w:val="007C5562"/>
    <w:rsid w:val="007C55A5"/>
    <w:rsid w:val="007C5770"/>
    <w:rsid w:val="007C5B75"/>
    <w:rsid w:val="007C5D2B"/>
    <w:rsid w:val="007C607B"/>
    <w:rsid w:val="007C664D"/>
    <w:rsid w:val="007C678F"/>
    <w:rsid w:val="007C6909"/>
    <w:rsid w:val="007C71E5"/>
    <w:rsid w:val="007C720C"/>
    <w:rsid w:val="007C73B3"/>
    <w:rsid w:val="007C76EE"/>
    <w:rsid w:val="007C7A93"/>
    <w:rsid w:val="007C7B5C"/>
    <w:rsid w:val="007C7E3C"/>
    <w:rsid w:val="007D11CF"/>
    <w:rsid w:val="007D1207"/>
    <w:rsid w:val="007D1794"/>
    <w:rsid w:val="007D17D4"/>
    <w:rsid w:val="007D1831"/>
    <w:rsid w:val="007D18C1"/>
    <w:rsid w:val="007D1B87"/>
    <w:rsid w:val="007D1E2A"/>
    <w:rsid w:val="007D23A0"/>
    <w:rsid w:val="007D2A30"/>
    <w:rsid w:val="007D2D62"/>
    <w:rsid w:val="007D4580"/>
    <w:rsid w:val="007D47EC"/>
    <w:rsid w:val="007D47F4"/>
    <w:rsid w:val="007D4C29"/>
    <w:rsid w:val="007D4C64"/>
    <w:rsid w:val="007D4D46"/>
    <w:rsid w:val="007D4DA7"/>
    <w:rsid w:val="007D4ED7"/>
    <w:rsid w:val="007D4F1A"/>
    <w:rsid w:val="007D5301"/>
    <w:rsid w:val="007D5303"/>
    <w:rsid w:val="007D55B3"/>
    <w:rsid w:val="007D560F"/>
    <w:rsid w:val="007D56BB"/>
    <w:rsid w:val="007D5905"/>
    <w:rsid w:val="007D5CA5"/>
    <w:rsid w:val="007D6773"/>
    <w:rsid w:val="007D706B"/>
    <w:rsid w:val="007D70FB"/>
    <w:rsid w:val="007D7359"/>
    <w:rsid w:val="007D7404"/>
    <w:rsid w:val="007D7BED"/>
    <w:rsid w:val="007D7C92"/>
    <w:rsid w:val="007E012B"/>
    <w:rsid w:val="007E0332"/>
    <w:rsid w:val="007E0668"/>
    <w:rsid w:val="007E066B"/>
    <w:rsid w:val="007E091C"/>
    <w:rsid w:val="007E09BA"/>
    <w:rsid w:val="007E0DA0"/>
    <w:rsid w:val="007E0FEC"/>
    <w:rsid w:val="007E1372"/>
    <w:rsid w:val="007E1567"/>
    <w:rsid w:val="007E1961"/>
    <w:rsid w:val="007E1973"/>
    <w:rsid w:val="007E1A96"/>
    <w:rsid w:val="007E1EF9"/>
    <w:rsid w:val="007E1F63"/>
    <w:rsid w:val="007E20AE"/>
    <w:rsid w:val="007E262E"/>
    <w:rsid w:val="007E2860"/>
    <w:rsid w:val="007E2888"/>
    <w:rsid w:val="007E2AF6"/>
    <w:rsid w:val="007E32AA"/>
    <w:rsid w:val="007E3301"/>
    <w:rsid w:val="007E34B3"/>
    <w:rsid w:val="007E35DA"/>
    <w:rsid w:val="007E3762"/>
    <w:rsid w:val="007E37E6"/>
    <w:rsid w:val="007E38D8"/>
    <w:rsid w:val="007E43F9"/>
    <w:rsid w:val="007E4516"/>
    <w:rsid w:val="007E45A7"/>
    <w:rsid w:val="007E471B"/>
    <w:rsid w:val="007E47CF"/>
    <w:rsid w:val="007E4814"/>
    <w:rsid w:val="007E4985"/>
    <w:rsid w:val="007E4B2D"/>
    <w:rsid w:val="007E4CDF"/>
    <w:rsid w:val="007E4CE1"/>
    <w:rsid w:val="007E4FC1"/>
    <w:rsid w:val="007E510C"/>
    <w:rsid w:val="007E51AF"/>
    <w:rsid w:val="007E5354"/>
    <w:rsid w:val="007E5676"/>
    <w:rsid w:val="007E5E5B"/>
    <w:rsid w:val="007E6323"/>
    <w:rsid w:val="007E6BFB"/>
    <w:rsid w:val="007E6CA7"/>
    <w:rsid w:val="007E6F49"/>
    <w:rsid w:val="007E7111"/>
    <w:rsid w:val="007E72C8"/>
    <w:rsid w:val="007E7448"/>
    <w:rsid w:val="007E78E8"/>
    <w:rsid w:val="007E78F7"/>
    <w:rsid w:val="007E7BC9"/>
    <w:rsid w:val="007E7D9E"/>
    <w:rsid w:val="007E7EA4"/>
    <w:rsid w:val="007F023C"/>
    <w:rsid w:val="007F0440"/>
    <w:rsid w:val="007F0696"/>
    <w:rsid w:val="007F0963"/>
    <w:rsid w:val="007F0A38"/>
    <w:rsid w:val="007F10BF"/>
    <w:rsid w:val="007F111A"/>
    <w:rsid w:val="007F133A"/>
    <w:rsid w:val="007F1547"/>
    <w:rsid w:val="007F1A03"/>
    <w:rsid w:val="007F1DB1"/>
    <w:rsid w:val="007F1E37"/>
    <w:rsid w:val="007F1FDC"/>
    <w:rsid w:val="007F2039"/>
    <w:rsid w:val="007F211F"/>
    <w:rsid w:val="007F219D"/>
    <w:rsid w:val="007F21D4"/>
    <w:rsid w:val="007F277D"/>
    <w:rsid w:val="007F2C62"/>
    <w:rsid w:val="007F2D30"/>
    <w:rsid w:val="007F2E70"/>
    <w:rsid w:val="007F2EF2"/>
    <w:rsid w:val="007F3321"/>
    <w:rsid w:val="007F3420"/>
    <w:rsid w:val="007F386C"/>
    <w:rsid w:val="007F4232"/>
    <w:rsid w:val="007F4282"/>
    <w:rsid w:val="007F42AF"/>
    <w:rsid w:val="007F43C5"/>
    <w:rsid w:val="007F43E0"/>
    <w:rsid w:val="007F4685"/>
    <w:rsid w:val="007F485B"/>
    <w:rsid w:val="007F4B36"/>
    <w:rsid w:val="007F4C24"/>
    <w:rsid w:val="007F4D99"/>
    <w:rsid w:val="007F4D9D"/>
    <w:rsid w:val="007F4DA2"/>
    <w:rsid w:val="007F4EBA"/>
    <w:rsid w:val="007F4FBA"/>
    <w:rsid w:val="007F523F"/>
    <w:rsid w:val="007F58FD"/>
    <w:rsid w:val="007F59A8"/>
    <w:rsid w:val="007F5B6F"/>
    <w:rsid w:val="007F5BF6"/>
    <w:rsid w:val="007F5CFD"/>
    <w:rsid w:val="007F5FAD"/>
    <w:rsid w:val="007F688C"/>
    <w:rsid w:val="007F6D9E"/>
    <w:rsid w:val="007F72D7"/>
    <w:rsid w:val="007F7940"/>
    <w:rsid w:val="007F7A35"/>
    <w:rsid w:val="007F7AD5"/>
    <w:rsid w:val="0080037F"/>
    <w:rsid w:val="00800805"/>
    <w:rsid w:val="0080087C"/>
    <w:rsid w:val="00800BEF"/>
    <w:rsid w:val="00800C7A"/>
    <w:rsid w:val="0080121E"/>
    <w:rsid w:val="00801D0A"/>
    <w:rsid w:val="00801ED1"/>
    <w:rsid w:val="00801F67"/>
    <w:rsid w:val="008020CC"/>
    <w:rsid w:val="008024AB"/>
    <w:rsid w:val="00802ABA"/>
    <w:rsid w:val="00802B8F"/>
    <w:rsid w:val="008030BA"/>
    <w:rsid w:val="008034A7"/>
    <w:rsid w:val="00803FD3"/>
    <w:rsid w:val="00804A00"/>
    <w:rsid w:val="00805106"/>
    <w:rsid w:val="0080594F"/>
    <w:rsid w:val="00805C9F"/>
    <w:rsid w:val="0080638D"/>
    <w:rsid w:val="00806847"/>
    <w:rsid w:val="00806983"/>
    <w:rsid w:val="00806FE4"/>
    <w:rsid w:val="00807003"/>
    <w:rsid w:val="00807187"/>
    <w:rsid w:val="008071DA"/>
    <w:rsid w:val="0080731F"/>
    <w:rsid w:val="008073E4"/>
    <w:rsid w:val="00807552"/>
    <w:rsid w:val="008079C2"/>
    <w:rsid w:val="0081049D"/>
    <w:rsid w:val="00810690"/>
    <w:rsid w:val="0081070A"/>
    <w:rsid w:val="00810A84"/>
    <w:rsid w:val="00810DEC"/>
    <w:rsid w:val="00810E13"/>
    <w:rsid w:val="00810EAC"/>
    <w:rsid w:val="008110AD"/>
    <w:rsid w:val="008113A4"/>
    <w:rsid w:val="00811781"/>
    <w:rsid w:val="008117C7"/>
    <w:rsid w:val="0081194D"/>
    <w:rsid w:val="00811C15"/>
    <w:rsid w:val="00811D64"/>
    <w:rsid w:val="0081243C"/>
    <w:rsid w:val="00812532"/>
    <w:rsid w:val="0081255D"/>
    <w:rsid w:val="00812805"/>
    <w:rsid w:val="00812B75"/>
    <w:rsid w:val="00812C90"/>
    <w:rsid w:val="00812D53"/>
    <w:rsid w:val="0081310E"/>
    <w:rsid w:val="0081319E"/>
    <w:rsid w:val="008131F2"/>
    <w:rsid w:val="008139BC"/>
    <w:rsid w:val="00813B12"/>
    <w:rsid w:val="00813E9D"/>
    <w:rsid w:val="00814031"/>
    <w:rsid w:val="00814555"/>
    <w:rsid w:val="008149E1"/>
    <w:rsid w:val="00814E1F"/>
    <w:rsid w:val="00815020"/>
    <w:rsid w:val="0081578E"/>
    <w:rsid w:val="00815963"/>
    <w:rsid w:val="00815B8D"/>
    <w:rsid w:val="00816528"/>
    <w:rsid w:val="00816829"/>
    <w:rsid w:val="00816E4D"/>
    <w:rsid w:val="00817355"/>
    <w:rsid w:val="0081794C"/>
    <w:rsid w:val="00817C55"/>
    <w:rsid w:val="00817E45"/>
    <w:rsid w:val="00820176"/>
    <w:rsid w:val="00820194"/>
    <w:rsid w:val="0082032D"/>
    <w:rsid w:val="008205BC"/>
    <w:rsid w:val="008206BE"/>
    <w:rsid w:val="008208CC"/>
    <w:rsid w:val="008209DB"/>
    <w:rsid w:val="00820BAF"/>
    <w:rsid w:val="00820C6F"/>
    <w:rsid w:val="00821641"/>
    <w:rsid w:val="00821A9F"/>
    <w:rsid w:val="0082214E"/>
    <w:rsid w:val="00822799"/>
    <w:rsid w:val="008229C0"/>
    <w:rsid w:val="00822A51"/>
    <w:rsid w:val="00822B2A"/>
    <w:rsid w:val="008230C3"/>
    <w:rsid w:val="008231DB"/>
    <w:rsid w:val="00823531"/>
    <w:rsid w:val="0082369C"/>
    <w:rsid w:val="008237AB"/>
    <w:rsid w:val="00823C46"/>
    <w:rsid w:val="00823EBD"/>
    <w:rsid w:val="00823FB8"/>
    <w:rsid w:val="00824237"/>
    <w:rsid w:val="008242FB"/>
    <w:rsid w:val="00824323"/>
    <w:rsid w:val="00824673"/>
    <w:rsid w:val="00824708"/>
    <w:rsid w:val="00824795"/>
    <w:rsid w:val="00824873"/>
    <w:rsid w:val="00824997"/>
    <w:rsid w:val="00824A42"/>
    <w:rsid w:val="00824E9C"/>
    <w:rsid w:val="00825260"/>
    <w:rsid w:val="008254AC"/>
    <w:rsid w:val="008255A0"/>
    <w:rsid w:val="00825BED"/>
    <w:rsid w:val="00825CB1"/>
    <w:rsid w:val="00825F40"/>
    <w:rsid w:val="00826103"/>
    <w:rsid w:val="0082651D"/>
    <w:rsid w:val="0082671D"/>
    <w:rsid w:val="00826DEF"/>
    <w:rsid w:val="008271A3"/>
    <w:rsid w:val="0082722E"/>
    <w:rsid w:val="0082731F"/>
    <w:rsid w:val="00827426"/>
    <w:rsid w:val="008274F1"/>
    <w:rsid w:val="008275D2"/>
    <w:rsid w:val="00827C03"/>
    <w:rsid w:val="00827C18"/>
    <w:rsid w:val="00827CDB"/>
    <w:rsid w:val="00827DE8"/>
    <w:rsid w:val="00830226"/>
    <w:rsid w:val="00830C38"/>
    <w:rsid w:val="00830C46"/>
    <w:rsid w:val="00830C6E"/>
    <w:rsid w:val="00830CA6"/>
    <w:rsid w:val="00830DAF"/>
    <w:rsid w:val="00830E69"/>
    <w:rsid w:val="00830F6A"/>
    <w:rsid w:val="00830FAB"/>
    <w:rsid w:val="00830FE2"/>
    <w:rsid w:val="00831083"/>
    <w:rsid w:val="008310FF"/>
    <w:rsid w:val="00831281"/>
    <w:rsid w:val="0083156D"/>
    <w:rsid w:val="00831973"/>
    <w:rsid w:val="00831996"/>
    <w:rsid w:val="00831BE5"/>
    <w:rsid w:val="00832429"/>
    <w:rsid w:val="0083244D"/>
    <w:rsid w:val="008326D6"/>
    <w:rsid w:val="00832874"/>
    <w:rsid w:val="00832C50"/>
    <w:rsid w:val="00832CA4"/>
    <w:rsid w:val="00832D10"/>
    <w:rsid w:val="00832DB2"/>
    <w:rsid w:val="00833038"/>
    <w:rsid w:val="0083334B"/>
    <w:rsid w:val="00833704"/>
    <w:rsid w:val="0083388C"/>
    <w:rsid w:val="008342A6"/>
    <w:rsid w:val="00834393"/>
    <w:rsid w:val="00834439"/>
    <w:rsid w:val="00834A32"/>
    <w:rsid w:val="00834D4E"/>
    <w:rsid w:val="00834E6D"/>
    <w:rsid w:val="00835344"/>
    <w:rsid w:val="00835B6A"/>
    <w:rsid w:val="00835DB4"/>
    <w:rsid w:val="00836066"/>
    <w:rsid w:val="00836DFB"/>
    <w:rsid w:val="00837616"/>
    <w:rsid w:val="00837F2A"/>
    <w:rsid w:val="0084033F"/>
    <w:rsid w:val="008405BC"/>
    <w:rsid w:val="00840B4E"/>
    <w:rsid w:val="00840C26"/>
    <w:rsid w:val="00840F91"/>
    <w:rsid w:val="0084109F"/>
    <w:rsid w:val="00841751"/>
    <w:rsid w:val="008417CA"/>
    <w:rsid w:val="00842389"/>
    <w:rsid w:val="008428E6"/>
    <w:rsid w:val="008429AD"/>
    <w:rsid w:val="00842C17"/>
    <w:rsid w:val="00842C59"/>
    <w:rsid w:val="00842E7A"/>
    <w:rsid w:val="00842F80"/>
    <w:rsid w:val="00843116"/>
    <w:rsid w:val="0084314A"/>
    <w:rsid w:val="00843488"/>
    <w:rsid w:val="008435D7"/>
    <w:rsid w:val="008439FC"/>
    <w:rsid w:val="008441FA"/>
    <w:rsid w:val="00844301"/>
    <w:rsid w:val="0084496D"/>
    <w:rsid w:val="008451B5"/>
    <w:rsid w:val="008452EF"/>
    <w:rsid w:val="0084562E"/>
    <w:rsid w:val="00846009"/>
    <w:rsid w:val="008463F0"/>
    <w:rsid w:val="008465E9"/>
    <w:rsid w:val="00846A61"/>
    <w:rsid w:val="008471FA"/>
    <w:rsid w:val="00847386"/>
    <w:rsid w:val="00847BAC"/>
    <w:rsid w:val="00847D59"/>
    <w:rsid w:val="00847EA5"/>
    <w:rsid w:val="00847FAD"/>
    <w:rsid w:val="0085015A"/>
    <w:rsid w:val="00850248"/>
    <w:rsid w:val="008505EF"/>
    <w:rsid w:val="00850827"/>
    <w:rsid w:val="00850C22"/>
    <w:rsid w:val="00851449"/>
    <w:rsid w:val="008519D8"/>
    <w:rsid w:val="00852057"/>
    <w:rsid w:val="00852092"/>
    <w:rsid w:val="00852766"/>
    <w:rsid w:val="00852828"/>
    <w:rsid w:val="0085312F"/>
    <w:rsid w:val="0085346F"/>
    <w:rsid w:val="00853592"/>
    <w:rsid w:val="008539A7"/>
    <w:rsid w:val="0085425E"/>
    <w:rsid w:val="00854415"/>
    <w:rsid w:val="0085463D"/>
    <w:rsid w:val="00854884"/>
    <w:rsid w:val="00854BDC"/>
    <w:rsid w:val="00854CC9"/>
    <w:rsid w:val="00854F79"/>
    <w:rsid w:val="00854F8F"/>
    <w:rsid w:val="0085543C"/>
    <w:rsid w:val="008558CE"/>
    <w:rsid w:val="00855B03"/>
    <w:rsid w:val="00855C3E"/>
    <w:rsid w:val="00855CD7"/>
    <w:rsid w:val="00855F5C"/>
    <w:rsid w:val="00856260"/>
    <w:rsid w:val="008562FE"/>
    <w:rsid w:val="008564E1"/>
    <w:rsid w:val="00856533"/>
    <w:rsid w:val="00856BB8"/>
    <w:rsid w:val="008572BF"/>
    <w:rsid w:val="0085748E"/>
    <w:rsid w:val="008575BD"/>
    <w:rsid w:val="008600A3"/>
    <w:rsid w:val="008603C9"/>
    <w:rsid w:val="008607E5"/>
    <w:rsid w:val="0086080E"/>
    <w:rsid w:val="00860BB2"/>
    <w:rsid w:val="00860C19"/>
    <w:rsid w:val="00860DB8"/>
    <w:rsid w:val="008616D7"/>
    <w:rsid w:val="00861D83"/>
    <w:rsid w:val="00862232"/>
    <w:rsid w:val="00862638"/>
    <w:rsid w:val="008628F5"/>
    <w:rsid w:val="0086292E"/>
    <w:rsid w:val="00862C1C"/>
    <w:rsid w:val="00862CB3"/>
    <w:rsid w:val="00862E2F"/>
    <w:rsid w:val="00862F9B"/>
    <w:rsid w:val="008631AB"/>
    <w:rsid w:val="00863945"/>
    <w:rsid w:val="008639B7"/>
    <w:rsid w:val="00863A40"/>
    <w:rsid w:val="00863B08"/>
    <w:rsid w:val="00863B85"/>
    <w:rsid w:val="00863D1F"/>
    <w:rsid w:val="00863D3A"/>
    <w:rsid w:val="00863D86"/>
    <w:rsid w:val="00864341"/>
    <w:rsid w:val="0086483F"/>
    <w:rsid w:val="008649DB"/>
    <w:rsid w:val="00864A6C"/>
    <w:rsid w:val="00864AD6"/>
    <w:rsid w:val="00864DC4"/>
    <w:rsid w:val="00864E27"/>
    <w:rsid w:val="008651BB"/>
    <w:rsid w:val="00865398"/>
    <w:rsid w:val="008655FC"/>
    <w:rsid w:val="0086576A"/>
    <w:rsid w:val="008657B8"/>
    <w:rsid w:val="00865A29"/>
    <w:rsid w:val="00865CF6"/>
    <w:rsid w:val="00865EEF"/>
    <w:rsid w:val="008661F3"/>
    <w:rsid w:val="0086661F"/>
    <w:rsid w:val="00866A9E"/>
    <w:rsid w:val="00866AC8"/>
    <w:rsid w:val="00866E5C"/>
    <w:rsid w:val="0086731D"/>
    <w:rsid w:val="008675F2"/>
    <w:rsid w:val="00867926"/>
    <w:rsid w:val="00867AA0"/>
    <w:rsid w:val="00870337"/>
    <w:rsid w:val="00870492"/>
    <w:rsid w:val="00870833"/>
    <w:rsid w:val="00870A94"/>
    <w:rsid w:val="00870C64"/>
    <w:rsid w:val="008712E0"/>
    <w:rsid w:val="008716A6"/>
    <w:rsid w:val="008716BE"/>
    <w:rsid w:val="008719E3"/>
    <w:rsid w:val="00871CF7"/>
    <w:rsid w:val="00871EFE"/>
    <w:rsid w:val="00871F0F"/>
    <w:rsid w:val="008724BC"/>
    <w:rsid w:val="008725C1"/>
    <w:rsid w:val="0087271A"/>
    <w:rsid w:val="00872824"/>
    <w:rsid w:val="00872912"/>
    <w:rsid w:val="00872975"/>
    <w:rsid w:val="008729FE"/>
    <w:rsid w:val="00872F1C"/>
    <w:rsid w:val="008731CC"/>
    <w:rsid w:val="0087367F"/>
    <w:rsid w:val="00873A30"/>
    <w:rsid w:val="00873B5B"/>
    <w:rsid w:val="00873D46"/>
    <w:rsid w:val="00874176"/>
    <w:rsid w:val="00874381"/>
    <w:rsid w:val="0087464C"/>
    <w:rsid w:val="0087468A"/>
    <w:rsid w:val="0087477F"/>
    <w:rsid w:val="008749E1"/>
    <w:rsid w:val="00874A5E"/>
    <w:rsid w:val="00874B39"/>
    <w:rsid w:val="00875060"/>
    <w:rsid w:val="008751BF"/>
    <w:rsid w:val="008755C0"/>
    <w:rsid w:val="00875F6C"/>
    <w:rsid w:val="0087610D"/>
    <w:rsid w:val="008762BA"/>
    <w:rsid w:val="008763FC"/>
    <w:rsid w:val="00876803"/>
    <w:rsid w:val="00876E28"/>
    <w:rsid w:val="00877052"/>
    <w:rsid w:val="00877236"/>
    <w:rsid w:val="008772C0"/>
    <w:rsid w:val="0087786E"/>
    <w:rsid w:val="00877984"/>
    <w:rsid w:val="00877ACD"/>
    <w:rsid w:val="00877ADD"/>
    <w:rsid w:val="00877C22"/>
    <w:rsid w:val="00877DEF"/>
    <w:rsid w:val="0088000A"/>
    <w:rsid w:val="008804A2"/>
    <w:rsid w:val="00880CF3"/>
    <w:rsid w:val="00880E5A"/>
    <w:rsid w:val="00881448"/>
    <w:rsid w:val="00881453"/>
    <w:rsid w:val="00881A22"/>
    <w:rsid w:val="00881B69"/>
    <w:rsid w:val="00881E4E"/>
    <w:rsid w:val="008821A8"/>
    <w:rsid w:val="008822CE"/>
    <w:rsid w:val="008828E8"/>
    <w:rsid w:val="008829FB"/>
    <w:rsid w:val="00882A87"/>
    <w:rsid w:val="00882CA8"/>
    <w:rsid w:val="00882DD6"/>
    <w:rsid w:val="00883182"/>
    <w:rsid w:val="008832A5"/>
    <w:rsid w:val="008832F0"/>
    <w:rsid w:val="00883877"/>
    <w:rsid w:val="0088399A"/>
    <w:rsid w:val="00883B18"/>
    <w:rsid w:val="00883F9C"/>
    <w:rsid w:val="008840E8"/>
    <w:rsid w:val="00884102"/>
    <w:rsid w:val="00884C42"/>
    <w:rsid w:val="00884EC2"/>
    <w:rsid w:val="00885439"/>
    <w:rsid w:val="00885533"/>
    <w:rsid w:val="0088556C"/>
    <w:rsid w:val="0088577F"/>
    <w:rsid w:val="0088591C"/>
    <w:rsid w:val="00886510"/>
    <w:rsid w:val="0088653F"/>
    <w:rsid w:val="0088658C"/>
    <w:rsid w:val="008865A9"/>
    <w:rsid w:val="00886AF0"/>
    <w:rsid w:val="00886C10"/>
    <w:rsid w:val="00886E8F"/>
    <w:rsid w:val="00886F1D"/>
    <w:rsid w:val="00887053"/>
    <w:rsid w:val="00887537"/>
    <w:rsid w:val="0088785D"/>
    <w:rsid w:val="0088786C"/>
    <w:rsid w:val="008879DF"/>
    <w:rsid w:val="00887A70"/>
    <w:rsid w:val="00887B45"/>
    <w:rsid w:val="00887D3F"/>
    <w:rsid w:val="00890214"/>
    <w:rsid w:val="00890515"/>
    <w:rsid w:val="008906C0"/>
    <w:rsid w:val="008910CF"/>
    <w:rsid w:val="00891533"/>
    <w:rsid w:val="00891710"/>
    <w:rsid w:val="0089179D"/>
    <w:rsid w:val="00891AFD"/>
    <w:rsid w:val="00891D25"/>
    <w:rsid w:val="00891D37"/>
    <w:rsid w:val="008924B7"/>
    <w:rsid w:val="00892AAD"/>
    <w:rsid w:val="00892B02"/>
    <w:rsid w:val="00892C33"/>
    <w:rsid w:val="008930CE"/>
    <w:rsid w:val="00893520"/>
    <w:rsid w:val="00893BC5"/>
    <w:rsid w:val="00894014"/>
    <w:rsid w:val="00894507"/>
    <w:rsid w:val="0089469E"/>
    <w:rsid w:val="00894999"/>
    <w:rsid w:val="00894E3A"/>
    <w:rsid w:val="0089500F"/>
    <w:rsid w:val="008957B1"/>
    <w:rsid w:val="00896170"/>
    <w:rsid w:val="00896BB7"/>
    <w:rsid w:val="00896C7D"/>
    <w:rsid w:val="00896F0F"/>
    <w:rsid w:val="0089738A"/>
    <w:rsid w:val="00897966"/>
    <w:rsid w:val="00897E80"/>
    <w:rsid w:val="008A03A2"/>
    <w:rsid w:val="008A05D5"/>
    <w:rsid w:val="008A0A79"/>
    <w:rsid w:val="008A0B89"/>
    <w:rsid w:val="008A0D63"/>
    <w:rsid w:val="008A148D"/>
    <w:rsid w:val="008A148F"/>
    <w:rsid w:val="008A15F3"/>
    <w:rsid w:val="008A17FD"/>
    <w:rsid w:val="008A1BD9"/>
    <w:rsid w:val="008A1E3C"/>
    <w:rsid w:val="008A1E77"/>
    <w:rsid w:val="008A1EB5"/>
    <w:rsid w:val="008A1F12"/>
    <w:rsid w:val="008A2056"/>
    <w:rsid w:val="008A20B2"/>
    <w:rsid w:val="008A21DA"/>
    <w:rsid w:val="008A24D7"/>
    <w:rsid w:val="008A2592"/>
    <w:rsid w:val="008A26AE"/>
    <w:rsid w:val="008A3079"/>
    <w:rsid w:val="008A35A7"/>
    <w:rsid w:val="008A36D7"/>
    <w:rsid w:val="008A398F"/>
    <w:rsid w:val="008A3DD6"/>
    <w:rsid w:val="008A3E56"/>
    <w:rsid w:val="008A3EE1"/>
    <w:rsid w:val="008A400C"/>
    <w:rsid w:val="008A45AF"/>
    <w:rsid w:val="008A4620"/>
    <w:rsid w:val="008A4700"/>
    <w:rsid w:val="008A4797"/>
    <w:rsid w:val="008A4ACD"/>
    <w:rsid w:val="008A504C"/>
    <w:rsid w:val="008A516D"/>
    <w:rsid w:val="008A65A7"/>
    <w:rsid w:val="008A670E"/>
    <w:rsid w:val="008A68F5"/>
    <w:rsid w:val="008A6D23"/>
    <w:rsid w:val="008A6EDE"/>
    <w:rsid w:val="008A6F7A"/>
    <w:rsid w:val="008A6F95"/>
    <w:rsid w:val="008A6FE6"/>
    <w:rsid w:val="008A79B8"/>
    <w:rsid w:val="008A7A2B"/>
    <w:rsid w:val="008A7D14"/>
    <w:rsid w:val="008B01E7"/>
    <w:rsid w:val="008B0406"/>
    <w:rsid w:val="008B099D"/>
    <w:rsid w:val="008B09B1"/>
    <w:rsid w:val="008B0ABA"/>
    <w:rsid w:val="008B0BC4"/>
    <w:rsid w:val="008B0E56"/>
    <w:rsid w:val="008B0F4A"/>
    <w:rsid w:val="008B0FFB"/>
    <w:rsid w:val="008B13F7"/>
    <w:rsid w:val="008B1ACC"/>
    <w:rsid w:val="008B2177"/>
    <w:rsid w:val="008B24EA"/>
    <w:rsid w:val="008B2513"/>
    <w:rsid w:val="008B290D"/>
    <w:rsid w:val="008B2B8C"/>
    <w:rsid w:val="008B2DD9"/>
    <w:rsid w:val="008B302F"/>
    <w:rsid w:val="008B3193"/>
    <w:rsid w:val="008B36CB"/>
    <w:rsid w:val="008B38F3"/>
    <w:rsid w:val="008B3979"/>
    <w:rsid w:val="008B3CE9"/>
    <w:rsid w:val="008B3FA8"/>
    <w:rsid w:val="008B4569"/>
    <w:rsid w:val="008B45D3"/>
    <w:rsid w:val="008B4B3E"/>
    <w:rsid w:val="008B52A4"/>
    <w:rsid w:val="008B560F"/>
    <w:rsid w:val="008B5CF5"/>
    <w:rsid w:val="008B60F2"/>
    <w:rsid w:val="008B6669"/>
    <w:rsid w:val="008B683D"/>
    <w:rsid w:val="008B687E"/>
    <w:rsid w:val="008B69F0"/>
    <w:rsid w:val="008B6F0A"/>
    <w:rsid w:val="008B6F5B"/>
    <w:rsid w:val="008B7011"/>
    <w:rsid w:val="008B71BB"/>
    <w:rsid w:val="008B7773"/>
    <w:rsid w:val="008C0079"/>
    <w:rsid w:val="008C015F"/>
    <w:rsid w:val="008C045F"/>
    <w:rsid w:val="008C0A54"/>
    <w:rsid w:val="008C0B48"/>
    <w:rsid w:val="008C0C28"/>
    <w:rsid w:val="008C1078"/>
    <w:rsid w:val="008C10C7"/>
    <w:rsid w:val="008C14CD"/>
    <w:rsid w:val="008C178C"/>
    <w:rsid w:val="008C17A5"/>
    <w:rsid w:val="008C17F1"/>
    <w:rsid w:val="008C1A02"/>
    <w:rsid w:val="008C1CDB"/>
    <w:rsid w:val="008C1D13"/>
    <w:rsid w:val="008C1DFD"/>
    <w:rsid w:val="008C1EE7"/>
    <w:rsid w:val="008C20FC"/>
    <w:rsid w:val="008C2F57"/>
    <w:rsid w:val="008C3101"/>
    <w:rsid w:val="008C320D"/>
    <w:rsid w:val="008C3216"/>
    <w:rsid w:val="008C3248"/>
    <w:rsid w:val="008C3493"/>
    <w:rsid w:val="008C375A"/>
    <w:rsid w:val="008C384E"/>
    <w:rsid w:val="008C3E9C"/>
    <w:rsid w:val="008C404D"/>
    <w:rsid w:val="008C46B8"/>
    <w:rsid w:val="008C4A04"/>
    <w:rsid w:val="008C4CE4"/>
    <w:rsid w:val="008C5447"/>
    <w:rsid w:val="008C5506"/>
    <w:rsid w:val="008C5924"/>
    <w:rsid w:val="008C5BB5"/>
    <w:rsid w:val="008C5DCD"/>
    <w:rsid w:val="008C5F0E"/>
    <w:rsid w:val="008C5FEA"/>
    <w:rsid w:val="008C6256"/>
    <w:rsid w:val="008C6A0D"/>
    <w:rsid w:val="008C6C52"/>
    <w:rsid w:val="008C6DE2"/>
    <w:rsid w:val="008C6E6F"/>
    <w:rsid w:val="008C7138"/>
    <w:rsid w:val="008C77D3"/>
    <w:rsid w:val="008C79C4"/>
    <w:rsid w:val="008C7A09"/>
    <w:rsid w:val="008C7AF2"/>
    <w:rsid w:val="008C7F32"/>
    <w:rsid w:val="008D065A"/>
    <w:rsid w:val="008D0698"/>
    <w:rsid w:val="008D0745"/>
    <w:rsid w:val="008D0E06"/>
    <w:rsid w:val="008D122D"/>
    <w:rsid w:val="008D1972"/>
    <w:rsid w:val="008D1C83"/>
    <w:rsid w:val="008D1EBB"/>
    <w:rsid w:val="008D20E4"/>
    <w:rsid w:val="008D233B"/>
    <w:rsid w:val="008D242B"/>
    <w:rsid w:val="008D2462"/>
    <w:rsid w:val="008D24AF"/>
    <w:rsid w:val="008D2596"/>
    <w:rsid w:val="008D2D27"/>
    <w:rsid w:val="008D2D3A"/>
    <w:rsid w:val="008D2F5B"/>
    <w:rsid w:val="008D3098"/>
    <w:rsid w:val="008D30B6"/>
    <w:rsid w:val="008D3963"/>
    <w:rsid w:val="008D3B97"/>
    <w:rsid w:val="008D3BF9"/>
    <w:rsid w:val="008D41FF"/>
    <w:rsid w:val="008D4941"/>
    <w:rsid w:val="008D4A83"/>
    <w:rsid w:val="008D4DF7"/>
    <w:rsid w:val="008D53FC"/>
    <w:rsid w:val="008D5404"/>
    <w:rsid w:val="008D587D"/>
    <w:rsid w:val="008D5D63"/>
    <w:rsid w:val="008D639C"/>
    <w:rsid w:val="008D6454"/>
    <w:rsid w:val="008D6DE9"/>
    <w:rsid w:val="008D74B4"/>
    <w:rsid w:val="008D74C7"/>
    <w:rsid w:val="008D7651"/>
    <w:rsid w:val="008D77B7"/>
    <w:rsid w:val="008D78DE"/>
    <w:rsid w:val="008D7BD3"/>
    <w:rsid w:val="008D7D19"/>
    <w:rsid w:val="008D7DC3"/>
    <w:rsid w:val="008D7FD8"/>
    <w:rsid w:val="008E0190"/>
    <w:rsid w:val="008E027B"/>
    <w:rsid w:val="008E0281"/>
    <w:rsid w:val="008E03FA"/>
    <w:rsid w:val="008E0490"/>
    <w:rsid w:val="008E08D4"/>
    <w:rsid w:val="008E0E75"/>
    <w:rsid w:val="008E0EC0"/>
    <w:rsid w:val="008E11A6"/>
    <w:rsid w:val="008E1202"/>
    <w:rsid w:val="008E131D"/>
    <w:rsid w:val="008E1452"/>
    <w:rsid w:val="008E172A"/>
    <w:rsid w:val="008E1877"/>
    <w:rsid w:val="008E1BA2"/>
    <w:rsid w:val="008E1C0C"/>
    <w:rsid w:val="008E24A6"/>
    <w:rsid w:val="008E2ADA"/>
    <w:rsid w:val="008E2B55"/>
    <w:rsid w:val="008E2F64"/>
    <w:rsid w:val="008E335C"/>
    <w:rsid w:val="008E34A2"/>
    <w:rsid w:val="008E39B8"/>
    <w:rsid w:val="008E40F7"/>
    <w:rsid w:val="008E414E"/>
    <w:rsid w:val="008E43F0"/>
    <w:rsid w:val="008E441C"/>
    <w:rsid w:val="008E46AF"/>
    <w:rsid w:val="008E4713"/>
    <w:rsid w:val="008E4A6B"/>
    <w:rsid w:val="008E5236"/>
    <w:rsid w:val="008E5342"/>
    <w:rsid w:val="008E57C6"/>
    <w:rsid w:val="008E5929"/>
    <w:rsid w:val="008E5C64"/>
    <w:rsid w:val="008E5CA8"/>
    <w:rsid w:val="008E5CC0"/>
    <w:rsid w:val="008E5CE1"/>
    <w:rsid w:val="008E5D34"/>
    <w:rsid w:val="008E60D6"/>
    <w:rsid w:val="008E6B9A"/>
    <w:rsid w:val="008E723B"/>
    <w:rsid w:val="008E75B3"/>
    <w:rsid w:val="008E7AE6"/>
    <w:rsid w:val="008E7AFF"/>
    <w:rsid w:val="008E7F12"/>
    <w:rsid w:val="008F08AC"/>
    <w:rsid w:val="008F0B79"/>
    <w:rsid w:val="008F0F49"/>
    <w:rsid w:val="008F0F7C"/>
    <w:rsid w:val="008F1183"/>
    <w:rsid w:val="008F1880"/>
    <w:rsid w:val="008F1F22"/>
    <w:rsid w:val="008F21B5"/>
    <w:rsid w:val="008F25CF"/>
    <w:rsid w:val="008F2E4B"/>
    <w:rsid w:val="008F34AA"/>
    <w:rsid w:val="008F3D61"/>
    <w:rsid w:val="008F3F04"/>
    <w:rsid w:val="008F4AB4"/>
    <w:rsid w:val="008F52F2"/>
    <w:rsid w:val="008F5C3D"/>
    <w:rsid w:val="008F6275"/>
    <w:rsid w:val="008F6283"/>
    <w:rsid w:val="008F6512"/>
    <w:rsid w:val="008F6870"/>
    <w:rsid w:val="008F6A44"/>
    <w:rsid w:val="008F6A65"/>
    <w:rsid w:val="008F6A84"/>
    <w:rsid w:val="008F6F94"/>
    <w:rsid w:val="008F7458"/>
    <w:rsid w:val="008F76EA"/>
    <w:rsid w:val="008F7FF8"/>
    <w:rsid w:val="00900023"/>
    <w:rsid w:val="009007D2"/>
    <w:rsid w:val="00900813"/>
    <w:rsid w:val="00900858"/>
    <w:rsid w:val="009008CC"/>
    <w:rsid w:val="00900915"/>
    <w:rsid w:val="00900948"/>
    <w:rsid w:val="00900C24"/>
    <w:rsid w:val="00900DAC"/>
    <w:rsid w:val="00900F38"/>
    <w:rsid w:val="00901311"/>
    <w:rsid w:val="0090136C"/>
    <w:rsid w:val="00901390"/>
    <w:rsid w:val="00901608"/>
    <w:rsid w:val="00901E7D"/>
    <w:rsid w:val="00902297"/>
    <w:rsid w:val="00902759"/>
    <w:rsid w:val="00902E25"/>
    <w:rsid w:val="009030B0"/>
    <w:rsid w:val="00903261"/>
    <w:rsid w:val="009034F0"/>
    <w:rsid w:val="00903878"/>
    <w:rsid w:val="009039AA"/>
    <w:rsid w:val="009039B4"/>
    <w:rsid w:val="009045FE"/>
    <w:rsid w:val="00904CA1"/>
    <w:rsid w:val="00904E0E"/>
    <w:rsid w:val="009052AB"/>
    <w:rsid w:val="0090558C"/>
    <w:rsid w:val="0090563E"/>
    <w:rsid w:val="0090572A"/>
    <w:rsid w:val="00905B1F"/>
    <w:rsid w:val="00906014"/>
    <w:rsid w:val="00906666"/>
    <w:rsid w:val="009068BD"/>
    <w:rsid w:val="009069D8"/>
    <w:rsid w:val="00906FB0"/>
    <w:rsid w:val="0090737C"/>
    <w:rsid w:val="009073AB"/>
    <w:rsid w:val="009078B2"/>
    <w:rsid w:val="00907DBA"/>
    <w:rsid w:val="009100FD"/>
    <w:rsid w:val="009101ED"/>
    <w:rsid w:val="00910859"/>
    <w:rsid w:val="00910E0F"/>
    <w:rsid w:val="00910F46"/>
    <w:rsid w:val="0091106F"/>
    <w:rsid w:val="0091119F"/>
    <w:rsid w:val="0091132F"/>
    <w:rsid w:val="00911375"/>
    <w:rsid w:val="009113A7"/>
    <w:rsid w:val="00911917"/>
    <w:rsid w:val="00911F93"/>
    <w:rsid w:val="00912306"/>
    <w:rsid w:val="009124D1"/>
    <w:rsid w:val="009134F9"/>
    <w:rsid w:val="009135B7"/>
    <w:rsid w:val="00913648"/>
    <w:rsid w:val="00913D18"/>
    <w:rsid w:val="009145A3"/>
    <w:rsid w:val="0091460B"/>
    <w:rsid w:val="009147F5"/>
    <w:rsid w:val="0091483A"/>
    <w:rsid w:val="00914B0D"/>
    <w:rsid w:val="00914BAC"/>
    <w:rsid w:val="00914D2C"/>
    <w:rsid w:val="00915148"/>
    <w:rsid w:val="009152B2"/>
    <w:rsid w:val="009153CD"/>
    <w:rsid w:val="0091553F"/>
    <w:rsid w:val="0091559A"/>
    <w:rsid w:val="009156E3"/>
    <w:rsid w:val="00915A5F"/>
    <w:rsid w:val="00915A68"/>
    <w:rsid w:val="00915F38"/>
    <w:rsid w:val="0091612D"/>
    <w:rsid w:val="009163B1"/>
    <w:rsid w:val="00916571"/>
    <w:rsid w:val="00916682"/>
    <w:rsid w:val="00916725"/>
    <w:rsid w:val="009167F9"/>
    <w:rsid w:val="00916BE6"/>
    <w:rsid w:val="00916CD3"/>
    <w:rsid w:val="009175E4"/>
    <w:rsid w:val="0091787B"/>
    <w:rsid w:val="0091795E"/>
    <w:rsid w:val="00917EDC"/>
    <w:rsid w:val="00920507"/>
    <w:rsid w:val="00920695"/>
    <w:rsid w:val="00920794"/>
    <w:rsid w:val="0092099E"/>
    <w:rsid w:val="009209FA"/>
    <w:rsid w:val="00920DB8"/>
    <w:rsid w:val="00921239"/>
    <w:rsid w:val="009216B0"/>
    <w:rsid w:val="009219C8"/>
    <w:rsid w:val="00921C86"/>
    <w:rsid w:val="00921E6C"/>
    <w:rsid w:val="00921ED6"/>
    <w:rsid w:val="00921F12"/>
    <w:rsid w:val="0092219C"/>
    <w:rsid w:val="009227A5"/>
    <w:rsid w:val="009231D2"/>
    <w:rsid w:val="009232E2"/>
    <w:rsid w:val="009234B8"/>
    <w:rsid w:val="0092369F"/>
    <w:rsid w:val="00924160"/>
    <w:rsid w:val="00924165"/>
    <w:rsid w:val="009241A8"/>
    <w:rsid w:val="00924561"/>
    <w:rsid w:val="00924B8F"/>
    <w:rsid w:val="00924D0E"/>
    <w:rsid w:val="00924D6A"/>
    <w:rsid w:val="00924E13"/>
    <w:rsid w:val="009250F1"/>
    <w:rsid w:val="0092518F"/>
    <w:rsid w:val="0092520B"/>
    <w:rsid w:val="00925631"/>
    <w:rsid w:val="00925927"/>
    <w:rsid w:val="009260D8"/>
    <w:rsid w:val="009262E4"/>
    <w:rsid w:val="0092692B"/>
    <w:rsid w:val="00926AD0"/>
    <w:rsid w:val="00926C81"/>
    <w:rsid w:val="00926ED6"/>
    <w:rsid w:val="009270B0"/>
    <w:rsid w:val="00927290"/>
    <w:rsid w:val="00927641"/>
    <w:rsid w:val="0092775C"/>
    <w:rsid w:val="00927A14"/>
    <w:rsid w:val="00927AC3"/>
    <w:rsid w:val="00927E96"/>
    <w:rsid w:val="00930032"/>
    <w:rsid w:val="00930046"/>
    <w:rsid w:val="00930235"/>
    <w:rsid w:val="00930447"/>
    <w:rsid w:val="00930588"/>
    <w:rsid w:val="00931046"/>
    <w:rsid w:val="009310BC"/>
    <w:rsid w:val="009314A4"/>
    <w:rsid w:val="00931FDD"/>
    <w:rsid w:val="00932037"/>
    <w:rsid w:val="00932115"/>
    <w:rsid w:val="00932358"/>
    <w:rsid w:val="009325B4"/>
    <w:rsid w:val="00932686"/>
    <w:rsid w:val="00932ED8"/>
    <w:rsid w:val="00932EF1"/>
    <w:rsid w:val="00932F66"/>
    <w:rsid w:val="00933E4D"/>
    <w:rsid w:val="00933F9C"/>
    <w:rsid w:val="0093401B"/>
    <w:rsid w:val="00934638"/>
    <w:rsid w:val="00934ABB"/>
    <w:rsid w:val="00934B22"/>
    <w:rsid w:val="00934CD9"/>
    <w:rsid w:val="0093513F"/>
    <w:rsid w:val="0093518F"/>
    <w:rsid w:val="00935511"/>
    <w:rsid w:val="0093573A"/>
    <w:rsid w:val="00935C88"/>
    <w:rsid w:val="009360EB"/>
    <w:rsid w:val="00936358"/>
    <w:rsid w:val="00936455"/>
    <w:rsid w:val="00936717"/>
    <w:rsid w:val="009368C1"/>
    <w:rsid w:val="00936EA1"/>
    <w:rsid w:val="00937021"/>
    <w:rsid w:val="009374CA"/>
    <w:rsid w:val="009378F6"/>
    <w:rsid w:val="00937CCF"/>
    <w:rsid w:val="00937E14"/>
    <w:rsid w:val="00940C42"/>
    <w:rsid w:val="00940C7B"/>
    <w:rsid w:val="00940D5C"/>
    <w:rsid w:val="00940FC3"/>
    <w:rsid w:val="0094122E"/>
    <w:rsid w:val="0094128E"/>
    <w:rsid w:val="009412B0"/>
    <w:rsid w:val="00941485"/>
    <w:rsid w:val="00941827"/>
    <w:rsid w:val="0094196D"/>
    <w:rsid w:val="00941BCF"/>
    <w:rsid w:val="00941C27"/>
    <w:rsid w:val="00941F18"/>
    <w:rsid w:val="00942172"/>
    <w:rsid w:val="00942500"/>
    <w:rsid w:val="00942742"/>
    <w:rsid w:val="00943007"/>
    <w:rsid w:val="009431D1"/>
    <w:rsid w:val="00943364"/>
    <w:rsid w:val="009434EC"/>
    <w:rsid w:val="00943509"/>
    <w:rsid w:val="009435A3"/>
    <w:rsid w:val="009436EC"/>
    <w:rsid w:val="00943C34"/>
    <w:rsid w:val="00943E03"/>
    <w:rsid w:val="00943E8D"/>
    <w:rsid w:val="00944080"/>
    <w:rsid w:val="00945377"/>
    <w:rsid w:val="009455BD"/>
    <w:rsid w:val="0094564D"/>
    <w:rsid w:val="009461E9"/>
    <w:rsid w:val="00946527"/>
    <w:rsid w:val="009465EC"/>
    <w:rsid w:val="00946F49"/>
    <w:rsid w:val="00946F61"/>
    <w:rsid w:val="009475A6"/>
    <w:rsid w:val="009476D4"/>
    <w:rsid w:val="00947A5D"/>
    <w:rsid w:val="00947C00"/>
    <w:rsid w:val="0095014C"/>
    <w:rsid w:val="009501E0"/>
    <w:rsid w:val="00950330"/>
    <w:rsid w:val="0095046C"/>
    <w:rsid w:val="00950CE0"/>
    <w:rsid w:val="00950E96"/>
    <w:rsid w:val="00950F94"/>
    <w:rsid w:val="00951249"/>
    <w:rsid w:val="009512B3"/>
    <w:rsid w:val="009518BA"/>
    <w:rsid w:val="009518FC"/>
    <w:rsid w:val="00951E76"/>
    <w:rsid w:val="00952571"/>
    <w:rsid w:val="00952577"/>
    <w:rsid w:val="0095276D"/>
    <w:rsid w:val="009529BE"/>
    <w:rsid w:val="00952AE1"/>
    <w:rsid w:val="00953095"/>
    <w:rsid w:val="00953819"/>
    <w:rsid w:val="00953869"/>
    <w:rsid w:val="00953A7F"/>
    <w:rsid w:val="00953AB1"/>
    <w:rsid w:val="00953AFE"/>
    <w:rsid w:val="00953F77"/>
    <w:rsid w:val="00954067"/>
    <w:rsid w:val="009541B3"/>
    <w:rsid w:val="0095434A"/>
    <w:rsid w:val="00954477"/>
    <w:rsid w:val="00954CB1"/>
    <w:rsid w:val="00954D63"/>
    <w:rsid w:val="00954FD6"/>
    <w:rsid w:val="0095661A"/>
    <w:rsid w:val="0095664B"/>
    <w:rsid w:val="009567F7"/>
    <w:rsid w:val="009568EB"/>
    <w:rsid w:val="00956946"/>
    <w:rsid w:val="00956A7E"/>
    <w:rsid w:val="00956FB7"/>
    <w:rsid w:val="009573BA"/>
    <w:rsid w:val="00957ADD"/>
    <w:rsid w:val="00957B33"/>
    <w:rsid w:val="00957EBE"/>
    <w:rsid w:val="0096014B"/>
    <w:rsid w:val="00960260"/>
    <w:rsid w:val="0096054A"/>
    <w:rsid w:val="00960790"/>
    <w:rsid w:val="00960FF2"/>
    <w:rsid w:val="00961063"/>
    <w:rsid w:val="0096129C"/>
    <w:rsid w:val="009614DA"/>
    <w:rsid w:val="0096229C"/>
    <w:rsid w:val="00962693"/>
    <w:rsid w:val="0096289A"/>
    <w:rsid w:val="009630DA"/>
    <w:rsid w:val="009631B1"/>
    <w:rsid w:val="009634E5"/>
    <w:rsid w:val="00963535"/>
    <w:rsid w:val="0096369B"/>
    <w:rsid w:val="009637D1"/>
    <w:rsid w:val="00963847"/>
    <w:rsid w:val="00963890"/>
    <w:rsid w:val="00963961"/>
    <w:rsid w:val="009639A9"/>
    <w:rsid w:val="00963A16"/>
    <w:rsid w:val="00963AB9"/>
    <w:rsid w:val="00964282"/>
    <w:rsid w:val="0096434A"/>
    <w:rsid w:val="00964BD7"/>
    <w:rsid w:val="00964D90"/>
    <w:rsid w:val="00964E6D"/>
    <w:rsid w:val="00964F03"/>
    <w:rsid w:val="00964F5E"/>
    <w:rsid w:val="009652B0"/>
    <w:rsid w:val="009658FA"/>
    <w:rsid w:val="009659E6"/>
    <w:rsid w:val="00965CE7"/>
    <w:rsid w:val="0096638B"/>
    <w:rsid w:val="0096656E"/>
    <w:rsid w:val="00966595"/>
    <w:rsid w:val="00966841"/>
    <w:rsid w:val="0096696A"/>
    <w:rsid w:val="0096698B"/>
    <w:rsid w:val="00966C25"/>
    <w:rsid w:val="00966C2F"/>
    <w:rsid w:val="00966D2A"/>
    <w:rsid w:val="00966F9F"/>
    <w:rsid w:val="00967203"/>
    <w:rsid w:val="00967441"/>
    <w:rsid w:val="00967565"/>
    <w:rsid w:val="00967654"/>
    <w:rsid w:val="009676BF"/>
    <w:rsid w:val="009678B5"/>
    <w:rsid w:val="00967D16"/>
    <w:rsid w:val="0097009F"/>
    <w:rsid w:val="0097070B"/>
    <w:rsid w:val="00970760"/>
    <w:rsid w:val="00970AF5"/>
    <w:rsid w:val="00970C20"/>
    <w:rsid w:val="00971218"/>
    <w:rsid w:val="009715FE"/>
    <w:rsid w:val="00971783"/>
    <w:rsid w:val="00971BB1"/>
    <w:rsid w:val="00971BB7"/>
    <w:rsid w:val="00971CE2"/>
    <w:rsid w:val="00971DEC"/>
    <w:rsid w:val="00971FB4"/>
    <w:rsid w:val="00972402"/>
    <w:rsid w:val="009726F3"/>
    <w:rsid w:val="00972741"/>
    <w:rsid w:val="00972976"/>
    <w:rsid w:val="00972C02"/>
    <w:rsid w:val="00972C8F"/>
    <w:rsid w:val="00972DCE"/>
    <w:rsid w:val="00972E91"/>
    <w:rsid w:val="00972EDB"/>
    <w:rsid w:val="00972F21"/>
    <w:rsid w:val="00972F8F"/>
    <w:rsid w:val="00973160"/>
    <w:rsid w:val="00973342"/>
    <w:rsid w:val="009739DB"/>
    <w:rsid w:val="00973A20"/>
    <w:rsid w:val="00973A89"/>
    <w:rsid w:val="00973E0E"/>
    <w:rsid w:val="00973EBC"/>
    <w:rsid w:val="00973F8A"/>
    <w:rsid w:val="00974044"/>
    <w:rsid w:val="009745FF"/>
    <w:rsid w:val="0097487F"/>
    <w:rsid w:val="00974BF5"/>
    <w:rsid w:val="00974D59"/>
    <w:rsid w:val="00974E10"/>
    <w:rsid w:val="00974F9A"/>
    <w:rsid w:val="0097531A"/>
    <w:rsid w:val="009755DC"/>
    <w:rsid w:val="00975663"/>
    <w:rsid w:val="00975780"/>
    <w:rsid w:val="00975CEB"/>
    <w:rsid w:val="00975D23"/>
    <w:rsid w:val="00975D3C"/>
    <w:rsid w:val="0097622A"/>
    <w:rsid w:val="00976616"/>
    <w:rsid w:val="0097699C"/>
    <w:rsid w:val="00976F51"/>
    <w:rsid w:val="00976FA3"/>
    <w:rsid w:val="00977037"/>
    <w:rsid w:val="009776EF"/>
    <w:rsid w:val="00977907"/>
    <w:rsid w:val="0098038A"/>
    <w:rsid w:val="00980B3A"/>
    <w:rsid w:val="00980D0B"/>
    <w:rsid w:val="00980D58"/>
    <w:rsid w:val="00981111"/>
    <w:rsid w:val="009815E5"/>
    <w:rsid w:val="00981DEC"/>
    <w:rsid w:val="00982175"/>
    <w:rsid w:val="00982281"/>
    <w:rsid w:val="0098229C"/>
    <w:rsid w:val="0098247C"/>
    <w:rsid w:val="009825E3"/>
    <w:rsid w:val="00982700"/>
    <w:rsid w:val="00982854"/>
    <w:rsid w:val="00982A8A"/>
    <w:rsid w:val="00982ED9"/>
    <w:rsid w:val="00982F05"/>
    <w:rsid w:val="00983031"/>
    <w:rsid w:val="00983228"/>
    <w:rsid w:val="00983C21"/>
    <w:rsid w:val="00983D58"/>
    <w:rsid w:val="00984205"/>
    <w:rsid w:val="00984547"/>
    <w:rsid w:val="00984699"/>
    <w:rsid w:val="00984BF9"/>
    <w:rsid w:val="0098506E"/>
    <w:rsid w:val="009853D9"/>
    <w:rsid w:val="009854B1"/>
    <w:rsid w:val="009858D9"/>
    <w:rsid w:val="00985DB1"/>
    <w:rsid w:val="00986002"/>
    <w:rsid w:val="009861C5"/>
    <w:rsid w:val="009862DA"/>
    <w:rsid w:val="00986333"/>
    <w:rsid w:val="0098647E"/>
    <w:rsid w:val="00986862"/>
    <w:rsid w:val="00986913"/>
    <w:rsid w:val="009869A0"/>
    <w:rsid w:val="00986C1B"/>
    <w:rsid w:val="00986F7D"/>
    <w:rsid w:val="00987012"/>
    <w:rsid w:val="00987159"/>
    <w:rsid w:val="00987414"/>
    <w:rsid w:val="0098761D"/>
    <w:rsid w:val="0098787D"/>
    <w:rsid w:val="009878B1"/>
    <w:rsid w:val="00987949"/>
    <w:rsid w:val="00987C23"/>
    <w:rsid w:val="00987EC7"/>
    <w:rsid w:val="0099062C"/>
    <w:rsid w:val="00990730"/>
    <w:rsid w:val="009909EA"/>
    <w:rsid w:val="00990A6D"/>
    <w:rsid w:val="00990C21"/>
    <w:rsid w:val="00990CA7"/>
    <w:rsid w:val="0099111C"/>
    <w:rsid w:val="009918BE"/>
    <w:rsid w:val="009918F5"/>
    <w:rsid w:val="00991A74"/>
    <w:rsid w:val="0099221B"/>
    <w:rsid w:val="009923C8"/>
    <w:rsid w:val="00992707"/>
    <w:rsid w:val="009929CD"/>
    <w:rsid w:val="009929FC"/>
    <w:rsid w:val="00992B43"/>
    <w:rsid w:val="00992C73"/>
    <w:rsid w:val="00992D30"/>
    <w:rsid w:val="00992D44"/>
    <w:rsid w:val="00993546"/>
    <w:rsid w:val="009935EC"/>
    <w:rsid w:val="009939D3"/>
    <w:rsid w:val="00993C17"/>
    <w:rsid w:val="00994021"/>
    <w:rsid w:val="009942E9"/>
    <w:rsid w:val="00994307"/>
    <w:rsid w:val="009945DF"/>
    <w:rsid w:val="00994635"/>
    <w:rsid w:val="00994812"/>
    <w:rsid w:val="009949AD"/>
    <w:rsid w:val="00994DEB"/>
    <w:rsid w:val="0099513E"/>
    <w:rsid w:val="0099542E"/>
    <w:rsid w:val="009954CF"/>
    <w:rsid w:val="00995A28"/>
    <w:rsid w:val="00995C40"/>
    <w:rsid w:val="00995C41"/>
    <w:rsid w:val="00995E2C"/>
    <w:rsid w:val="0099669F"/>
    <w:rsid w:val="00996A6E"/>
    <w:rsid w:val="00996F4D"/>
    <w:rsid w:val="009970A4"/>
    <w:rsid w:val="0099712E"/>
    <w:rsid w:val="00997674"/>
    <w:rsid w:val="00997A72"/>
    <w:rsid w:val="009A0335"/>
    <w:rsid w:val="009A0454"/>
    <w:rsid w:val="009A09A6"/>
    <w:rsid w:val="009A11BF"/>
    <w:rsid w:val="009A1301"/>
    <w:rsid w:val="009A15C1"/>
    <w:rsid w:val="009A16A7"/>
    <w:rsid w:val="009A18B3"/>
    <w:rsid w:val="009A1CE7"/>
    <w:rsid w:val="009A1E0D"/>
    <w:rsid w:val="009A1E2E"/>
    <w:rsid w:val="009A2A58"/>
    <w:rsid w:val="009A2F65"/>
    <w:rsid w:val="009A2F8C"/>
    <w:rsid w:val="009A365D"/>
    <w:rsid w:val="009A3944"/>
    <w:rsid w:val="009A3A56"/>
    <w:rsid w:val="009A3E19"/>
    <w:rsid w:val="009A3E22"/>
    <w:rsid w:val="009A3F60"/>
    <w:rsid w:val="009A3F7A"/>
    <w:rsid w:val="009A441D"/>
    <w:rsid w:val="009A44B7"/>
    <w:rsid w:val="009A4682"/>
    <w:rsid w:val="009A4D62"/>
    <w:rsid w:val="009A51A8"/>
    <w:rsid w:val="009A560D"/>
    <w:rsid w:val="009A5623"/>
    <w:rsid w:val="009A5AF6"/>
    <w:rsid w:val="009A5B4E"/>
    <w:rsid w:val="009A5DD5"/>
    <w:rsid w:val="009A6538"/>
    <w:rsid w:val="009A65E1"/>
    <w:rsid w:val="009A7068"/>
    <w:rsid w:val="009A7358"/>
    <w:rsid w:val="009A7405"/>
    <w:rsid w:val="009A75DC"/>
    <w:rsid w:val="009A7ABF"/>
    <w:rsid w:val="009A7D24"/>
    <w:rsid w:val="009A7E7C"/>
    <w:rsid w:val="009B000D"/>
    <w:rsid w:val="009B02A8"/>
    <w:rsid w:val="009B038C"/>
    <w:rsid w:val="009B06F7"/>
    <w:rsid w:val="009B0832"/>
    <w:rsid w:val="009B0BE4"/>
    <w:rsid w:val="009B0C1B"/>
    <w:rsid w:val="009B0CA9"/>
    <w:rsid w:val="009B11C4"/>
    <w:rsid w:val="009B14D4"/>
    <w:rsid w:val="009B1A62"/>
    <w:rsid w:val="009B1ACB"/>
    <w:rsid w:val="009B1D31"/>
    <w:rsid w:val="009B1D4D"/>
    <w:rsid w:val="009B2283"/>
    <w:rsid w:val="009B2401"/>
    <w:rsid w:val="009B2518"/>
    <w:rsid w:val="009B25BF"/>
    <w:rsid w:val="009B2AB9"/>
    <w:rsid w:val="009B2CEC"/>
    <w:rsid w:val="009B3145"/>
    <w:rsid w:val="009B3299"/>
    <w:rsid w:val="009B35A5"/>
    <w:rsid w:val="009B4188"/>
    <w:rsid w:val="009B4190"/>
    <w:rsid w:val="009B4396"/>
    <w:rsid w:val="009B4CAD"/>
    <w:rsid w:val="009B4FEE"/>
    <w:rsid w:val="009B4FF0"/>
    <w:rsid w:val="009B5011"/>
    <w:rsid w:val="009B55C2"/>
    <w:rsid w:val="009B5A2E"/>
    <w:rsid w:val="009B5BC6"/>
    <w:rsid w:val="009B5F3C"/>
    <w:rsid w:val="009B69D6"/>
    <w:rsid w:val="009B70A5"/>
    <w:rsid w:val="009B728C"/>
    <w:rsid w:val="009B759F"/>
    <w:rsid w:val="009B7BC2"/>
    <w:rsid w:val="009B7E56"/>
    <w:rsid w:val="009C005C"/>
    <w:rsid w:val="009C00ED"/>
    <w:rsid w:val="009C035A"/>
    <w:rsid w:val="009C05F6"/>
    <w:rsid w:val="009C0AFF"/>
    <w:rsid w:val="009C0B6A"/>
    <w:rsid w:val="009C0BA4"/>
    <w:rsid w:val="009C0BE5"/>
    <w:rsid w:val="009C0CB2"/>
    <w:rsid w:val="009C0F28"/>
    <w:rsid w:val="009C11A7"/>
    <w:rsid w:val="009C13F5"/>
    <w:rsid w:val="009C1563"/>
    <w:rsid w:val="009C15D7"/>
    <w:rsid w:val="009C1E90"/>
    <w:rsid w:val="009C214B"/>
    <w:rsid w:val="009C21F1"/>
    <w:rsid w:val="009C292F"/>
    <w:rsid w:val="009C2CB7"/>
    <w:rsid w:val="009C3124"/>
    <w:rsid w:val="009C3F38"/>
    <w:rsid w:val="009C3FB7"/>
    <w:rsid w:val="009C4855"/>
    <w:rsid w:val="009C4907"/>
    <w:rsid w:val="009C4F7C"/>
    <w:rsid w:val="009C5330"/>
    <w:rsid w:val="009C5451"/>
    <w:rsid w:val="009C5794"/>
    <w:rsid w:val="009C5912"/>
    <w:rsid w:val="009C5A48"/>
    <w:rsid w:val="009C5B6E"/>
    <w:rsid w:val="009C6350"/>
    <w:rsid w:val="009C6389"/>
    <w:rsid w:val="009C68F8"/>
    <w:rsid w:val="009C6A65"/>
    <w:rsid w:val="009C6D73"/>
    <w:rsid w:val="009C6F77"/>
    <w:rsid w:val="009C720C"/>
    <w:rsid w:val="009C7373"/>
    <w:rsid w:val="009C7749"/>
    <w:rsid w:val="009C7D4D"/>
    <w:rsid w:val="009C7E47"/>
    <w:rsid w:val="009C7EA7"/>
    <w:rsid w:val="009D0126"/>
    <w:rsid w:val="009D03A8"/>
    <w:rsid w:val="009D0703"/>
    <w:rsid w:val="009D0C6B"/>
    <w:rsid w:val="009D0FA0"/>
    <w:rsid w:val="009D1A07"/>
    <w:rsid w:val="009D1BAC"/>
    <w:rsid w:val="009D1DBF"/>
    <w:rsid w:val="009D1DFB"/>
    <w:rsid w:val="009D1FA1"/>
    <w:rsid w:val="009D2105"/>
    <w:rsid w:val="009D23F6"/>
    <w:rsid w:val="009D24F6"/>
    <w:rsid w:val="009D273F"/>
    <w:rsid w:val="009D2C2F"/>
    <w:rsid w:val="009D2C66"/>
    <w:rsid w:val="009D3266"/>
    <w:rsid w:val="009D350F"/>
    <w:rsid w:val="009D3546"/>
    <w:rsid w:val="009D3A9E"/>
    <w:rsid w:val="009D3DA5"/>
    <w:rsid w:val="009D4039"/>
    <w:rsid w:val="009D4091"/>
    <w:rsid w:val="009D412C"/>
    <w:rsid w:val="009D4417"/>
    <w:rsid w:val="009D441D"/>
    <w:rsid w:val="009D4432"/>
    <w:rsid w:val="009D49FE"/>
    <w:rsid w:val="009D4FE9"/>
    <w:rsid w:val="009D5043"/>
    <w:rsid w:val="009D5128"/>
    <w:rsid w:val="009D5358"/>
    <w:rsid w:val="009D555A"/>
    <w:rsid w:val="009D575C"/>
    <w:rsid w:val="009D5B0C"/>
    <w:rsid w:val="009D6198"/>
    <w:rsid w:val="009D65DF"/>
    <w:rsid w:val="009D65F2"/>
    <w:rsid w:val="009D675C"/>
    <w:rsid w:val="009D68B5"/>
    <w:rsid w:val="009D6EEF"/>
    <w:rsid w:val="009D74F7"/>
    <w:rsid w:val="009D7BBE"/>
    <w:rsid w:val="009D7D35"/>
    <w:rsid w:val="009E03A6"/>
    <w:rsid w:val="009E0A7A"/>
    <w:rsid w:val="009E0B53"/>
    <w:rsid w:val="009E0D24"/>
    <w:rsid w:val="009E107B"/>
    <w:rsid w:val="009E141F"/>
    <w:rsid w:val="009E14C2"/>
    <w:rsid w:val="009E16C6"/>
    <w:rsid w:val="009E178D"/>
    <w:rsid w:val="009E18D5"/>
    <w:rsid w:val="009E1CFD"/>
    <w:rsid w:val="009E1E7D"/>
    <w:rsid w:val="009E2051"/>
    <w:rsid w:val="009E2310"/>
    <w:rsid w:val="009E2794"/>
    <w:rsid w:val="009E2952"/>
    <w:rsid w:val="009E29FC"/>
    <w:rsid w:val="009E2A20"/>
    <w:rsid w:val="009E2A7E"/>
    <w:rsid w:val="009E2AA2"/>
    <w:rsid w:val="009E2AD3"/>
    <w:rsid w:val="009E2C62"/>
    <w:rsid w:val="009E3481"/>
    <w:rsid w:val="009E387A"/>
    <w:rsid w:val="009E3C5D"/>
    <w:rsid w:val="009E4027"/>
    <w:rsid w:val="009E426C"/>
    <w:rsid w:val="009E4313"/>
    <w:rsid w:val="009E43FF"/>
    <w:rsid w:val="009E48CB"/>
    <w:rsid w:val="009E4DF9"/>
    <w:rsid w:val="009E4F38"/>
    <w:rsid w:val="009E5591"/>
    <w:rsid w:val="009E5CA7"/>
    <w:rsid w:val="009E5E89"/>
    <w:rsid w:val="009E5F7A"/>
    <w:rsid w:val="009E6099"/>
    <w:rsid w:val="009E60A6"/>
    <w:rsid w:val="009E6129"/>
    <w:rsid w:val="009E6531"/>
    <w:rsid w:val="009E687A"/>
    <w:rsid w:val="009E69E7"/>
    <w:rsid w:val="009E6EB1"/>
    <w:rsid w:val="009E6F18"/>
    <w:rsid w:val="009E6FF1"/>
    <w:rsid w:val="009E70E7"/>
    <w:rsid w:val="009E71AE"/>
    <w:rsid w:val="009E71B6"/>
    <w:rsid w:val="009E7715"/>
    <w:rsid w:val="009E7948"/>
    <w:rsid w:val="009E7D16"/>
    <w:rsid w:val="009E7FD6"/>
    <w:rsid w:val="009F0054"/>
    <w:rsid w:val="009F024B"/>
    <w:rsid w:val="009F0520"/>
    <w:rsid w:val="009F05CD"/>
    <w:rsid w:val="009F0639"/>
    <w:rsid w:val="009F08A9"/>
    <w:rsid w:val="009F0C51"/>
    <w:rsid w:val="009F115D"/>
    <w:rsid w:val="009F11C9"/>
    <w:rsid w:val="009F14D0"/>
    <w:rsid w:val="009F1524"/>
    <w:rsid w:val="009F2153"/>
    <w:rsid w:val="009F2719"/>
    <w:rsid w:val="009F2727"/>
    <w:rsid w:val="009F2C62"/>
    <w:rsid w:val="009F374D"/>
    <w:rsid w:val="009F39AD"/>
    <w:rsid w:val="009F40E7"/>
    <w:rsid w:val="009F434A"/>
    <w:rsid w:val="009F44E7"/>
    <w:rsid w:val="009F4A7F"/>
    <w:rsid w:val="009F4AEB"/>
    <w:rsid w:val="009F5D38"/>
    <w:rsid w:val="009F5E0D"/>
    <w:rsid w:val="009F5F8B"/>
    <w:rsid w:val="009F5FDD"/>
    <w:rsid w:val="009F65AB"/>
    <w:rsid w:val="009F66AF"/>
    <w:rsid w:val="009F6861"/>
    <w:rsid w:val="009F6D44"/>
    <w:rsid w:val="009F7632"/>
    <w:rsid w:val="009F7A9A"/>
    <w:rsid w:val="009F7BAA"/>
    <w:rsid w:val="009F7BCA"/>
    <w:rsid w:val="009F7C14"/>
    <w:rsid w:val="009F7EF4"/>
    <w:rsid w:val="00A00AA0"/>
    <w:rsid w:val="00A00B4C"/>
    <w:rsid w:val="00A00C3D"/>
    <w:rsid w:val="00A01050"/>
    <w:rsid w:val="00A010BE"/>
    <w:rsid w:val="00A01272"/>
    <w:rsid w:val="00A013B4"/>
    <w:rsid w:val="00A01404"/>
    <w:rsid w:val="00A015BA"/>
    <w:rsid w:val="00A015D8"/>
    <w:rsid w:val="00A0160D"/>
    <w:rsid w:val="00A01A7D"/>
    <w:rsid w:val="00A01ADC"/>
    <w:rsid w:val="00A01D0A"/>
    <w:rsid w:val="00A0221F"/>
    <w:rsid w:val="00A02476"/>
    <w:rsid w:val="00A02779"/>
    <w:rsid w:val="00A02ADE"/>
    <w:rsid w:val="00A02D22"/>
    <w:rsid w:val="00A03377"/>
    <w:rsid w:val="00A0350B"/>
    <w:rsid w:val="00A037D7"/>
    <w:rsid w:val="00A037FE"/>
    <w:rsid w:val="00A039A2"/>
    <w:rsid w:val="00A03C69"/>
    <w:rsid w:val="00A046AA"/>
    <w:rsid w:val="00A047A5"/>
    <w:rsid w:val="00A05096"/>
    <w:rsid w:val="00A0563C"/>
    <w:rsid w:val="00A056D5"/>
    <w:rsid w:val="00A0581F"/>
    <w:rsid w:val="00A05831"/>
    <w:rsid w:val="00A058E2"/>
    <w:rsid w:val="00A05980"/>
    <w:rsid w:val="00A059EB"/>
    <w:rsid w:val="00A05A20"/>
    <w:rsid w:val="00A05B4B"/>
    <w:rsid w:val="00A05DA2"/>
    <w:rsid w:val="00A05EEF"/>
    <w:rsid w:val="00A06089"/>
    <w:rsid w:val="00A062A1"/>
    <w:rsid w:val="00A06453"/>
    <w:rsid w:val="00A06567"/>
    <w:rsid w:val="00A065C1"/>
    <w:rsid w:val="00A0682A"/>
    <w:rsid w:val="00A06E67"/>
    <w:rsid w:val="00A072E4"/>
    <w:rsid w:val="00A073FF"/>
    <w:rsid w:val="00A07593"/>
    <w:rsid w:val="00A07C7C"/>
    <w:rsid w:val="00A07D09"/>
    <w:rsid w:val="00A10270"/>
    <w:rsid w:val="00A10327"/>
    <w:rsid w:val="00A10526"/>
    <w:rsid w:val="00A107A1"/>
    <w:rsid w:val="00A11016"/>
    <w:rsid w:val="00A11036"/>
    <w:rsid w:val="00A110A2"/>
    <w:rsid w:val="00A11574"/>
    <w:rsid w:val="00A115A2"/>
    <w:rsid w:val="00A11D65"/>
    <w:rsid w:val="00A11DB1"/>
    <w:rsid w:val="00A11F0F"/>
    <w:rsid w:val="00A122DD"/>
    <w:rsid w:val="00A124E7"/>
    <w:rsid w:val="00A12852"/>
    <w:rsid w:val="00A12971"/>
    <w:rsid w:val="00A12C9E"/>
    <w:rsid w:val="00A130AA"/>
    <w:rsid w:val="00A13258"/>
    <w:rsid w:val="00A136BB"/>
    <w:rsid w:val="00A1393D"/>
    <w:rsid w:val="00A13CD2"/>
    <w:rsid w:val="00A1426B"/>
    <w:rsid w:val="00A147E0"/>
    <w:rsid w:val="00A14A85"/>
    <w:rsid w:val="00A14C59"/>
    <w:rsid w:val="00A1536D"/>
    <w:rsid w:val="00A1546F"/>
    <w:rsid w:val="00A1557C"/>
    <w:rsid w:val="00A15591"/>
    <w:rsid w:val="00A158B8"/>
    <w:rsid w:val="00A158BB"/>
    <w:rsid w:val="00A15AEB"/>
    <w:rsid w:val="00A15C32"/>
    <w:rsid w:val="00A15C80"/>
    <w:rsid w:val="00A15D20"/>
    <w:rsid w:val="00A15ECD"/>
    <w:rsid w:val="00A15FF7"/>
    <w:rsid w:val="00A16735"/>
    <w:rsid w:val="00A169B1"/>
    <w:rsid w:val="00A16E8D"/>
    <w:rsid w:val="00A17099"/>
    <w:rsid w:val="00A17742"/>
    <w:rsid w:val="00A17B8B"/>
    <w:rsid w:val="00A17C54"/>
    <w:rsid w:val="00A17CC8"/>
    <w:rsid w:val="00A17FB9"/>
    <w:rsid w:val="00A200A5"/>
    <w:rsid w:val="00A200EB"/>
    <w:rsid w:val="00A20428"/>
    <w:rsid w:val="00A2094C"/>
    <w:rsid w:val="00A20CC0"/>
    <w:rsid w:val="00A20CFE"/>
    <w:rsid w:val="00A21107"/>
    <w:rsid w:val="00A211DD"/>
    <w:rsid w:val="00A21277"/>
    <w:rsid w:val="00A21372"/>
    <w:rsid w:val="00A213C0"/>
    <w:rsid w:val="00A21849"/>
    <w:rsid w:val="00A21988"/>
    <w:rsid w:val="00A21B1D"/>
    <w:rsid w:val="00A21B4F"/>
    <w:rsid w:val="00A21C0A"/>
    <w:rsid w:val="00A21C9B"/>
    <w:rsid w:val="00A21DA4"/>
    <w:rsid w:val="00A21DFA"/>
    <w:rsid w:val="00A22895"/>
    <w:rsid w:val="00A22F83"/>
    <w:rsid w:val="00A2308D"/>
    <w:rsid w:val="00A23368"/>
    <w:rsid w:val="00A236B8"/>
    <w:rsid w:val="00A23BDC"/>
    <w:rsid w:val="00A23E3F"/>
    <w:rsid w:val="00A242EE"/>
    <w:rsid w:val="00A24448"/>
    <w:rsid w:val="00A24525"/>
    <w:rsid w:val="00A24E38"/>
    <w:rsid w:val="00A2509E"/>
    <w:rsid w:val="00A25140"/>
    <w:rsid w:val="00A25790"/>
    <w:rsid w:val="00A25BDA"/>
    <w:rsid w:val="00A25E17"/>
    <w:rsid w:val="00A260F2"/>
    <w:rsid w:val="00A2618B"/>
    <w:rsid w:val="00A2637A"/>
    <w:rsid w:val="00A26419"/>
    <w:rsid w:val="00A265E5"/>
    <w:rsid w:val="00A26701"/>
    <w:rsid w:val="00A26E95"/>
    <w:rsid w:val="00A2788A"/>
    <w:rsid w:val="00A27C04"/>
    <w:rsid w:val="00A27CB7"/>
    <w:rsid w:val="00A3006A"/>
    <w:rsid w:val="00A30751"/>
    <w:rsid w:val="00A30935"/>
    <w:rsid w:val="00A30950"/>
    <w:rsid w:val="00A30BED"/>
    <w:rsid w:val="00A30BF0"/>
    <w:rsid w:val="00A30F7F"/>
    <w:rsid w:val="00A3196E"/>
    <w:rsid w:val="00A31CCD"/>
    <w:rsid w:val="00A31E2A"/>
    <w:rsid w:val="00A321A0"/>
    <w:rsid w:val="00A32596"/>
    <w:rsid w:val="00A32840"/>
    <w:rsid w:val="00A32ABE"/>
    <w:rsid w:val="00A32D15"/>
    <w:rsid w:val="00A32DBB"/>
    <w:rsid w:val="00A3309E"/>
    <w:rsid w:val="00A33223"/>
    <w:rsid w:val="00A33627"/>
    <w:rsid w:val="00A33882"/>
    <w:rsid w:val="00A33E02"/>
    <w:rsid w:val="00A33EE0"/>
    <w:rsid w:val="00A343FB"/>
    <w:rsid w:val="00A34A8E"/>
    <w:rsid w:val="00A34C66"/>
    <w:rsid w:val="00A34E44"/>
    <w:rsid w:val="00A35342"/>
    <w:rsid w:val="00A35722"/>
    <w:rsid w:val="00A357EB"/>
    <w:rsid w:val="00A35903"/>
    <w:rsid w:val="00A35D3F"/>
    <w:rsid w:val="00A35EAE"/>
    <w:rsid w:val="00A360A9"/>
    <w:rsid w:val="00A36684"/>
    <w:rsid w:val="00A367F3"/>
    <w:rsid w:val="00A3687B"/>
    <w:rsid w:val="00A36AC3"/>
    <w:rsid w:val="00A36D06"/>
    <w:rsid w:val="00A36EE4"/>
    <w:rsid w:val="00A37605"/>
    <w:rsid w:val="00A37637"/>
    <w:rsid w:val="00A37BB0"/>
    <w:rsid w:val="00A37BBA"/>
    <w:rsid w:val="00A37EB2"/>
    <w:rsid w:val="00A40023"/>
    <w:rsid w:val="00A4044D"/>
    <w:rsid w:val="00A4052A"/>
    <w:rsid w:val="00A40E65"/>
    <w:rsid w:val="00A41014"/>
    <w:rsid w:val="00A4140F"/>
    <w:rsid w:val="00A41A34"/>
    <w:rsid w:val="00A41A41"/>
    <w:rsid w:val="00A41BB1"/>
    <w:rsid w:val="00A41BE4"/>
    <w:rsid w:val="00A41DDA"/>
    <w:rsid w:val="00A41E3C"/>
    <w:rsid w:val="00A41E3D"/>
    <w:rsid w:val="00A41F6D"/>
    <w:rsid w:val="00A420C7"/>
    <w:rsid w:val="00A421FA"/>
    <w:rsid w:val="00A42512"/>
    <w:rsid w:val="00A42819"/>
    <w:rsid w:val="00A4300F"/>
    <w:rsid w:val="00A430AF"/>
    <w:rsid w:val="00A4316A"/>
    <w:rsid w:val="00A4316F"/>
    <w:rsid w:val="00A43239"/>
    <w:rsid w:val="00A43299"/>
    <w:rsid w:val="00A435CD"/>
    <w:rsid w:val="00A436F0"/>
    <w:rsid w:val="00A43D1B"/>
    <w:rsid w:val="00A4484E"/>
    <w:rsid w:val="00A4498E"/>
    <w:rsid w:val="00A44B6A"/>
    <w:rsid w:val="00A44C8A"/>
    <w:rsid w:val="00A4528D"/>
    <w:rsid w:val="00A4530B"/>
    <w:rsid w:val="00A4555B"/>
    <w:rsid w:val="00A455D3"/>
    <w:rsid w:val="00A45751"/>
    <w:rsid w:val="00A45BBA"/>
    <w:rsid w:val="00A45C31"/>
    <w:rsid w:val="00A45C40"/>
    <w:rsid w:val="00A45D9A"/>
    <w:rsid w:val="00A46385"/>
    <w:rsid w:val="00A464D9"/>
    <w:rsid w:val="00A464ED"/>
    <w:rsid w:val="00A46626"/>
    <w:rsid w:val="00A46792"/>
    <w:rsid w:val="00A46908"/>
    <w:rsid w:val="00A470D3"/>
    <w:rsid w:val="00A4730B"/>
    <w:rsid w:val="00A47336"/>
    <w:rsid w:val="00A4747B"/>
    <w:rsid w:val="00A4757D"/>
    <w:rsid w:val="00A47955"/>
    <w:rsid w:val="00A47BEE"/>
    <w:rsid w:val="00A47C64"/>
    <w:rsid w:val="00A47D6C"/>
    <w:rsid w:val="00A500A5"/>
    <w:rsid w:val="00A5041C"/>
    <w:rsid w:val="00A50425"/>
    <w:rsid w:val="00A506D3"/>
    <w:rsid w:val="00A5070B"/>
    <w:rsid w:val="00A50AE0"/>
    <w:rsid w:val="00A50D18"/>
    <w:rsid w:val="00A50E0C"/>
    <w:rsid w:val="00A51577"/>
    <w:rsid w:val="00A51A36"/>
    <w:rsid w:val="00A51D61"/>
    <w:rsid w:val="00A51D71"/>
    <w:rsid w:val="00A51FE5"/>
    <w:rsid w:val="00A5227D"/>
    <w:rsid w:val="00A522B5"/>
    <w:rsid w:val="00A53711"/>
    <w:rsid w:val="00A53AE0"/>
    <w:rsid w:val="00A53DC9"/>
    <w:rsid w:val="00A54475"/>
    <w:rsid w:val="00A545A2"/>
    <w:rsid w:val="00A54B8D"/>
    <w:rsid w:val="00A54C95"/>
    <w:rsid w:val="00A54F1F"/>
    <w:rsid w:val="00A552AA"/>
    <w:rsid w:val="00A5539F"/>
    <w:rsid w:val="00A55B2E"/>
    <w:rsid w:val="00A55CB9"/>
    <w:rsid w:val="00A55DC1"/>
    <w:rsid w:val="00A55FEB"/>
    <w:rsid w:val="00A56001"/>
    <w:rsid w:val="00A56082"/>
    <w:rsid w:val="00A561BA"/>
    <w:rsid w:val="00A566BF"/>
    <w:rsid w:val="00A56B7F"/>
    <w:rsid w:val="00A57131"/>
    <w:rsid w:val="00A574F3"/>
    <w:rsid w:val="00A57516"/>
    <w:rsid w:val="00A57650"/>
    <w:rsid w:val="00A5772C"/>
    <w:rsid w:val="00A57782"/>
    <w:rsid w:val="00A57AD0"/>
    <w:rsid w:val="00A57D7B"/>
    <w:rsid w:val="00A57DF5"/>
    <w:rsid w:val="00A6020A"/>
    <w:rsid w:val="00A60267"/>
    <w:rsid w:val="00A6046C"/>
    <w:rsid w:val="00A606E8"/>
    <w:rsid w:val="00A60DF9"/>
    <w:rsid w:val="00A612FE"/>
    <w:rsid w:val="00A6139A"/>
    <w:rsid w:val="00A61766"/>
    <w:rsid w:val="00A61AD6"/>
    <w:rsid w:val="00A628F8"/>
    <w:rsid w:val="00A62B4C"/>
    <w:rsid w:val="00A62CFD"/>
    <w:rsid w:val="00A62FE9"/>
    <w:rsid w:val="00A63053"/>
    <w:rsid w:val="00A6324D"/>
    <w:rsid w:val="00A6332E"/>
    <w:rsid w:val="00A63451"/>
    <w:rsid w:val="00A63C3D"/>
    <w:rsid w:val="00A63CC0"/>
    <w:rsid w:val="00A64584"/>
    <w:rsid w:val="00A64607"/>
    <w:rsid w:val="00A649C6"/>
    <w:rsid w:val="00A654E1"/>
    <w:rsid w:val="00A655DE"/>
    <w:rsid w:val="00A65908"/>
    <w:rsid w:val="00A659EF"/>
    <w:rsid w:val="00A65A0D"/>
    <w:rsid w:val="00A65AD4"/>
    <w:rsid w:val="00A65D95"/>
    <w:rsid w:val="00A665E8"/>
    <w:rsid w:val="00A66677"/>
    <w:rsid w:val="00A667F0"/>
    <w:rsid w:val="00A6699F"/>
    <w:rsid w:val="00A66AB1"/>
    <w:rsid w:val="00A66AFF"/>
    <w:rsid w:val="00A66B7F"/>
    <w:rsid w:val="00A66BFE"/>
    <w:rsid w:val="00A66EE4"/>
    <w:rsid w:val="00A67844"/>
    <w:rsid w:val="00A67E18"/>
    <w:rsid w:val="00A701C6"/>
    <w:rsid w:val="00A703B9"/>
    <w:rsid w:val="00A70761"/>
    <w:rsid w:val="00A709D1"/>
    <w:rsid w:val="00A71545"/>
    <w:rsid w:val="00A7176A"/>
    <w:rsid w:val="00A71A49"/>
    <w:rsid w:val="00A71F1D"/>
    <w:rsid w:val="00A720F4"/>
    <w:rsid w:val="00A721D3"/>
    <w:rsid w:val="00A72267"/>
    <w:rsid w:val="00A72284"/>
    <w:rsid w:val="00A7231A"/>
    <w:rsid w:val="00A72C44"/>
    <w:rsid w:val="00A734B8"/>
    <w:rsid w:val="00A7366E"/>
    <w:rsid w:val="00A73695"/>
    <w:rsid w:val="00A737EA"/>
    <w:rsid w:val="00A7388D"/>
    <w:rsid w:val="00A7407D"/>
    <w:rsid w:val="00A74150"/>
    <w:rsid w:val="00A74389"/>
    <w:rsid w:val="00A75081"/>
    <w:rsid w:val="00A7517A"/>
    <w:rsid w:val="00A75353"/>
    <w:rsid w:val="00A753E1"/>
    <w:rsid w:val="00A756D0"/>
    <w:rsid w:val="00A75B6E"/>
    <w:rsid w:val="00A75D49"/>
    <w:rsid w:val="00A761D5"/>
    <w:rsid w:val="00A762E0"/>
    <w:rsid w:val="00A762FE"/>
    <w:rsid w:val="00A763A6"/>
    <w:rsid w:val="00A766F1"/>
    <w:rsid w:val="00A768D7"/>
    <w:rsid w:val="00A769B1"/>
    <w:rsid w:val="00A769C7"/>
    <w:rsid w:val="00A76CE7"/>
    <w:rsid w:val="00A77337"/>
    <w:rsid w:val="00A77429"/>
    <w:rsid w:val="00A77781"/>
    <w:rsid w:val="00A77F47"/>
    <w:rsid w:val="00A8109B"/>
    <w:rsid w:val="00A81516"/>
    <w:rsid w:val="00A81541"/>
    <w:rsid w:val="00A81A70"/>
    <w:rsid w:val="00A81AD6"/>
    <w:rsid w:val="00A8218C"/>
    <w:rsid w:val="00A823A3"/>
    <w:rsid w:val="00A823EE"/>
    <w:rsid w:val="00A82872"/>
    <w:rsid w:val="00A828AD"/>
    <w:rsid w:val="00A82A7C"/>
    <w:rsid w:val="00A82C80"/>
    <w:rsid w:val="00A82D49"/>
    <w:rsid w:val="00A8300F"/>
    <w:rsid w:val="00A830B9"/>
    <w:rsid w:val="00A83103"/>
    <w:rsid w:val="00A83310"/>
    <w:rsid w:val="00A83A7C"/>
    <w:rsid w:val="00A83B56"/>
    <w:rsid w:val="00A83BED"/>
    <w:rsid w:val="00A83D6A"/>
    <w:rsid w:val="00A83DA5"/>
    <w:rsid w:val="00A83DE4"/>
    <w:rsid w:val="00A83E29"/>
    <w:rsid w:val="00A83F18"/>
    <w:rsid w:val="00A8411D"/>
    <w:rsid w:val="00A84460"/>
    <w:rsid w:val="00A84493"/>
    <w:rsid w:val="00A848DA"/>
    <w:rsid w:val="00A856C5"/>
    <w:rsid w:val="00A85809"/>
    <w:rsid w:val="00A85832"/>
    <w:rsid w:val="00A85AB8"/>
    <w:rsid w:val="00A85AD1"/>
    <w:rsid w:val="00A86433"/>
    <w:rsid w:val="00A869F8"/>
    <w:rsid w:val="00A86CB9"/>
    <w:rsid w:val="00A87713"/>
    <w:rsid w:val="00A87AAD"/>
    <w:rsid w:val="00A87BF0"/>
    <w:rsid w:val="00A9008D"/>
    <w:rsid w:val="00A902AB"/>
    <w:rsid w:val="00A90AD7"/>
    <w:rsid w:val="00A91429"/>
    <w:rsid w:val="00A916DE"/>
    <w:rsid w:val="00A91728"/>
    <w:rsid w:val="00A91AB8"/>
    <w:rsid w:val="00A91E81"/>
    <w:rsid w:val="00A9233A"/>
    <w:rsid w:val="00A92C6B"/>
    <w:rsid w:val="00A92D50"/>
    <w:rsid w:val="00A92EB4"/>
    <w:rsid w:val="00A93009"/>
    <w:rsid w:val="00A931F2"/>
    <w:rsid w:val="00A931F7"/>
    <w:rsid w:val="00A93A50"/>
    <w:rsid w:val="00A944D3"/>
    <w:rsid w:val="00A94D1B"/>
    <w:rsid w:val="00A94D76"/>
    <w:rsid w:val="00A94E0C"/>
    <w:rsid w:val="00A95132"/>
    <w:rsid w:val="00A951A2"/>
    <w:rsid w:val="00A953A0"/>
    <w:rsid w:val="00A954A9"/>
    <w:rsid w:val="00A9586B"/>
    <w:rsid w:val="00A958A3"/>
    <w:rsid w:val="00A959D3"/>
    <w:rsid w:val="00A95AAB"/>
    <w:rsid w:val="00A95D89"/>
    <w:rsid w:val="00A96590"/>
    <w:rsid w:val="00A96DBB"/>
    <w:rsid w:val="00A96F39"/>
    <w:rsid w:val="00A97375"/>
    <w:rsid w:val="00A976E7"/>
    <w:rsid w:val="00A97761"/>
    <w:rsid w:val="00A977F9"/>
    <w:rsid w:val="00A9794E"/>
    <w:rsid w:val="00A97CBD"/>
    <w:rsid w:val="00A97D41"/>
    <w:rsid w:val="00AA05D7"/>
    <w:rsid w:val="00AA06A6"/>
    <w:rsid w:val="00AA073F"/>
    <w:rsid w:val="00AA0A8C"/>
    <w:rsid w:val="00AA1146"/>
    <w:rsid w:val="00AA158E"/>
    <w:rsid w:val="00AA19A6"/>
    <w:rsid w:val="00AA1BFF"/>
    <w:rsid w:val="00AA1CE4"/>
    <w:rsid w:val="00AA1D04"/>
    <w:rsid w:val="00AA1E36"/>
    <w:rsid w:val="00AA1F67"/>
    <w:rsid w:val="00AA203C"/>
    <w:rsid w:val="00AA2B72"/>
    <w:rsid w:val="00AA2CC3"/>
    <w:rsid w:val="00AA3041"/>
    <w:rsid w:val="00AA351D"/>
    <w:rsid w:val="00AA3786"/>
    <w:rsid w:val="00AA3AB7"/>
    <w:rsid w:val="00AA3AE4"/>
    <w:rsid w:val="00AA3CD9"/>
    <w:rsid w:val="00AA4015"/>
    <w:rsid w:val="00AA4170"/>
    <w:rsid w:val="00AA4800"/>
    <w:rsid w:val="00AA4E35"/>
    <w:rsid w:val="00AA55F0"/>
    <w:rsid w:val="00AA5926"/>
    <w:rsid w:val="00AA5ACF"/>
    <w:rsid w:val="00AA5B5F"/>
    <w:rsid w:val="00AA6067"/>
    <w:rsid w:val="00AA6321"/>
    <w:rsid w:val="00AA6460"/>
    <w:rsid w:val="00AA65C1"/>
    <w:rsid w:val="00AA69AD"/>
    <w:rsid w:val="00AA743C"/>
    <w:rsid w:val="00AA76B4"/>
    <w:rsid w:val="00AA76EC"/>
    <w:rsid w:val="00AA7E76"/>
    <w:rsid w:val="00AB0219"/>
    <w:rsid w:val="00AB042B"/>
    <w:rsid w:val="00AB0611"/>
    <w:rsid w:val="00AB07BC"/>
    <w:rsid w:val="00AB0B59"/>
    <w:rsid w:val="00AB0B6C"/>
    <w:rsid w:val="00AB0BC4"/>
    <w:rsid w:val="00AB1005"/>
    <w:rsid w:val="00AB12DC"/>
    <w:rsid w:val="00AB1C89"/>
    <w:rsid w:val="00AB1E22"/>
    <w:rsid w:val="00AB1F05"/>
    <w:rsid w:val="00AB20EE"/>
    <w:rsid w:val="00AB20F2"/>
    <w:rsid w:val="00AB2413"/>
    <w:rsid w:val="00AB2415"/>
    <w:rsid w:val="00AB252C"/>
    <w:rsid w:val="00AB2C50"/>
    <w:rsid w:val="00AB2F4A"/>
    <w:rsid w:val="00AB302E"/>
    <w:rsid w:val="00AB3067"/>
    <w:rsid w:val="00AB317A"/>
    <w:rsid w:val="00AB33BB"/>
    <w:rsid w:val="00AB3683"/>
    <w:rsid w:val="00AB3ABA"/>
    <w:rsid w:val="00AB40CE"/>
    <w:rsid w:val="00AB465A"/>
    <w:rsid w:val="00AB4670"/>
    <w:rsid w:val="00AB47CE"/>
    <w:rsid w:val="00AB49FA"/>
    <w:rsid w:val="00AB4B26"/>
    <w:rsid w:val="00AB4E21"/>
    <w:rsid w:val="00AB4F8A"/>
    <w:rsid w:val="00AB5107"/>
    <w:rsid w:val="00AB524F"/>
    <w:rsid w:val="00AB53C2"/>
    <w:rsid w:val="00AB5557"/>
    <w:rsid w:val="00AB5CA1"/>
    <w:rsid w:val="00AB5D44"/>
    <w:rsid w:val="00AB5E62"/>
    <w:rsid w:val="00AB5F23"/>
    <w:rsid w:val="00AB65D7"/>
    <w:rsid w:val="00AB6647"/>
    <w:rsid w:val="00AB6954"/>
    <w:rsid w:val="00AB6AA1"/>
    <w:rsid w:val="00AB6DD9"/>
    <w:rsid w:val="00AB710A"/>
    <w:rsid w:val="00AB71FB"/>
    <w:rsid w:val="00AB7268"/>
    <w:rsid w:val="00AB77B8"/>
    <w:rsid w:val="00AB79FC"/>
    <w:rsid w:val="00AB7AC1"/>
    <w:rsid w:val="00AB7D78"/>
    <w:rsid w:val="00AB7D80"/>
    <w:rsid w:val="00AC03B4"/>
    <w:rsid w:val="00AC0621"/>
    <w:rsid w:val="00AC065F"/>
    <w:rsid w:val="00AC06FD"/>
    <w:rsid w:val="00AC08D7"/>
    <w:rsid w:val="00AC0C04"/>
    <w:rsid w:val="00AC0F85"/>
    <w:rsid w:val="00AC1238"/>
    <w:rsid w:val="00AC126E"/>
    <w:rsid w:val="00AC140A"/>
    <w:rsid w:val="00AC1ACC"/>
    <w:rsid w:val="00AC1BF0"/>
    <w:rsid w:val="00AC1C01"/>
    <w:rsid w:val="00AC1CF0"/>
    <w:rsid w:val="00AC1D3A"/>
    <w:rsid w:val="00AC25F9"/>
    <w:rsid w:val="00AC26AA"/>
    <w:rsid w:val="00AC2816"/>
    <w:rsid w:val="00AC2982"/>
    <w:rsid w:val="00AC2A36"/>
    <w:rsid w:val="00AC2F03"/>
    <w:rsid w:val="00AC3238"/>
    <w:rsid w:val="00AC337A"/>
    <w:rsid w:val="00AC35A3"/>
    <w:rsid w:val="00AC394F"/>
    <w:rsid w:val="00AC3B1C"/>
    <w:rsid w:val="00AC428F"/>
    <w:rsid w:val="00AC43D0"/>
    <w:rsid w:val="00AC454D"/>
    <w:rsid w:val="00AC488A"/>
    <w:rsid w:val="00AC4B1C"/>
    <w:rsid w:val="00AC4DA3"/>
    <w:rsid w:val="00AC4ECD"/>
    <w:rsid w:val="00AC51DA"/>
    <w:rsid w:val="00AC54E4"/>
    <w:rsid w:val="00AC56DA"/>
    <w:rsid w:val="00AC5BCE"/>
    <w:rsid w:val="00AC5C44"/>
    <w:rsid w:val="00AC6180"/>
    <w:rsid w:val="00AC6562"/>
    <w:rsid w:val="00AC6847"/>
    <w:rsid w:val="00AC6B83"/>
    <w:rsid w:val="00AC6EE5"/>
    <w:rsid w:val="00AC70D9"/>
    <w:rsid w:val="00AC71D9"/>
    <w:rsid w:val="00AC7446"/>
    <w:rsid w:val="00AC746A"/>
    <w:rsid w:val="00AC7723"/>
    <w:rsid w:val="00AC7F6B"/>
    <w:rsid w:val="00AD00C4"/>
    <w:rsid w:val="00AD0108"/>
    <w:rsid w:val="00AD0162"/>
    <w:rsid w:val="00AD020F"/>
    <w:rsid w:val="00AD039C"/>
    <w:rsid w:val="00AD0696"/>
    <w:rsid w:val="00AD0709"/>
    <w:rsid w:val="00AD0857"/>
    <w:rsid w:val="00AD0889"/>
    <w:rsid w:val="00AD09A0"/>
    <w:rsid w:val="00AD0BA2"/>
    <w:rsid w:val="00AD0C4C"/>
    <w:rsid w:val="00AD0D5D"/>
    <w:rsid w:val="00AD12B5"/>
    <w:rsid w:val="00AD17CC"/>
    <w:rsid w:val="00AD1B07"/>
    <w:rsid w:val="00AD1D2B"/>
    <w:rsid w:val="00AD1F37"/>
    <w:rsid w:val="00AD2568"/>
    <w:rsid w:val="00AD25C8"/>
    <w:rsid w:val="00AD274F"/>
    <w:rsid w:val="00AD27DE"/>
    <w:rsid w:val="00AD2DC8"/>
    <w:rsid w:val="00AD2FAF"/>
    <w:rsid w:val="00AD3202"/>
    <w:rsid w:val="00AD32A8"/>
    <w:rsid w:val="00AD3316"/>
    <w:rsid w:val="00AD3378"/>
    <w:rsid w:val="00AD36C0"/>
    <w:rsid w:val="00AD3795"/>
    <w:rsid w:val="00AD383E"/>
    <w:rsid w:val="00AD448C"/>
    <w:rsid w:val="00AD48A6"/>
    <w:rsid w:val="00AD4AA5"/>
    <w:rsid w:val="00AD50EA"/>
    <w:rsid w:val="00AD606B"/>
    <w:rsid w:val="00AD62C8"/>
    <w:rsid w:val="00AD62E8"/>
    <w:rsid w:val="00AD6616"/>
    <w:rsid w:val="00AD6D6A"/>
    <w:rsid w:val="00AD71B6"/>
    <w:rsid w:val="00AD741C"/>
    <w:rsid w:val="00AD7526"/>
    <w:rsid w:val="00AD762D"/>
    <w:rsid w:val="00AD7977"/>
    <w:rsid w:val="00AE0827"/>
    <w:rsid w:val="00AE09A4"/>
    <w:rsid w:val="00AE0A99"/>
    <w:rsid w:val="00AE0E77"/>
    <w:rsid w:val="00AE128C"/>
    <w:rsid w:val="00AE1721"/>
    <w:rsid w:val="00AE1A6C"/>
    <w:rsid w:val="00AE1ACD"/>
    <w:rsid w:val="00AE1C9C"/>
    <w:rsid w:val="00AE21E0"/>
    <w:rsid w:val="00AE23E7"/>
    <w:rsid w:val="00AE2526"/>
    <w:rsid w:val="00AE2AAD"/>
    <w:rsid w:val="00AE2D13"/>
    <w:rsid w:val="00AE2EDB"/>
    <w:rsid w:val="00AE302D"/>
    <w:rsid w:val="00AE3160"/>
    <w:rsid w:val="00AE3700"/>
    <w:rsid w:val="00AE380B"/>
    <w:rsid w:val="00AE38D6"/>
    <w:rsid w:val="00AE38DD"/>
    <w:rsid w:val="00AE3A4F"/>
    <w:rsid w:val="00AE3C7A"/>
    <w:rsid w:val="00AE4119"/>
    <w:rsid w:val="00AE4372"/>
    <w:rsid w:val="00AE4479"/>
    <w:rsid w:val="00AE4E88"/>
    <w:rsid w:val="00AE4F67"/>
    <w:rsid w:val="00AE53C5"/>
    <w:rsid w:val="00AE6286"/>
    <w:rsid w:val="00AE6640"/>
    <w:rsid w:val="00AE6815"/>
    <w:rsid w:val="00AE6A63"/>
    <w:rsid w:val="00AE716B"/>
    <w:rsid w:val="00AE7206"/>
    <w:rsid w:val="00AE7280"/>
    <w:rsid w:val="00AE76D5"/>
    <w:rsid w:val="00AE7725"/>
    <w:rsid w:val="00AF0015"/>
    <w:rsid w:val="00AF04EB"/>
    <w:rsid w:val="00AF11E9"/>
    <w:rsid w:val="00AF1325"/>
    <w:rsid w:val="00AF14D3"/>
    <w:rsid w:val="00AF1621"/>
    <w:rsid w:val="00AF1666"/>
    <w:rsid w:val="00AF182D"/>
    <w:rsid w:val="00AF1D13"/>
    <w:rsid w:val="00AF1E8C"/>
    <w:rsid w:val="00AF22CB"/>
    <w:rsid w:val="00AF233E"/>
    <w:rsid w:val="00AF236D"/>
    <w:rsid w:val="00AF25DB"/>
    <w:rsid w:val="00AF27AE"/>
    <w:rsid w:val="00AF2898"/>
    <w:rsid w:val="00AF29DE"/>
    <w:rsid w:val="00AF2B79"/>
    <w:rsid w:val="00AF302F"/>
    <w:rsid w:val="00AF3471"/>
    <w:rsid w:val="00AF3889"/>
    <w:rsid w:val="00AF3BA3"/>
    <w:rsid w:val="00AF3F54"/>
    <w:rsid w:val="00AF4117"/>
    <w:rsid w:val="00AF41E3"/>
    <w:rsid w:val="00AF42F1"/>
    <w:rsid w:val="00AF44E9"/>
    <w:rsid w:val="00AF45BB"/>
    <w:rsid w:val="00AF49D1"/>
    <w:rsid w:val="00AF4EBA"/>
    <w:rsid w:val="00AF4F7E"/>
    <w:rsid w:val="00AF4FD5"/>
    <w:rsid w:val="00AF50BA"/>
    <w:rsid w:val="00AF5158"/>
    <w:rsid w:val="00AF52D5"/>
    <w:rsid w:val="00AF5322"/>
    <w:rsid w:val="00AF5881"/>
    <w:rsid w:val="00AF60F3"/>
    <w:rsid w:val="00AF6288"/>
    <w:rsid w:val="00AF62AE"/>
    <w:rsid w:val="00AF63E3"/>
    <w:rsid w:val="00AF6733"/>
    <w:rsid w:val="00AF6D8E"/>
    <w:rsid w:val="00AF7173"/>
    <w:rsid w:val="00AF7910"/>
    <w:rsid w:val="00B0055B"/>
    <w:rsid w:val="00B00591"/>
    <w:rsid w:val="00B0076A"/>
    <w:rsid w:val="00B018FB"/>
    <w:rsid w:val="00B0211C"/>
    <w:rsid w:val="00B02120"/>
    <w:rsid w:val="00B02164"/>
    <w:rsid w:val="00B02211"/>
    <w:rsid w:val="00B02398"/>
    <w:rsid w:val="00B0244F"/>
    <w:rsid w:val="00B0245F"/>
    <w:rsid w:val="00B02470"/>
    <w:rsid w:val="00B027D2"/>
    <w:rsid w:val="00B0286B"/>
    <w:rsid w:val="00B02BE7"/>
    <w:rsid w:val="00B02D16"/>
    <w:rsid w:val="00B02D81"/>
    <w:rsid w:val="00B02E02"/>
    <w:rsid w:val="00B03631"/>
    <w:rsid w:val="00B03731"/>
    <w:rsid w:val="00B037DC"/>
    <w:rsid w:val="00B03CED"/>
    <w:rsid w:val="00B04159"/>
    <w:rsid w:val="00B04C7A"/>
    <w:rsid w:val="00B04D89"/>
    <w:rsid w:val="00B05048"/>
    <w:rsid w:val="00B050A8"/>
    <w:rsid w:val="00B050CE"/>
    <w:rsid w:val="00B05BCC"/>
    <w:rsid w:val="00B05DCE"/>
    <w:rsid w:val="00B05F76"/>
    <w:rsid w:val="00B0602F"/>
    <w:rsid w:val="00B062CD"/>
    <w:rsid w:val="00B062D9"/>
    <w:rsid w:val="00B063C7"/>
    <w:rsid w:val="00B06CA2"/>
    <w:rsid w:val="00B06ED8"/>
    <w:rsid w:val="00B07885"/>
    <w:rsid w:val="00B079E8"/>
    <w:rsid w:val="00B07CBE"/>
    <w:rsid w:val="00B102B3"/>
    <w:rsid w:val="00B104C5"/>
    <w:rsid w:val="00B107ED"/>
    <w:rsid w:val="00B10D24"/>
    <w:rsid w:val="00B1120B"/>
    <w:rsid w:val="00B11463"/>
    <w:rsid w:val="00B11D41"/>
    <w:rsid w:val="00B122D1"/>
    <w:rsid w:val="00B12595"/>
    <w:rsid w:val="00B12772"/>
    <w:rsid w:val="00B128F9"/>
    <w:rsid w:val="00B12BF2"/>
    <w:rsid w:val="00B12F30"/>
    <w:rsid w:val="00B13B78"/>
    <w:rsid w:val="00B140DB"/>
    <w:rsid w:val="00B145FD"/>
    <w:rsid w:val="00B1460E"/>
    <w:rsid w:val="00B1487F"/>
    <w:rsid w:val="00B149E4"/>
    <w:rsid w:val="00B14B3C"/>
    <w:rsid w:val="00B159DD"/>
    <w:rsid w:val="00B15E61"/>
    <w:rsid w:val="00B15EFB"/>
    <w:rsid w:val="00B15F6D"/>
    <w:rsid w:val="00B160C9"/>
    <w:rsid w:val="00B16108"/>
    <w:rsid w:val="00B161E9"/>
    <w:rsid w:val="00B1629D"/>
    <w:rsid w:val="00B1654F"/>
    <w:rsid w:val="00B1679B"/>
    <w:rsid w:val="00B169B7"/>
    <w:rsid w:val="00B16A3B"/>
    <w:rsid w:val="00B16F7B"/>
    <w:rsid w:val="00B173B8"/>
    <w:rsid w:val="00B174AE"/>
    <w:rsid w:val="00B179BD"/>
    <w:rsid w:val="00B17CA6"/>
    <w:rsid w:val="00B17E6A"/>
    <w:rsid w:val="00B2037F"/>
    <w:rsid w:val="00B207CB"/>
    <w:rsid w:val="00B209E7"/>
    <w:rsid w:val="00B20A66"/>
    <w:rsid w:val="00B20E0F"/>
    <w:rsid w:val="00B20EFB"/>
    <w:rsid w:val="00B213A1"/>
    <w:rsid w:val="00B2173F"/>
    <w:rsid w:val="00B21B25"/>
    <w:rsid w:val="00B21BD8"/>
    <w:rsid w:val="00B22559"/>
    <w:rsid w:val="00B22864"/>
    <w:rsid w:val="00B22EBE"/>
    <w:rsid w:val="00B22FD4"/>
    <w:rsid w:val="00B231E9"/>
    <w:rsid w:val="00B23867"/>
    <w:rsid w:val="00B23879"/>
    <w:rsid w:val="00B23C61"/>
    <w:rsid w:val="00B242D1"/>
    <w:rsid w:val="00B25375"/>
    <w:rsid w:val="00B253FA"/>
    <w:rsid w:val="00B2555F"/>
    <w:rsid w:val="00B255B5"/>
    <w:rsid w:val="00B25B2A"/>
    <w:rsid w:val="00B25F9D"/>
    <w:rsid w:val="00B26382"/>
    <w:rsid w:val="00B263A9"/>
    <w:rsid w:val="00B266A6"/>
    <w:rsid w:val="00B2692C"/>
    <w:rsid w:val="00B269DE"/>
    <w:rsid w:val="00B26D35"/>
    <w:rsid w:val="00B26F43"/>
    <w:rsid w:val="00B27020"/>
    <w:rsid w:val="00B271A3"/>
    <w:rsid w:val="00B271C0"/>
    <w:rsid w:val="00B274BE"/>
    <w:rsid w:val="00B2760E"/>
    <w:rsid w:val="00B27768"/>
    <w:rsid w:val="00B27AE7"/>
    <w:rsid w:val="00B30537"/>
    <w:rsid w:val="00B3088C"/>
    <w:rsid w:val="00B30A7D"/>
    <w:rsid w:val="00B31167"/>
    <w:rsid w:val="00B313D2"/>
    <w:rsid w:val="00B31496"/>
    <w:rsid w:val="00B316B5"/>
    <w:rsid w:val="00B316E1"/>
    <w:rsid w:val="00B31887"/>
    <w:rsid w:val="00B319D5"/>
    <w:rsid w:val="00B31D60"/>
    <w:rsid w:val="00B3202F"/>
    <w:rsid w:val="00B3206D"/>
    <w:rsid w:val="00B320B4"/>
    <w:rsid w:val="00B322EE"/>
    <w:rsid w:val="00B323D3"/>
    <w:rsid w:val="00B3242B"/>
    <w:rsid w:val="00B32ABD"/>
    <w:rsid w:val="00B332F5"/>
    <w:rsid w:val="00B333E5"/>
    <w:rsid w:val="00B33A15"/>
    <w:rsid w:val="00B33AD9"/>
    <w:rsid w:val="00B33C53"/>
    <w:rsid w:val="00B33CBF"/>
    <w:rsid w:val="00B33DBB"/>
    <w:rsid w:val="00B33E36"/>
    <w:rsid w:val="00B3407E"/>
    <w:rsid w:val="00B341F3"/>
    <w:rsid w:val="00B3440F"/>
    <w:rsid w:val="00B34421"/>
    <w:rsid w:val="00B34496"/>
    <w:rsid w:val="00B3476A"/>
    <w:rsid w:val="00B34D82"/>
    <w:rsid w:val="00B34FCB"/>
    <w:rsid w:val="00B35295"/>
    <w:rsid w:val="00B35310"/>
    <w:rsid w:val="00B35384"/>
    <w:rsid w:val="00B353D4"/>
    <w:rsid w:val="00B358D2"/>
    <w:rsid w:val="00B35A4C"/>
    <w:rsid w:val="00B3613B"/>
    <w:rsid w:val="00B364DE"/>
    <w:rsid w:val="00B36970"/>
    <w:rsid w:val="00B36A51"/>
    <w:rsid w:val="00B3709A"/>
    <w:rsid w:val="00B377F4"/>
    <w:rsid w:val="00B3781E"/>
    <w:rsid w:val="00B400AD"/>
    <w:rsid w:val="00B402F0"/>
    <w:rsid w:val="00B404BB"/>
    <w:rsid w:val="00B4062A"/>
    <w:rsid w:val="00B4074F"/>
    <w:rsid w:val="00B40BFC"/>
    <w:rsid w:val="00B40DE8"/>
    <w:rsid w:val="00B41416"/>
    <w:rsid w:val="00B41647"/>
    <w:rsid w:val="00B41A86"/>
    <w:rsid w:val="00B41C90"/>
    <w:rsid w:val="00B42128"/>
    <w:rsid w:val="00B42276"/>
    <w:rsid w:val="00B422DA"/>
    <w:rsid w:val="00B425ED"/>
    <w:rsid w:val="00B427EA"/>
    <w:rsid w:val="00B4290D"/>
    <w:rsid w:val="00B42A36"/>
    <w:rsid w:val="00B42C17"/>
    <w:rsid w:val="00B430E1"/>
    <w:rsid w:val="00B433D4"/>
    <w:rsid w:val="00B438E5"/>
    <w:rsid w:val="00B43A60"/>
    <w:rsid w:val="00B43ADB"/>
    <w:rsid w:val="00B43C50"/>
    <w:rsid w:val="00B43E10"/>
    <w:rsid w:val="00B43F6D"/>
    <w:rsid w:val="00B44261"/>
    <w:rsid w:val="00B447F6"/>
    <w:rsid w:val="00B44D4B"/>
    <w:rsid w:val="00B44EC8"/>
    <w:rsid w:val="00B452B1"/>
    <w:rsid w:val="00B45349"/>
    <w:rsid w:val="00B453EA"/>
    <w:rsid w:val="00B4557A"/>
    <w:rsid w:val="00B45DF7"/>
    <w:rsid w:val="00B46067"/>
    <w:rsid w:val="00B46686"/>
    <w:rsid w:val="00B46B47"/>
    <w:rsid w:val="00B4715C"/>
    <w:rsid w:val="00B472A9"/>
    <w:rsid w:val="00B474D6"/>
    <w:rsid w:val="00B475E3"/>
    <w:rsid w:val="00B476F1"/>
    <w:rsid w:val="00B47B13"/>
    <w:rsid w:val="00B47BD4"/>
    <w:rsid w:val="00B47CD9"/>
    <w:rsid w:val="00B5057A"/>
    <w:rsid w:val="00B508F9"/>
    <w:rsid w:val="00B50CB1"/>
    <w:rsid w:val="00B50D15"/>
    <w:rsid w:val="00B510E5"/>
    <w:rsid w:val="00B51927"/>
    <w:rsid w:val="00B51B18"/>
    <w:rsid w:val="00B520C2"/>
    <w:rsid w:val="00B52605"/>
    <w:rsid w:val="00B52836"/>
    <w:rsid w:val="00B52EE9"/>
    <w:rsid w:val="00B5371D"/>
    <w:rsid w:val="00B53778"/>
    <w:rsid w:val="00B53915"/>
    <w:rsid w:val="00B53B3D"/>
    <w:rsid w:val="00B54008"/>
    <w:rsid w:val="00B55750"/>
    <w:rsid w:val="00B55A41"/>
    <w:rsid w:val="00B55C71"/>
    <w:rsid w:val="00B55DBD"/>
    <w:rsid w:val="00B55DEA"/>
    <w:rsid w:val="00B564A2"/>
    <w:rsid w:val="00B5663B"/>
    <w:rsid w:val="00B568B3"/>
    <w:rsid w:val="00B56C44"/>
    <w:rsid w:val="00B56DC5"/>
    <w:rsid w:val="00B572FA"/>
    <w:rsid w:val="00B5731D"/>
    <w:rsid w:val="00B5735F"/>
    <w:rsid w:val="00B5794E"/>
    <w:rsid w:val="00B57B06"/>
    <w:rsid w:val="00B57B74"/>
    <w:rsid w:val="00B601B2"/>
    <w:rsid w:val="00B61AA4"/>
    <w:rsid w:val="00B61CE8"/>
    <w:rsid w:val="00B61E03"/>
    <w:rsid w:val="00B61E78"/>
    <w:rsid w:val="00B6241C"/>
    <w:rsid w:val="00B62723"/>
    <w:rsid w:val="00B629C1"/>
    <w:rsid w:val="00B62B7E"/>
    <w:rsid w:val="00B630D6"/>
    <w:rsid w:val="00B63484"/>
    <w:rsid w:val="00B637EC"/>
    <w:rsid w:val="00B63A38"/>
    <w:rsid w:val="00B63D38"/>
    <w:rsid w:val="00B63D67"/>
    <w:rsid w:val="00B6424D"/>
    <w:rsid w:val="00B64701"/>
    <w:rsid w:val="00B649DE"/>
    <w:rsid w:val="00B64B3F"/>
    <w:rsid w:val="00B64C30"/>
    <w:rsid w:val="00B64D47"/>
    <w:rsid w:val="00B64EAF"/>
    <w:rsid w:val="00B64F1F"/>
    <w:rsid w:val="00B64FAF"/>
    <w:rsid w:val="00B65063"/>
    <w:rsid w:val="00B65211"/>
    <w:rsid w:val="00B653F2"/>
    <w:rsid w:val="00B655B6"/>
    <w:rsid w:val="00B6594A"/>
    <w:rsid w:val="00B65B3E"/>
    <w:rsid w:val="00B65E68"/>
    <w:rsid w:val="00B66137"/>
    <w:rsid w:val="00B663E2"/>
    <w:rsid w:val="00B66796"/>
    <w:rsid w:val="00B667F8"/>
    <w:rsid w:val="00B66C2C"/>
    <w:rsid w:val="00B66D20"/>
    <w:rsid w:val="00B675BB"/>
    <w:rsid w:val="00B6770F"/>
    <w:rsid w:val="00B677E4"/>
    <w:rsid w:val="00B67A70"/>
    <w:rsid w:val="00B67BCC"/>
    <w:rsid w:val="00B702F8"/>
    <w:rsid w:val="00B703D2"/>
    <w:rsid w:val="00B7043A"/>
    <w:rsid w:val="00B70773"/>
    <w:rsid w:val="00B70AB7"/>
    <w:rsid w:val="00B70FF5"/>
    <w:rsid w:val="00B71A23"/>
    <w:rsid w:val="00B72468"/>
    <w:rsid w:val="00B724A8"/>
    <w:rsid w:val="00B7259A"/>
    <w:rsid w:val="00B72734"/>
    <w:rsid w:val="00B72A4C"/>
    <w:rsid w:val="00B730D3"/>
    <w:rsid w:val="00B731E2"/>
    <w:rsid w:val="00B7364D"/>
    <w:rsid w:val="00B737A3"/>
    <w:rsid w:val="00B7391B"/>
    <w:rsid w:val="00B740ED"/>
    <w:rsid w:val="00B74491"/>
    <w:rsid w:val="00B74801"/>
    <w:rsid w:val="00B748B7"/>
    <w:rsid w:val="00B74AC0"/>
    <w:rsid w:val="00B74DF4"/>
    <w:rsid w:val="00B74EA6"/>
    <w:rsid w:val="00B750D5"/>
    <w:rsid w:val="00B75A17"/>
    <w:rsid w:val="00B75D05"/>
    <w:rsid w:val="00B75D0A"/>
    <w:rsid w:val="00B76074"/>
    <w:rsid w:val="00B763CD"/>
    <w:rsid w:val="00B7697F"/>
    <w:rsid w:val="00B769CA"/>
    <w:rsid w:val="00B76F03"/>
    <w:rsid w:val="00B7708E"/>
    <w:rsid w:val="00B77095"/>
    <w:rsid w:val="00B77409"/>
    <w:rsid w:val="00B77413"/>
    <w:rsid w:val="00B77796"/>
    <w:rsid w:val="00B77A84"/>
    <w:rsid w:val="00B77AB2"/>
    <w:rsid w:val="00B80130"/>
    <w:rsid w:val="00B8027D"/>
    <w:rsid w:val="00B802D9"/>
    <w:rsid w:val="00B802FF"/>
    <w:rsid w:val="00B805E7"/>
    <w:rsid w:val="00B809E1"/>
    <w:rsid w:val="00B813AC"/>
    <w:rsid w:val="00B815ED"/>
    <w:rsid w:val="00B81C4F"/>
    <w:rsid w:val="00B81D69"/>
    <w:rsid w:val="00B81E8D"/>
    <w:rsid w:val="00B81F73"/>
    <w:rsid w:val="00B821D7"/>
    <w:rsid w:val="00B82A10"/>
    <w:rsid w:val="00B83104"/>
    <w:rsid w:val="00B83228"/>
    <w:rsid w:val="00B83397"/>
    <w:rsid w:val="00B835F0"/>
    <w:rsid w:val="00B84088"/>
    <w:rsid w:val="00B841AA"/>
    <w:rsid w:val="00B84223"/>
    <w:rsid w:val="00B844EA"/>
    <w:rsid w:val="00B84653"/>
    <w:rsid w:val="00B8481E"/>
    <w:rsid w:val="00B84995"/>
    <w:rsid w:val="00B849E1"/>
    <w:rsid w:val="00B84B05"/>
    <w:rsid w:val="00B84E9C"/>
    <w:rsid w:val="00B85053"/>
    <w:rsid w:val="00B8526B"/>
    <w:rsid w:val="00B854CA"/>
    <w:rsid w:val="00B85595"/>
    <w:rsid w:val="00B85AE1"/>
    <w:rsid w:val="00B85B19"/>
    <w:rsid w:val="00B85D16"/>
    <w:rsid w:val="00B85D91"/>
    <w:rsid w:val="00B86185"/>
    <w:rsid w:val="00B86227"/>
    <w:rsid w:val="00B8636A"/>
    <w:rsid w:val="00B86C3E"/>
    <w:rsid w:val="00B86E46"/>
    <w:rsid w:val="00B8719A"/>
    <w:rsid w:val="00B8734D"/>
    <w:rsid w:val="00B87F3B"/>
    <w:rsid w:val="00B90730"/>
    <w:rsid w:val="00B9082E"/>
    <w:rsid w:val="00B90FEE"/>
    <w:rsid w:val="00B91229"/>
    <w:rsid w:val="00B913CA"/>
    <w:rsid w:val="00B916F5"/>
    <w:rsid w:val="00B91842"/>
    <w:rsid w:val="00B91E3C"/>
    <w:rsid w:val="00B91F29"/>
    <w:rsid w:val="00B9251A"/>
    <w:rsid w:val="00B92556"/>
    <w:rsid w:val="00B925C2"/>
    <w:rsid w:val="00B92830"/>
    <w:rsid w:val="00B92C0A"/>
    <w:rsid w:val="00B92F85"/>
    <w:rsid w:val="00B93355"/>
    <w:rsid w:val="00B9386B"/>
    <w:rsid w:val="00B93EB9"/>
    <w:rsid w:val="00B93EFD"/>
    <w:rsid w:val="00B93F0A"/>
    <w:rsid w:val="00B94292"/>
    <w:rsid w:val="00B94533"/>
    <w:rsid w:val="00B94B3F"/>
    <w:rsid w:val="00B9536A"/>
    <w:rsid w:val="00B95542"/>
    <w:rsid w:val="00B95706"/>
    <w:rsid w:val="00B95B43"/>
    <w:rsid w:val="00B95D0E"/>
    <w:rsid w:val="00B95F7A"/>
    <w:rsid w:val="00B95F9E"/>
    <w:rsid w:val="00B96CC5"/>
    <w:rsid w:val="00B96EF3"/>
    <w:rsid w:val="00B97051"/>
    <w:rsid w:val="00B974CB"/>
    <w:rsid w:val="00B976D1"/>
    <w:rsid w:val="00B977EC"/>
    <w:rsid w:val="00B97F6F"/>
    <w:rsid w:val="00BA0023"/>
    <w:rsid w:val="00BA02D9"/>
    <w:rsid w:val="00BA0AC2"/>
    <w:rsid w:val="00BA0D78"/>
    <w:rsid w:val="00BA0D97"/>
    <w:rsid w:val="00BA106A"/>
    <w:rsid w:val="00BA12BD"/>
    <w:rsid w:val="00BA13BC"/>
    <w:rsid w:val="00BA14B7"/>
    <w:rsid w:val="00BA15E9"/>
    <w:rsid w:val="00BA173F"/>
    <w:rsid w:val="00BA17BE"/>
    <w:rsid w:val="00BA1858"/>
    <w:rsid w:val="00BA18F0"/>
    <w:rsid w:val="00BA1AB3"/>
    <w:rsid w:val="00BA23E9"/>
    <w:rsid w:val="00BA275F"/>
    <w:rsid w:val="00BA27FD"/>
    <w:rsid w:val="00BA280C"/>
    <w:rsid w:val="00BA29E9"/>
    <w:rsid w:val="00BA2AE2"/>
    <w:rsid w:val="00BA2EEC"/>
    <w:rsid w:val="00BA303F"/>
    <w:rsid w:val="00BA3C03"/>
    <w:rsid w:val="00BA3EE4"/>
    <w:rsid w:val="00BA3F94"/>
    <w:rsid w:val="00BA445D"/>
    <w:rsid w:val="00BA482D"/>
    <w:rsid w:val="00BA4FAA"/>
    <w:rsid w:val="00BA53D9"/>
    <w:rsid w:val="00BA55C5"/>
    <w:rsid w:val="00BA5725"/>
    <w:rsid w:val="00BA57D7"/>
    <w:rsid w:val="00BA57DF"/>
    <w:rsid w:val="00BA5869"/>
    <w:rsid w:val="00BA5B77"/>
    <w:rsid w:val="00BA5ED8"/>
    <w:rsid w:val="00BA60D4"/>
    <w:rsid w:val="00BA64FC"/>
    <w:rsid w:val="00BA6C17"/>
    <w:rsid w:val="00BA706E"/>
    <w:rsid w:val="00BA70F9"/>
    <w:rsid w:val="00BA7C2E"/>
    <w:rsid w:val="00BA7F43"/>
    <w:rsid w:val="00BB00C9"/>
    <w:rsid w:val="00BB02A2"/>
    <w:rsid w:val="00BB0488"/>
    <w:rsid w:val="00BB061A"/>
    <w:rsid w:val="00BB073C"/>
    <w:rsid w:val="00BB0852"/>
    <w:rsid w:val="00BB09DE"/>
    <w:rsid w:val="00BB0F03"/>
    <w:rsid w:val="00BB1142"/>
    <w:rsid w:val="00BB1586"/>
    <w:rsid w:val="00BB15D3"/>
    <w:rsid w:val="00BB1916"/>
    <w:rsid w:val="00BB1B34"/>
    <w:rsid w:val="00BB2226"/>
    <w:rsid w:val="00BB2607"/>
    <w:rsid w:val="00BB2705"/>
    <w:rsid w:val="00BB27E1"/>
    <w:rsid w:val="00BB29E2"/>
    <w:rsid w:val="00BB29ED"/>
    <w:rsid w:val="00BB352C"/>
    <w:rsid w:val="00BB35BC"/>
    <w:rsid w:val="00BB3998"/>
    <w:rsid w:val="00BB3C20"/>
    <w:rsid w:val="00BB43E2"/>
    <w:rsid w:val="00BB4D25"/>
    <w:rsid w:val="00BB4E53"/>
    <w:rsid w:val="00BB4F0F"/>
    <w:rsid w:val="00BB5660"/>
    <w:rsid w:val="00BB5BC0"/>
    <w:rsid w:val="00BB5F9D"/>
    <w:rsid w:val="00BB60DF"/>
    <w:rsid w:val="00BB6321"/>
    <w:rsid w:val="00BB659B"/>
    <w:rsid w:val="00BB67A4"/>
    <w:rsid w:val="00BB6844"/>
    <w:rsid w:val="00BB6871"/>
    <w:rsid w:val="00BB6876"/>
    <w:rsid w:val="00BB6990"/>
    <w:rsid w:val="00BB6A0E"/>
    <w:rsid w:val="00BB6D3E"/>
    <w:rsid w:val="00BB6E12"/>
    <w:rsid w:val="00BB7036"/>
    <w:rsid w:val="00BB7357"/>
    <w:rsid w:val="00BB7445"/>
    <w:rsid w:val="00BB777E"/>
    <w:rsid w:val="00BB77F9"/>
    <w:rsid w:val="00BB783B"/>
    <w:rsid w:val="00BB7E65"/>
    <w:rsid w:val="00BC0805"/>
    <w:rsid w:val="00BC0A5C"/>
    <w:rsid w:val="00BC120F"/>
    <w:rsid w:val="00BC1855"/>
    <w:rsid w:val="00BC18F9"/>
    <w:rsid w:val="00BC1CA8"/>
    <w:rsid w:val="00BC1E2B"/>
    <w:rsid w:val="00BC1F66"/>
    <w:rsid w:val="00BC2051"/>
    <w:rsid w:val="00BC2254"/>
    <w:rsid w:val="00BC22DA"/>
    <w:rsid w:val="00BC2441"/>
    <w:rsid w:val="00BC24B6"/>
    <w:rsid w:val="00BC2614"/>
    <w:rsid w:val="00BC2976"/>
    <w:rsid w:val="00BC2D37"/>
    <w:rsid w:val="00BC2E97"/>
    <w:rsid w:val="00BC31C7"/>
    <w:rsid w:val="00BC31FE"/>
    <w:rsid w:val="00BC3755"/>
    <w:rsid w:val="00BC399C"/>
    <w:rsid w:val="00BC3B26"/>
    <w:rsid w:val="00BC3BCD"/>
    <w:rsid w:val="00BC3D96"/>
    <w:rsid w:val="00BC3DF2"/>
    <w:rsid w:val="00BC3F11"/>
    <w:rsid w:val="00BC3F55"/>
    <w:rsid w:val="00BC4168"/>
    <w:rsid w:val="00BC42B2"/>
    <w:rsid w:val="00BC4321"/>
    <w:rsid w:val="00BC45E4"/>
    <w:rsid w:val="00BC471A"/>
    <w:rsid w:val="00BC4A57"/>
    <w:rsid w:val="00BC4E96"/>
    <w:rsid w:val="00BC501A"/>
    <w:rsid w:val="00BC5169"/>
    <w:rsid w:val="00BC5185"/>
    <w:rsid w:val="00BC51B4"/>
    <w:rsid w:val="00BC5350"/>
    <w:rsid w:val="00BC54C7"/>
    <w:rsid w:val="00BC5559"/>
    <w:rsid w:val="00BC5747"/>
    <w:rsid w:val="00BC58C1"/>
    <w:rsid w:val="00BC5BED"/>
    <w:rsid w:val="00BC5DF1"/>
    <w:rsid w:val="00BC6181"/>
    <w:rsid w:val="00BC63E5"/>
    <w:rsid w:val="00BC67B0"/>
    <w:rsid w:val="00BC6CFC"/>
    <w:rsid w:val="00BC6DFE"/>
    <w:rsid w:val="00BC6EBB"/>
    <w:rsid w:val="00BC71CB"/>
    <w:rsid w:val="00BC7499"/>
    <w:rsid w:val="00BC766A"/>
    <w:rsid w:val="00BC7925"/>
    <w:rsid w:val="00BC7A4C"/>
    <w:rsid w:val="00BD0054"/>
    <w:rsid w:val="00BD0126"/>
    <w:rsid w:val="00BD0162"/>
    <w:rsid w:val="00BD01D9"/>
    <w:rsid w:val="00BD02C3"/>
    <w:rsid w:val="00BD06FA"/>
    <w:rsid w:val="00BD09A7"/>
    <w:rsid w:val="00BD0AC5"/>
    <w:rsid w:val="00BD0AF5"/>
    <w:rsid w:val="00BD0C72"/>
    <w:rsid w:val="00BD123A"/>
    <w:rsid w:val="00BD158D"/>
    <w:rsid w:val="00BD16E5"/>
    <w:rsid w:val="00BD183A"/>
    <w:rsid w:val="00BD18C6"/>
    <w:rsid w:val="00BD1BE6"/>
    <w:rsid w:val="00BD1DC5"/>
    <w:rsid w:val="00BD1E73"/>
    <w:rsid w:val="00BD253E"/>
    <w:rsid w:val="00BD25D0"/>
    <w:rsid w:val="00BD25F0"/>
    <w:rsid w:val="00BD264F"/>
    <w:rsid w:val="00BD27D1"/>
    <w:rsid w:val="00BD283E"/>
    <w:rsid w:val="00BD29BC"/>
    <w:rsid w:val="00BD2B38"/>
    <w:rsid w:val="00BD2CAC"/>
    <w:rsid w:val="00BD3AFA"/>
    <w:rsid w:val="00BD40E6"/>
    <w:rsid w:val="00BD4219"/>
    <w:rsid w:val="00BD47FF"/>
    <w:rsid w:val="00BD4BB2"/>
    <w:rsid w:val="00BD4D3B"/>
    <w:rsid w:val="00BD4F57"/>
    <w:rsid w:val="00BD5405"/>
    <w:rsid w:val="00BD5BA5"/>
    <w:rsid w:val="00BD5E3B"/>
    <w:rsid w:val="00BD5E68"/>
    <w:rsid w:val="00BD6565"/>
    <w:rsid w:val="00BD666F"/>
    <w:rsid w:val="00BD6795"/>
    <w:rsid w:val="00BD68FF"/>
    <w:rsid w:val="00BD6CB3"/>
    <w:rsid w:val="00BD6D09"/>
    <w:rsid w:val="00BD7369"/>
    <w:rsid w:val="00BD74D3"/>
    <w:rsid w:val="00BD75F4"/>
    <w:rsid w:val="00BE0108"/>
    <w:rsid w:val="00BE0486"/>
    <w:rsid w:val="00BE04A3"/>
    <w:rsid w:val="00BE0906"/>
    <w:rsid w:val="00BE095C"/>
    <w:rsid w:val="00BE0DCC"/>
    <w:rsid w:val="00BE1039"/>
    <w:rsid w:val="00BE180A"/>
    <w:rsid w:val="00BE1C02"/>
    <w:rsid w:val="00BE1E76"/>
    <w:rsid w:val="00BE20DB"/>
    <w:rsid w:val="00BE2CDB"/>
    <w:rsid w:val="00BE2D6D"/>
    <w:rsid w:val="00BE32FE"/>
    <w:rsid w:val="00BE3688"/>
    <w:rsid w:val="00BE37B5"/>
    <w:rsid w:val="00BE3B12"/>
    <w:rsid w:val="00BE3C06"/>
    <w:rsid w:val="00BE40EF"/>
    <w:rsid w:val="00BE41F8"/>
    <w:rsid w:val="00BE4242"/>
    <w:rsid w:val="00BE444A"/>
    <w:rsid w:val="00BE4709"/>
    <w:rsid w:val="00BE4849"/>
    <w:rsid w:val="00BE4F0C"/>
    <w:rsid w:val="00BE4F93"/>
    <w:rsid w:val="00BE501E"/>
    <w:rsid w:val="00BE504B"/>
    <w:rsid w:val="00BE51DC"/>
    <w:rsid w:val="00BE53E7"/>
    <w:rsid w:val="00BE57C2"/>
    <w:rsid w:val="00BE5D6A"/>
    <w:rsid w:val="00BE615C"/>
    <w:rsid w:val="00BE68A8"/>
    <w:rsid w:val="00BE6A8C"/>
    <w:rsid w:val="00BE7258"/>
    <w:rsid w:val="00BE72A3"/>
    <w:rsid w:val="00BE7382"/>
    <w:rsid w:val="00BE73B5"/>
    <w:rsid w:val="00BE7405"/>
    <w:rsid w:val="00BE74D0"/>
    <w:rsid w:val="00BE76A8"/>
    <w:rsid w:val="00BE7735"/>
    <w:rsid w:val="00BE7B67"/>
    <w:rsid w:val="00BF008A"/>
    <w:rsid w:val="00BF02D3"/>
    <w:rsid w:val="00BF0626"/>
    <w:rsid w:val="00BF0A14"/>
    <w:rsid w:val="00BF11D0"/>
    <w:rsid w:val="00BF12D4"/>
    <w:rsid w:val="00BF167B"/>
    <w:rsid w:val="00BF19AC"/>
    <w:rsid w:val="00BF1B89"/>
    <w:rsid w:val="00BF214E"/>
    <w:rsid w:val="00BF2155"/>
    <w:rsid w:val="00BF2489"/>
    <w:rsid w:val="00BF299D"/>
    <w:rsid w:val="00BF2D19"/>
    <w:rsid w:val="00BF327C"/>
    <w:rsid w:val="00BF34E8"/>
    <w:rsid w:val="00BF351B"/>
    <w:rsid w:val="00BF39D2"/>
    <w:rsid w:val="00BF3B9C"/>
    <w:rsid w:val="00BF3C58"/>
    <w:rsid w:val="00BF3CC9"/>
    <w:rsid w:val="00BF4180"/>
    <w:rsid w:val="00BF43F4"/>
    <w:rsid w:val="00BF446F"/>
    <w:rsid w:val="00BF47E6"/>
    <w:rsid w:val="00BF487E"/>
    <w:rsid w:val="00BF492A"/>
    <w:rsid w:val="00BF4C7E"/>
    <w:rsid w:val="00BF531F"/>
    <w:rsid w:val="00BF5987"/>
    <w:rsid w:val="00BF6349"/>
    <w:rsid w:val="00BF657B"/>
    <w:rsid w:val="00BF68B9"/>
    <w:rsid w:val="00BF68F3"/>
    <w:rsid w:val="00BF6A0D"/>
    <w:rsid w:val="00BF6B27"/>
    <w:rsid w:val="00BF6B9B"/>
    <w:rsid w:val="00BF6DB6"/>
    <w:rsid w:val="00BF6E5A"/>
    <w:rsid w:val="00BF77B4"/>
    <w:rsid w:val="00BF7AEC"/>
    <w:rsid w:val="00BF7FE4"/>
    <w:rsid w:val="00C0076D"/>
    <w:rsid w:val="00C00AA2"/>
    <w:rsid w:val="00C00ABE"/>
    <w:rsid w:val="00C00B24"/>
    <w:rsid w:val="00C011E9"/>
    <w:rsid w:val="00C011F3"/>
    <w:rsid w:val="00C01798"/>
    <w:rsid w:val="00C01899"/>
    <w:rsid w:val="00C01BA8"/>
    <w:rsid w:val="00C0208A"/>
    <w:rsid w:val="00C026C2"/>
    <w:rsid w:val="00C029EF"/>
    <w:rsid w:val="00C02A45"/>
    <w:rsid w:val="00C03154"/>
    <w:rsid w:val="00C0324D"/>
    <w:rsid w:val="00C03369"/>
    <w:rsid w:val="00C03A24"/>
    <w:rsid w:val="00C03E7C"/>
    <w:rsid w:val="00C03E93"/>
    <w:rsid w:val="00C04417"/>
    <w:rsid w:val="00C0446B"/>
    <w:rsid w:val="00C04943"/>
    <w:rsid w:val="00C04BD6"/>
    <w:rsid w:val="00C04D81"/>
    <w:rsid w:val="00C04F12"/>
    <w:rsid w:val="00C05551"/>
    <w:rsid w:val="00C056E2"/>
    <w:rsid w:val="00C05F27"/>
    <w:rsid w:val="00C06287"/>
    <w:rsid w:val="00C062B7"/>
    <w:rsid w:val="00C063A9"/>
    <w:rsid w:val="00C0665C"/>
    <w:rsid w:val="00C07808"/>
    <w:rsid w:val="00C07938"/>
    <w:rsid w:val="00C07DE6"/>
    <w:rsid w:val="00C07DFE"/>
    <w:rsid w:val="00C07EAC"/>
    <w:rsid w:val="00C104A4"/>
    <w:rsid w:val="00C10BF0"/>
    <w:rsid w:val="00C10D34"/>
    <w:rsid w:val="00C11068"/>
    <w:rsid w:val="00C11904"/>
    <w:rsid w:val="00C11F77"/>
    <w:rsid w:val="00C12282"/>
    <w:rsid w:val="00C123DE"/>
    <w:rsid w:val="00C127B3"/>
    <w:rsid w:val="00C127C3"/>
    <w:rsid w:val="00C12CFE"/>
    <w:rsid w:val="00C1342F"/>
    <w:rsid w:val="00C134E7"/>
    <w:rsid w:val="00C13A58"/>
    <w:rsid w:val="00C13AA4"/>
    <w:rsid w:val="00C13F12"/>
    <w:rsid w:val="00C14749"/>
    <w:rsid w:val="00C14957"/>
    <w:rsid w:val="00C14C9C"/>
    <w:rsid w:val="00C1501D"/>
    <w:rsid w:val="00C152A9"/>
    <w:rsid w:val="00C154C0"/>
    <w:rsid w:val="00C15889"/>
    <w:rsid w:val="00C159A3"/>
    <w:rsid w:val="00C15D74"/>
    <w:rsid w:val="00C15FB0"/>
    <w:rsid w:val="00C162CC"/>
    <w:rsid w:val="00C16389"/>
    <w:rsid w:val="00C164B7"/>
    <w:rsid w:val="00C1659D"/>
    <w:rsid w:val="00C165E7"/>
    <w:rsid w:val="00C1691B"/>
    <w:rsid w:val="00C169AD"/>
    <w:rsid w:val="00C16F3A"/>
    <w:rsid w:val="00C16F4A"/>
    <w:rsid w:val="00C1780D"/>
    <w:rsid w:val="00C17A45"/>
    <w:rsid w:val="00C17B7D"/>
    <w:rsid w:val="00C17C22"/>
    <w:rsid w:val="00C17ED2"/>
    <w:rsid w:val="00C20183"/>
    <w:rsid w:val="00C20210"/>
    <w:rsid w:val="00C20583"/>
    <w:rsid w:val="00C20667"/>
    <w:rsid w:val="00C206D7"/>
    <w:rsid w:val="00C20CCE"/>
    <w:rsid w:val="00C20CE2"/>
    <w:rsid w:val="00C2119C"/>
    <w:rsid w:val="00C21639"/>
    <w:rsid w:val="00C21865"/>
    <w:rsid w:val="00C21ACC"/>
    <w:rsid w:val="00C2225F"/>
    <w:rsid w:val="00C22408"/>
    <w:rsid w:val="00C22CC1"/>
    <w:rsid w:val="00C23170"/>
    <w:rsid w:val="00C232FF"/>
    <w:rsid w:val="00C2347C"/>
    <w:rsid w:val="00C23A14"/>
    <w:rsid w:val="00C23AED"/>
    <w:rsid w:val="00C244DE"/>
    <w:rsid w:val="00C244F0"/>
    <w:rsid w:val="00C248B4"/>
    <w:rsid w:val="00C248CD"/>
    <w:rsid w:val="00C248CF"/>
    <w:rsid w:val="00C24C82"/>
    <w:rsid w:val="00C250DF"/>
    <w:rsid w:val="00C25484"/>
    <w:rsid w:val="00C258D3"/>
    <w:rsid w:val="00C259EA"/>
    <w:rsid w:val="00C25D94"/>
    <w:rsid w:val="00C25F47"/>
    <w:rsid w:val="00C2615F"/>
    <w:rsid w:val="00C2632C"/>
    <w:rsid w:val="00C26466"/>
    <w:rsid w:val="00C2691B"/>
    <w:rsid w:val="00C26B58"/>
    <w:rsid w:val="00C26D96"/>
    <w:rsid w:val="00C27318"/>
    <w:rsid w:val="00C27531"/>
    <w:rsid w:val="00C278EC"/>
    <w:rsid w:val="00C27927"/>
    <w:rsid w:val="00C27AFD"/>
    <w:rsid w:val="00C27D74"/>
    <w:rsid w:val="00C301F0"/>
    <w:rsid w:val="00C302DC"/>
    <w:rsid w:val="00C304B2"/>
    <w:rsid w:val="00C30737"/>
    <w:rsid w:val="00C30828"/>
    <w:rsid w:val="00C30911"/>
    <w:rsid w:val="00C30D55"/>
    <w:rsid w:val="00C30E08"/>
    <w:rsid w:val="00C30E97"/>
    <w:rsid w:val="00C30EB3"/>
    <w:rsid w:val="00C310C7"/>
    <w:rsid w:val="00C31153"/>
    <w:rsid w:val="00C31904"/>
    <w:rsid w:val="00C31909"/>
    <w:rsid w:val="00C31E0A"/>
    <w:rsid w:val="00C31ED0"/>
    <w:rsid w:val="00C31F19"/>
    <w:rsid w:val="00C31F39"/>
    <w:rsid w:val="00C32A82"/>
    <w:rsid w:val="00C32AF2"/>
    <w:rsid w:val="00C32C33"/>
    <w:rsid w:val="00C32CD9"/>
    <w:rsid w:val="00C3313E"/>
    <w:rsid w:val="00C3345B"/>
    <w:rsid w:val="00C33646"/>
    <w:rsid w:val="00C33703"/>
    <w:rsid w:val="00C3412D"/>
    <w:rsid w:val="00C3432C"/>
    <w:rsid w:val="00C34699"/>
    <w:rsid w:val="00C34CA0"/>
    <w:rsid w:val="00C34EDF"/>
    <w:rsid w:val="00C35002"/>
    <w:rsid w:val="00C35493"/>
    <w:rsid w:val="00C35BD1"/>
    <w:rsid w:val="00C366FA"/>
    <w:rsid w:val="00C367F4"/>
    <w:rsid w:val="00C36C5F"/>
    <w:rsid w:val="00C36EF6"/>
    <w:rsid w:val="00C376DE"/>
    <w:rsid w:val="00C377A1"/>
    <w:rsid w:val="00C37FB8"/>
    <w:rsid w:val="00C4000D"/>
    <w:rsid w:val="00C4001A"/>
    <w:rsid w:val="00C405CB"/>
    <w:rsid w:val="00C40A1E"/>
    <w:rsid w:val="00C40AE2"/>
    <w:rsid w:val="00C40E04"/>
    <w:rsid w:val="00C411F7"/>
    <w:rsid w:val="00C41474"/>
    <w:rsid w:val="00C41D81"/>
    <w:rsid w:val="00C41E1B"/>
    <w:rsid w:val="00C42303"/>
    <w:rsid w:val="00C4233A"/>
    <w:rsid w:val="00C42BA1"/>
    <w:rsid w:val="00C42C36"/>
    <w:rsid w:val="00C42E31"/>
    <w:rsid w:val="00C430FB"/>
    <w:rsid w:val="00C435B7"/>
    <w:rsid w:val="00C43924"/>
    <w:rsid w:val="00C43A2F"/>
    <w:rsid w:val="00C43A3D"/>
    <w:rsid w:val="00C447C8"/>
    <w:rsid w:val="00C4499C"/>
    <w:rsid w:val="00C44CB0"/>
    <w:rsid w:val="00C44F3A"/>
    <w:rsid w:val="00C451B0"/>
    <w:rsid w:val="00C456C6"/>
    <w:rsid w:val="00C456DE"/>
    <w:rsid w:val="00C45FA8"/>
    <w:rsid w:val="00C46323"/>
    <w:rsid w:val="00C46955"/>
    <w:rsid w:val="00C471BD"/>
    <w:rsid w:val="00C4748D"/>
    <w:rsid w:val="00C47F70"/>
    <w:rsid w:val="00C502BA"/>
    <w:rsid w:val="00C505B2"/>
    <w:rsid w:val="00C50701"/>
    <w:rsid w:val="00C50AE1"/>
    <w:rsid w:val="00C50C8B"/>
    <w:rsid w:val="00C5131C"/>
    <w:rsid w:val="00C51384"/>
    <w:rsid w:val="00C51893"/>
    <w:rsid w:val="00C51A82"/>
    <w:rsid w:val="00C51AFF"/>
    <w:rsid w:val="00C51B28"/>
    <w:rsid w:val="00C51C07"/>
    <w:rsid w:val="00C51F5E"/>
    <w:rsid w:val="00C52B95"/>
    <w:rsid w:val="00C52FBC"/>
    <w:rsid w:val="00C5337B"/>
    <w:rsid w:val="00C5358B"/>
    <w:rsid w:val="00C53C32"/>
    <w:rsid w:val="00C54008"/>
    <w:rsid w:val="00C5412F"/>
    <w:rsid w:val="00C5436F"/>
    <w:rsid w:val="00C54388"/>
    <w:rsid w:val="00C54B69"/>
    <w:rsid w:val="00C5516D"/>
    <w:rsid w:val="00C551BF"/>
    <w:rsid w:val="00C552A9"/>
    <w:rsid w:val="00C55721"/>
    <w:rsid w:val="00C559E0"/>
    <w:rsid w:val="00C55ADE"/>
    <w:rsid w:val="00C5609E"/>
    <w:rsid w:val="00C5619C"/>
    <w:rsid w:val="00C563F3"/>
    <w:rsid w:val="00C5651B"/>
    <w:rsid w:val="00C56526"/>
    <w:rsid w:val="00C5663B"/>
    <w:rsid w:val="00C56B1E"/>
    <w:rsid w:val="00C56CCF"/>
    <w:rsid w:val="00C57127"/>
    <w:rsid w:val="00C57235"/>
    <w:rsid w:val="00C575F2"/>
    <w:rsid w:val="00C579C7"/>
    <w:rsid w:val="00C57A83"/>
    <w:rsid w:val="00C57AA2"/>
    <w:rsid w:val="00C601E3"/>
    <w:rsid w:val="00C602E5"/>
    <w:rsid w:val="00C606ED"/>
    <w:rsid w:val="00C6103D"/>
    <w:rsid w:val="00C610A0"/>
    <w:rsid w:val="00C61570"/>
    <w:rsid w:val="00C61C89"/>
    <w:rsid w:val="00C61E30"/>
    <w:rsid w:val="00C61FD6"/>
    <w:rsid w:val="00C620D5"/>
    <w:rsid w:val="00C621B3"/>
    <w:rsid w:val="00C62CCD"/>
    <w:rsid w:val="00C62D67"/>
    <w:rsid w:val="00C62DE9"/>
    <w:rsid w:val="00C62E73"/>
    <w:rsid w:val="00C62E80"/>
    <w:rsid w:val="00C633BD"/>
    <w:rsid w:val="00C638E2"/>
    <w:rsid w:val="00C63A80"/>
    <w:rsid w:val="00C6466A"/>
    <w:rsid w:val="00C64C8B"/>
    <w:rsid w:val="00C65B2E"/>
    <w:rsid w:val="00C660D6"/>
    <w:rsid w:val="00C661EF"/>
    <w:rsid w:val="00C664A2"/>
    <w:rsid w:val="00C664FA"/>
    <w:rsid w:val="00C66649"/>
    <w:rsid w:val="00C66F2C"/>
    <w:rsid w:val="00C67418"/>
    <w:rsid w:val="00C67444"/>
    <w:rsid w:val="00C675C3"/>
    <w:rsid w:val="00C6761F"/>
    <w:rsid w:val="00C677FC"/>
    <w:rsid w:val="00C700FB"/>
    <w:rsid w:val="00C704EC"/>
    <w:rsid w:val="00C708BE"/>
    <w:rsid w:val="00C70976"/>
    <w:rsid w:val="00C70AEA"/>
    <w:rsid w:val="00C70BA3"/>
    <w:rsid w:val="00C70E4C"/>
    <w:rsid w:val="00C70F45"/>
    <w:rsid w:val="00C7124C"/>
    <w:rsid w:val="00C7183B"/>
    <w:rsid w:val="00C719A3"/>
    <w:rsid w:val="00C71C64"/>
    <w:rsid w:val="00C71D7A"/>
    <w:rsid w:val="00C71E5E"/>
    <w:rsid w:val="00C71F59"/>
    <w:rsid w:val="00C72004"/>
    <w:rsid w:val="00C7327B"/>
    <w:rsid w:val="00C7332E"/>
    <w:rsid w:val="00C733A1"/>
    <w:rsid w:val="00C738A0"/>
    <w:rsid w:val="00C74107"/>
    <w:rsid w:val="00C741EC"/>
    <w:rsid w:val="00C74444"/>
    <w:rsid w:val="00C7477B"/>
    <w:rsid w:val="00C748CD"/>
    <w:rsid w:val="00C749A6"/>
    <w:rsid w:val="00C74CBF"/>
    <w:rsid w:val="00C75123"/>
    <w:rsid w:val="00C75C77"/>
    <w:rsid w:val="00C75C85"/>
    <w:rsid w:val="00C760D5"/>
    <w:rsid w:val="00C76387"/>
    <w:rsid w:val="00C7696B"/>
    <w:rsid w:val="00C76A83"/>
    <w:rsid w:val="00C771E9"/>
    <w:rsid w:val="00C774B1"/>
    <w:rsid w:val="00C774DB"/>
    <w:rsid w:val="00C77846"/>
    <w:rsid w:val="00C7799B"/>
    <w:rsid w:val="00C77BCE"/>
    <w:rsid w:val="00C77F2E"/>
    <w:rsid w:val="00C80147"/>
    <w:rsid w:val="00C803D6"/>
    <w:rsid w:val="00C80745"/>
    <w:rsid w:val="00C80E64"/>
    <w:rsid w:val="00C80EB7"/>
    <w:rsid w:val="00C815AC"/>
    <w:rsid w:val="00C815EF"/>
    <w:rsid w:val="00C81661"/>
    <w:rsid w:val="00C818AC"/>
    <w:rsid w:val="00C818CE"/>
    <w:rsid w:val="00C8193C"/>
    <w:rsid w:val="00C821CF"/>
    <w:rsid w:val="00C82260"/>
    <w:rsid w:val="00C82CD7"/>
    <w:rsid w:val="00C82EA2"/>
    <w:rsid w:val="00C8309B"/>
    <w:rsid w:val="00C83415"/>
    <w:rsid w:val="00C8345C"/>
    <w:rsid w:val="00C83555"/>
    <w:rsid w:val="00C83A6B"/>
    <w:rsid w:val="00C83F80"/>
    <w:rsid w:val="00C843A7"/>
    <w:rsid w:val="00C84464"/>
    <w:rsid w:val="00C84604"/>
    <w:rsid w:val="00C849A3"/>
    <w:rsid w:val="00C84D02"/>
    <w:rsid w:val="00C84ED5"/>
    <w:rsid w:val="00C8572F"/>
    <w:rsid w:val="00C857F3"/>
    <w:rsid w:val="00C85B1C"/>
    <w:rsid w:val="00C863E1"/>
    <w:rsid w:val="00C86641"/>
    <w:rsid w:val="00C86738"/>
    <w:rsid w:val="00C86813"/>
    <w:rsid w:val="00C86AB8"/>
    <w:rsid w:val="00C86F01"/>
    <w:rsid w:val="00C8700A"/>
    <w:rsid w:val="00C87059"/>
    <w:rsid w:val="00C87337"/>
    <w:rsid w:val="00C875F6"/>
    <w:rsid w:val="00C87BFF"/>
    <w:rsid w:val="00C901DA"/>
    <w:rsid w:val="00C90425"/>
    <w:rsid w:val="00C9065D"/>
    <w:rsid w:val="00C907F0"/>
    <w:rsid w:val="00C9080D"/>
    <w:rsid w:val="00C908DB"/>
    <w:rsid w:val="00C90B88"/>
    <w:rsid w:val="00C90D4E"/>
    <w:rsid w:val="00C91052"/>
    <w:rsid w:val="00C910F0"/>
    <w:rsid w:val="00C91542"/>
    <w:rsid w:val="00C91585"/>
    <w:rsid w:val="00C91A11"/>
    <w:rsid w:val="00C92297"/>
    <w:rsid w:val="00C92489"/>
    <w:rsid w:val="00C927C4"/>
    <w:rsid w:val="00C92842"/>
    <w:rsid w:val="00C92908"/>
    <w:rsid w:val="00C92912"/>
    <w:rsid w:val="00C92D26"/>
    <w:rsid w:val="00C92E1E"/>
    <w:rsid w:val="00C93569"/>
    <w:rsid w:val="00C937AE"/>
    <w:rsid w:val="00C93AAE"/>
    <w:rsid w:val="00C93D97"/>
    <w:rsid w:val="00C943D2"/>
    <w:rsid w:val="00C94676"/>
    <w:rsid w:val="00C94A23"/>
    <w:rsid w:val="00C94BCC"/>
    <w:rsid w:val="00C94D69"/>
    <w:rsid w:val="00C94EC5"/>
    <w:rsid w:val="00C953BE"/>
    <w:rsid w:val="00C953CB"/>
    <w:rsid w:val="00C957CA"/>
    <w:rsid w:val="00C96364"/>
    <w:rsid w:val="00C96619"/>
    <w:rsid w:val="00C96B36"/>
    <w:rsid w:val="00C96D90"/>
    <w:rsid w:val="00C96FBC"/>
    <w:rsid w:val="00C9747B"/>
    <w:rsid w:val="00C97A1B"/>
    <w:rsid w:val="00C97B0A"/>
    <w:rsid w:val="00C97CD1"/>
    <w:rsid w:val="00CA0183"/>
    <w:rsid w:val="00CA028D"/>
    <w:rsid w:val="00CA0A8A"/>
    <w:rsid w:val="00CA0D44"/>
    <w:rsid w:val="00CA0E3D"/>
    <w:rsid w:val="00CA0FF5"/>
    <w:rsid w:val="00CA1033"/>
    <w:rsid w:val="00CA16C5"/>
    <w:rsid w:val="00CA1BFB"/>
    <w:rsid w:val="00CA1D0A"/>
    <w:rsid w:val="00CA1F50"/>
    <w:rsid w:val="00CA2744"/>
    <w:rsid w:val="00CA274C"/>
    <w:rsid w:val="00CA2B35"/>
    <w:rsid w:val="00CA2B4B"/>
    <w:rsid w:val="00CA3705"/>
    <w:rsid w:val="00CA4021"/>
    <w:rsid w:val="00CA414D"/>
    <w:rsid w:val="00CA42D5"/>
    <w:rsid w:val="00CA4A3A"/>
    <w:rsid w:val="00CA4AEC"/>
    <w:rsid w:val="00CA4C2A"/>
    <w:rsid w:val="00CA4D00"/>
    <w:rsid w:val="00CA5790"/>
    <w:rsid w:val="00CA5C03"/>
    <w:rsid w:val="00CA5D5F"/>
    <w:rsid w:val="00CA6027"/>
    <w:rsid w:val="00CA622B"/>
    <w:rsid w:val="00CA7155"/>
    <w:rsid w:val="00CA716A"/>
    <w:rsid w:val="00CA71EC"/>
    <w:rsid w:val="00CA72EB"/>
    <w:rsid w:val="00CA72F6"/>
    <w:rsid w:val="00CA738F"/>
    <w:rsid w:val="00CA7A45"/>
    <w:rsid w:val="00CB04C6"/>
    <w:rsid w:val="00CB06F8"/>
    <w:rsid w:val="00CB09ED"/>
    <w:rsid w:val="00CB0AFC"/>
    <w:rsid w:val="00CB11BE"/>
    <w:rsid w:val="00CB129F"/>
    <w:rsid w:val="00CB1408"/>
    <w:rsid w:val="00CB14B0"/>
    <w:rsid w:val="00CB15CD"/>
    <w:rsid w:val="00CB16BE"/>
    <w:rsid w:val="00CB16FF"/>
    <w:rsid w:val="00CB18ED"/>
    <w:rsid w:val="00CB1DC2"/>
    <w:rsid w:val="00CB225E"/>
    <w:rsid w:val="00CB2474"/>
    <w:rsid w:val="00CB2C19"/>
    <w:rsid w:val="00CB2C2F"/>
    <w:rsid w:val="00CB3072"/>
    <w:rsid w:val="00CB3124"/>
    <w:rsid w:val="00CB390A"/>
    <w:rsid w:val="00CB3CDA"/>
    <w:rsid w:val="00CB3D4F"/>
    <w:rsid w:val="00CB3D7D"/>
    <w:rsid w:val="00CB404C"/>
    <w:rsid w:val="00CB44BE"/>
    <w:rsid w:val="00CB4A57"/>
    <w:rsid w:val="00CB4D88"/>
    <w:rsid w:val="00CB510D"/>
    <w:rsid w:val="00CB5190"/>
    <w:rsid w:val="00CB5299"/>
    <w:rsid w:val="00CB5ADD"/>
    <w:rsid w:val="00CB5DD6"/>
    <w:rsid w:val="00CB5EB4"/>
    <w:rsid w:val="00CB616E"/>
    <w:rsid w:val="00CB65FE"/>
    <w:rsid w:val="00CB6B0A"/>
    <w:rsid w:val="00CB6D15"/>
    <w:rsid w:val="00CB70CE"/>
    <w:rsid w:val="00CB75BC"/>
    <w:rsid w:val="00CB75FF"/>
    <w:rsid w:val="00CB7BF2"/>
    <w:rsid w:val="00CB7CE2"/>
    <w:rsid w:val="00CB7FB1"/>
    <w:rsid w:val="00CC0C5F"/>
    <w:rsid w:val="00CC0E2F"/>
    <w:rsid w:val="00CC0ECB"/>
    <w:rsid w:val="00CC11CD"/>
    <w:rsid w:val="00CC16AF"/>
    <w:rsid w:val="00CC16F5"/>
    <w:rsid w:val="00CC20D7"/>
    <w:rsid w:val="00CC2172"/>
    <w:rsid w:val="00CC238E"/>
    <w:rsid w:val="00CC2754"/>
    <w:rsid w:val="00CC2787"/>
    <w:rsid w:val="00CC2DDA"/>
    <w:rsid w:val="00CC304F"/>
    <w:rsid w:val="00CC3073"/>
    <w:rsid w:val="00CC364A"/>
    <w:rsid w:val="00CC3E20"/>
    <w:rsid w:val="00CC3E78"/>
    <w:rsid w:val="00CC3EB6"/>
    <w:rsid w:val="00CC413A"/>
    <w:rsid w:val="00CC42F8"/>
    <w:rsid w:val="00CC42FF"/>
    <w:rsid w:val="00CC458E"/>
    <w:rsid w:val="00CC45D8"/>
    <w:rsid w:val="00CC4712"/>
    <w:rsid w:val="00CC47C8"/>
    <w:rsid w:val="00CC49F8"/>
    <w:rsid w:val="00CC4B78"/>
    <w:rsid w:val="00CC4E8E"/>
    <w:rsid w:val="00CC51E5"/>
    <w:rsid w:val="00CC5281"/>
    <w:rsid w:val="00CC5502"/>
    <w:rsid w:val="00CC55D9"/>
    <w:rsid w:val="00CC5713"/>
    <w:rsid w:val="00CC592A"/>
    <w:rsid w:val="00CC5B95"/>
    <w:rsid w:val="00CC5D37"/>
    <w:rsid w:val="00CC5DA8"/>
    <w:rsid w:val="00CC5E9A"/>
    <w:rsid w:val="00CC6158"/>
    <w:rsid w:val="00CC6243"/>
    <w:rsid w:val="00CC63AD"/>
    <w:rsid w:val="00CC677F"/>
    <w:rsid w:val="00CC67D2"/>
    <w:rsid w:val="00CC6BFE"/>
    <w:rsid w:val="00CC6CDA"/>
    <w:rsid w:val="00CC71AC"/>
    <w:rsid w:val="00CC7829"/>
    <w:rsid w:val="00CC79F0"/>
    <w:rsid w:val="00CC7C07"/>
    <w:rsid w:val="00CC7DA8"/>
    <w:rsid w:val="00CC7E0F"/>
    <w:rsid w:val="00CC7F1F"/>
    <w:rsid w:val="00CD001A"/>
    <w:rsid w:val="00CD02F8"/>
    <w:rsid w:val="00CD0824"/>
    <w:rsid w:val="00CD1460"/>
    <w:rsid w:val="00CD15E8"/>
    <w:rsid w:val="00CD1AD6"/>
    <w:rsid w:val="00CD1B2E"/>
    <w:rsid w:val="00CD1CA8"/>
    <w:rsid w:val="00CD235A"/>
    <w:rsid w:val="00CD2398"/>
    <w:rsid w:val="00CD2524"/>
    <w:rsid w:val="00CD26F7"/>
    <w:rsid w:val="00CD2875"/>
    <w:rsid w:val="00CD28C5"/>
    <w:rsid w:val="00CD2919"/>
    <w:rsid w:val="00CD29AE"/>
    <w:rsid w:val="00CD2EE1"/>
    <w:rsid w:val="00CD2F86"/>
    <w:rsid w:val="00CD3240"/>
    <w:rsid w:val="00CD3372"/>
    <w:rsid w:val="00CD3A54"/>
    <w:rsid w:val="00CD3C73"/>
    <w:rsid w:val="00CD418F"/>
    <w:rsid w:val="00CD41AE"/>
    <w:rsid w:val="00CD4A1A"/>
    <w:rsid w:val="00CD53BC"/>
    <w:rsid w:val="00CD53E7"/>
    <w:rsid w:val="00CD5416"/>
    <w:rsid w:val="00CD5427"/>
    <w:rsid w:val="00CD5568"/>
    <w:rsid w:val="00CD5930"/>
    <w:rsid w:val="00CD5E0A"/>
    <w:rsid w:val="00CD5F23"/>
    <w:rsid w:val="00CD60AA"/>
    <w:rsid w:val="00CD6157"/>
    <w:rsid w:val="00CD6273"/>
    <w:rsid w:val="00CD657A"/>
    <w:rsid w:val="00CD6634"/>
    <w:rsid w:val="00CD6655"/>
    <w:rsid w:val="00CD6A5F"/>
    <w:rsid w:val="00CD6BBF"/>
    <w:rsid w:val="00CD6C9B"/>
    <w:rsid w:val="00CD6DB1"/>
    <w:rsid w:val="00CD6EBB"/>
    <w:rsid w:val="00CD70A7"/>
    <w:rsid w:val="00CD7391"/>
    <w:rsid w:val="00CD755B"/>
    <w:rsid w:val="00CD76CA"/>
    <w:rsid w:val="00CD7A71"/>
    <w:rsid w:val="00CE0017"/>
    <w:rsid w:val="00CE04EB"/>
    <w:rsid w:val="00CE0631"/>
    <w:rsid w:val="00CE06D7"/>
    <w:rsid w:val="00CE07D4"/>
    <w:rsid w:val="00CE0917"/>
    <w:rsid w:val="00CE0C4E"/>
    <w:rsid w:val="00CE1152"/>
    <w:rsid w:val="00CE12F0"/>
    <w:rsid w:val="00CE1811"/>
    <w:rsid w:val="00CE1847"/>
    <w:rsid w:val="00CE1848"/>
    <w:rsid w:val="00CE196C"/>
    <w:rsid w:val="00CE1A07"/>
    <w:rsid w:val="00CE1CE3"/>
    <w:rsid w:val="00CE1F5B"/>
    <w:rsid w:val="00CE2117"/>
    <w:rsid w:val="00CE24CA"/>
    <w:rsid w:val="00CE2A08"/>
    <w:rsid w:val="00CE2A60"/>
    <w:rsid w:val="00CE2C0C"/>
    <w:rsid w:val="00CE2DDF"/>
    <w:rsid w:val="00CE3125"/>
    <w:rsid w:val="00CE3575"/>
    <w:rsid w:val="00CE3675"/>
    <w:rsid w:val="00CE3753"/>
    <w:rsid w:val="00CE38C2"/>
    <w:rsid w:val="00CE3E74"/>
    <w:rsid w:val="00CE43A6"/>
    <w:rsid w:val="00CE4647"/>
    <w:rsid w:val="00CE477F"/>
    <w:rsid w:val="00CE4B08"/>
    <w:rsid w:val="00CE4B15"/>
    <w:rsid w:val="00CE517C"/>
    <w:rsid w:val="00CE546F"/>
    <w:rsid w:val="00CE5F0A"/>
    <w:rsid w:val="00CE60A2"/>
    <w:rsid w:val="00CE63B8"/>
    <w:rsid w:val="00CE6484"/>
    <w:rsid w:val="00CE66CB"/>
    <w:rsid w:val="00CE6C0F"/>
    <w:rsid w:val="00CE6CC5"/>
    <w:rsid w:val="00CE6F6C"/>
    <w:rsid w:val="00CE70DD"/>
    <w:rsid w:val="00CE72ED"/>
    <w:rsid w:val="00CE7442"/>
    <w:rsid w:val="00CE74DB"/>
    <w:rsid w:val="00CE7669"/>
    <w:rsid w:val="00CE7D01"/>
    <w:rsid w:val="00CF0060"/>
    <w:rsid w:val="00CF00B4"/>
    <w:rsid w:val="00CF057D"/>
    <w:rsid w:val="00CF0C7E"/>
    <w:rsid w:val="00CF0D88"/>
    <w:rsid w:val="00CF0F64"/>
    <w:rsid w:val="00CF11B9"/>
    <w:rsid w:val="00CF1296"/>
    <w:rsid w:val="00CF15E1"/>
    <w:rsid w:val="00CF16F4"/>
    <w:rsid w:val="00CF1745"/>
    <w:rsid w:val="00CF19AC"/>
    <w:rsid w:val="00CF1D4C"/>
    <w:rsid w:val="00CF2548"/>
    <w:rsid w:val="00CF25AD"/>
    <w:rsid w:val="00CF29C1"/>
    <w:rsid w:val="00CF33A5"/>
    <w:rsid w:val="00CF382A"/>
    <w:rsid w:val="00CF3D5D"/>
    <w:rsid w:val="00CF434F"/>
    <w:rsid w:val="00CF4388"/>
    <w:rsid w:val="00CF4509"/>
    <w:rsid w:val="00CF45D7"/>
    <w:rsid w:val="00CF45ED"/>
    <w:rsid w:val="00CF4910"/>
    <w:rsid w:val="00CF4C5D"/>
    <w:rsid w:val="00CF4E25"/>
    <w:rsid w:val="00CF4F4D"/>
    <w:rsid w:val="00CF527E"/>
    <w:rsid w:val="00CF52CB"/>
    <w:rsid w:val="00CF53BA"/>
    <w:rsid w:val="00CF55AB"/>
    <w:rsid w:val="00CF5672"/>
    <w:rsid w:val="00CF5827"/>
    <w:rsid w:val="00CF5A6B"/>
    <w:rsid w:val="00CF5AD7"/>
    <w:rsid w:val="00CF5AEB"/>
    <w:rsid w:val="00CF5C59"/>
    <w:rsid w:val="00CF5CFC"/>
    <w:rsid w:val="00CF60C3"/>
    <w:rsid w:val="00CF6390"/>
    <w:rsid w:val="00CF6490"/>
    <w:rsid w:val="00CF65CE"/>
    <w:rsid w:val="00CF6635"/>
    <w:rsid w:val="00CF68AC"/>
    <w:rsid w:val="00CF6AC8"/>
    <w:rsid w:val="00CF6CD9"/>
    <w:rsid w:val="00CF6E6B"/>
    <w:rsid w:val="00CF6EA5"/>
    <w:rsid w:val="00CF7122"/>
    <w:rsid w:val="00CF73D8"/>
    <w:rsid w:val="00CF73E8"/>
    <w:rsid w:val="00CF74CB"/>
    <w:rsid w:val="00CF74E4"/>
    <w:rsid w:val="00CF7719"/>
    <w:rsid w:val="00CF78AC"/>
    <w:rsid w:val="00CF7A81"/>
    <w:rsid w:val="00D0022D"/>
    <w:rsid w:val="00D0028B"/>
    <w:rsid w:val="00D00552"/>
    <w:rsid w:val="00D00BA4"/>
    <w:rsid w:val="00D00E8E"/>
    <w:rsid w:val="00D00F16"/>
    <w:rsid w:val="00D01043"/>
    <w:rsid w:val="00D01356"/>
    <w:rsid w:val="00D0162F"/>
    <w:rsid w:val="00D01B58"/>
    <w:rsid w:val="00D01B59"/>
    <w:rsid w:val="00D02043"/>
    <w:rsid w:val="00D0291E"/>
    <w:rsid w:val="00D02E6D"/>
    <w:rsid w:val="00D03205"/>
    <w:rsid w:val="00D0320F"/>
    <w:rsid w:val="00D03305"/>
    <w:rsid w:val="00D033CA"/>
    <w:rsid w:val="00D034A6"/>
    <w:rsid w:val="00D0375E"/>
    <w:rsid w:val="00D037FA"/>
    <w:rsid w:val="00D0390C"/>
    <w:rsid w:val="00D03F81"/>
    <w:rsid w:val="00D042E4"/>
    <w:rsid w:val="00D0449C"/>
    <w:rsid w:val="00D04869"/>
    <w:rsid w:val="00D04952"/>
    <w:rsid w:val="00D04977"/>
    <w:rsid w:val="00D05168"/>
    <w:rsid w:val="00D054A2"/>
    <w:rsid w:val="00D05711"/>
    <w:rsid w:val="00D05969"/>
    <w:rsid w:val="00D05FC0"/>
    <w:rsid w:val="00D06294"/>
    <w:rsid w:val="00D06353"/>
    <w:rsid w:val="00D06399"/>
    <w:rsid w:val="00D06506"/>
    <w:rsid w:val="00D06801"/>
    <w:rsid w:val="00D06A50"/>
    <w:rsid w:val="00D06D0D"/>
    <w:rsid w:val="00D070C0"/>
    <w:rsid w:val="00D070CA"/>
    <w:rsid w:val="00D07459"/>
    <w:rsid w:val="00D076BF"/>
    <w:rsid w:val="00D07975"/>
    <w:rsid w:val="00D07B8B"/>
    <w:rsid w:val="00D07C92"/>
    <w:rsid w:val="00D100F0"/>
    <w:rsid w:val="00D10551"/>
    <w:rsid w:val="00D10A58"/>
    <w:rsid w:val="00D112DD"/>
    <w:rsid w:val="00D115D5"/>
    <w:rsid w:val="00D11766"/>
    <w:rsid w:val="00D11D31"/>
    <w:rsid w:val="00D11E0E"/>
    <w:rsid w:val="00D11F3F"/>
    <w:rsid w:val="00D11F76"/>
    <w:rsid w:val="00D1288E"/>
    <w:rsid w:val="00D129FC"/>
    <w:rsid w:val="00D12DAC"/>
    <w:rsid w:val="00D12EB8"/>
    <w:rsid w:val="00D130AF"/>
    <w:rsid w:val="00D13151"/>
    <w:rsid w:val="00D138B3"/>
    <w:rsid w:val="00D138BF"/>
    <w:rsid w:val="00D13DE9"/>
    <w:rsid w:val="00D141BC"/>
    <w:rsid w:val="00D14537"/>
    <w:rsid w:val="00D14638"/>
    <w:rsid w:val="00D146A9"/>
    <w:rsid w:val="00D14B37"/>
    <w:rsid w:val="00D14D18"/>
    <w:rsid w:val="00D1504A"/>
    <w:rsid w:val="00D15209"/>
    <w:rsid w:val="00D15231"/>
    <w:rsid w:val="00D15B59"/>
    <w:rsid w:val="00D16436"/>
    <w:rsid w:val="00D164B2"/>
    <w:rsid w:val="00D16546"/>
    <w:rsid w:val="00D167E0"/>
    <w:rsid w:val="00D16877"/>
    <w:rsid w:val="00D168E9"/>
    <w:rsid w:val="00D16A4F"/>
    <w:rsid w:val="00D16C6E"/>
    <w:rsid w:val="00D16F25"/>
    <w:rsid w:val="00D1725B"/>
    <w:rsid w:val="00D1751B"/>
    <w:rsid w:val="00D179F3"/>
    <w:rsid w:val="00D20061"/>
    <w:rsid w:val="00D2087F"/>
    <w:rsid w:val="00D20A85"/>
    <w:rsid w:val="00D20B24"/>
    <w:rsid w:val="00D20F6E"/>
    <w:rsid w:val="00D20FB3"/>
    <w:rsid w:val="00D2193D"/>
    <w:rsid w:val="00D21B94"/>
    <w:rsid w:val="00D21F9E"/>
    <w:rsid w:val="00D220D9"/>
    <w:rsid w:val="00D22AE8"/>
    <w:rsid w:val="00D23296"/>
    <w:rsid w:val="00D23438"/>
    <w:rsid w:val="00D23505"/>
    <w:rsid w:val="00D235D3"/>
    <w:rsid w:val="00D2384A"/>
    <w:rsid w:val="00D2392B"/>
    <w:rsid w:val="00D23AF3"/>
    <w:rsid w:val="00D2405B"/>
    <w:rsid w:val="00D2417F"/>
    <w:rsid w:val="00D24623"/>
    <w:rsid w:val="00D247E7"/>
    <w:rsid w:val="00D24A84"/>
    <w:rsid w:val="00D24DEC"/>
    <w:rsid w:val="00D24EB3"/>
    <w:rsid w:val="00D25B8C"/>
    <w:rsid w:val="00D25F5C"/>
    <w:rsid w:val="00D26060"/>
    <w:rsid w:val="00D26449"/>
    <w:rsid w:val="00D26638"/>
    <w:rsid w:val="00D26A15"/>
    <w:rsid w:val="00D26AA4"/>
    <w:rsid w:val="00D26E0A"/>
    <w:rsid w:val="00D26E7E"/>
    <w:rsid w:val="00D26EF7"/>
    <w:rsid w:val="00D26F13"/>
    <w:rsid w:val="00D2709F"/>
    <w:rsid w:val="00D27310"/>
    <w:rsid w:val="00D2745B"/>
    <w:rsid w:val="00D275DE"/>
    <w:rsid w:val="00D2769E"/>
    <w:rsid w:val="00D276E8"/>
    <w:rsid w:val="00D278D7"/>
    <w:rsid w:val="00D27F19"/>
    <w:rsid w:val="00D300A7"/>
    <w:rsid w:val="00D308C5"/>
    <w:rsid w:val="00D30BE1"/>
    <w:rsid w:val="00D31112"/>
    <w:rsid w:val="00D316AA"/>
    <w:rsid w:val="00D317A4"/>
    <w:rsid w:val="00D318E4"/>
    <w:rsid w:val="00D31AB5"/>
    <w:rsid w:val="00D31D58"/>
    <w:rsid w:val="00D32122"/>
    <w:rsid w:val="00D323F8"/>
    <w:rsid w:val="00D3258C"/>
    <w:rsid w:val="00D3297C"/>
    <w:rsid w:val="00D32B34"/>
    <w:rsid w:val="00D32DA0"/>
    <w:rsid w:val="00D333E8"/>
    <w:rsid w:val="00D33C70"/>
    <w:rsid w:val="00D33C97"/>
    <w:rsid w:val="00D33E2A"/>
    <w:rsid w:val="00D34022"/>
    <w:rsid w:val="00D34B1B"/>
    <w:rsid w:val="00D34D69"/>
    <w:rsid w:val="00D34E8C"/>
    <w:rsid w:val="00D34F6C"/>
    <w:rsid w:val="00D34F87"/>
    <w:rsid w:val="00D3533E"/>
    <w:rsid w:val="00D35399"/>
    <w:rsid w:val="00D355D5"/>
    <w:rsid w:val="00D35997"/>
    <w:rsid w:val="00D35C3F"/>
    <w:rsid w:val="00D35FB5"/>
    <w:rsid w:val="00D3652B"/>
    <w:rsid w:val="00D3652D"/>
    <w:rsid w:val="00D36778"/>
    <w:rsid w:val="00D36B3F"/>
    <w:rsid w:val="00D36F1D"/>
    <w:rsid w:val="00D371D4"/>
    <w:rsid w:val="00D371EF"/>
    <w:rsid w:val="00D3729B"/>
    <w:rsid w:val="00D374F1"/>
    <w:rsid w:val="00D37BBF"/>
    <w:rsid w:val="00D37F74"/>
    <w:rsid w:val="00D4002F"/>
    <w:rsid w:val="00D4062E"/>
    <w:rsid w:val="00D408F1"/>
    <w:rsid w:val="00D415A9"/>
    <w:rsid w:val="00D41A9F"/>
    <w:rsid w:val="00D41F1A"/>
    <w:rsid w:val="00D42134"/>
    <w:rsid w:val="00D422AA"/>
    <w:rsid w:val="00D425EF"/>
    <w:rsid w:val="00D4274A"/>
    <w:rsid w:val="00D42997"/>
    <w:rsid w:val="00D429EB"/>
    <w:rsid w:val="00D42B64"/>
    <w:rsid w:val="00D42CC1"/>
    <w:rsid w:val="00D42CE6"/>
    <w:rsid w:val="00D42D82"/>
    <w:rsid w:val="00D42D89"/>
    <w:rsid w:val="00D42FAF"/>
    <w:rsid w:val="00D42FF6"/>
    <w:rsid w:val="00D43851"/>
    <w:rsid w:val="00D438EB"/>
    <w:rsid w:val="00D43E6B"/>
    <w:rsid w:val="00D44380"/>
    <w:rsid w:val="00D444BA"/>
    <w:rsid w:val="00D445BC"/>
    <w:rsid w:val="00D4499E"/>
    <w:rsid w:val="00D44AFA"/>
    <w:rsid w:val="00D44B1A"/>
    <w:rsid w:val="00D44BBC"/>
    <w:rsid w:val="00D45530"/>
    <w:rsid w:val="00D4570D"/>
    <w:rsid w:val="00D45899"/>
    <w:rsid w:val="00D45D0C"/>
    <w:rsid w:val="00D45F14"/>
    <w:rsid w:val="00D45FBB"/>
    <w:rsid w:val="00D46038"/>
    <w:rsid w:val="00D46348"/>
    <w:rsid w:val="00D469C8"/>
    <w:rsid w:val="00D46A8F"/>
    <w:rsid w:val="00D50117"/>
    <w:rsid w:val="00D504B9"/>
    <w:rsid w:val="00D50549"/>
    <w:rsid w:val="00D5089D"/>
    <w:rsid w:val="00D50CA6"/>
    <w:rsid w:val="00D50F47"/>
    <w:rsid w:val="00D51009"/>
    <w:rsid w:val="00D51758"/>
    <w:rsid w:val="00D5180C"/>
    <w:rsid w:val="00D5188C"/>
    <w:rsid w:val="00D51984"/>
    <w:rsid w:val="00D521CB"/>
    <w:rsid w:val="00D523C7"/>
    <w:rsid w:val="00D52571"/>
    <w:rsid w:val="00D526AE"/>
    <w:rsid w:val="00D52956"/>
    <w:rsid w:val="00D52A13"/>
    <w:rsid w:val="00D52D80"/>
    <w:rsid w:val="00D52E61"/>
    <w:rsid w:val="00D52EAA"/>
    <w:rsid w:val="00D53859"/>
    <w:rsid w:val="00D53923"/>
    <w:rsid w:val="00D54C7D"/>
    <w:rsid w:val="00D54ED7"/>
    <w:rsid w:val="00D5546F"/>
    <w:rsid w:val="00D558A0"/>
    <w:rsid w:val="00D56020"/>
    <w:rsid w:val="00D56138"/>
    <w:rsid w:val="00D56361"/>
    <w:rsid w:val="00D56533"/>
    <w:rsid w:val="00D566DF"/>
    <w:rsid w:val="00D56849"/>
    <w:rsid w:val="00D56BBD"/>
    <w:rsid w:val="00D56C7B"/>
    <w:rsid w:val="00D56DA0"/>
    <w:rsid w:val="00D57216"/>
    <w:rsid w:val="00D57239"/>
    <w:rsid w:val="00D5734B"/>
    <w:rsid w:val="00D57495"/>
    <w:rsid w:val="00D578B3"/>
    <w:rsid w:val="00D57FC2"/>
    <w:rsid w:val="00D6007A"/>
    <w:rsid w:val="00D60379"/>
    <w:rsid w:val="00D60535"/>
    <w:rsid w:val="00D6068E"/>
    <w:rsid w:val="00D60DB3"/>
    <w:rsid w:val="00D61322"/>
    <w:rsid w:val="00D61365"/>
    <w:rsid w:val="00D61BA6"/>
    <w:rsid w:val="00D62706"/>
    <w:rsid w:val="00D62840"/>
    <w:rsid w:val="00D62B49"/>
    <w:rsid w:val="00D63248"/>
    <w:rsid w:val="00D63470"/>
    <w:rsid w:val="00D63680"/>
    <w:rsid w:val="00D63BED"/>
    <w:rsid w:val="00D63D08"/>
    <w:rsid w:val="00D63D7B"/>
    <w:rsid w:val="00D6405D"/>
    <w:rsid w:val="00D64431"/>
    <w:rsid w:val="00D64853"/>
    <w:rsid w:val="00D64935"/>
    <w:rsid w:val="00D64DAD"/>
    <w:rsid w:val="00D64E8C"/>
    <w:rsid w:val="00D651A7"/>
    <w:rsid w:val="00D6533C"/>
    <w:rsid w:val="00D65371"/>
    <w:rsid w:val="00D654BA"/>
    <w:rsid w:val="00D65594"/>
    <w:rsid w:val="00D65BFE"/>
    <w:rsid w:val="00D6674E"/>
    <w:rsid w:val="00D66C4F"/>
    <w:rsid w:val="00D67188"/>
    <w:rsid w:val="00D674A3"/>
    <w:rsid w:val="00D676B3"/>
    <w:rsid w:val="00D6793F"/>
    <w:rsid w:val="00D67A3E"/>
    <w:rsid w:val="00D67DC3"/>
    <w:rsid w:val="00D70273"/>
    <w:rsid w:val="00D7086B"/>
    <w:rsid w:val="00D70911"/>
    <w:rsid w:val="00D70ABA"/>
    <w:rsid w:val="00D70FF8"/>
    <w:rsid w:val="00D715B7"/>
    <w:rsid w:val="00D716C9"/>
    <w:rsid w:val="00D719E4"/>
    <w:rsid w:val="00D71D3F"/>
    <w:rsid w:val="00D71F7A"/>
    <w:rsid w:val="00D721BC"/>
    <w:rsid w:val="00D725A6"/>
    <w:rsid w:val="00D72EBE"/>
    <w:rsid w:val="00D731A4"/>
    <w:rsid w:val="00D735C9"/>
    <w:rsid w:val="00D739A7"/>
    <w:rsid w:val="00D73C0D"/>
    <w:rsid w:val="00D73E9B"/>
    <w:rsid w:val="00D74206"/>
    <w:rsid w:val="00D7443F"/>
    <w:rsid w:val="00D74924"/>
    <w:rsid w:val="00D749E8"/>
    <w:rsid w:val="00D74B0C"/>
    <w:rsid w:val="00D74D62"/>
    <w:rsid w:val="00D74EE5"/>
    <w:rsid w:val="00D7513A"/>
    <w:rsid w:val="00D75228"/>
    <w:rsid w:val="00D75467"/>
    <w:rsid w:val="00D754A5"/>
    <w:rsid w:val="00D7556F"/>
    <w:rsid w:val="00D755F7"/>
    <w:rsid w:val="00D75658"/>
    <w:rsid w:val="00D75785"/>
    <w:rsid w:val="00D7593C"/>
    <w:rsid w:val="00D7598B"/>
    <w:rsid w:val="00D759D5"/>
    <w:rsid w:val="00D75AA7"/>
    <w:rsid w:val="00D75B3F"/>
    <w:rsid w:val="00D75CD6"/>
    <w:rsid w:val="00D75E70"/>
    <w:rsid w:val="00D76078"/>
    <w:rsid w:val="00D7661E"/>
    <w:rsid w:val="00D76E75"/>
    <w:rsid w:val="00D770D6"/>
    <w:rsid w:val="00D77599"/>
    <w:rsid w:val="00D77620"/>
    <w:rsid w:val="00D77735"/>
    <w:rsid w:val="00D778CC"/>
    <w:rsid w:val="00D80372"/>
    <w:rsid w:val="00D80601"/>
    <w:rsid w:val="00D80737"/>
    <w:rsid w:val="00D80787"/>
    <w:rsid w:val="00D80B31"/>
    <w:rsid w:val="00D80C34"/>
    <w:rsid w:val="00D80FEA"/>
    <w:rsid w:val="00D81930"/>
    <w:rsid w:val="00D81993"/>
    <w:rsid w:val="00D81D73"/>
    <w:rsid w:val="00D81DE0"/>
    <w:rsid w:val="00D825F5"/>
    <w:rsid w:val="00D827F3"/>
    <w:rsid w:val="00D82C9F"/>
    <w:rsid w:val="00D82CEE"/>
    <w:rsid w:val="00D82D2A"/>
    <w:rsid w:val="00D8335A"/>
    <w:rsid w:val="00D8407D"/>
    <w:rsid w:val="00D84292"/>
    <w:rsid w:val="00D842FB"/>
    <w:rsid w:val="00D845B5"/>
    <w:rsid w:val="00D84E76"/>
    <w:rsid w:val="00D84EFB"/>
    <w:rsid w:val="00D84F91"/>
    <w:rsid w:val="00D84FA2"/>
    <w:rsid w:val="00D84FF8"/>
    <w:rsid w:val="00D850C9"/>
    <w:rsid w:val="00D85182"/>
    <w:rsid w:val="00D855D7"/>
    <w:rsid w:val="00D85604"/>
    <w:rsid w:val="00D8562A"/>
    <w:rsid w:val="00D8585A"/>
    <w:rsid w:val="00D85B19"/>
    <w:rsid w:val="00D85FC3"/>
    <w:rsid w:val="00D862E1"/>
    <w:rsid w:val="00D86470"/>
    <w:rsid w:val="00D86657"/>
    <w:rsid w:val="00D86FF7"/>
    <w:rsid w:val="00D87128"/>
    <w:rsid w:val="00D8751F"/>
    <w:rsid w:val="00D8759A"/>
    <w:rsid w:val="00D8796F"/>
    <w:rsid w:val="00D87E2B"/>
    <w:rsid w:val="00D87EBA"/>
    <w:rsid w:val="00D87F45"/>
    <w:rsid w:val="00D9001A"/>
    <w:rsid w:val="00D90307"/>
    <w:rsid w:val="00D90418"/>
    <w:rsid w:val="00D90602"/>
    <w:rsid w:val="00D909FA"/>
    <w:rsid w:val="00D91619"/>
    <w:rsid w:val="00D916FA"/>
    <w:rsid w:val="00D9216E"/>
    <w:rsid w:val="00D924FE"/>
    <w:rsid w:val="00D92537"/>
    <w:rsid w:val="00D92562"/>
    <w:rsid w:val="00D92BA2"/>
    <w:rsid w:val="00D92FF3"/>
    <w:rsid w:val="00D93511"/>
    <w:rsid w:val="00D9380B"/>
    <w:rsid w:val="00D93A36"/>
    <w:rsid w:val="00D93AB4"/>
    <w:rsid w:val="00D93BEF"/>
    <w:rsid w:val="00D93D04"/>
    <w:rsid w:val="00D93DDC"/>
    <w:rsid w:val="00D93E37"/>
    <w:rsid w:val="00D9419C"/>
    <w:rsid w:val="00D94620"/>
    <w:rsid w:val="00D94666"/>
    <w:rsid w:val="00D94699"/>
    <w:rsid w:val="00D9505B"/>
    <w:rsid w:val="00D95998"/>
    <w:rsid w:val="00D95BC4"/>
    <w:rsid w:val="00D95CA0"/>
    <w:rsid w:val="00D96278"/>
    <w:rsid w:val="00D9630D"/>
    <w:rsid w:val="00D963B8"/>
    <w:rsid w:val="00D9689A"/>
    <w:rsid w:val="00D96B1C"/>
    <w:rsid w:val="00D96E8E"/>
    <w:rsid w:val="00D96ED4"/>
    <w:rsid w:val="00D97354"/>
    <w:rsid w:val="00D9741A"/>
    <w:rsid w:val="00D974FF"/>
    <w:rsid w:val="00D9767F"/>
    <w:rsid w:val="00D97760"/>
    <w:rsid w:val="00D97783"/>
    <w:rsid w:val="00D97835"/>
    <w:rsid w:val="00D97A5C"/>
    <w:rsid w:val="00D97AE4"/>
    <w:rsid w:val="00D97B72"/>
    <w:rsid w:val="00D97E3E"/>
    <w:rsid w:val="00DA0507"/>
    <w:rsid w:val="00DA0648"/>
    <w:rsid w:val="00DA08DA"/>
    <w:rsid w:val="00DA0B3E"/>
    <w:rsid w:val="00DA0B66"/>
    <w:rsid w:val="00DA0DFB"/>
    <w:rsid w:val="00DA12C4"/>
    <w:rsid w:val="00DA132C"/>
    <w:rsid w:val="00DA1480"/>
    <w:rsid w:val="00DA1687"/>
    <w:rsid w:val="00DA1799"/>
    <w:rsid w:val="00DA19AB"/>
    <w:rsid w:val="00DA2080"/>
    <w:rsid w:val="00DA2207"/>
    <w:rsid w:val="00DA2B65"/>
    <w:rsid w:val="00DA366A"/>
    <w:rsid w:val="00DA367F"/>
    <w:rsid w:val="00DA3801"/>
    <w:rsid w:val="00DA3913"/>
    <w:rsid w:val="00DA4033"/>
    <w:rsid w:val="00DA4322"/>
    <w:rsid w:val="00DA4397"/>
    <w:rsid w:val="00DA44C1"/>
    <w:rsid w:val="00DA4515"/>
    <w:rsid w:val="00DA4F02"/>
    <w:rsid w:val="00DA515C"/>
    <w:rsid w:val="00DA5444"/>
    <w:rsid w:val="00DA58A1"/>
    <w:rsid w:val="00DA5AAF"/>
    <w:rsid w:val="00DA5C46"/>
    <w:rsid w:val="00DA5C59"/>
    <w:rsid w:val="00DA5FC0"/>
    <w:rsid w:val="00DA60D4"/>
    <w:rsid w:val="00DA6164"/>
    <w:rsid w:val="00DA644C"/>
    <w:rsid w:val="00DA6464"/>
    <w:rsid w:val="00DA64B5"/>
    <w:rsid w:val="00DA6D34"/>
    <w:rsid w:val="00DA6E62"/>
    <w:rsid w:val="00DA6FBD"/>
    <w:rsid w:val="00DA7467"/>
    <w:rsid w:val="00DA75B9"/>
    <w:rsid w:val="00DA7662"/>
    <w:rsid w:val="00DA7B3F"/>
    <w:rsid w:val="00DA7CA5"/>
    <w:rsid w:val="00DA7DF1"/>
    <w:rsid w:val="00DA7F94"/>
    <w:rsid w:val="00DB0025"/>
    <w:rsid w:val="00DB019E"/>
    <w:rsid w:val="00DB0836"/>
    <w:rsid w:val="00DB0B23"/>
    <w:rsid w:val="00DB0B6F"/>
    <w:rsid w:val="00DB0BBC"/>
    <w:rsid w:val="00DB0CB6"/>
    <w:rsid w:val="00DB1148"/>
    <w:rsid w:val="00DB1544"/>
    <w:rsid w:val="00DB1FBD"/>
    <w:rsid w:val="00DB217C"/>
    <w:rsid w:val="00DB2297"/>
    <w:rsid w:val="00DB2358"/>
    <w:rsid w:val="00DB2572"/>
    <w:rsid w:val="00DB292B"/>
    <w:rsid w:val="00DB30CD"/>
    <w:rsid w:val="00DB3313"/>
    <w:rsid w:val="00DB342B"/>
    <w:rsid w:val="00DB3699"/>
    <w:rsid w:val="00DB3931"/>
    <w:rsid w:val="00DB3B0F"/>
    <w:rsid w:val="00DB4366"/>
    <w:rsid w:val="00DB476D"/>
    <w:rsid w:val="00DB4C75"/>
    <w:rsid w:val="00DB5707"/>
    <w:rsid w:val="00DB5791"/>
    <w:rsid w:val="00DB590E"/>
    <w:rsid w:val="00DB5B21"/>
    <w:rsid w:val="00DB5DC3"/>
    <w:rsid w:val="00DB5E08"/>
    <w:rsid w:val="00DB5FBC"/>
    <w:rsid w:val="00DB604E"/>
    <w:rsid w:val="00DB6147"/>
    <w:rsid w:val="00DB6E37"/>
    <w:rsid w:val="00DB6F43"/>
    <w:rsid w:val="00DB706B"/>
    <w:rsid w:val="00DB743A"/>
    <w:rsid w:val="00DB7657"/>
    <w:rsid w:val="00DB78D8"/>
    <w:rsid w:val="00DC030A"/>
    <w:rsid w:val="00DC0740"/>
    <w:rsid w:val="00DC07EF"/>
    <w:rsid w:val="00DC0EC0"/>
    <w:rsid w:val="00DC0F0A"/>
    <w:rsid w:val="00DC104D"/>
    <w:rsid w:val="00DC1165"/>
    <w:rsid w:val="00DC1B53"/>
    <w:rsid w:val="00DC1DA4"/>
    <w:rsid w:val="00DC296E"/>
    <w:rsid w:val="00DC2BEA"/>
    <w:rsid w:val="00DC2EF8"/>
    <w:rsid w:val="00DC2F4B"/>
    <w:rsid w:val="00DC2FF1"/>
    <w:rsid w:val="00DC30D4"/>
    <w:rsid w:val="00DC3594"/>
    <w:rsid w:val="00DC36E2"/>
    <w:rsid w:val="00DC370C"/>
    <w:rsid w:val="00DC38DD"/>
    <w:rsid w:val="00DC46DC"/>
    <w:rsid w:val="00DC4A87"/>
    <w:rsid w:val="00DC4B78"/>
    <w:rsid w:val="00DC4CCC"/>
    <w:rsid w:val="00DC4F8A"/>
    <w:rsid w:val="00DC4FA9"/>
    <w:rsid w:val="00DC51F2"/>
    <w:rsid w:val="00DC5321"/>
    <w:rsid w:val="00DC5419"/>
    <w:rsid w:val="00DC57E5"/>
    <w:rsid w:val="00DC5800"/>
    <w:rsid w:val="00DC599F"/>
    <w:rsid w:val="00DC5AFC"/>
    <w:rsid w:val="00DC5C7A"/>
    <w:rsid w:val="00DC60D2"/>
    <w:rsid w:val="00DC6113"/>
    <w:rsid w:val="00DC622F"/>
    <w:rsid w:val="00DC626C"/>
    <w:rsid w:val="00DC65C0"/>
    <w:rsid w:val="00DC6774"/>
    <w:rsid w:val="00DC69C0"/>
    <w:rsid w:val="00DC6F7A"/>
    <w:rsid w:val="00DC70FF"/>
    <w:rsid w:val="00DC716E"/>
    <w:rsid w:val="00DC7894"/>
    <w:rsid w:val="00DD00D0"/>
    <w:rsid w:val="00DD0436"/>
    <w:rsid w:val="00DD08D5"/>
    <w:rsid w:val="00DD08FE"/>
    <w:rsid w:val="00DD1209"/>
    <w:rsid w:val="00DD1D4E"/>
    <w:rsid w:val="00DD1DCE"/>
    <w:rsid w:val="00DD2798"/>
    <w:rsid w:val="00DD2D1D"/>
    <w:rsid w:val="00DD2ED2"/>
    <w:rsid w:val="00DD335A"/>
    <w:rsid w:val="00DD339B"/>
    <w:rsid w:val="00DD3A4A"/>
    <w:rsid w:val="00DD3C1F"/>
    <w:rsid w:val="00DD3D2F"/>
    <w:rsid w:val="00DD4223"/>
    <w:rsid w:val="00DD4456"/>
    <w:rsid w:val="00DD4583"/>
    <w:rsid w:val="00DD493B"/>
    <w:rsid w:val="00DD52F8"/>
    <w:rsid w:val="00DD54BC"/>
    <w:rsid w:val="00DD563E"/>
    <w:rsid w:val="00DD56B6"/>
    <w:rsid w:val="00DD592D"/>
    <w:rsid w:val="00DD59CD"/>
    <w:rsid w:val="00DD62D8"/>
    <w:rsid w:val="00DD6622"/>
    <w:rsid w:val="00DD6698"/>
    <w:rsid w:val="00DD6984"/>
    <w:rsid w:val="00DD748F"/>
    <w:rsid w:val="00DD7BDD"/>
    <w:rsid w:val="00DD7DB5"/>
    <w:rsid w:val="00DD7DC4"/>
    <w:rsid w:val="00DD7F8A"/>
    <w:rsid w:val="00DE009E"/>
    <w:rsid w:val="00DE010A"/>
    <w:rsid w:val="00DE052B"/>
    <w:rsid w:val="00DE069A"/>
    <w:rsid w:val="00DE08CC"/>
    <w:rsid w:val="00DE08FE"/>
    <w:rsid w:val="00DE0C7C"/>
    <w:rsid w:val="00DE121C"/>
    <w:rsid w:val="00DE139A"/>
    <w:rsid w:val="00DE149D"/>
    <w:rsid w:val="00DE15DF"/>
    <w:rsid w:val="00DE16DC"/>
    <w:rsid w:val="00DE1776"/>
    <w:rsid w:val="00DE1FEA"/>
    <w:rsid w:val="00DE2156"/>
    <w:rsid w:val="00DE237D"/>
    <w:rsid w:val="00DE269F"/>
    <w:rsid w:val="00DE29BE"/>
    <w:rsid w:val="00DE2F29"/>
    <w:rsid w:val="00DE31E2"/>
    <w:rsid w:val="00DE353B"/>
    <w:rsid w:val="00DE36FE"/>
    <w:rsid w:val="00DE37A8"/>
    <w:rsid w:val="00DE3AFD"/>
    <w:rsid w:val="00DE3B98"/>
    <w:rsid w:val="00DE3BDE"/>
    <w:rsid w:val="00DE3EE5"/>
    <w:rsid w:val="00DE3FE4"/>
    <w:rsid w:val="00DE486A"/>
    <w:rsid w:val="00DE49EE"/>
    <w:rsid w:val="00DE4CEA"/>
    <w:rsid w:val="00DE5728"/>
    <w:rsid w:val="00DE58D4"/>
    <w:rsid w:val="00DE59B8"/>
    <w:rsid w:val="00DE5B22"/>
    <w:rsid w:val="00DE5EDE"/>
    <w:rsid w:val="00DE60B7"/>
    <w:rsid w:val="00DE60BF"/>
    <w:rsid w:val="00DE6418"/>
    <w:rsid w:val="00DE64E7"/>
    <w:rsid w:val="00DE6731"/>
    <w:rsid w:val="00DE6A5B"/>
    <w:rsid w:val="00DE6ACD"/>
    <w:rsid w:val="00DE6C26"/>
    <w:rsid w:val="00DE70BF"/>
    <w:rsid w:val="00DE79AE"/>
    <w:rsid w:val="00DE7A9F"/>
    <w:rsid w:val="00DE7C0E"/>
    <w:rsid w:val="00DF0008"/>
    <w:rsid w:val="00DF0A1C"/>
    <w:rsid w:val="00DF0DA0"/>
    <w:rsid w:val="00DF1798"/>
    <w:rsid w:val="00DF1A70"/>
    <w:rsid w:val="00DF1A8C"/>
    <w:rsid w:val="00DF263B"/>
    <w:rsid w:val="00DF2A1E"/>
    <w:rsid w:val="00DF2B2E"/>
    <w:rsid w:val="00DF3623"/>
    <w:rsid w:val="00DF377D"/>
    <w:rsid w:val="00DF3960"/>
    <w:rsid w:val="00DF3A5B"/>
    <w:rsid w:val="00DF3DD0"/>
    <w:rsid w:val="00DF40FF"/>
    <w:rsid w:val="00DF421F"/>
    <w:rsid w:val="00DF42C6"/>
    <w:rsid w:val="00DF46BC"/>
    <w:rsid w:val="00DF51E7"/>
    <w:rsid w:val="00DF53E2"/>
    <w:rsid w:val="00DF54FF"/>
    <w:rsid w:val="00DF5B8F"/>
    <w:rsid w:val="00DF5C3D"/>
    <w:rsid w:val="00DF6039"/>
    <w:rsid w:val="00DF617C"/>
    <w:rsid w:val="00DF64E6"/>
    <w:rsid w:val="00DF6830"/>
    <w:rsid w:val="00DF6878"/>
    <w:rsid w:val="00DF698A"/>
    <w:rsid w:val="00DF7277"/>
    <w:rsid w:val="00DF7303"/>
    <w:rsid w:val="00DF78B5"/>
    <w:rsid w:val="00DF7EA4"/>
    <w:rsid w:val="00DF7F32"/>
    <w:rsid w:val="00DF7F85"/>
    <w:rsid w:val="00E00420"/>
    <w:rsid w:val="00E00449"/>
    <w:rsid w:val="00E00A9A"/>
    <w:rsid w:val="00E00F86"/>
    <w:rsid w:val="00E01054"/>
    <w:rsid w:val="00E01542"/>
    <w:rsid w:val="00E015E2"/>
    <w:rsid w:val="00E01657"/>
    <w:rsid w:val="00E01ADA"/>
    <w:rsid w:val="00E01FD2"/>
    <w:rsid w:val="00E0233C"/>
    <w:rsid w:val="00E02490"/>
    <w:rsid w:val="00E025C7"/>
    <w:rsid w:val="00E02796"/>
    <w:rsid w:val="00E02816"/>
    <w:rsid w:val="00E028DC"/>
    <w:rsid w:val="00E0291D"/>
    <w:rsid w:val="00E02D5C"/>
    <w:rsid w:val="00E02FF6"/>
    <w:rsid w:val="00E0325E"/>
    <w:rsid w:val="00E033B5"/>
    <w:rsid w:val="00E0340C"/>
    <w:rsid w:val="00E034EB"/>
    <w:rsid w:val="00E035C4"/>
    <w:rsid w:val="00E037A0"/>
    <w:rsid w:val="00E037FC"/>
    <w:rsid w:val="00E03891"/>
    <w:rsid w:val="00E03D19"/>
    <w:rsid w:val="00E03E9C"/>
    <w:rsid w:val="00E041CD"/>
    <w:rsid w:val="00E041DE"/>
    <w:rsid w:val="00E04339"/>
    <w:rsid w:val="00E0452B"/>
    <w:rsid w:val="00E045D0"/>
    <w:rsid w:val="00E0463C"/>
    <w:rsid w:val="00E0472C"/>
    <w:rsid w:val="00E04CD6"/>
    <w:rsid w:val="00E051E5"/>
    <w:rsid w:val="00E05433"/>
    <w:rsid w:val="00E054E5"/>
    <w:rsid w:val="00E05893"/>
    <w:rsid w:val="00E060FA"/>
    <w:rsid w:val="00E0632D"/>
    <w:rsid w:val="00E0669B"/>
    <w:rsid w:val="00E0694E"/>
    <w:rsid w:val="00E073C0"/>
    <w:rsid w:val="00E0777A"/>
    <w:rsid w:val="00E078CA"/>
    <w:rsid w:val="00E0790E"/>
    <w:rsid w:val="00E079AD"/>
    <w:rsid w:val="00E07CD8"/>
    <w:rsid w:val="00E07F47"/>
    <w:rsid w:val="00E10265"/>
    <w:rsid w:val="00E10556"/>
    <w:rsid w:val="00E10655"/>
    <w:rsid w:val="00E10704"/>
    <w:rsid w:val="00E10792"/>
    <w:rsid w:val="00E10A5D"/>
    <w:rsid w:val="00E10E39"/>
    <w:rsid w:val="00E111FC"/>
    <w:rsid w:val="00E11253"/>
    <w:rsid w:val="00E113C5"/>
    <w:rsid w:val="00E11659"/>
    <w:rsid w:val="00E116AE"/>
    <w:rsid w:val="00E11C87"/>
    <w:rsid w:val="00E11D79"/>
    <w:rsid w:val="00E12122"/>
    <w:rsid w:val="00E1214D"/>
    <w:rsid w:val="00E121C0"/>
    <w:rsid w:val="00E123E8"/>
    <w:rsid w:val="00E129F4"/>
    <w:rsid w:val="00E12AD8"/>
    <w:rsid w:val="00E12FEC"/>
    <w:rsid w:val="00E13435"/>
    <w:rsid w:val="00E139FF"/>
    <w:rsid w:val="00E13CD8"/>
    <w:rsid w:val="00E13DA0"/>
    <w:rsid w:val="00E140AD"/>
    <w:rsid w:val="00E147C3"/>
    <w:rsid w:val="00E14C85"/>
    <w:rsid w:val="00E15220"/>
    <w:rsid w:val="00E1562C"/>
    <w:rsid w:val="00E159E7"/>
    <w:rsid w:val="00E15B96"/>
    <w:rsid w:val="00E15CC6"/>
    <w:rsid w:val="00E16108"/>
    <w:rsid w:val="00E162E1"/>
    <w:rsid w:val="00E163AF"/>
    <w:rsid w:val="00E16637"/>
    <w:rsid w:val="00E16DC3"/>
    <w:rsid w:val="00E172BF"/>
    <w:rsid w:val="00E1754B"/>
    <w:rsid w:val="00E1776C"/>
    <w:rsid w:val="00E17A00"/>
    <w:rsid w:val="00E17AA2"/>
    <w:rsid w:val="00E17AD5"/>
    <w:rsid w:val="00E17C5B"/>
    <w:rsid w:val="00E17CBC"/>
    <w:rsid w:val="00E17CF6"/>
    <w:rsid w:val="00E17F00"/>
    <w:rsid w:val="00E20170"/>
    <w:rsid w:val="00E2039E"/>
    <w:rsid w:val="00E20468"/>
    <w:rsid w:val="00E20584"/>
    <w:rsid w:val="00E206DA"/>
    <w:rsid w:val="00E207F1"/>
    <w:rsid w:val="00E20A51"/>
    <w:rsid w:val="00E20B32"/>
    <w:rsid w:val="00E21096"/>
    <w:rsid w:val="00E21467"/>
    <w:rsid w:val="00E21489"/>
    <w:rsid w:val="00E21890"/>
    <w:rsid w:val="00E21D88"/>
    <w:rsid w:val="00E2212A"/>
    <w:rsid w:val="00E221D3"/>
    <w:rsid w:val="00E223D3"/>
    <w:rsid w:val="00E22776"/>
    <w:rsid w:val="00E22873"/>
    <w:rsid w:val="00E22AEF"/>
    <w:rsid w:val="00E22B29"/>
    <w:rsid w:val="00E22D46"/>
    <w:rsid w:val="00E22D8D"/>
    <w:rsid w:val="00E22E2A"/>
    <w:rsid w:val="00E23312"/>
    <w:rsid w:val="00E23651"/>
    <w:rsid w:val="00E23A55"/>
    <w:rsid w:val="00E23CC0"/>
    <w:rsid w:val="00E23E8C"/>
    <w:rsid w:val="00E24235"/>
    <w:rsid w:val="00E24565"/>
    <w:rsid w:val="00E2486D"/>
    <w:rsid w:val="00E2491B"/>
    <w:rsid w:val="00E24F5C"/>
    <w:rsid w:val="00E255F2"/>
    <w:rsid w:val="00E256F4"/>
    <w:rsid w:val="00E257DD"/>
    <w:rsid w:val="00E25864"/>
    <w:rsid w:val="00E258FF"/>
    <w:rsid w:val="00E25ABB"/>
    <w:rsid w:val="00E25EA7"/>
    <w:rsid w:val="00E2616B"/>
    <w:rsid w:val="00E264B9"/>
    <w:rsid w:val="00E264E0"/>
    <w:rsid w:val="00E26B44"/>
    <w:rsid w:val="00E26D23"/>
    <w:rsid w:val="00E26E4E"/>
    <w:rsid w:val="00E27075"/>
    <w:rsid w:val="00E277A1"/>
    <w:rsid w:val="00E279DE"/>
    <w:rsid w:val="00E27E06"/>
    <w:rsid w:val="00E30324"/>
    <w:rsid w:val="00E303F6"/>
    <w:rsid w:val="00E30455"/>
    <w:rsid w:val="00E30566"/>
    <w:rsid w:val="00E305E6"/>
    <w:rsid w:val="00E30D68"/>
    <w:rsid w:val="00E3101D"/>
    <w:rsid w:val="00E3101E"/>
    <w:rsid w:val="00E31175"/>
    <w:rsid w:val="00E31384"/>
    <w:rsid w:val="00E314DF"/>
    <w:rsid w:val="00E315C8"/>
    <w:rsid w:val="00E319B6"/>
    <w:rsid w:val="00E31D95"/>
    <w:rsid w:val="00E31FF8"/>
    <w:rsid w:val="00E320BE"/>
    <w:rsid w:val="00E3228C"/>
    <w:rsid w:val="00E32581"/>
    <w:rsid w:val="00E3291D"/>
    <w:rsid w:val="00E32A15"/>
    <w:rsid w:val="00E32C5B"/>
    <w:rsid w:val="00E32FD4"/>
    <w:rsid w:val="00E337AD"/>
    <w:rsid w:val="00E33844"/>
    <w:rsid w:val="00E33910"/>
    <w:rsid w:val="00E33B00"/>
    <w:rsid w:val="00E33B05"/>
    <w:rsid w:val="00E33C6B"/>
    <w:rsid w:val="00E33F1A"/>
    <w:rsid w:val="00E3430B"/>
    <w:rsid w:val="00E3452C"/>
    <w:rsid w:val="00E34999"/>
    <w:rsid w:val="00E350C0"/>
    <w:rsid w:val="00E35541"/>
    <w:rsid w:val="00E35BFA"/>
    <w:rsid w:val="00E35C85"/>
    <w:rsid w:val="00E35EC6"/>
    <w:rsid w:val="00E36355"/>
    <w:rsid w:val="00E36366"/>
    <w:rsid w:val="00E36644"/>
    <w:rsid w:val="00E3674C"/>
    <w:rsid w:val="00E36817"/>
    <w:rsid w:val="00E36818"/>
    <w:rsid w:val="00E36BAC"/>
    <w:rsid w:val="00E370AC"/>
    <w:rsid w:val="00E3792D"/>
    <w:rsid w:val="00E37933"/>
    <w:rsid w:val="00E37A6E"/>
    <w:rsid w:val="00E37C33"/>
    <w:rsid w:val="00E37C3D"/>
    <w:rsid w:val="00E37F41"/>
    <w:rsid w:val="00E37F54"/>
    <w:rsid w:val="00E40203"/>
    <w:rsid w:val="00E403FF"/>
    <w:rsid w:val="00E40495"/>
    <w:rsid w:val="00E409AA"/>
    <w:rsid w:val="00E40CA4"/>
    <w:rsid w:val="00E41004"/>
    <w:rsid w:val="00E4101A"/>
    <w:rsid w:val="00E41080"/>
    <w:rsid w:val="00E41585"/>
    <w:rsid w:val="00E41A5A"/>
    <w:rsid w:val="00E41D58"/>
    <w:rsid w:val="00E420EC"/>
    <w:rsid w:val="00E4220D"/>
    <w:rsid w:val="00E427D3"/>
    <w:rsid w:val="00E42998"/>
    <w:rsid w:val="00E42A76"/>
    <w:rsid w:val="00E42BD4"/>
    <w:rsid w:val="00E43244"/>
    <w:rsid w:val="00E435D0"/>
    <w:rsid w:val="00E435ED"/>
    <w:rsid w:val="00E43625"/>
    <w:rsid w:val="00E43C36"/>
    <w:rsid w:val="00E43D8F"/>
    <w:rsid w:val="00E44076"/>
    <w:rsid w:val="00E446F6"/>
    <w:rsid w:val="00E44A46"/>
    <w:rsid w:val="00E44F18"/>
    <w:rsid w:val="00E4595B"/>
    <w:rsid w:val="00E45A74"/>
    <w:rsid w:val="00E45DAF"/>
    <w:rsid w:val="00E45F22"/>
    <w:rsid w:val="00E462DE"/>
    <w:rsid w:val="00E46729"/>
    <w:rsid w:val="00E469D1"/>
    <w:rsid w:val="00E46A3C"/>
    <w:rsid w:val="00E46A42"/>
    <w:rsid w:val="00E471CB"/>
    <w:rsid w:val="00E47426"/>
    <w:rsid w:val="00E47493"/>
    <w:rsid w:val="00E47717"/>
    <w:rsid w:val="00E47766"/>
    <w:rsid w:val="00E47DBC"/>
    <w:rsid w:val="00E47EFC"/>
    <w:rsid w:val="00E502E8"/>
    <w:rsid w:val="00E5031C"/>
    <w:rsid w:val="00E50402"/>
    <w:rsid w:val="00E5047A"/>
    <w:rsid w:val="00E504DD"/>
    <w:rsid w:val="00E50523"/>
    <w:rsid w:val="00E50972"/>
    <w:rsid w:val="00E50D5C"/>
    <w:rsid w:val="00E50D78"/>
    <w:rsid w:val="00E50E33"/>
    <w:rsid w:val="00E516C2"/>
    <w:rsid w:val="00E51830"/>
    <w:rsid w:val="00E51CAF"/>
    <w:rsid w:val="00E51CC8"/>
    <w:rsid w:val="00E51ED0"/>
    <w:rsid w:val="00E51F65"/>
    <w:rsid w:val="00E5207D"/>
    <w:rsid w:val="00E520E7"/>
    <w:rsid w:val="00E5235D"/>
    <w:rsid w:val="00E524E7"/>
    <w:rsid w:val="00E52552"/>
    <w:rsid w:val="00E52CE3"/>
    <w:rsid w:val="00E52D29"/>
    <w:rsid w:val="00E52F69"/>
    <w:rsid w:val="00E5318C"/>
    <w:rsid w:val="00E53309"/>
    <w:rsid w:val="00E53314"/>
    <w:rsid w:val="00E53513"/>
    <w:rsid w:val="00E535AB"/>
    <w:rsid w:val="00E53C0D"/>
    <w:rsid w:val="00E53CB2"/>
    <w:rsid w:val="00E5412C"/>
    <w:rsid w:val="00E5465A"/>
    <w:rsid w:val="00E54875"/>
    <w:rsid w:val="00E54BC1"/>
    <w:rsid w:val="00E54C37"/>
    <w:rsid w:val="00E54E57"/>
    <w:rsid w:val="00E55692"/>
    <w:rsid w:val="00E55997"/>
    <w:rsid w:val="00E55B0A"/>
    <w:rsid w:val="00E55BAA"/>
    <w:rsid w:val="00E55F1C"/>
    <w:rsid w:val="00E560A4"/>
    <w:rsid w:val="00E561AF"/>
    <w:rsid w:val="00E56307"/>
    <w:rsid w:val="00E563D1"/>
    <w:rsid w:val="00E56465"/>
    <w:rsid w:val="00E56710"/>
    <w:rsid w:val="00E5679C"/>
    <w:rsid w:val="00E570D6"/>
    <w:rsid w:val="00E5728A"/>
    <w:rsid w:val="00E5771C"/>
    <w:rsid w:val="00E57AE5"/>
    <w:rsid w:val="00E57B22"/>
    <w:rsid w:val="00E57B65"/>
    <w:rsid w:val="00E60507"/>
    <w:rsid w:val="00E6054C"/>
    <w:rsid w:val="00E60740"/>
    <w:rsid w:val="00E6074A"/>
    <w:rsid w:val="00E607C1"/>
    <w:rsid w:val="00E608D0"/>
    <w:rsid w:val="00E60A53"/>
    <w:rsid w:val="00E60BC7"/>
    <w:rsid w:val="00E60D56"/>
    <w:rsid w:val="00E615E2"/>
    <w:rsid w:val="00E615E8"/>
    <w:rsid w:val="00E618D0"/>
    <w:rsid w:val="00E619AC"/>
    <w:rsid w:val="00E61BD5"/>
    <w:rsid w:val="00E61EC1"/>
    <w:rsid w:val="00E622E3"/>
    <w:rsid w:val="00E624A3"/>
    <w:rsid w:val="00E62667"/>
    <w:rsid w:val="00E629AF"/>
    <w:rsid w:val="00E62FA4"/>
    <w:rsid w:val="00E632E2"/>
    <w:rsid w:val="00E6348B"/>
    <w:rsid w:val="00E6355B"/>
    <w:rsid w:val="00E635DA"/>
    <w:rsid w:val="00E63942"/>
    <w:rsid w:val="00E63AC6"/>
    <w:rsid w:val="00E63BDF"/>
    <w:rsid w:val="00E640B9"/>
    <w:rsid w:val="00E64174"/>
    <w:rsid w:val="00E6441F"/>
    <w:rsid w:val="00E64BAA"/>
    <w:rsid w:val="00E64BD3"/>
    <w:rsid w:val="00E64DCE"/>
    <w:rsid w:val="00E65477"/>
    <w:rsid w:val="00E65AEB"/>
    <w:rsid w:val="00E65EA0"/>
    <w:rsid w:val="00E66051"/>
    <w:rsid w:val="00E66794"/>
    <w:rsid w:val="00E66963"/>
    <w:rsid w:val="00E669A9"/>
    <w:rsid w:val="00E67020"/>
    <w:rsid w:val="00E67486"/>
    <w:rsid w:val="00E67692"/>
    <w:rsid w:val="00E67AAF"/>
    <w:rsid w:val="00E67BAD"/>
    <w:rsid w:val="00E67BE0"/>
    <w:rsid w:val="00E67EA3"/>
    <w:rsid w:val="00E67FF2"/>
    <w:rsid w:val="00E70284"/>
    <w:rsid w:val="00E7037E"/>
    <w:rsid w:val="00E707CA"/>
    <w:rsid w:val="00E70AAC"/>
    <w:rsid w:val="00E70B79"/>
    <w:rsid w:val="00E7138C"/>
    <w:rsid w:val="00E713BC"/>
    <w:rsid w:val="00E7185B"/>
    <w:rsid w:val="00E71D7B"/>
    <w:rsid w:val="00E7235D"/>
    <w:rsid w:val="00E72437"/>
    <w:rsid w:val="00E7266C"/>
    <w:rsid w:val="00E72B84"/>
    <w:rsid w:val="00E72FF1"/>
    <w:rsid w:val="00E732DB"/>
    <w:rsid w:val="00E7351A"/>
    <w:rsid w:val="00E735C3"/>
    <w:rsid w:val="00E73695"/>
    <w:rsid w:val="00E7377D"/>
    <w:rsid w:val="00E7383D"/>
    <w:rsid w:val="00E73962"/>
    <w:rsid w:val="00E73AF1"/>
    <w:rsid w:val="00E73F4A"/>
    <w:rsid w:val="00E7407B"/>
    <w:rsid w:val="00E7467A"/>
    <w:rsid w:val="00E74B47"/>
    <w:rsid w:val="00E75083"/>
    <w:rsid w:val="00E750F8"/>
    <w:rsid w:val="00E75650"/>
    <w:rsid w:val="00E756B7"/>
    <w:rsid w:val="00E75C73"/>
    <w:rsid w:val="00E75CDD"/>
    <w:rsid w:val="00E764DD"/>
    <w:rsid w:val="00E774F9"/>
    <w:rsid w:val="00E777EC"/>
    <w:rsid w:val="00E77D27"/>
    <w:rsid w:val="00E77E68"/>
    <w:rsid w:val="00E8009B"/>
    <w:rsid w:val="00E801B4"/>
    <w:rsid w:val="00E80447"/>
    <w:rsid w:val="00E805C6"/>
    <w:rsid w:val="00E8061B"/>
    <w:rsid w:val="00E80B63"/>
    <w:rsid w:val="00E810C0"/>
    <w:rsid w:val="00E818CB"/>
    <w:rsid w:val="00E8197A"/>
    <w:rsid w:val="00E81AF0"/>
    <w:rsid w:val="00E81E6D"/>
    <w:rsid w:val="00E8246D"/>
    <w:rsid w:val="00E8255F"/>
    <w:rsid w:val="00E82A12"/>
    <w:rsid w:val="00E82A91"/>
    <w:rsid w:val="00E82AF7"/>
    <w:rsid w:val="00E82C5B"/>
    <w:rsid w:val="00E82E15"/>
    <w:rsid w:val="00E82EA1"/>
    <w:rsid w:val="00E82FF6"/>
    <w:rsid w:val="00E836C7"/>
    <w:rsid w:val="00E83A17"/>
    <w:rsid w:val="00E83EC6"/>
    <w:rsid w:val="00E83F0F"/>
    <w:rsid w:val="00E84384"/>
    <w:rsid w:val="00E84BC9"/>
    <w:rsid w:val="00E84C76"/>
    <w:rsid w:val="00E8537A"/>
    <w:rsid w:val="00E85464"/>
    <w:rsid w:val="00E8547F"/>
    <w:rsid w:val="00E85B38"/>
    <w:rsid w:val="00E85B83"/>
    <w:rsid w:val="00E85CCD"/>
    <w:rsid w:val="00E85D7A"/>
    <w:rsid w:val="00E85DCE"/>
    <w:rsid w:val="00E85DDC"/>
    <w:rsid w:val="00E85DEF"/>
    <w:rsid w:val="00E85E0F"/>
    <w:rsid w:val="00E862C6"/>
    <w:rsid w:val="00E86345"/>
    <w:rsid w:val="00E8662B"/>
    <w:rsid w:val="00E86A92"/>
    <w:rsid w:val="00E86ADE"/>
    <w:rsid w:val="00E86C06"/>
    <w:rsid w:val="00E86EEE"/>
    <w:rsid w:val="00E87020"/>
    <w:rsid w:val="00E8752F"/>
    <w:rsid w:val="00E876D7"/>
    <w:rsid w:val="00E904F2"/>
    <w:rsid w:val="00E90AA7"/>
    <w:rsid w:val="00E90FDC"/>
    <w:rsid w:val="00E90FFB"/>
    <w:rsid w:val="00E910DB"/>
    <w:rsid w:val="00E91686"/>
    <w:rsid w:val="00E919CB"/>
    <w:rsid w:val="00E91EC4"/>
    <w:rsid w:val="00E9214C"/>
    <w:rsid w:val="00E923BE"/>
    <w:rsid w:val="00E92566"/>
    <w:rsid w:val="00E92A20"/>
    <w:rsid w:val="00E92D52"/>
    <w:rsid w:val="00E932E2"/>
    <w:rsid w:val="00E9356F"/>
    <w:rsid w:val="00E935EA"/>
    <w:rsid w:val="00E936C6"/>
    <w:rsid w:val="00E9385C"/>
    <w:rsid w:val="00E940B1"/>
    <w:rsid w:val="00E9417D"/>
    <w:rsid w:val="00E942B5"/>
    <w:rsid w:val="00E9438B"/>
    <w:rsid w:val="00E94606"/>
    <w:rsid w:val="00E946AE"/>
    <w:rsid w:val="00E94898"/>
    <w:rsid w:val="00E94B78"/>
    <w:rsid w:val="00E94B85"/>
    <w:rsid w:val="00E94CC7"/>
    <w:rsid w:val="00E9506A"/>
    <w:rsid w:val="00E95DC8"/>
    <w:rsid w:val="00E95FC7"/>
    <w:rsid w:val="00E95FE6"/>
    <w:rsid w:val="00E96088"/>
    <w:rsid w:val="00E962EB"/>
    <w:rsid w:val="00E963B7"/>
    <w:rsid w:val="00E96506"/>
    <w:rsid w:val="00E96589"/>
    <w:rsid w:val="00E96FD3"/>
    <w:rsid w:val="00E971E9"/>
    <w:rsid w:val="00E9757C"/>
    <w:rsid w:val="00E975EA"/>
    <w:rsid w:val="00E97BEB"/>
    <w:rsid w:val="00E97C44"/>
    <w:rsid w:val="00E97F49"/>
    <w:rsid w:val="00E97F5A"/>
    <w:rsid w:val="00EA024F"/>
    <w:rsid w:val="00EA06DC"/>
    <w:rsid w:val="00EA06F9"/>
    <w:rsid w:val="00EA0772"/>
    <w:rsid w:val="00EA0BE9"/>
    <w:rsid w:val="00EA0C32"/>
    <w:rsid w:val="00EA0C35"/>
    <w:rsid w:val="00EA11F8"/>
    <w:rsid w:val="00EA132B"/>
    <w:rsid w:val="00EA1E92"/>
    <w:rsid w:val="00EA1EC2"/>
    <w:rsid w:val="00EA20CA"/>
    <w:rsid w:val="00EA230E"/>
    <w:rsid w:val="00EA2341"/>
    <w:rsid w:val="00EA25EB"/>
    <w:rsid w:val="00EA26E7"/>
    <w:rsid w:val="00EA2C3E"/>
    <w:rsid w:val="00EA30CF"/>
    <w:rsid w:val="00EA30FE"/>
    <w:rsid w:val="00EA3159"/>
    <w:rsid w:val="00EA33E6"/>
    <w:rsid w:val="00EA3E5E"/>
    <w:rsid w:val="00EA4180"/>
    <w:rsid w:val="00EA435A"/>
    <w:rsid w:val="00EA44F4"/>
    <w:rsid w:val="00EA4626"/>
    <w:rsid w:val="00EA4B1F"/>
    <w:rsid w:val="00EA4DFE"/>
    <w:rsid w:val="00EA4FB2"/>
    <w:rsid w:val="00EA508C"/>
    <w:rsid w:val="00EA53A3"/>
    <w:rsid w:val="00EA57F4"/>
    <w:rsid w:val="00EA5A42"/>
    <w:rsid w:val="00EA5ACA"/>
    <w:rsid w:val="00EA5CD3"/>
    <w:rsid w:val="00EA5E00"/>
    <w:rsid w:val="00EA5F92"/>
    <w:rsid w:val="00EA601F"/>
    <w:rsid w:val="00EA6764"/>
    <w:rsid w:val="00EA677E"/>
    <w:rsid w:val="00EA68A8"/>
    <w:rsid w:val="00EA6D85"/>
    <w:rsid w:val="00EA6F49"/>
    <w:rsid w:val="00EA76EF"/>
    <w:rsid w:val="00EA7772"/>
    <w:rsid w:val="00EA7873"/>
    <w:rsid w:val="00EA78AE"/>
    <w:rsid w:val="00EA7C26"/>
    <w:rsid w:val="00EA7D04"/>
    <w:rsid w:val="00EB00B7"/>
    <w:rsid w:val="00EB0549"/>
    <w:rsid w:val="00EB07DD"/>
    <w:rsid w:val="00EB086C"/>
    <w:rsid w:val="00EB17F7"/>
    <w:rsid w:val="00EB1865"/>
    <w:rsid w:val="00EB1B45"/>
    <w:rsid w:val="00EB1F21"/>
    <w:rsid w:val="00EB1FF9"/>
    <w:rsid w:val="00EB215D"/>
    <w:rsid w:val="00EB21D5"/>
    <w:rsid w:val="00EB264B"/>
    <w:rsid w:val="00EB28D4"/>
    <w:rsid w:val="00EB2946"/>
    <w:rsid w:val="00EB2B23"/>
    <w:rsid w:val="00EB2D18"/>
    <w:rsid w:val="00EB2F54"/>
    <w:rsid w:val="00EB306B"/>
    <w:rsid w:val="00EB3118"/>
    <w:rsid w:val="00EB32A7"/>
    <w:rsid w:val="00EB3501"/>
    <w:rsid w:val="00EB3749"/>
    <w:rsid w:val="00EB3892"/>
    <w:rsid w:val="00EB50D0"/>
    <w:rsid w:val="00EB5124"/>
    <w:rsid w:val="00EB52FC"/>
    <w:rsid w:val="00EB54B5"/>
    <w:rsid w:val="00EB5526"/>
    <w:rsid w:val="00EB57FF"/>
    <w:rsid w:val="00EB5C1A"/>
    <w:rsid w:val="00EB6150"/>
    <w:rsid w:val="00EB63E4"/>
    <w:rsid w:val="00EB65A1"/>
    <w:rsid w:val="00EB664B"/>
    <w:rsid w:val="00EB6DA7"/>
    <w:rsid w:val="00EB6EE7"/>
    <w:rsid w:val="00EB7225"/>
    <w:rsid w:val="00EB7292"/>
    <w:rsid w:val="00EB7535"/>
    <w:rsid w:val="00EB78A6"/>
    <w:rsid w:val="00EB79E3"/>
    <w:rsid w:val="00EB7CB4"/>
    <w:rsid w:val="00EC0817"/>
    <w:rsid w:val="00EC0988"/>
    <w:rsid w:val="00EC0CA5"/>
    <w:rsid w:val="00EC0CB9"/>
    <w:rsid w:val="00EC0D03"/>
    <w:rsid w:val="00EC0F50"/>
    <w:rsid w:val="00EC0F77"/>
    <w:rsid w:val="00EC11B8"/>
    <w:rsid w:val="00EC1617"/>
    <w:rsid w:val="00EC16FB"/>
    <w:rsid w:val="00EC183F"/>
    <w:rsid w:val="00EC1E79"/>
    <w:rsid w:val="00EC1F00"/>
    <w:rsid w:val="00EC20ED"/>
    <w:rsid w:val="00EC2923"/>
    <w:rsid w:val="00EC2A58"/>
    <w:rsid w:val="00EC2ABD"/>
    <w:rsid w:val="00EC2BDC"/>
    <w:rsid w:val="00EC336C"/>
    <w:rsid w:val="00EC342C"/>
    <w:rsid w:val="00EC3F9F"/>
    <w:rsid w:val="00EC47C6"/>
    <w:rsid w:val="00EC4843"/>
    <w:rsid w:val="00EC48CD"/>
    <w:rsid w:val="00EC4A4E"/>
    <w:rsid w:val="00EC4BC0"/>
    <w:rsid w:val="00EC5124"/>
    <w:rsid w:val="00EC5146"/>
    <w:rsid w:val="00EC51EF"/>
    <w:rsid w:val="00EC524D"/>
    <w:rsid w:val="00EC52FD"/>
    <w:rsid w:val="00EC55B9"/>
    <w:rsid w:val="00EC55D5"/>
    <w:rsid w:val="00EC5D92"/>
    <w:rsid w:val="00EC6449"/>
    <w:rsid w:val="00EC648E"/>
    <w:rsid w:val="00EC6673"/>
    <w:rsid w:val="00EC6B53"/>
    <w:rsid w:val="00EC7490"/>
    <w:rsid w:val="00EC7BD4"/>
    <w:rsid w:val="00EC7E99"/>
    <w:rsid w:val="00EC7ED5"/>
    <w:rsid w:val="00EC7F85"/>
    <w:rsid w:val="00ED033D"/>
    <w:rsid w:val="00ED046A"/>
    <w:rsid w:val="00ED09D0"/>
    <w:rsid w:val="00ED0ADF"/>
    <w:rsid w:val="00ED0D08"/>
    <w:rsid w:val="00ED0EA8"/>
    <w:rsid w:val="00ED113D"/>
    <w:rsid w:val="00ED14EA"/>
    <w:rsid w:val="00ED1536"/>
    <w:rsid w:val="00ED1599"/>
    <w:rsid w:val="00ED1610"/>
    <w:rsid w:val="00ED1662"/>
    <w:rsid w:val="00ED18A3"/>
    <w:rsid w:val="00ED271D"/>
    <w:rsid w:val="00ED2C34"/>
    <w:rsid w:val="00ED2CD0"/>
    <w:rsid w:val="00ED3020"/>
    <w:rsid w:val="00ED31DF"/>
    <w:rsid w:val="00ED33B1"/>
    <w:rsid w:val="00ED345E"/>
    <w:rsid w:val="00ED359A"/>
    <w:rsid w:val="00ED4191"/>
    <w:rsid w:val="00ED476D"/>
    <w:rsid w:val="00ED4B84"/>
    <w:rsid w:val="00ED4E9E"/>
    <w:rsid w:val="00ED5095"/>
    <w:rsid w:val="00ED5105"/>
    <w:rsid w:val="00ED5204"/>
    <w:rsid w:val="00ED5D95"/>
    <w:rsid w:val="00ED63E2"/>
    <w:rsid w:val="00ED66E4"/>
    <w:rsid w:val="00ED6B29"/>
    <w:rsid w:val="00ED6D90"/>
    <w:rsid w:val="00ED7255"/>
    <w:rsid w:val="00ED74E3"/>
    <w:rsid w:val="00ED7868"/>
    <w:rsid w:val="00ED7F93"/>
    <w:rsid w:val="00EE0144"/>
    <w:rsid w:val="00EE07A9"/>
    <w:rsid w:val="00EE0894"/>
    <w:rsid w:val="00EE0A94"/>
    <w:rsid w:val="00EE0B44"/>
    <w:rsid w:val="00EE0D83"/>
    <w:rsid w:val="00EE0EBF"/>
    <w:rsid w:val="00EE10C1"/>
    <w:rsid w:val="00EE1206"/>
    <w:rsid w:val="00EE15D3"/>
    <w:rsid w:val="00EE173A"/>
    <w:rsid w:val="00EE18B8"/>
    <w:rsid w:val="00EE1901"/>
    <w:rsid w:val="00EE192C"/>
    <w:rsid w:val="00EE19A4"/>
    <w:rsid w:val="00EE1A01"/>
    <w:rsid w:val="00EE1EFF"/>
    <w:rsid w:val="00EE1FA3"/>
    <w:rsid w:val="00EE2433"/>
    <w:rsid w:val="00EE24FF"/>
    <w:rsid w:val="00EE258E"/>
    <w:rsid w:val="00EE2643"/>
    <w:rsid w:val="00EE292A"/>
    <w:rsid w:val="00EE2A7D"/>
    <w:rsid w:val="00EE2C33"/>
    <w:rsid w:val="00EE2D51"/>
    <w:rsid w:val="00EE2ED7"/>
    <w:rsid w:val="00EE3075"/>
    <w:rsid w:val="00EE31F5"/>
    <w:rsid w:val="00EE341A"/>
    <w:rsid w:val="00EE38E9"/>
    <w:rsid w:val="00EE3C34"/>
    <w:rsid w:val="00EE3F59"/>
    <w:rsid w:val="00EE4FD4"/>
    <w:rsid w:val="00EE5309"/>
    <w:rsid w:val="00EE5BA0"/>
    <w:rsid w:val="00EE5D9D"/>
    <w:rsid w:val="00EE64D2"/>
    <w:rsid w:val="00EE661F"/>
    <w:rsid w:val="00EE6828"/>
    <w:rsid w:val="00EE6A3D"/>
    <w:rsid w:val="00EE6E79"/>
    <w:rsid w:val="00EE74D3"/>
    <w:rsid w:val="00EE7738"/>
    <w:rsid w:val="00EE7ACA"/>
    <w:rsid w:val="00EF00B6"/>
    <w:rsid w:val="00EF0169"/>
    <w:rsid w:val="00EF0473"/>
    <w:rsid w:val="00EF0831"/>
    <w:rsid w:val="00EF0850"/>
    <w:rsid w:val="00EF085D"/>
    <w:rsid w:val="00EF0DE6"/>
    <w:rsid w:val="00EF1009"/>
    <w:rsid w:val="00EF1059"/>
    <w:rsid w:val="00EF11DD"/>
    <w:rsid w:val="00EF1571"/>
    <w:rsid w:val="00EF1902"/>
    <w:rsid w:val="00EF1918"/>
    <w:rsid w:val="00EF1B72"/>
    <w:rsid w:val="00EF1CCE"/>
    <w:rsid w:val="00EF1F78"/>
    <w:rsid w:val="00EF21B8"/>
    <w:rsid w:val="00EF2508"/>
    <w:rsid w:val="00EF277A"/>
    <w:rsid w:val="00EF28E2"/>
    <w:rsid w:val="00EF2FFC"/>
    <w:rsid w:val="00EF31A1"/>
    <w:rsid w:val="00EF379D"/>
    <w:rsid w:val="00EF45BE"/>
    <w:rsid w:val="00EF4695"/>
    <w:rsid w:val="00EF4A4D"/>
    <w:rsid w:val="00EF4A55"/>
    <w:rsid w:val="00EF4AC2"/>
    <w:rsid w:val="00EF4BF8"/>
    <w:rsid w:val="00EF5002"/>
    <w:rsid w:val="00EF5383"/>
    <w:rsid w:val="00EF574A"/>
    <w:rsid w:val="00EF68C6"/>
    <w:rsid w:val="00EF6AD7"/>
    <w:rsid w:val="00EF6D6B"/>
    <w:rsid w:val="00EF6ECB"/>
    <w:rsid w:val="00EF76B7"/>
    <w:rsid w:val="00EF7915"/>
    <w:rsid w:val="00EF7B21"/>
    <w:rsid w:val="00EF7CE9"/>
    <w:rsid w:val="00F0026E"/>
    <w:rsid w:val="00F0033C"/>
    <w:rsid w:val="00F00454"/>
    <w:rsid w:val="00F0048D"/>
    <w:rsid w:val="00F0049B"/>
    <w:rsid w:val="00F00501"/>
    <w:rsid w:val="00F00586"/>
    <w:rsid w:val="00F0065D"/>
    <w:rsid w:val="00F008A5"/>
    <w:rsid w:val="00F00927"/>
    <w:rsid w:val="00F00A24"/>
    <w:rsid w:val="00F014AD"/>
    <w:rsid w:val="00F016E8"/>
    <w:rsid w:val="00F01B61"/>
    <w:rsid w:val="00F01E87"/>
    <w:rsid w:val="00F0265C"/>
    <w:rsid w:val="00F027D4"/>
    <w:rsid w:val="00F02827"/>
    <w:rsid w:val="00F033B4"/>
    <w:rsid w:val="00F03BEB"/>
    <w:rsid w:val="00F03D0B"/>
    <w:rsid w:val="00F03E25"/>
    <w:rsid w:val="00F03E9D"/>
    <w:rsid w:val="00F03F7F"/>
    <w:rsid w:val="00F0410A"/>
    <w:rsid w:val="00F04195"/>
    <w:rsid w:val="00F042AE"/>
    <w:rsid w:val="00F047DF"/>
    <w:rsid w:val="00F047EF"/>
    <w:rsid w:val="00F0486E"/>
    <w:rsid w:val="00F04A75"/>
    <w:rsid w:val="00F0501F"/>
    <w:rsid w:val="00F051D1"/>
    <w:rsid w:val="00F051F8"/>
    <w:rsid w:val="00F05591"/>
    <w:rsid w:val="00F0597E"/>
    <w:rsid w:val="00F061A4"/>
    <w:rsid w:val="00F06491"/>
    <w:rsid w:val="00F06745"/>
    <w:rsid w:val="00F0693E"/>
    <w:rsid w:val="00F07121"/>
    <w:rsid w:val="00F079D8"/>
    <w:rsid w:val="00F07A4E"/>
    <w:rsid w:val="00F07B57"/>
    <w:rsid w:val="00F101A6"/>
    <w:rsid w:val="00F102AD"/>
    <w:rsid w:val="00F1048E"/>
    <w:rsid w:val="00F1081E"/>
    <w:rsid w:val="00F10A26"/>
    <w:rsid w:val="00F10A3E"/>
    <w:rsid w:val="00F10C70"/>
    <w:rsid w:val="00F1131F"/>
    <w:rsid w:val="00F11660"/>
    <w:rsid w:val="00F11678"/>
    <w:rsid w:val="00F117C5"/>
    <w:rsid w:val="00F11B03"/>
    <w:rsid w:val="00F11CA0"/>
    <w:rsid w:val="00F11D18"/>
    <w:rsid w:val="00F11EA2"/>
    <w:rsid w:val="00F12187"/>
    <w:rsid w:val="00F129CB"/>
    <w:rsid w:val="00F12C02"/>
    <w:rsid w:val="00F12D17"/>
    <w:rsid w:val="00F12DEA"/>
    <w:rsid w:val="00F12E18"/>
    <w:rsid w:val="00F13187"/>
    <w:rsid w:val="00F13646"/>
    <w:rsid w:val="00F13B1B"/>
    <w:rsid w:val="00F13FC6"/>
    <w:rsid w:val="00F14088"/>
    <w:rsid w:val="00F14223"/>
    <w:rsid w:val="00F14265"/>
    <w:rsid w:val="00F142B4"/>
    <w:rsid w:val="00F14350"/>
    <w:rsid w:val="00F14496"/>
    <w:rsid w:val="00F145C2"/>
    <w:rsid w:val="00F148B6"/>
    <w:rsid w:val="00F14C2F"/>
    <w:rsid w:val="00F15179"/>
    <w:rsid w:val="00F1523F"/>
    <w:rsid w:val="00F15274"/>
    <w:rsid w:val="00F152E5"/>
    <w:rsid w:val="00F153A3"/>
    <w:rsid w:val="00F15517"/>
    <w:rsid w:val="00F158D8"/>
    <w:rsid w:val="00F16095"/>
    <w:rsid w:val="00F16428"/>
    <w:rsid w:val="00F16788"/>
    <w:rsid w:val="00F16946"/>
    <w:rsid w:val="00F16C4F"/>
    <w:rsid w:val="00F2011E"/>
    <w:rsid w:val="00F20257"/>
    <w:rsid w:val="00F20508"/>
    <w:rsid w:val="00F20C4F"/>
    <w:rsid w:val="00F20C91"/>
    <w:rsid w:val="00F20C9F"/>
    <w:rsid w:val="00F21024"/>
    <w:rsid w:val="00F21073"/>
    <w:rsid w:val="00F211E9"/>
    <w:rsid w:val="00F21249"/>
    <w:rsid w:val="00F214A6"/>
    <w:rsid w:val="00F21565"/>
    <w:rsid w:val="00F21589"/>
    <w:rsid w:val="00F216F6"/>
    <w:rsid w:val="00F21746"/>
    <w:rsid w:val="00F222BB"/>
    <w:rsid w:val="00F222D4"/>
    <w:rsid w:val="00F222EC"/>
    <w:rsid w:val="00F2250B"/>
    <w:rsid w:val="00F22668"/>
    <w:rsid w:val="00F2287F"/>
    <w:rsid w:val="00F22B24"/>
    <w:rsid w:val="00F22C30"/>
    <w:rsid w:val="00F23071"/>
    <w:rsid w:val="00F230B4"/>
    <w:rsid w:val="00F231DD"/>
    <w:rsid w:val="00F23283"/>
    <w:rsid w:val="00F23E42"/>
    <w:rsid w:val="00F2465B"/>
    <w:rsid w:val="00F24E55"/>
    <w:rsid w:val="00F2519E"/>
    <w:rsid w:val="00F25296"/>
    <w:rsid w:val="00F25575"/>
    <w:rsid w:val="00F25638"/>
    <w:rsid w:val="00F25830"/>
    <w:rsid w:val="00F2583A"/>
    <w:rsid w:val="00F25A50"/>
    <w:rsid w:val="00F25AFD"/>
    <w:rsid w:val="00F25D8C"/>
    <w:rsid w:val="00F26A1A"/>
    <w:rsid w:val="00F26A75"/>
    <w:rsid w:val="00F26C3F"/>
    <w:rsid w:val="00F273C5"/>
    <w:rsid w:val="00F27799"/>
    <w:rsid w:val="00F27E06"/>
    <w:rsid w:val="00F27F41"/>
    <w:rsid w:val="00F301C0"/>
    <w:rsid w:val="00F30273"/>
    <w:rsid w:val="00F30368"/>
    <w:rsid w:val="00F30C06"/>
    <w:rsid w:val="00F30C5D"/>
    <w:rsid w:val="00F30F39"/>
    <w:rsid w:val="00F31062"/>
    <w:rsid w:val="00F313E2"/>
    <w:rsid w:val="00F3161D"/>
    <w:rsid w:val="00F3184E"/>
    <w:rsid w:val="00F31962"/>
    <w:rsid w:val="00F31B0A"/>
    <w:rsid w:val="00F31B6B"/>
    <w:rsid w:val="00F31C6D"/>
    <w:rsid w:val="00F32660"/>
    <w:rsid w:val="00F32710"/>
    <w:rsid w:val="00F328D9"/>
    <w:rsid w:val="00F32BB8"/>
    <w:rsid w:val="00F32F8F"/>
    <w:rsid w:val="00F32FB6"/>
    <w:rsid w:val="00F32FFF"/>
    <w:rsid w:val="00F335EA"/>
    <w:rsid w:val="00F33907"/>
    <w:rsid w:val="00F33941"/>
    <w:rsid w:val="00F339EB"/>
    <w:rsid w:val="00F33AF5"/>
    <w:rsid w:val="00F33CB8"/>
    <w:rsid w:val="00F33F5B"/>
    <w:rsid w:val="00F3442D"/>
    <w:rsid w:val="00F349CF"/>
    <w:rsid w:val="00F349E0"/>
    <w:rsid w:val="00F3573D"/>
    <w:rsid w:val="00F359AB"/>
    <w:rsid w:val="00F35E81"/>
    <w:rsid w:val="00F35ED1"/>
    <w:rsid w:val="00F35EDB"/>
    <w:rsid w:val="00F36089"/>
    <w:rsid w:val="00F3618E"/>
    <w:rsid w:val="00F363B5"/>
    <w:rsid w:val="00F3653D"/>
    <w:rsid w:val="00F3679F"/>
    <w:rsid w:val="00F3696B"/>
    <w:rsid w:val="00F36A57"/>
    <w:rsid w:val="00F36EB5"/>
    <w:rsid w:val="00F37842"/>
    <w:rsid w:val="00F37B9E"/>
    <w:rsid w:val="00F37BEF"/>
    <w:rsid w:val="00F37C4E"/>
    <w:rsid w:val="00F40405"/>
    <w:rsid w:val="00F404AD"/>
    <w:rsid w:val="00F40753"/>
    <w:rsid w:val="00F4092F"/>
    <w:rsid w:val="00F41055"/>
    <w:rsid w:val="00F4108A"/>
    <w:rsid w:val="00F4124F"/>
    <w:rsid w:val="00F4154A"/>
    <w:rsid w:val="00F4172E"/>
    <w:rsid w:val="00F418C3"/>
    <w:rsid w:val="00F41982"/>
    <w:rsid w:val="00F42F1A"/>
    <w:rsid w:val="00F430CD"/>
    <w:rsid w:val="00F432EE"/>
    <w:rsid w:val="00F436FD"/>
    <w:rsid w:val="00F4395D"/>
    <w:rsid w:val="00F43AA3"/>
    <w:rsid w:val="00F43CA8"/>
    <w:rsid w:val="00F43D43"/>
    <w:rsid w:val="00F444B2"/>
    <w:rsid w:val="00F44564"/>
    <w:rsid w:val="00F445F0"/>
    <w:rsid w:val="00F44973"/>
    <w:rsid w:val="00F44A39"/>
    <w:rsid w:val="00F44B05"/>
    <w:rsid w:val="00F44C73"/>
    <w:rsid w:val="00F44FAB"/>
    <w:rsid w:val="00F45A4B"/>
    <w:rsid w:val="00F4613F"/>
    <w:rsid w:val="00F46283"/>
    <w:rsid w:val="00F46569"/>
    <w:rsid w:val="00F467D0"/>
    <w:rsid w:val="00F4691F"/>
    <w:rsid w:val="00F46AEE"/>
    <w:rsid w:val="00F46F24"/>
    <w:rsid w:val="00F46F59"/>
    <w:rsid w:val="00F4714E"/>
    <w:rsid w:val="00F47192"/>
    <w:rsid w:val="00F47F2A"/>
    <w:rsid w:val="00F50B76"/>
    <w:rsid w:val="00F50C8F"/>
    <w:rsid w:val="00F51057"/>
    <w:rsid w:val="00F511B0"/>
    <w:rsid w:val="00F511F0"/>
    <w:rsid w:val="00F513B4"/>
    <w:rsid w:val="00F51415"/>
    <w:rsid w:val="00F514FC"/>
    <w:rsid w:val="00F5158F"/>
    <w:rsid w:val="00F5169C"/>
    <w:rsid w:val="00F51729"/>
    <w:rsid w:val="00F517E0"/>
    <w:rsid w:val="00F51C11"/>
    <w:rsid w:val="00F5239C"/>
    <w:rsid w:val="00F52547"/>
    <w:rsid w:val="00F526EE"/>
    <w:rsid w:val="00F52D0F"/>
    <w:rsid w:val="00F53224"/>
    <w:rsid w:val="00F537F5"/>
    <w:rsid w:val="00F5380B"/>
    <w:rsid w:val="00F53C28"/>
    <w:rsid w:val="00F53D3F"/>
    <w:rsid w:val="00F540BF"/>
    <w:rsid w:val="00F5441D"/>
    <w:rsid w:val="00F54775"/>
    <w:rsid w:val="00F54889"/>
    <w:rsid w:val="00F54AA1"/>
    <w:rsid w:val="00F54E27"/>
    <w:rsid w:val="00F56006"/>
    <w:rsid w:val="00F56165"/>
    <w:rsid w:val="00F5634A"/>
    <w:rsid w:val="00F563F4"/>
    <w:rsid w:val="00F56524"/>
    <w:rsid w:val="00F56A8B"/>
    <w:rsid w:val="00F5778A"/>
    <w:rsid w:val="00F57D21"/>
    <w:rsid w:val="00F602FF"/>
    <w:rsid w:val="00F605DB"/>
    <w:rsid w:val="00F6094F"/>
    <w:rsid w:val="00F6098D"/>
    <w:rsid w:val="00F60BB4"/>
    <w:rsid w:val="00F60CB4"/>
    <w:rsid w:val="00F60CE6"/>
    <w:rsid w:val="00F60D87"/>
    <w:rsid w:val="00F60FE6"/>
    <w:rsid w:val="00F61066"/>
    <w:rsid w:val="00F610BE"/>
    <w:rsid w:val="00F610CD"/>
    <w:rsid w:val="00F61D57"/>
    <w:rsid w:val="00F6207B"/>
    <w:rsid w:val="00F623FB"/>
    <w:rsid w:val="00F628F1"/>
    <w:rsid w:val="00F62995"/>
    <w:rsid w:val="00F629B6"/>
    <w:rsid w:val="00F62A35"/>
    <w:rsid w:val="00F62F5A"/>
    <w:rsid w:val="00F630E9"/>
    <w:rsid w:val="00F6314E"/>
    <w:rsid w:val="00F63165"/>
    <w:rsid w:val="00F6324A"/>
    <w:rsid w:val="00F63510"/>
    <w:rsid w:val="00F63602"/>
    <w:rsid w:val="00F638E8"/>
    <w:rsid w:val="00F63A3D"/>
    <w:rsid w:val="00F63BD3"/>
    <w:rsid w:val="00F63DA9"/>
    <w:rsid w:val="00F6425C"/>
    <w:rsid w:val="00F644BE"/>
    <w:rsid w:val="00F64526"/>
    <w:rsid w:val="00F6453F"/>
    <w:rsid w:val="00F64789"/>
    <w:rsid w:val="00F647E5"/>
    <w:rsid w:val="00F648DE"/>
    <w:rsid w:val="00F6497F"/>
    <w:rsid w:val="00F64D6C"/>
    <w:rsid w:val="00F64DE1"/>
    <w:rsid w:val="00F64DE3"/>
    <w:rsid w:val="00F65139"/>
    <w:rsid w:val="00F6533E"/>
    <w:rsid w:val="00F6553E"/>
    <w:rsid w:val="00F6590B"/>
    <w:rsid w:val="00F65998"/>
    <w:rsid w:val="00F65D82"/>
    <w:rsid w:val="00F65D86"/>
    <w:rsid w:val="00F66598"/>
    <w:rsid w:val="00F668E0"/>
    <w:rsid w:val="00F66A45"/>
    <w:rsid w:val="00F66DAC"/>
    <w:rsid w:val="00F66E32"/>
    <w:rsid w:val="00F6712A"/>
    <w:rsid w:val="00F675D4"/>
    <w:rsid w:val="00F67B07"/>
    <w:rsid w:val="00F67CDD"/>
    <w:rsid w:val="00F67D14"/>
    <w:rsid w:val="00F67D18"/>
    <w:rsid w:val="00F67D7D"/>
    <w:rsid w:val="00F67F34"/>
    <w:rsid w:val="00F7016A"/>
    <w:rsid w:val="00F705E2"/>
    <w:rsid w:val="00F70787"/>
    <w:rsid w:val="00F70EFC"/>
    <w:rsid w:val="00F70FC4"/>
    <w:rsid w:val="00F713CA"/>
    <w:rsid w:val="00F71585"/>
    <w:rsid w:val="00F71830"/>
    <w:rsid w:val="00F7193C"/>
    <w:rsid w:val="00F71B0B"/>
    <w:rsid w:val="00F71CD1"/>
    <w:rsid w:val="00F71E3C"/>
    <w:rsid w:val="00F71ED8"/>
    <w:rsid w:val="00F72367"/>
    <w:rsid w:val="00F72566"/>
    <w:rsid w:val="00F7269D"/>
    <w:rsid w:val="00F727A0"/>
    <w:rsid w:val="00F72948"/>
    <w:rsid w:val="00F72B06"/>
    <w:rsid w:val="00F72B0F"/>
    <w:rsid w:val="00F72B12"/>
    <w:rsid w:val="00F72CFA"/>
    <w:rsid w:val="00F72FCC"/>
    <w:rsid w:val="00F73164"/>
    <w:rsid w:val="00F731A2"/>
    <w:rsid w:val="00F731EB"/>
    <w:rsid w:val="00F733C7"/>
    <w:rsid w:val="00F734AA"/>
    <w:rsid w:val="00F738A8"/>
    <w:rsid w:val="00F73B02"/>
    <w:rsid w:val="00F74154"/>
    <w:rsid w:val="00F7424F"/>
    <w:rsid w:val="00F74CA9"/>
    <w:rsid w:val="00F74CF1"/>
    <w:rsid w:val="00F75298"/>
    <w:rsid w:val="00F758B9"/>
    <w:rsid w:val="00F75910"/>
    <w:rsid w:val="00F75C23"/>
    <w:rsid w:val="00F75C58"/>
    <w:rsid w:val="00F76051"/>
    <w:rsid w:val="00F76929"/>
    <w:rsid w:val="00F76980"/>
    <w:rsid w:val="00F76A0B"/>
    <w:rsid w:val="00F76F18"/>
    <w:rsid w:val="00F76FCF"/>
    <w:rsid w:val="00F77455"/>
    <w:rsid w:val="00F77641"/>
    <w:rsid w:val="00F776A7"/>
    <w:rsid w:val="00F776D1"/>
    <w:rsid w:val="00F77E7C"/>
    <w:rsid w:val="00F77F44"/>
    <w:rsid w:val="00F80F71"/>
    <w:rsid w:val="00F81149"/>
    <w:rsid w:val="00F81687"/>
    <w:rsid w:val="00F817CC"/>
    <w:rsid w:val="00F817CE"/>
    <w:rsid w:val="00F818A3"/>
    <w:rsid w:val="00F818F0"/>
    <w:rsid w:val="00F81D5A"/>
    <w:rsid w:val="00F81FD7"/>
    <w:rsid w:val="00F8227E"/>
    <w:rsid w:val="00F82A7D"/>
    <w:rsid w:val="00F83674"/>
    <w:rsid w:val="00F8380B"/>
    <w:rsid w:val="00F83F52"/>
    <w:rsid w:val="00F84049"/>
    <w:rsid w:val="00F840BB"/>
    <w:rsid w:val="00F841EC"/>
    <w:rsid w:val="00F84711"/>
    <w:rsid w:val="00F8481B"/>
    <w:rsid w:val="00F84AD8"/>
    <w:rsid w:val="00F84C2A"/>
    <w:rsid w:val="00F852BA"/>
    <w:rsid w:val="00F85754"/>
    <w:rsid w:val="00F857EB"/>
    <w:rsid w:val="00F86596"/>
    <w:rsid w:val="00F866B0"/>
    <w:rsid w:val="00F8683E"/>
    <w:rsid w:val="00F869B8"/>
    <w:rsid w:val="00F86B37"/>
    <w:rsid w:val="00F875CF"/>
    <w:rsid w:val="00F877BB"/>
    <w:rsid w:val="00F878A2"/>
    <w:rsid w:val="00F87E91"/>
    <w:rsid w:val="00F90087"/>
    <w:rsid w:val="00F90497"/>
    <w:rsid w:val="00F905FF"/>
    <w:rsid w:val="00F90B28"/>
    <w:rsid w:val="00F90B3B"/>
    <w:rsid w:val="00F90BA5"/>
    <w:rsid w:val="00F90FAD"/>
    <w:rsid w:val="00F91084"/>
    <w:rsid w:val="00F914BB"/>
    <w:rsid w:val="00F914CA"/>
    <w:rsid w:val="00F9168B"/>
    <w:rsid w:val="00F9174E"/>
    <w:rsid w:val="00F91862"/>
    <w:rsid w:val="00F91A90"/>
    <w:rsid w:val="00F91C58"/>
    <w:rsid w:val="00F91E76"/>
    <w:rsid w:val="00F91E80"/>
    <w:rsid w:val="00F91EBF"/>
    <w:rsid w:val="00F9206A"/>
    <w:rsid w:val="00F926BB"/>
    <w:rsid w:val="00F9291F"/>
    <w:rsid w:val="00F929E9"/>
    <w:rsid w:val="00F93494"/>
    <w:rsid w:val="00F9366E"/>
    <w:rsid w:val="00F93858"/>
    <w:rsid w:val="00F938EC"/>
    <w:rsid w:val="00F93930"/>
    <w:rsid w:val="00F9454A"/>
    <w:rsid w:val="00F94C4E"/>
    <w:rsid w:val="00F94CA5"/>
    <w:rsid w:val="00F950CD"/>
    <w:rsid w:val="00F95BC2"/>
    <w:rsid w:val="00F964BE"/>
    <w:rsid w:val="00F964D2"/>
    <w:rsid w:val="00F966A3"/>
    <w:rsid w:val="00F96859"/>
    <w:rsid w:val="00F96D13"/>
    <w:rsid w:val="00F96FBE"/>
    <w:rsid w:val="00F9707D"/>
    <w:rsid w:val="00F97129"/>
    <w:rsid w:val="00F97DF0"/>
    <w:rsid w:val="00FA0404"/>
    <w:rsid w:val="00FA0526"/>
    <w:rsid w:val="00FA0704"/>
    <w:rsid w:val="00FA0871"/>
    <w:rsid w:val="00FA09EF"/>
    <w:rsid w:val="00FA0BD8"/>
    <w:rsid w:val="00FA104A"/>
    <w:rsid w:val="00FA1062"/>
    <w:rsid w:val="00FA1943"/>
    <w:rsid w:val="00FA1979"/>
    <w:rsid w:val="00FA1AAC"/>
    <w:rsid w:val="00FA1E42"/>
    <w:rsid w:val="00FA1FE0"/>
    <w:rsid w:val="00FA21F7"/>
    <w:rsid w:val="00FA2352"/>
    <w:rsid w:val="00FA275D"/>
    <w:rsid w:val="00FA29FE"/>
    <w:rsid w:val="00FA3674"/>
    <w:rsid w:val="00FA37C8"/>
    <w:rsid w:val="00FA3CA9"/>
    <w:rsid w:val="00FA413D"/>
    <w:rsid w:val="00FA41EA"/>
    <w:rsid w:val="00FA4390"/>
    <w:rsid w:val="00FA4406"/>
    <w:rsid w:val="00FA46F8"/>
    <w:rsid w:val="00FA49B7"/>
    <w:rsid w:val="00FA4D6D"/>
    <w:rsid w:val="00FA536D"/>
    <w:rsid w:val="00FA570C"/>
    <w:rsid w:val="00FA5917"/>
    <w:rsid w:val="00FA5ABC"/>
    <w:rsid w:val="00FA5BC3"/>
    <w:rsid w:val="00FA5C09"/>
    <w:rsid w:val="00FA5F31"/>
    <w:rsid w:val="00FA6A5B"/>
    <w:rsid w:val="00FA6D62"/>
    <w:rsid w:val="00FA6F3A"/>
    <w:rsid w:val="00FA749A"/>
    <w:rsid w:val="00FA77CE"/>
    <w:rsid w:val="00FA78EC"/>
    <w:rsid w:val="00FA7B67"/>
    <w:rsid w:val="00FA7C51"/>
    <w:rsid w:val="00FB05FD"/>
    <w:rsid w:val="00FB0ADC"/>
    <w:rsid w:val="00FB0D94"/>
    <w:rsid w:val="00FB0FAB"/>
    <w:rsid w:val="00FB118D"/>
    <w:rsid w:val="00FB1533"/>
    <w:rsid w:val="00FB16CB"/>
    <w:rsid w:val="00FB2286"/>
    <w:rsid w:val="00FB2365"/>
    <w:rsid w:val="00FB2482"/>
    <w:rsid w:val="00FB2928"/>
    <w:rsid w:val="00FB2C43"/>
    <w:rsid w:val="00FB2D86"/>
    <w:rsid w:val="00FB316E"/>
    <w:rsid w:val="00FB3274"/>
    <w:rsid w:val="00FB3842"/>
    <w:rsid w:val="00FB38AC"/>
    <w:rsid w:val="00FB395C"/>
    <w:rsid w:val="00FB3E78"/>
    <w:rsid w:val="00FB4854"/>
    <w:rsid w:val="00FB4B22"/>
    <w:rsid w:val="00FB4DAD"/>
    <w:rsid w:val="00FB514B"/>
    <w:rsid w:val="00FB5848"/>
    <w:rsid w:val="00FB5861"/>
    <w:rsid w:val="00FB58D9"/>
    <w:rsid w:val="00FB5FC8"/>
    <w:rsid w:val="00FB6585"/>
    <w:rsid w:val="00FB67CE"/>
    <w:rsid w:val="00FB680B"/>
    <w:rsid w:val="00FB6BF3"/>
    <w:rsid w:val="00FB6C62"/>
    <w:rsid w:val="00FB6D15"/>
    <w:rsid w:val="00FB6D7B"/>
    <w:rsid w:val="00FB6EAF"/>
    <w:rsid w:val="00FB7015"/>
    <w:rsid w:val="00FB704C"/>
    <w:rsid w:val="00FB75F1"/>
    <w:rsid w:val="00FB78C1"/>
    <w:rsid w:val="00FB791A"/>
    <w:rsid w:val="00FC0396"/>
    <w:rsid w:val="00FC139E"/>
    <w:rsid w:val="00FC1537"/>
    <w:rsid w:val="00FC18C8"/>
    <w:rsid w:val="00FC1B5E"/>
    <w:rsid w:val="00FC1C16"/>
    <w:rsid w:val="00FC1C5C"/>
    <w:rsid w:val="00FC1DBB"/>
    <w:rsid w:val="00FC22CF"/>
    <w:rsid w:val="00FC2335"/>
    <w:rsid w:val="00FC296E"/>
    <w:rsid w:val="00FC2A60"/>
    <w:rsid w:val="00FC2C6D"/>
    <w:rsid w:val="00FC3C7A"/>
    <w:rsid w:val="00FC3FE8"/>
    <w:rsid w:val="00FC4689"/>
    <w:rsid w:val="00FC4B1D"/>
    <w:rsid w:val="00FC4B36"/>
    <w:rsid w:val="00FC4BD6"/>
    <w:rsid w:val="00FC4C82"/>
    <w:rsid w:val="00FC5160"/>
    <w:rsid w:val="00FC54C6"/>
    <w:rsid w:val="00FC54F3"/>
    <w:rsid w:val="00FC5653"/>
    <w:rsid w:val="00FC5683"/>
    <w:rsid w:val="00FC575F"/>
    <w:rsid w:val="00FC583B"/>
    <w:rsid w:val="00FC5919"/>
    <w:rsid w:val="00FC5ACA"/>
    <w:rsid w:val="00FC5E7C"/>
    <w:rsid w:val="00FC615A"/>
    <w:rsid w:val="00FC66C0"/>
    <w:rsid w:val="00FC6730"/>
    <w:rsid w:val="00FC67C3"/>
    <w:rsid w:val="00FC6A0D"/>
    <w:rsid w:val="00FC6B24"/>
    <w:rsid w:val="00FC6CAE"/>
    <w:rsid w:val="00FC6CD5"/>
    <w:rsid w:val="00FC7446"/>
    <w:rsid w:val="00FC7A8D"/>
    <w:rsid w:val="00FC7B50"/>
    <w:rsid w:val="00FC7F28"/>
    <w:rsid w:val="00FD01FA"/>
    <w:rsid w:val="00FD0258"/>
    <w:rsid w:val="00FD0E38"/>
    <w:rsid w:val="00FD26BD"/>
    <w:rsid w:val="00FD272B"/>
    <w:rsid w:val="00FD2EB7"/>
    <w:rsid w:val="00FD2F38"/>
    <w:rsid w:val="00FD2FB5"/>
    <w:rsid w:val="00FD31FE"/>
    <w:rsid w:val="00FD3228"/>
    <w:rsid w:val="00FD33BE"/>
    <w:rsid w:val="00FD3BDB"/>
    <w:rsid w:val="00FD3BF0"/>
    <w:rsid w:val="00FD4854"/>
    <w:rsid w:val="00FD4B07"/>
    <w:rsid w:val="00FD4DCE"/>
    <w:rsid w:val="00FD4DF9"/>
    <w:rsid w:val="00FD52FB"/>
    <w:rsid w:val="00FD5624"/>
    <w:rsid w:val="00FD56DE"/>
    <w:rsid w:val="00FD5A2D"/>
    <w:rsid w:val="00FD6084"/>
    <w:rsid w:val="00FD66FB"/>
    <w:rsid w:val="00FD6861"/>
    <w:rsid w:val="00FD6A8D"/>
    <w:rsid w:val="00FD6D39"/>
    <w:rsid w:val="00FD6E5B"/>
    <w:rsid w:val="00FD6ED3"/>
    <w:rsid w:val="00FD6F59"/>
    <w:rsid w:val="00FD73FE"/>
    <w:rsid w:val="00FD76DF"/>
    <w:rsid w:val="00FD7839"/>
    <w:rsid w:val="00FD78EB"/>
    <w:rsid w:val="00FD798C"/>
    <w:rsid w:val="00FD7D15"/>
    <w:rsid w:val="00FE0155"/>
    <w:rsid w:val="00FE0846"/>
    <w:rsid w:val="00FE0FDF"/>
    <w:rsid w:val="00FE11BD"/>
    <w:rsid w:val="00FE1345"/>
    <w:rsid w:val="00FE1552"/>
    <w:rsid w:val="00FE1742"/>
    <w:rsid w:val="00FE1C59"/>
    <w:rsid w:val="00FE1D0E"/>
    <w:rsid w:val="00FE21BE"/>
    <w:rsid w:val="00FE22BA"/>
    <w:rsid w:val="00FE2CA9"/>
    <w:rsid w:val="00FE2F4D"/>
    <w:rsid w:val="00FE3380"/>
    <w:rsid w:val="00FE34D6"/>
    <w:rsid w:val="00FE37C6"/>
    <w:rsid w:val="00FE399F"/>
    <w:rsid w:val="00FE3AC3"/>
    <w:rsid w:val="00FE3C58"/>
    <w:rsid w:val="00FE3C86"/>
    <w:rsid w:val="00FE3D86"/>
    <w:rsid w:val="00FE40A0"/>
    <w:rsid w:val="00FE427C"/>
    <w:rsid w:val="00FE43CA"/>
    <w:rsid w:val="00FE43E2"/>
    <w:rsid w:val="00FE4428"/>
    <w:rsid w:val="00FE46C6"/>
    <w:rsid w:val="00FE4AA6"/>
    <w:rsid w:val="00FE4C78"/>
    <w:rsid w:val="00FE4E11"/>
    <w:rsid w:val="00FE4FE0"/>
    <w:rsid w:val="00FE5339"/>
    <w:rsid w:val="00FE53FB"/>
    <w:rsid w:val="00FE578F"/>
    <w:rsid w:val="00FE5AE3"/>
    <w:rsid w:val="00FE5BAD"/>
    <w:rsid w:val="00FE60B5"/>
    <w:rsid w:val="00FE60F9"/>
    <w:rsid w:val="00FE61B3"/>
    <w:rsid w:val="00FE61EB"/>
    <w:rsid w:val="00FE7115"/>
    <w:rsid w:val="00FE72F6"/>
    <w:rsid w:val="00FE74CD"/>
    <w:rsid w:val="00FE7C3E"/>
    <w:rsid w:val="00FF042B"/>
    <w:rsid w:val="00FF055C"/>
    <w:rsid w:val="00FF0798"/>
    <w:rsid w:val="00FF0811"/>
    <w:rsid w:val="00FF11C7"/>
    <w:rsid w:val="00FF1213"/>
    <w:rsid w:val="00FF2107"/>
    <w:rsid w:val="00FF239D"/>
    <w:rsid w:val="00FF27E6"/>
    <w:rsid w:val="00FF2EEF"/>
    <w:rsid w:val="00FF3055"/>
    <w:rsid w:val="00FF3612"/>
    <w:rsid w:val="00FF38F7"/>
    <w:rsid w:val="00FF3C89"/>
    <w:rsid w:val="00FF3CA4"/>
    <w:rsid w:val="00FF3DA6"/>
    <w:rsid w:val="00FF48AD"/>
    <w:rsid w:val="00FF48FC"/>
    <w:rsid w:val="00FF4BA9"/>
    <w:rsid w:val="00FF4BE8"/>
    <w:rsid w:val="00FF4FBA"/>
    <w:rsid w:val="00FF5164"/>
    <w:rsid w:val="00FF5398"/>
    <w:rsid w:val="00FF53A2"/>
    <w:rsid w:val="00FF54FC"/>
    <w:rsid w:val="00FF5626"/>
    <w:rsid w:val="00FF5905"/>
    <w:rsid w:val="00FF5B32"/>
    <w:rsid w:val="00FF5BE7"/>
    <w:rsid w:val="00FF5C13"/>
    <w:rsid w:val="00FF5CA6"/>
    <w:rsid w:val="00FF5CEB"/>
    <w:rsid w:val="00FF5F6C"/>
    <w:rsid w:val="00FF61D6"/>
    <w:rsid w:val="00FF6227"/>
    <w:rsid w:val="00FF64F8"/>
    <w:rsid w:val="00FF66FA"/>
    <w:rsid w:val="00FF6CA9"/>
    <w:rsid w:val="00FF6D04"/>
    <w:rsid w:val="00FF6D6A"/>
    <w:rsid w:val="00FF6ED3"/>
    <w:rsid w:val="00FF70C4"/>
    <w:rsid w:val="00FF73B0"/>
    <w:rsid w:val="00FF77D6"/>
    <w:rsid w:val="00FF7B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0654545"/>
  <w15:docId w15:val="{31F6E061-B08C-4CE6-8AD4-A0AB5C2B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D6A"/>
    <w:rPr>
      <w:rFonts w:eastAsia="Times New Roman" w:cs="Times New Roman"/>
      <w:szCs w:val="24"/>
      <w:lang w:val="lt-LT"/>
    </w:rPr>
  </w:style>
  <w:style w:type="paragraph" w:styleId="Heading1">
    <w:name w:val="heading 1"/>
    <w:basedOn w:val="1lygis"/>
    <w:next w:val="Normal"/>
    <w:link w:val="Heading1Char"/>
    <w:uiPriority w:val="9"/>
    <w:qFormat/>
    <w:rsid w:val="00D15231"/>
    <w:pPr>
      <w:spacing w:before="0" w:after="0" w:line="276" w:lineRule="auto"/>
      <w:outlineLvl w:val="0"/>
    </w:pPr>
    <w:rPr>
      <w:sz w:val="22"/>
      <w:szCs w:val="22"/>
    </w:rPr>
  </w:style>
  <w:style w:type="paragraph" w:styleId="Heading2">
    <w:name w:val="heading 2"/>
    <w:basedOn w:val="2lygis"/>
    <w:next w:val="Normal"/>
    <w:link w:val="Heading2Char"/>
    <w:uiPriority w:val="9"/>
    <w:unhideWhenUsed/>
    <w:qFormat/>
    <w:rsid w:val="00D15231"/>
    <w:pPr>
      <w:spacing w:before="0" w:after="0" w:line="276" w:lineRule="auto"/>
      <w:outlineLvl w:val="1"/>
    </w:pPr>
    <w:rPr>
      <w:sz w:val="22"/>
      <w:szCs w:val="22"/>
    </w:rPr>
  </w:style>
  <w:style w:type="paragraph" w:styleId="Heading3">
    <w:name w:val="heading 3"/>
    <w:basedOn w:val="2lygis"/>
    <w:next w:val="Normal"/>
    <w:link w:val="Heading3Char"/>
    <w:uiPriority w:val="9"/>
    <w:unhideWhenUsed/>
    <w:qFormat/>
    <w:rsid w:val="00D15231"/>
    <w:pPr>
      <w:spacing w:before="0" w:after="0" w:line="276" w:lineRule="auto"/>
      <w:outlineLvl w:val="2"/>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esraas">
    <w:name w:val="_paragrafe sąrašas"/>
    <w:basedOn w:val="paragrafesrasas2lygis"/>
    <w:qFormat/>
    <w:rsid w:val="00901311"/>
    <w:pPr>
      <w:numPr>
        <w:numId w:val="12"/>
      </w:numPr>
      <w:ind w:left="1418" w:hanging="709"/>
    </w:pPr>
  </w:style>
  <w:style w:type="paragraph" w:customStyle="1" w:styleId="paragrafai">
    <w:name w:val="_paragrafai"/>
    <w:basedOn w:val="Normal"/>
    <w:qFormat/>
    <w:rsid w:val="008A400C"/>
    <w:pPr>
      <w:spacing w:before="240" w:after="240"/>
      <w:jc w:val="both"/>
    </w:pPr>
    <w:rPr>
      <w:iCs/>
    </w:rPr>
  </w:style>
  <w:style w:type="character" w:customStyle="1" w:styleId="Heading1Char">
    <w:name w:val="Heading 1 Char"/>
    <w:basedOn w:val="DefaultParagraphFont"/>
    <w:link w:val="Heading1"/>
    <w:uiPriority w:val="9"/>
    <w:rsid w:val="00D15231"/>
    <w:rPr>
      <w:rFonts w:eastAsia="Times New Roman" w:cs="Times New Roman"/>
      <w:b/>
      <w:iCs/>
      <w:caps/>
      <w:sz w:val="22"/>
      <w:lang w:val="lt-LT"/>
    </w:rPr>
  </w:style>
  <w:style w:type="character" w:styleId="Hyperlink">
    <w:name w:val="Hyperlink"/>
    <w:basedOn w:val="DefaultParagraphFont"/>
    <w:uiPriority w:val="99"/>
    <w:rsid w:val="006D365D"/>
    <w:rPr>
      <w:color w:val="0000FF"/>
      <w:u w:val="single"/>
    </w:rPr>
  </w:style>
  <w:style w:type="paragraph" w:styleId="TOC1">
    <w:name w:val="toc 1"/>
    <w:basedOn w:val="Normal"/>
    <w:next w:val="Normal"/>
    <w:autoRedefine/>
    <w:uiPriority w:val="39"/>
    <w:qFormat/>
    <w:rsid w:val="000469AE"/>
    <w:pPr>
      <w:tabs>
        <w:tab w:val="left" w:pos="720"/>
        <w:tab w:val="left" w:pos="1134"/>
        <w:tab w:val="left" w:pos="1418"/>
        <w:tab w:val="left" w:pos="1560"/>
        <w:tab w:val="right" w:leader="dot" w:pos="9639"/>
      </w:tabs>
      <w:spacing w:after="120" w:line="276" w:lineRule="auto"/>
    </w:pPr>
    <w:rPr>
      <w:b/>
      <w:smallCaps/>
      <w:noProof/>
      <w:color w:val="632423" w:themeColor="accent2" w:themeShade="80"/>
    </w:rPr>
  </w:style>
  <w:style w:type="paragraph" w:styleId="ListParagraph">
    <w:name w:val="List Paragraph"/>
    <w:aliases w:val="Buletai,Bullet EY,List Paragraph21,List Paragraph1,List Paragraph2,lp1,Bullet 1,Use Case List Paragraph,Numbering,ERP-List Paragraph,List Paragraph11,List Paragraph111,Paragraph,List Paragraph Red,Medium Grid 1 - Accent 21,Lentele,Lente"/>
    <w:basedOn w:val="Normal"/>
    <w:link w:val="ListParagraphChar"/>
    <w:uiPriority w:val="34"/>
    <w:qFormat/>
    <w:rsid w:val="00C51AFF"/>
    <w:pPr>
      <w:ind w:left="720"/>
      <w:contextualSpacing/>
    </w:pPr>
  </w:style>
  <w:style w:type="paragraph" w:customStyle="1" w:styleId="1lygis">
    <w:name w:val="_1 lygis"/>
    <w:basedOn w:val="paragrafai"/>
    <w:uiPriority w:val="99"/>
    <w:qFormat/>
    <w:rsid w:val="003C5B66"/>
    <w:rPr>
      <w:b/>
      <w:caps/>
    </w:rPr>
  </w:style>
  <w:style w:type="paragraph" w:customStyle="1" w:styleId="3lygis">
    <w:name w:val="_3 lygis"/>
    <w:basedOn w:val="paragrafai"/>
    <w:qFormat/>
    <w:rsid w:val="003C5B66"/>
    <w:rPr>
      <w:b/>
    </w:rPr>
  </w:style>
  <w:style w:type="paragraph" w:customStyle="1" w:styleId="2lygis">
    <w:name w:val="_2 lygis"/>
    <w:basedOn w:val="paragrafai"/>
    <w:uiPriority w:val="99"/>
    <w:qFormat/>
    <w:rsid w:val="003C5B66"/>
    <w:rPr>
      <w:b/>
      <w:smallCaps/>
    </w:rPr>
  </w:style>
  <w:style w:type="paragraph" w:customStyle="1" w:styleId="4lygis">
    <w:name w:val="_4 lygis"/>
    <w:basedOn w:val="paragrafai"/>
    <w:qFormat/>
    <w:rsid w:val="00C43924"/>
    <w:pPr>
      <w:tabs>
        <w:tab w:val="num" w:pos="1276"/>
      </w:tabs>
      <w:ind w:left="1276" w:hanging="1276"/>
    </w:pPr>
    <w:rPr>
      <w:i/>
      <w:smallCaps/>
      <w:u w:val="single"/>
    </w:rPr>
  </w:style>
  <w:style w:type="paragraph" w:customStyle="1" w:styleId="5lygis">
    <w:name w:val="_5 lygis"/>
    <w:basedOn w:val="Normal"/>
    <w:qFormat/>
    <w:rsid w:val="009C7E47"/>
    <w:pPr>
      <w:spacing w:after="120" w:line="276" w:lineRule="auto"/>
      <w:jc w:val="right"/>
    </w:pPr>
    <w:rPr>
      <w:b/>
      <w:color w:val="632423" w:themeColor="accent2" w:themeShade="80"/>
      <w:sz w:val="22"/>
      <w:szCs w:val="22"/>
    </w:rPr>
  </w:style>
  <w:style w:type="paragraph" w:customStyle="1" w:styleId="citatos">
    <w:name w:val="_citatos"/>
    <w:basedOn w:val="Normal"/>
    <w:qFormat/>
    <w:rsid w:val="00C43924"/>
    <w:pPr>
      <w:spacing w:after="240"/>
      <w:ind w:left="720"/>
      <w:jc w:val="both"/>
    </w:pPr>
    <w:rPr>
      <w:i/>
      <w:szCs w:val="20"/>
    </w:rPr>
  </w:style>
  <w:style w:type="paragraph" w:customStyle="1" w:styleId="paragrafesrasas2lygis">
    <w:name w:val="_paragrafe sąrasas 2 lygis"/>
    <w:basedOn w:val="BodyTextIndent2"/>
    <w:link w:val="paragrafesrasas2lygisDiagrama"/>
    <w:qFormat/>
    <w:rsid w:val="0070389F"/>
    <w:pPr>
      <w:numPr>
        <w:ilvl w:val="1"/>
        <w:numId w:val="8"/>
      </w:numPr>
      <w:spacing w:line="276" w:lineRule="auto"/>
      <w:jc w:val="both"/>
    </w:pPr>
    <w:rPr>
      <w:sz w:val="22"/>
      <w:szCs w:val="22"/>
    </w:rPr>
  </w:style>
  <w:style w:type="paragraph" w:customStyle="1" w:styleId="6lygis">
    <w:name w:val="_6 lygis"/>
    <w:qFormat/>
    <w:rsid w:val="00C43924"/>
    <w:pPr>
      <w:tabs>
        <w:tab w:val="num" w:pos="1276"/>
      </w:tabs>
      <w:spacing w:after="200" w:line="276" w:lineRule="auto"/>
      <w:ind w:left="1276" w:hanging="1276"/>
      <w:jc w:val="both"/>
    </w:pPr>
    <w:rPr>
      <w:rFonts w:eastAsia="Times New Roman" w:cs="Times New Roman"/>
      <w:i/>
      <w:iCs/>
      <w:szCs w:val="24"/>
      <w:lang w:val="lt-LT"/>
    </w:rPr>
  </w:style>
  <w:style w:type="table" w:styleId="TableGrid">
    <w:name w:val="Table Grid"/>
    <w:basedOn w:val="TableNormal"/>
    <w:uiPriority w:val="39"/>
    <w:rsid w:val="002A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015C"/>
    <w:pPr>
      <w:widowControl w:val="0"/>
      <w:tabs>
        <w:tab w:val="left" w:pos="709"/>
        <w:tab w:val="left" w:pos="1559"/>
        <w:tab w:val="left" w:pos="2268"/>
        <w:tab w:val="left" w:pos="2977"/>
        <w:tab w:val="left" w:pos="3686"/>
        <w:tab w:val="left" w:pos="4394"/>
        <w:tab w:val="right" w:pos="8789"/>
      </w:tabs>
      <w:autoSpaceDE w:val="0"/>
      <w:autoSpaceDN w:val="0"/>
      <w:adjustRightInd w:val="0"/>
      <w:spacing w:after="120" w:line="260" w:lineRule="atLeast"/>
    </w:pPr>
    <w:rPr>
      <w:rFonts w:eastAsia="SimSun"/>
      <w:sz w:val="22"/>
      <w:szCs w:val="22"/>
      <w:lang w:val="en-GB" w:eastAsia="zh-CN" w:bidi="th-TH"/>
    </w:rPr>
  </w:style>
  <w:style w:type="character" w:customStyle="1" w:styleId="BodyTextChar">
    <w:name w:val="Body Text Char"/>
    <w:basedOn w:val="DefaultParagraphFont"/>
    <w:link w:val="BodyText"/>
    <w:rsid w:val="0073015C"/>
    <w:rPr>
      <w:rFonts w:eastAsia="SimSun" w:cs="Times New Roman"/>
      <w:sz w:val="22"/>
      <w:lang w:eastAsia="zh-CN" w:bidi="th-TH"/>
    </w:rPr>
  </w:style>
  <w:style w:type="character" w:styleId="FootnoteReference">
    <w:name w:val="footnote reference"/>
    <w:aliases w:val="Footnote symbol,Nota,Footnote number,de nota al pie,Ref,SUPERS,Voetnootmarkering,Char1,fr,o,(NECG) Footnote Reference,-E Fußnotenzeichen,ESPON Footnote No,Footnote call,Odwołanie przypisu,Footnote Reference Number"/>
    <w:basedOn w:val="DefaultParagraphFont"/>
    <w:hidden/>
    <w:uiPriority w:val="99"/>
    <w:rsid w:val="0073015C"/>
    <w:rPr>
      <w:rFonts w:ascii="Times New Roman" w:hAnsi="Times New Roman" w:cs="Times New Roman"/>
      <w:spacing w:val="0"/>
      <w:sz w:val="22"/>
      <w:szCs w:val="22"/>
      <w:vertAlign w:val="superscript"/>
      <w:lang w:val="en-GB" w:eastAsia="x-none"/>
    </w:rPr>
  </w:style>
  <w:style w:type="paragraph" w:styleId="FootnoteText">
    <w:name w:val="footnote text"/>
    <w:aliases w:val="Car,Footnote Text Blue,Footnote, Char,Char,Footnote text,Footnote Text Char Char Char,Footnote Text1,Footnote Text2,Footnote Text11,ALTS FOOTNOTE11,Footnote Text Char111,Footnote Text Char Char Char11,ALTS FOOTNOTE2,C,fn"/>
    <w:basedOn w:val="Normal"/>
    <w:next w:val="Normal"/>
    <w:link w:val="FootnoteTextChar"/>
    <w:autoRedefine/>
    <w:uiPriority w:val="99"/>
    <w:qFormat/>
    <w:rsid w:val="00110DB8"/>
    <w:pPr>
      <w:widowControl w:val="0"/>
      <w:autoSpaceDE w:val="0"/>
      <w:autoSpaceDN w:val="0"/>
      <w:adjustRightInd w:val="0"/>
      <w:jc w:val="both"/>
    </w:pPr>
    <w:rPr>
      <w:rFonts w:eastAsia="SimSun"/>
      <w:sz w:val="20"/>
      <w:szCs w:val="20"/>
      <w:lang w:eastAsia="zh-CN" w:bidi="th-TH"/>
    </w:rPr>
  </w:style>
  <w:style w:type="character" w:customStyle="1" w:styleId="FootnoteTextChar">
    <w:name w:val="Footnote Text Char"/>
    <w:aliases w:val="Car Char,Footnote Text Blue Char,Footnote Char, Char Char,Char Char,Footnote text Char,Footnote Text Char Char Char Char,Footnote Text1 Char,Footnote Text2 Char,Footnote Text11 Char,ALTS FOOTNOTE11 Char,Footnote Text Char111 Char"/>
    <w:basedOn w:val="DefaultParagraphFont"/>
    <w:link w:val="FootnoteText"/>
    <w:uiPriority w:val="99"/>
    <w:rsid w:val="00110DB8"/>
    <w:rPr>
      <w:rFonts w:eastAsia="SimSun" w:cs="Times New Roman"/>
      <w:sz w:val="20"/>
      <w:szCs w:val="20"/>
      <w:lang w:val="lt-LT" w:eastAsia="zh-CN" w:bidi="th-TH"/>
    </w:rPr>
  </w:style>
  <w:style w:type="character" w:customStyle="1" w:styleId="DeltaViewDeletion">
    <w:name w:val="DeltaView Deletion"/>
    <w:rsid w:val="0073015C"/>
    <w:rPr>
      <w:strike/>
      <w:color w:val="FF0000"/>
      <w:spacing w:val="0"/>
    </w:rPr>
  </w:style>
  <w:style w:type="paragraph" w:styleId="Header">
    <w:name w:val="header"/>
    <w:basedOn w:val="Normal"/>
    <w:link w:val="HeaderChar"/>
    <w:uiPriority w:val="99"/>
    <w:unhideWhenUsed/>
    <w:rsid w:val="00EA6F49"/>
    <w:pPr>
      <w:tabs>
        <w:tab w:val="center" w:pos="4819"/>
        <w:tab w:val="right" w:pos="9638"/>
      </w:tabs>
    </w:pPr>
  </w:style>
  <w:style w:type="character" w:customStyle="1" w:styleId="HeaderChar">
    <w:name w:val="Header Char"/>
    <w:basedOn w:val="DefaultParagraphFont"/>
    <w:link w:val="Header"/>
    <w:uiPriority w:val="99"/>
    <w:rsid w:val="00EA6F49"/>
    <w:rPr>
      <w:rFonts w:eastAsia="Times New Roman" w:cs="Times New Roman"/>
      <w:szCs w:val="24"/>
      <w:lang w:val="lt-LT"/>
    </w:rPr>
  </w:style>
  <w:style w:type="paragraph" w:styleId="Footer">
    <w:name w:val="footer"/>
    <w:basedOn w:val="Normal"/>
    <w:link w:val="FooterChar"/>
    <w:uiPriority w:val="99"/>
    <w:unhideWhenUsed/>
    <w:rsid w:val="00EA6F49"/>
    <w:pPr>
      <w:tabs>
        <w:tab w:val="center" w:pos="4819"/>
        <w:tab w:val="right" w:pos="9638"/>
      </w:tabs>
    </w:pPr>
  </w:style>
  <w:style w:type="character" w:customStyle="1" w:styleId="FooterChar">
    <w:name w:val="Footer Char"/>
    <w:basedOn w:val="DefaultParagraphFont"/>
    <w:link w:val="Footer"/>
    <w:uiPriority w:val="99"/>
    <w:rsid w:val="00EA6F49"/>
    <w:rPr>
      <w:rFonts w:eastAsia="Times New Roman" w:cs="Times New Roman"/>
      <w:szCs w:val="24"/>
      <w:lang w:val="lt-LT"/>
    </w:rPr>
  </w:style>
  <w:style w:type="paragraph" w:styleId="BalloonText">
    <w:name w:val="Balloon Text"/>
    <w:basedOn w:val="Normal"/>
    <w:link w:val="BalloonTextChar"/>
    <w:uiPriority w:val="99"/>
    <w:semiHidden/>
    <w:unhideWhenUsed/>
    <w:rsid w:val="00651DCF"/>
    <w:rPr>
      <w:rFonts w:ascii="Tahoma" w:hAnsi="Tahoma" w:cs="Tahoma"/>
      <w:sz w:val="16"/>
      <w:szCs w:val="16"/>
    </w:rPr>
  </w:style>
  <w:style w:type="character" w:customStyle="1" w:styleId="BalloonTextChar">
    <w:name w:val="Balloon Text Char"/>
    <w:basedOn w:val="DefaultParagraphFont"/>
    <w:link w:val="BalloonText"/>
    <w:uiPriority w:val="99"/>
    <w:semiHidden/>
    <w:rsid w:val="00651DCF"/>
    <w:rPr>
      <w:rFonts w:ascii="Tahoma" w:eastAsia="Times New Roman" w:hAnsi="Tahoma" w:cs="Tahoma"/>
      <w:sz w:val="16"/>
      <w:szCs w:val="16"/>
      <w:lang w:val="lt-LT"/>
    </w:rPr>
  </w:style>
  <w:style w:type="paragraph" w:styleId="Revision">
    <w:name w:val="Revision"/>
    <w:hidden/>
    <w:uiPriority w:val="99"/>
    <w:semiHidden/>
    <w:rsid w:val="00D67A3E"/>
    <w:rPr>
      <w:rFonts w:eastAsia="Times New Roman" w:cs="Times New Roman"/>
      <w:szCs w:val="24"/>
      <w:lang w:val="lt-LT"/>
    </w:rPr>
  </w:style>
  <w:style w:type="character" w:customStyle="1" w:styleId="Heading2Char">
    <w:name w:val="Heading 2 Char"/>
    <w:basedOn w:val="DefaultParagraphFont"/>
    <w:link w:val="Heading2"/>
    <w:uiPriority w:val="9"/>
    <w:rsid w:val="00D15231"/>
    <w:rPr>
      <w:rFonts w:eastAsia="Times New Roman" w:cs="Times New Roman"/>
      <w:b/>
      <w:iCs/>
      <w:smallCaps/>
      <w:sz w:val="22"/>
      <w:lang w:val="lt-LT"/>
    </w:rPr>
  </w:style>
  <w:style w:type="character" w:customStyle="1" w:styleId="Heading3Char">
    <w:name w:val="Heading 3 Char"/>
    <w:basedOn w:val="DefaultParagraphFont"/>
    <w:link w:val="Heading3"/>
    <w:uiPriority w:val="9"/>
    <w:rsid w:val="00D15231"/>
    <w:rPr>
      <w:rFonts w:eastAsia="Times New Roman" w:cs="Times New Roman"/>
      <w:b/>
      <w:iCs/>
      <w:smallCaps/>
      <w:sz w:val="22"/>
      <w:lang w:val="lt-LT"/>
    </w:rPr>
  </w:style>
  <w:style w:type="paragraph" w:styleId="TOCHeading">
    <w:name w:val="TOC Heading"/>
    <w:basedOn w:val="Heading1"/>
    <w:next w:val="Normal"/>
    <w:uiPriority w:val="39"/>
    <w:unhideWhenUsed/>
    <w:qFormat/>
    <w:rsid w:val="009E2C62"/>
    <w:pPr>
      <w:keepNext/>
      <w:keepLines/>
      <w:spacing w:before="480"/>
      <w:jc w:val="left"/>
      <w:outlineLvl w:val="9"/>
    </w:pPr>
    <w:rPr>
      <w:rFonts w:asciiTheme="majorHAnsi" w:eastAsiaTheme="majorEastAsia" w:hAnsiTheme="majorHAnsi" w:cstheme="majorBidi"/>
      <w:bCs/>
      <w:iCs w:val="0"/>
      <w:caps w:val="0"/>
      <w:color w:val="365F91" w:themeColor="accent1" w:themeShade="BF"/>
      <w:sz w:val="28"/>
      <w:szCs w:val="28"/>
      <w:lang w:eastAsia="lt-LT"/>
    </w:rPr>
  </w:style>
  <w:style w:type="paragraph" w:styleId="TOC2">
    <w:name w:val="toc 2"/>
    <w:basedOn w:val="Normal"/>
    <w:next w:val="Normal"/>
    <w:autoRedefine/>
    <w:uiPriority w:val="39"/>
    <w:unhideWhenUsed/>
    <w:qFormat/>
    <w:rsid w:val="000469AE"/>
    <w:pPr>
      <w:tabs>
        <w:tab w:val="left" w:pos="0"/>
        <w:tab w:val="left" w:pos="851"/>
        <w:tab w:val="left" w:pos="1134"/>
        <w:tab w:val="left" w:pos="1418"/>
        <w:tab w:val="right" w:leader="dot" w:pos="9628"/>
      </w:tabs>
      <w:spacing w:after="100"/>
      <w:ind w:left="1418" w:hanging="1418"/>
    </w:pPr>
    <w:rPr>
      <w:noProof/>
      <w:color w:val="943634" w:themeColor="accent2" w:themeShade="BF"/>
    </w:rPr>
  </w:style>
  <w:style w:type="paragraph" w:styleId="TOC3">
    <w:name w:val="toc 3"/>
    <w:basedOn w:val="Normal"/>
    <w:next w:val="Normal"/>
    <w:autoRedefine/>
    <w:uiPriority w:val="39"/>
    <w:unhideWhenUsed/>
    <w:qFormat/>
    <w:rsid w:val="00A34E44"/>
    <w:pPr>
      <w:tabs>
        <w:tab w:val="left" w:pos="0"/>
        <w:tab w:val="left" w:pos="1418"/>
        <w:tab w:val="right" w:leader="dot" w:pos="9628"/>
      </w:tabs>
      <w:spacing w:after="100"/>
      <w:ind w:left="1418" w:hanging="1418"/>
      <w:jc w:val="both"/>
    </w:pPr>
    <w:rPr>
      <w:noProof/>
      <w:color w:val="D99594" w:themeColor="accent2" w:themeTint="99"/>
    </w:rPr>
  </w:style>
  <w:style w:type="character" w:styleId="CommentReference">
    <w:name w:val="annotation reference"/>
    <w:basedOn w:val="DefaultParagraphFont"/>
    <w:uiPriority w:val="99"/>
    <w:semiHidden/>
    <w:unhideWhenUsed/>
    <w:rsid w:val="000F09B1"/>
    <w:rPr>
      <w:sz w:val="16"/>
      <w:szCs w:val="16"/>
    </w:rPr>
  </w:style>
  <w:style w:type="paragraph" w:styleId="CommentText">
    <w:name w:val="annotation text"/>
    <w:basedOn w:val="Normal"/>
    <w:link w:val="CommentTextChar"/>
    <w:uiPriority w:val="99"/>
    <w:unhideWhenUsed/>
    <w:rsid w:val="000F09B1"/>
    <w:rPr>
      <w:sz w:val="20"/>
      <w:szCs w:val="20"/>
    </w:rPr>
  </w:style>
  <w:style w:type="character" w:customStyle="1" w:styleId="CommentTextChar">
    <w:name w:val="Comment Text Char"/>
    <w:basedOn w:val="DefaultParagraphFont"/>
    <w:link w:val="CommentText"/>
    <w:uiPriority w:val="99"/>
    <w:rsid w:val="000F09B1"/>
    <w:rPr>
      <w:rFonts w:eastAsia="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0F09B1"/>
    <w:rPr>
      <w:b/>
      <w:bCs/>
    </w:rPr>
  </w:style>
  <w:style w:type="character" w:customStyle="1" w:styleId="CommentSubjectChar">
    <w:name w:val="Comment Subject Char"/>
    <w:basedOn w:val="CommentTextChar"/>
    <w:link w:val="CommentSubject"/>
    <w:uiPriority w:val="99"/>
    <w:semiHidden/>
    <w:rsid w:val="000F09B1"/>
    <w:rPr>
      <w:rFonts w:eastAsia="Times New Roman" w:cs="Times New Roman"/>
      <w:b/>
      <w:bCs/>
      <w:sz w:val="20"/>
      <w:szCs w:val="20"/>
      <w:lang w:val="lt-LT"/>
    </w:rPr>
  </w:style>
  <w:style w:type="paragraph" w:customStyle="1" w:styleId="tajtip">
    <w:name w:val="tajtip"/>
    <w:basedOn w:val="Normal"/>
    <w:rsid w:val="0070641A"/>
    <w:pPr>
      <w:spacing w:before="100" w:beforeAutospacing="1" w:after="100" w:afterAutospacing="1"/>
    </w:pPr>
    <w:rPr>
      <w:lang w:eastAsia="lt-LT"/>
    </w:rPr>
  </w:style>
  <w:style w:type="paragraph" w:customStyle="1" w:styleId="tip">
    <w:name w:val="tip"/>
    <w:basedOn w:val="Normal"/>
    <w:rsid w:val="00DD59CD"/>
    <w:pPr>
      <w:spacing w:before="100" w:beforeAutospacing="1" w:after="100" w:afterAutospacing="1"/>
    </w:pPr>
    <w:rPr>
      <w:lang w:eastAsia="lt-LT"/>
    </w:rPr>
  </w:style>
  <w:style w:type="paragraph" w:customStyle="1" w:styleId="Slygos1">
    <w:name w:val="Sąlygos 1"/>
    <w:basedOn w:val="Normal"/>
    <w:rsid w:val="00B42C17"/>
    <w:pPr>
      <w:numPr>
        <w:numId w:val="1"/>
      </w:numPr>
      <w:spacing w:before="240" w:after="240"/>
      <w:ind w:left="720" w:hanging="720"/>
      <w:jc w:val="both"/>
    </w:pPr>
    <w:rPr>
      <w:rFonts w:eastAsia="Calibri"/>
      <w:b/>
      <w:bCs/>
    </w:rPr>
  </w:style>
  <w:style w:type="character" w:customStyle="1" w:styleId="Salygos2Diagrama">
    <w:name w:val="Salygos 2 Diagrama"/>
    <w:basedOn w:val="DefaultParagraphFont"/>
    <w:link w:val="Salygos2"/>
    <w:uiPriority w:val="99"/>
    <w:locked/>
    <w:rsid w:val="00B42C17"/>
  </w:style>
  <w:style w:type="paragraph" w:customStyle="1" w:styleId="Salygos2">
    <w:name w:val="Salygos 2"/>
    <w:basedOn w:val="Normal"/>
    <w:link w:val="Salygos2Diagrama"/>
    <w:uiPriority w:val="99"/>
    <w:rsid w:val="00B42C17"/>
    <w:pPr>
      <w:spacing w:before="240" w:after="240"/>
      <w:jc w:val="both"/>
    </w:pPr>
    <w:rPr>
      <w:rFonts w:eastAsiaTheme="minorHAnsi" w:cstheme="minorBidi"/>
      <w:szCs w:val="22"/>
      <w:lang w:val="en-GB"/>
    </w:rPr>
  </w:style>
  <w:style w:type="paragraph" w:customStyle="1" w:styleId="Salygos3">
    <w:name w:val="Salygos 3"/>
    <w:basedOn w:val="Normal"/>
    <w:rsid w:val="00B42C17"/>
    <w:pPr>
      <w:numPr>
        <w:ilvl w:val="2"/>
        <w:numId w:val="1"/>
      </w:numPr>
      <w:spacing w:before="240" w:after="240"/>
      <w:ind w:hanging="1080"/>
      <w:jc w:val="both"/>
    </w:pPr>
    <w:rPr>
      <w:rFonts w:eastAsia="Calibri"/>
    </w:rPr>
  </w:style>
  <w:style w:type="paragraph" w:customStyle="1" w:styleId="Salygos4">
    <w:name w:val="Salygos 4"/>
    <w:basedOn w:val="Normal"/>
    <w:rsid w:val="00B42C17"/>
    <w:pPr>
      <w:numPr>
        <w:ilvl w:val="3"/>
        <w:numId w:val="1"/>
      </w:numPr>
      <w:spacing w:before="240" w:after="240"/>
      <w:ind w:left="1680" w:hanging="1680"/>
      <w:jc w:val="both"/>
    </w:pPr>
    <w:rPr>
      <w:rFonts w:eastAsia="Calibri"/>
    </w:rPr>
  </w:style>
  <w:style w:type="paragraph" w:customStyle="1" w:styleId="Salygos5">
    <w:name w:val="Salygos 5"/>
    <w:basedOn w:val="Normal"/>
    <w:rsid w:val="00B42C17"/>
    <w:pPr>
      <w:numPr>
        <w:ilvl w:val="4"/>
        <w:numId w:val="1"/>
      </w:numPr>
      <w:spacing w:before="240" w:after="240"/>
      <w:ind w:left="2280" w:hanging="2280"/>
      <w:jc w:val="both"/>
    </w:pPr>
    <w:rPr>
      <w:rFonts w:eastAsia="Calibri"/>
    </w:rPr>
  </w:style>
  <w:style w:type="character" w:styleId="FollowedHyperlink">
    <w:name w:val="FollowedHyperlink"/>
    <w:uiPriority w:val="99"/>
    <w:semiHidden/>
    <w:unhideWhenUsed/>
    <w:rsid w:val="001E1036"/>
    <w:rPr>
      <w:color w:val="800080"/>
      <w:u w:val="single"/>
    </w:rPr>
  </w:style>
  <w:style w:type="table" w:styleId="LightList-Accent2">
    <w:name w:val="Light List Accent 2"/>
    <w:basedOn w:val="TableNormal"/>
    <w:uiPriority w:val="61"/>
    <w:rsid w:val="001B2857"/>
    <w:rPr>
      <w:rFonts w:eastAsia="Calibri" w:cs="Times New Roman"/>
      <w:sz w:val="20"/>
      <w:szCs w:val="20"/>
      <w:lang w:val="lt-LT" w:eastAsia="lt-L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Pagrindinistekstas1">
    <w:name w:val="Pagrindinis tekstas1"/>
    <w:rsid w:val="00CF3D5D"/>
    <w:pPr>
      <w:snapToGrid w:val="0"/>
      <w:ind w:firstLine="312"/>
      <w:jc w:val="both"/>
    </w:pPr>
    <w:rPr>
      <w:rFonts w:ascii="TimesLT" w:eastAsia="Times New Roman" w:hAnsi="TimesLT" w:cs="Times New Roman"/>
      <w:sz w:val="20"/>
      <w:szCs w:val="20"/>
      <w:lang w:val="en-US"/>
    </w:rPr>
  </w:style>
  <w:style w:type="paragraph" w:styleId="HTMLPreformatted">
    <w:name w:val="HTML Preformatted"/>
    <w:basedOn w:val="Normal"/>
    <w:link w:val="HTMLPreformattedChar"/>
    <w:rsid w:val="00CF3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PreformattedChar">
    <w:name w:val="HTML Preformatted Char"/>
    <w:basedOn w:val="DefaultParagraphFont"/>
    <w:link w:val="HTMLPreformatted"/>
    <w:rsid w:val="00CF3D5D"/>
    <w:rPr>
      <w:rFonts w:ascii="Courier New" w:eastAsia="Times New Roman" w:hAnsi="Courier New" w:cs="Courier New"/>
      <w:sz w:val="20"/>
      <w:szCs w:val="20"/>
      <w:lang w:val="lt-LT" w:eastAsia="lt-LT"/>
    </w:rPr>
  </w:style>
  <w:style w:type="paragraph" w:customStyle="1" w:styleId="CentrBoldm">
    <w:name w:val="CentrBoldm"/>
    <w:basedOn w:val="Normal"/>
    <w:rsid w:val="00CF3D5D"/>
    <w:pPr>
      <w:autoSpaceDE w:val="0"/>
      <w:autoSpaceDN w:val="0"/>
      <w:adjustRightInd w:val="0"/>
      <w:jc w:val="center"/>
    </w:pPr>
    <w:rPr>
      <w:rFonts w:ascii="TimesLT" w:hAnsi="TimesLT"/>
      <w:b/>
      <w:bCs/>
      <w:sz w:val="20"/>
      <w:szCs w:val="20"/>
      <w:lang w:val="en-US"/>
    </w:rPr>
  </w:style>
  <w:style w:type="paragraph" w:customStyle="1" w:styleId="MAZAS">
    <w:name w:val="MAZAS"/>
    <w:rsid w:val="00CF3D5D"/>
    <w:pPr>
      <w:autoSpaceDE w:val="0"/>
      <w:autoSpaceDN w:val="0"/>
      <w:adjustRightInd w:val="0"/>
      <w:ind w:firstLine="312"/>
      <w:jc w:val="both"/>
    </w:pPr>
    <w:rPr>
      <w:rFonts w:ascii="TimesLT" w:eastAsia="Times New Roman" w:hAnsi="TimesLT" w:cs="Times New Roman"/>
      <w:color w:val="000000"/>
      <w:sz w:val="8"/>
      <w:szCs w:val="8"/>
      <w:lang w:val="en-US"/>
    </w:rPr>
  </w:style>
  <w:style w:type="paragraph" w:customStyle="1" w:styleId="LentaCENTR">
    <w:name w:val="Lenta CENTR"/>
    <w:basedOn w:val="Pagrindinistekstas1"/>
    <w:rsid w:val="00CF3D5D"/>
    <w:pPr>
      <w:suppressAutoHyphens/>
      <w:autoSpaceDE w:val="0"/>
      <w:autoSpaceDN w:val="0"/>
      <w:adjustRightInd w:val="0"/>
      <w:snapToGrid/>
      <w:spacing w:line="298" w:lineRule="auto"/>
      <w:ind w:firstLine="0"/>
      <w:jc w:val="center"/>
      <w:textAlignment w:val="center"/>
    </w:pPr>
    <w:rPr>
      <w:rFonts w:ascii="Times New Roman" w:hAnsi="Times New Roman"/>
      <w:color w:val="000000"/>
      <w:lang w:eastAsia="lt-LT"/>
    </w:rPr>
  </w:style>
  <w:style w:type="paragraph" w:styleId="BodyTextIndent">
    <w:name w:val="Body Text Indent"/>
    <w:basedOn w:val="Normal"/>
    <w:link w:val="BodyTextIndentChar"/>
    <w:uiPriority w:val="99"/>
    <w:semiHidden/>
    <w:unhideWhenUsed/>
    <w:rsid w:val="00917EDC"/>
    <w:pPr>
      <w:spacing w:after="120"/>
      <w:ind w:left="283"/>
    </w:pPr>
  </w:style>
  <w:style w:type="character" w:customStyle="1" w:styleId="BodyTextIndentChar">
    <w:name w:val="Body Text Indent Char"/>
    <w:basedOn w:val="DefaultParagraphFont"/>
    <w:link w:val="BodyTextIndent"/>
    <w:uiPriority w:val="99"/>
    <w:semiHidden/>
    <w:rsid w:val="00917EDC"/>
    <w:rPr>
      <w:rFonts w:eastAsia="Times New Roman" w:cs="Times New Roman"/>
      <w:szCs w:val="24"/>
      <w:lang w:val="lt-LT"/>
    </w:rPr>
  </w:style>
  <w:style w:type="paragraph" w:styleId="BodyTextIndent2">
    <w:name w:val="Body Text Indent 2"/>
    <w:basedOn w:val="Normal"/>
    <w:link w:val="BodyTextIndent2Char"/>
    <w:uiPriority w:val="99"/>
    <w:unhideWhenUsed/>
    <w:rsid w:val="00917EDC"/>
    <w:pPr>
      <w:spacing w:after="120" w:line="480" w:lineRule="auto"/>
      <w:ind w:left="283"/>
    </w:pPr>
  </w:style>
  <w:style w:type="character" w:customStyle="1" w:styleId="BodyTextIndent2Char">
    <w:name w:val="Body Text Indent 2 Char"/>
    <w:basedOn w:val="DefaultParagraphFont"/>
    <w:link w:val="BodyTextIndent2"/>
    <w:uiPriority w:val="99"/>
    <w:rsid w:val="00917EDC"/>
    <w:rPr>
      <w:rFonts w:eastAsia="Times New Roman" w:cs="Times New Roman"/>
      <w:szCs w:val="24"/>
      <w:lang w:val="lt-LT"/>
    </w:rPr>
  </w:style>
  <w:style w:type="paragraph" w:styleId="BodyTextIndent3">
    <w:name w:val="Body Text Indent 3"/>
    <w:basedOn w:val="Normal"/>
    <w:link w:val="BodyTextIndent3Char"/>
    <w:rsid w:val="00917EDC"/>
    <w:pPr>
      <w:spacing w:after="120"/>
      <w:ind w:left="283"/>
    </w:pPr>
    <w:rPr>
      <w:sz w:val="16"/>
      <w:szCs w:val="16"/>
    </w:rPr>
  </w:style>
  <w:style w:type="character" w:customStyle="1" w:styleId="BodyTextIndent3Char">
    <w:name w:val="Body Text Indent 3 Char"/>
    <w:basedOn w:val="DefaultParagraphFont"/>
    <w:link w:val="BodyTextIndent3"/>
    <w:rsid w:val="00917EDC"/>
    <w:rPr>
      <w:rFonts w:eastAsia="Times New Roman" w:cs="Times New Roman"/>
      <w:sz w:val="16"/>
      <w:szCs w:val="16"/>
      <w:lang w:val="lt-LT"/>
    </w:rPr>
  </w:style>
  <w:style w:type="paragraph" w:customStyle="1" w:styleId="T13Priedas1">
    <w:name w:val="_T 13 Priedas 1"/>
    <w:basedOn w:val="Normal"/>
    <w:rsid w:val="00ED6D90"/>
    <w:pPr>
      <w:spacing w:before="240" w:after="240"/>
      <w:jc w:val="both"/>
      <w:outlineLvl w:val="0"/>
    </w:pPr>
  </w:style>
  <w:style w:type="paragraph" w:customStyle="1" w:styleId="T13Priedas2">
    <w:name w:val="_T 13 Priedas 2"/>
    <w:basedOn w:val="T13Priedas1"/>
    <w:rsid w:val="00ED6D90"/>
  </w:style>
  <w:style w:type="character" w:styleId="SubtleReference">
    <w:name w:val="Subtle Reference"/>
    <w:uiPriority w:val="31"/>
    <w:qFormat/>
    <w:rsid w:val="00697E38"/>
  </w:style>
  <w:style w:type="paragraph" w:styleId="Title">
    <w:name w:val="Title"/>
    <w:basedOn w:val="5lygis"/>
    <w:next w:val="Normal"/>
    <w:link w:val="TitleChar"/>
    <w:uiPriority w:val="10"/>
    <w:qFormat/>
    <w:rsid w:val="000F7C6E"/>
  </w:style>
  <w:style w:type="character" w:customStyle="1" w:styleId="TitleChar">
    <w:name w:val="Title Char"/>
    <w:basedOn w:val="DefaultParagraphFont"/>
    <w:link w:val="Title"/>
    <w:uiPriority w:val="10"/>
    <w:rsid w:val="000F7C6E"/>
    <w:rPr>
      <w:rFonts w:eastAsia="Times New Roman" w:cs="Times New Roman"/>
      <w:b/>
      <w:color w:val="632423" w:themeColor="accent2" w:themeShade="80"/>
      <w:sz w:val="22"/>
      <w:lang w:val="lt-LT"/>
    </w:rPr>
  </w:style>
  <w:style w:type="paragraph" w:customStyle="1" w:styleId="SLONormal">
    <w:name w:val="SLO Normal"/>
    <w:link w:val="SLONormalChar"/>
    <w:rsid w:val="00DD7DC4"/>
    <w:pPr>
      <w:overflowPunct w:val="0"/>
      <w:autoSpaceDE w:val="0"/>
      <w:autoSpaceDN w:val="0"/>
      <w:adjustRightInd w:val="0"/>
      <w:spacing w:before="120" w:after="120"/>
      <w:jc w:val="both"/>
      <w:textAlignment w:val="baseline"/>
    </w:pPr>
    <w:rPr>
      <w:rFonts w:eastAsia="SimSun" w:cs="Times New Roman"/>
      <w:noProof/>
      <w:szCs w:val="24"/>
    </w:rPr>
  </w:style>
  <w:style w:type="character" w:customStyle="1" w:styleId="SLONormalChar">
    <w:name w:val="SLO Normal Char"/>
    <w:basedOn w:val="DefaultParagraphFont"/>
    <w:link w:val="SLONormal"/>
    <w:rsid w:val="00DD7DC4"/>
    <w:rPr>
      <w:rFonts w:eastAsia="SimSun" w:cs="Times New Roman"/>
      <w:noProof/>
      <w:szCs w:val="24"/>
    </w:rPr>
  </w:style>
  <w:style w:type="paragraph" w:styleId="BodyText2">
    <w:name w:val="Body Text 2"/>
    <w:basedOn w:val="Normal"/>
    <w:link w:val="BodyText2Char"/>
    <w:rsid w:val="00AA19A6"/>
    <w:pPr>
      <w:tabs>
        <w:tab w:val="left" w:pos="0"/>
      </w:tabs>
      <w:suppressAutoHyphens/>
      <w:spacing w:before="240" w:line="360" w:lineRule="auto"/>
    </w:pPr>
    <w:rPr>
      <w:spacing w:val="-3"/>
      <w:sz w:val="22"/>
      <w:szCs w:val="20"/>
    </w:rPr>
  </w:style>
  <w:style w:type="character" w:customStyle="1" w:styleId="BodyText2Char">
    <w:name w:val="Body Text 2 Char"/>
    <w:basedOn w:val="DefaultParagraphFont"/>
    <w:link w:val="BodyText2"/>
    <w:rsid w:val="00AA19A6"/>
    <w:rPr>
      <w:rFonts w:eastAsia="Times New Roman" w:cs="Times New Roman"/>
      <w:spacing w:val="-3"/>
      <w:sz w:val="22"/>
      <w:szCs w:val="20"/>
      <w:lang w:val="lt-LT"/>
    </w:rPr>
  </w:style>
  <w:style w:type="character" w:customStyle="1" w:styleId="paragrafesrasas2lygisDiagrama">
    <w:name w:val="_paragrafe sąrasas 2 lygis Diagrama"/>
    <w:basedOn w:val="DefaultParagraphFont"/>
    <w:link w:val="paragrafesrasas2lygis"/>
    <w:rsid w:val="00062D77"/>
    <w:rPr>
      <w:rFonts w:eastAsia="Times New Roman" w:cs="Times New Roman"/>
      <w:sz w:val="22"/>
      <w:lang w:val="lt-LT"/>
    </w:rPr>
  </w:style>
  <w:style w:type="character" w:styleId="PlaceholderText">
    <w:name w:val="Placeholder Text"/>
    <w:basedOn w:val="DefaultParagraphFont"/>
    <w:uiPriority w:val="99"/>
    <w:semiHidden/>
    <w:rsid w:val="00850248"/>
    <w:rPr>
      <w:color w:val="808080"/>
    </w:rPr>
  </w:style>
  <w:style w:type="paragraph" w:styleId="EndnoteText">
    <w:name w:val="endnote text"/>
    <w:basedOn w:val="Normal"/>
    <w:link w:val="EndnoteTextChar"/>
    <w:uiPriority w:val="99"/>
    <w:semiHidden/>
    <w:unhideWhenUsed/>
    <w:rsid w:val="006D6DEC"/>
    <w:rPr>
      <w:sz w:val="20"/>
      <w:szCs w:val="20"/>
    </w:rPr>
  </w:style>
  <w:style w:type="character" w:customStyle="1" w:styleId="EndnoteTextChar">
    <w:name w:val="Endnote Text Char"/>
    <w:basedOn w:val="DefaultParagraphFont"/>
    <w:link w:val="EndnoteText"/>
    <w:uiPriority w:val="99"/>
    <w:semiHidden/>
    <w:rsid w:val="006D6DEC"/>
    <w:rPr>
      <w:rFonts w:eastAsia="Times New Roman" w:cs="Times New Roman"/>
      <w:sz w:val="20"/>
      <w:szCs w:val="20"/>
      <w:lang w:val="lt-LT"/>
    </w:rPr>
  </w:style>
  <w:style w:type="character" w:styleId="EndnoteReference">
    <w:name w:val="endnote reference"/>
    <w:basedOn w:val="DefaultParagraphFont"/>
    <w:uiPriority w:val="99"/>
    <w:semiHidden/>
    <w:unhideWhenUsed/>
    <w:rsid w:val="006D6DEC"/>
    <w:rPr>
      <w:vertAlign w:val="superscript"/>
    </w:rPr>
  </w:style>
  <w:style w:type="paragraph" w:customStyle="1" w:styleId="1stlevelheading">
    <w:name w:val="1st level (heading)"/>
    <w:next w:val="SLONormal"/>
    <w:uiPriority w:val="99"/>
    <w:rsid w:val="006B1FE2"/>
    <w:pPr>
      <w:keepNext/>
      <w:spacing w:before="120" w:after="120"/>
      <w:ind w:left="1080" w:hanging="720"/>
      <w:jc w:val="center"/>
      <w:outlineLvl w:val="0"/>
    </w:pPr>
    <w:rPr>
      <w:rFonts w:eastAsia="Times New Roman" w:cs="Times New Roman"/>
      <w:b/>
      <w:caps/>
      <w:color w:val="632423" w:themeColor="accent2" w:themeShade="80"/>
      <w:spacing w:val="25"/>
      <w:kern w:val="24"/>
      <w:sz w:val="22"/>
      <w:szCs w:val="24"/>
    </w:rPr>
  </w:style>
  <w:style w:type="paragraph" w:customStyle="1" w:styleId="MFNumLev1">
    <w:name w:val="MFNumLev1"/>
    <w:basedOn w:val="Normal"/>
    <w:uiPriority w:val="99"/>
    <w:rsid w:val="00133978"/>
    <w:pPr>
      <w:numPr>
        <w:numId w:val="19"/>
      </w:numPr>
      <w:spacing w:after="240"/>
      <w:jc w:val="both"/>
    </w:pPr>
    <w:rPr>
      <w:rFonts w:ascii="Times New Roman Bold" w:hAnsi="Times New Roman Bold"/>
      <w:b/>
      <w:caps/>
      <w:sz w:val="22"/>
      <w:lang w:val="en-IE"/>
    </w:rPr>
  </w:style>
  <w:style w:type="paragraph" w:customStyle="1" w:styleId="MFNumLev2">
    <w:name w:val="MFNumLev2"/>
    <w:basedOn w:val="Normal"/>
    <w:uiPriority w:val="99"/>
    <w:rsid w:val="00133978"/>
    <w:pPr>
      <w:numPr>
        <w:ilvl w:val="1"/>
        <w:numId w:val="19"/>
      </w:numPr>
      <w:spacing w:after="240"/>
      <w:jc w:val="both"/>
    </w:pPr>
    <w:rPr>
      <w:sz w:val="22"/>
      <w:szCs w:val="20"/>
      <w:lang w:val="en-IE"/>
    </w:rPr>
  </w:style>
  <w:style w:type="paragraph" w:customStyle="1" w:styleId="MFNumLev3">
    <w:name w:val="MFNumLev3"/>
    <w:basedOn w:val="Normal"/>
    <w:uiPriority w:val="99"/>
    <w:rsid w:val="00133978"/>
    <w:pPr>
      <w:numPr>
        <w:ilvl w:val="2"/>
        <w:numId w:val="19"/>
      </w:numPr>
      <w:tabs>
        <w:tab w:val="clear" w:pos="720"/>
      </w:tabs>
      <w:spacing w:after="240"/>
      <w:ind w:left="2880" w:hanging="360"/>
      <w:jc w:val="both"/>
    </w:pPr>
    <w:rPr>
      <w:sz w:val="22"/>
      <w:szCs w:val="20"/>
      <w:lang w:val="en-IE"/>
    </w:rPr>
  </w:style>
  <w:style w:type="paragraph" w:customStyle="1" w:styleId="MFNumLev4">
    <w:name w:val="MFNumLev4"/>
    <w:basedOn w:val="Normal"/>
    <w:uiPriority w:val="99"/>
    <w:rsid w:val="00133978"/>
    <w:pPr>
      <w:numPr>
        <w:ilvl w:val="3"/>
        <w:numId w:val="19"/>
      </w:numPr>
      <w:spacing w:after="240"/>
      <w:jc w:val="both"/>
    </w:pPr>
    <w:rPr>
      <w:sz w:val="22"/>
      <w:szCs w:val="20"/>
      <w:lang w:val="en-IE"/>
    </w:rPr>
  </w:style>
  <w:style w:type="paragraph" w:customStyle="1" w:styleId="MFNumLev5">
    <w:name w:val="MFNumLev5"/>
    <w:basedOn w:val="Normal"/>
    <w:uiPriority w:val="99"/>
    <w:rsid w:val="00133978"/>
    <w:pPr>
      <w:numPr>
        <w:ilvl w:val="4"/>
        <w:numId w:val="19"/>
      </w:numPr>
      <w:spacing w:after="240"/>
      <w:jc w:val="both"/>
    </w:pPr>
    <w:rPr>
      <w:sz w:val="22"/>
      <w:szCs w:val="20"/>
      <w:lang w:val="en-IE"/>
    </w:rPr>
  </w:style>
  <w:style w:type="paragraph" w:customStyle="1" w:styleId="MFNumLev6">
    <w:name w:val="MFNumLev6"/>
    <w:basedOn w:val="Normal"/>
    <w:uiPriority w:val="99"/>
    <w:rsid w:val="00133978"/>
    <w:pPr>
      <w:numPr>
        <w:ilvl w:val="5"/>
        <w:numId w:val="19"/>
      </w:numPr>
      <w:spacing w:after="240"/>
      <w:jc w:val="both"/>
    </w:pPr>
    <w:rPr>
      <w:sz w:val="22"/>
      <w:szCs w:val="20"/>
      <w:lang w:val="en-IE"/>
    </w:rPr>
  </w:style>
  <w:style w:type="paragraph" w:customStyle="1" w:styleId="Point1">
    <w:name w:val="Point 1"/>
    <w:basedOn w:val="Normal"/>
    <w:rsid w:val="00285CDD"/>
    <w:pPr>
      <w:spacing w:before="120" w:after="120"/>
      <w:ind w:left="1418" w:hanging="567"/>
      <w:jc w:val="both"/>
    </w:pPr>
    <w:rPr>
      <w:rFonts w:eastAsia="Calibri"/>
      <w:szCs w:val="20"/>
      <w:lang w:val="en-GB" w:eastAsia="lt-LT"/>
    </w:rPr>
  </w:style>
  <w:style w:type="paragraph" w:customStyle="1" w:styleId="prastasis1">
    <w:name w:val="Įprastasis1"/>
    <w:rsid w:val="007D7C92"/>
    <w:pPr>
      <w:widowControl w:val="0"/>
      <w:suppressAutoHyphens/>
      <w:spacing w:after="200" w:line="276" w:lineRule="auto"/>
    </w:pPr>
    <w:rPr>
      <w:rFonts w:eastAsia="Calibri" w:cs="Calibri"/>
      <w:color w:val="00000A"/>
      <w:szCs w:val="24"/>
      <w:lang w:val="en-U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link w:val="ListParagraph"/>
    <w:uiPriority w:val="34"/>
    <w:qFormat/>
    <w:rsid w:val="00C1691B"/>
    <w:rPr>
      <w:rFonts w:eastAsia="Times New Roman" w:cs="Times New Roman"/>
      <w:szCs w:val="24"/>
      <w:lang w:val="lt-LT"/>
    </w:rPr>
  </w:style>
  <w:style w:type="paragraph" w:customStyle="1" w:styleId="paragrafesraas0">
    <w:name w:val="_paragrafe sąraas"/>
    <w:basedOn w:val="BodyText2"/>
    <w:uiPriority w:val="99"/>
    <w:rsid w:val="008C77D3"/>
    <w:pPr>
      <w:tabs>
        <w:tab w:val="clear" w:pos="0"/>
        <w:tab w:val="num" w:pos="1146"/>
      </w:tabs>
      <w:spacing w:before="0" w:after="120" w:line="276" w:lineRule="auto"/>
      <w:ind w:left="1146" w:hanging="720"/>
      <w:jc w:val="both"/>
    </w:pPr>
    <w:rPr>
      <w:szCs w:val="22"/>
    </w:rPr>
  </w:style>
  <w:style w:type="table" w:styleId="GridTable4-Accent2">
    <w:name w:val="Grid Table 4 Accent 2"/>
    <w:basedOn w:val="TableNormal"/>
    <w:uiPriority w:val="49"/>
    <w:rsid w:val="005D510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ghtList-Accent4">
    <w:name w:val="Light List Accent 4"/>
    <w:basedOn w:val="TableNormal"/>
    <w:uiPriority w:val="61"/>
    <w:rsid w:val="005D51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21">
    <w:name w:val="Light List - Accent 21"/>
    <w:basedOn w:val="TableNormal"/>
    <w:next w:val="LightList-Accent2"/>
    <w:uiPriority w:val="61"/>
    <w:rsid w:val="008A2056"/>
    <w:rPr>
      <w:rFonts w:eastAsia="Calibri" w:cs="Times New Roman"/>
      <w:sz w:val="20"/>
      <w:szCs w:val="20"/>
      <w:lang w:val="lt-LT"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43">
    <w:name w:val="Light List - Accent 43"/>
    <w:basedOn w:val="TableNormal"/>
    <w:next w:val="LightList-Accent4"/>
    <w:uiPriority w:val="61"/>
    <w:rsid w:val="00D3599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Table4-Accent2">
    <w:name w:val="List Table 4 Accent 2"/>
    <w:basedOn w:val="TableNormal"/>
    <w:uiPriority w:val="49"/>
    <w:rsid w:val="00D3599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st1">
    <w:name w:val="st1"/>
    <w:basedOn w:val="DefaultParagraphFont"/>
    <w:rsid w:val="00EF0169"/>
  </w:style>
  <w:style w:type="table" w:customStyle="1" w:styleId="TableGrid1">
    <w:name w:val="Table Grid1"/>
    <w:basedOn w:val="TableNormal"/>
    <w:next w:val="TableGrid"/>
    <w:uiPriority w:val="39"/>
    <w:rsid w:val="00CC11CD"/>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next w:val="GridTable4-Accent2"/>
    <w:uiPriority w:val="49"/>
    <w:rsid w:val="00FD4B07"/>
    <w:rPr>
      <w:szCs w:val="2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eGrid2">
    <w:name w:val="Table Grid2"/>
    <w:basedOn w:val="TableNormal"/>
    <w:next w:val="TableGrid"/>
    <w:uiPriority w:val="39"/>
    <w:rsid w:val="00234EAF"/>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B48E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63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D5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32">
    <w:name w:val="Light List - Accent 432"/>
    <w:basedOn w:val="TableNormal"/>
    <w:next w:val="LightList-Accent4"/>
    <w:uiPriority w:val="61"/>
    <w:rsid w:val="007D55B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Paragraph">
    <w:name w:val="_Paragraph"/>
    <w:basedOn w:val="BodyTextIndent2"/>
    <w:link w:val="ParagraphChar"/>
    <w:qFormat/>
    <w:rsid w:val="002548EC"/>
    <w:pPr>
      <w:spacing w:line="276" w:lineRule="auto"/>
      <w:ind w:left="1059" w:hanging="491"/>
      <w:jc w:val="both"/>
    </w:pPr>
    <w:rPr>
      <w:rFonts w:eastAsiaTheme="minorHAnsi" w:cstheme="minorBidi"/>
      <w:szCs w:val="22"/>
      <w:lang w:val="en-GB"/>
    </w:rPr>
  </w:style>
  <w:style w:type="character" w:customStyle="1" w:styleId="ParagraphChar">
    <w:name w:val="_Paragraph Char"/>
    <w:basedOn w:val="DefaultParagraphFont"/>
    <w:link w:val="Paragraph"/>
    <w:rsid w:val="002548EC"/>
  </w:style>
  <w:style w:type="paragraph" w:styleId="NoSpacing">
    <w:name w:val="No Spacing"/>
    <w:link w:val="NoSpacingChar"/>
    <w:uiPriority w:val="1"/>
    <w:qFormat/>
    <w:rsid w:val="00B322EE"/>
    <w:rPr>
      <w:rFonts w:asciiTheme="minorHAnsi" w:eastAsiaTheme="minorEastAsia" w:hAnsiTheme="minorHAnsi"/>
      <w:sz w:val="21"/>
      <w:szCs w:val="21"/>
      <w:lang w:val="lt-LT" w:eastAsia="lt-LT"/>
    </w:rPr>
  </w:style>
  <w:style w:type="character" w:customStyle="1" w:styleId="NoSpacingChar">
    <w:name w:val="No Spacing Char"/>
    <w:basedOn w:val="DefaultParagraphFont"/>
    <w:link w:val="NoSpacing"/>
    <w:uiPriority w:val="1"/>
    <w:rsid w:val="00B322EE"/>
    <w:rPr>
      <w:rFonts w:asciiTheme="minorHAnsi" w:eastAsiaTheme="minorEastAsia" w:hAnsiTheme="minorHAnsi"/>
      <w:sz w:val="21"/>
      <w:szCs w:val="21"/>
      <w:lang w:val="lt-LT" w:eastAsia="lt-LT"/>
    </w:rPr>
  </w:style>
  <w:style w:type="character" w:styleId="Strong">
    <w:name w:val="Strong"/>
    <w:basedOn w:val="DefaultParagraphFont"/>
    <w:uiPriority w:val="22"/>
    <w:qFormat/>
    <w:rsid w:val="00000891"/>
    <w:rPr>
      <w:b/>
      <w:bCs/>
    </w:rPr>
  </w:style>
  <w:style w:type="paragraph" w:customStyle="1" w:styleId="Default">
    <w:name w:val="Default"/>
    <w:rsid w:val="00000891"/>
    <w:pPr>
      <w:autoSpaceDE w:val="0"/>
      <w:autoSpaceDN w:val="0"/>
      <w:adjustRightInd w:val="0"/>
    </w:pPr>
    <w:rPr>
      <w:rFonts w:ascii="Trebuchet MS" w:hAnsi="Trebuchet MS" w:cs="Trebuchet MS"/>
      <w:color w:val="000000"/>
      <w:szCs w:val="24"/>
      <w:lang w:val="en-US"/>
    </w:rPr>
  </w:style>
  <w:style w:type="character" w:customStyle="1" w:styleId="UnresolvedMention1">
    <w:name w:val="Unresolved Mention1"/>
    <w:basedOn w:val="DefaultParagraphFont"/>
    <w:uiPriority w:val="99"/>
    <w:semiHidden/>
    <w:unhideWhenUsed/>
    <w:rsid w:val="00000891"/>
    <w:rPr>
      <w:color w:val="605E5C"/>
      <w:shd w:val="clear" w:color="auto" w:fill="E1DFDD"/>
    </w:rPr>
  </w:style>
  <w:style w:type="numbering" w:customStyle="1" w:styleId="NoList1">
    <w:name w:val="No List1"/>
    <w:next w:val="NoList"/>
    <w:uiPriority w:val="99"/>
    <w:semiHidden/>
    <w:unhideWhenUsed/>
    <w:rsid w:val="00000891"/>
  </w:style>
  <w:style w:type="table" w:customStyle="1" w:styleId="TableGrid4">
    <w:name w:val="Table Grid4"/>
    <w:basedOn w:val="TableNormal"/>
    <w:next w:val="TableGrid"/>
    <w:uiPriority w:val="39"/>
    <w:rsid w:val="00000891"/>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9">
    <w:name w:val="Char Style 9"/>
    <w:basedOn w:val="DefaultParagraphFont"/>
    <w:link w:val="Style8"/>
    <w:rsid w:val="00000891"/>
    <w:rPr>
      <w:shd w:val="clear" w:color="auto" w:fill="FFFFFF"/>
    </w:rPr>
  </w:style>
  <w:style w:type="paragraph" w:customStyle="1" w:styleId="Style8">
    <w:name w:val="Style 8"/>
    <w:basedOn w:val="Normal"/>
    <w:link w:val="CharStyle9"/>
    <w:rsid w:val="00000891"/>
    <w:pPr>
      <w:widowControl w:val="0"/>
      <w:shd w:val="clear" w:color="auto" w:fill="FFFFFF"/>
      <w:spacing w:after="540" w:line="274" w:lineRule="exact"/>
      <w:jc w:val="center"/>
    </w:pPr>
    <w:rPr>
      <w:rFonts w:eastAsiaTheme="minorHAnsi" w:cstheme="minorBidi"/>
      <w:szCs w:val="22"/>
      <w:lang w:val="en-GB"/>
    </w:rPr>
  </w:style>
  <w:style w:type="character" w:customStyle="1" w:styleId="CharStyle7">
    <w:name w:val="Char Style 7"/>
    <w:basedOn w:val="DefaultParagraphFont"/>
    <w:rsid w:val="0000089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styleId="UnresolvedMention">
    <w:name w:val="Unresolved Mention"/>
    <w:basedOn w:val="DefaultParagraphFont"/>
    <w:uiPriority w:val="99"/>
    <w:semiHidden/>
    <w:unhideWhenUsed/>
    <w:rsid w:val="003F7CC5"/>
    <w:rPr>
      <w:color w:val="605E5C"/>
      <w:shd w:val="clear" w:color="auto" w:fill="E1DFDD"/>
    </w:rPr>
  </w:style>
  <w:style w:type="character" w:customStyle="1" w:styleId="cf01">
    <w:name w:val="cf01"/>
    <w:basedOn w:val="DefaultParagraphFont"/>
    <w:rsid w:val="008B7011"/>
    <w:rPr>
      <w:rFonts w:ascii="Segoe UI" w:hAnsi="Segoe UI" w:cs="Segoe UI" w:hint="default"/>
      <w:sz w:val="18"/>
      <w:szCs w:val="18"/>
    </w:rPr>
  </w:style>
  <w:style w:type="character" w:customStyle="1" w:styleId="cf11">
    <w:name w:val="cf11"/>
    <w:basedOn w:val="DefaultParagraphFont"/>
    <w:rsid w:val="00E61EC1"/>
    <w:rPr>
      <w:rFonts w:ascii="Segoe UI" w:hAnsi="Segoe UI" w:cs="Segoe UI" w:hint="default"/>
      <w:sz w:val="18"/>
      <w:szCs w:val="18"/>
    </w:rPr>
  </w:style>
  <w:style w:type="numbering" w:customStyle="1" w:styleId="CurrentList1">
    <w:name w:val="Current List1"/>
    <w:uiPriority w:val="99"/>
    <w:rsid w:val="00900948"/>
    <w:pPr>
      <w:numPr>
        <w:numId w:val="1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3923">
      <w:bodyDiv w:val="1"/>
      <w:marLeft w:val="0"/>
      <w:marRight w:val="0"/>
      <w:marTop w:val="0"/>
      <w:marBottom w:val="0"/>
      <w:divBdr>
        <w:top w:val="none" w:sz="0" w:space="0" w:color="auto"/>
        <w:left w:val="none" w:sz="0" w:space="0" w:color="auto"/>
        <w:bottom w:val="none" w:sz="0" w:space="0" w:color="auto"/>
        <w:right w:val="none" w:sz="0" w:space="0" w:color="auto"/>
      </w:divBdr>
    </w:div>
    <w:div w:id="98598841">
      <w:bodyDiv w:val="1"/>
      <w:marLeft w:val="0"/>
      <w:marRight w:val="0"/>
      <w:marTop w:val="0"/>
      <w:marBottom w:val="0"/>
      <w:divBdr>
        <w:top w:val="none" w:sz="0" w:space="0" w:color="auto"/>
        <w:left w:val="none" w:sz="0" w:space="0" w:color="auto"/>
        <w:bottom w:val="none" w:sz="0" w:space="0" w:color="auto"/>
        <w:right w:val="none" w:sz="0" w:space="0" w:color="auto"/>
      </w:divBdr>
    </w:div>
    <w:div w:id="300615046">
      <w:bodyDiv w:val="1"/>
      <w:marLeft w:val="0"/>
      <w:marRight w:val="0"/>
      <w:marTop w:val="0"/>
      <w:marBottom w:val="0"/>
      <w:divBdr>
        <w:top w:val="none" w:sz="0" w:space="0" w:color="auto"/>
        <w:left w:val="none" w:sz="0" w:space="0" w:color="auto"/>
        <w:bottom w:val="none" w:sz="0" w:space="0" w:color="auto"/>
        <w:right w:val="none" w:sz="0" w:space="0" w:color="auto"/>
      </w:divBdr>
    </w:div>
    <w:div w:id="517354583">
      <w:bodyDiv w:val="1"/>
      <w:marLeft w:val="0"/>
      <w:marRight w:val="0"/>
      <w:marTop w:val="0"/>
      <w:marBottom w:val="0"/>
      <w:divBdr>
        <w:top w:val="none" w:sz="0" w:space="0" w:color="auto"/>
        <w:left w:val="none" w:sz="0" w:space="0" w:color="auto"/>
        <w:bottom w:val="none" w:sz="0" w:space="0" w:color="auto"/>
        <w:right w:val="none" w:sz="0" w:space="0" w:color="auto"/>
      </w:divBdr>
    </w:div>
    <w:div w:id="692152234">
      <w:bodyDiv w:val="1"/>
      <w:marLeft w:val="0"/>
      <w:marRight w:val="0"/>
      <w:marTop w:val="0"/>
      <w:marBottom w:val="0"/>
      <w:divBdr>
        <w:top w:val="none" w:sz="0" w:space="0" w:color="auto"/>
        <w:left w:val="none" w:sz="0" w:space="0" w:color="auto"/>
        <w:bottom w:val="none" w:sz="0" w:space="0" w:color="auto"/>
        <w:right w:val="none" w:sz="0" w:space="0" w:color="auto"/>
      </w:divBdr>
    </w:div>
    <w:div w:id="800265690">
      <w:bodyDiv w:val="1"/>
      <w:marLeft w:val="0"/>
      <w:marRight w:val="0"/>
      <w:marTop w:val="0"/>
      <w:marBottom w:val="0"/>
      <w:divBdr>
        <w:top w:val="none" w:sz="0" w:space="0" w:color="auto"/>
        <w:left w:val="none" w:sz="0" w:space="0" w:color="auto"/>
        <w:bottom w:val="none" w:sz="0" w:space="0" w:color="auto"/>
        <w:right w:val="none" w:sz="0" w:space="0" w:color="auto"/>
      </w:divBdr>
    </w:div>
    <w:div w:id="874847559">
      <w:bodyDiv w:val="1"/>
      <w:marLeft w:val="0"/>
      <w:marRight w:val="0"/>
      <w:marTop w:val="0"/>
      <w:marBottom w:val="0"/>
      <w:divBdr>
        <w:top w:val="none" w:sz="0" w:space="0" w:color="auto"/>
        <w:left w:val="none" w:sz="0" w:space="0" w:color="auto"/>
        <w:bottom w:val="none" w:sz="0" w:space="0" w:color="auto"/>
        <w:right w:val="none" w:sz="0" w:space="0" w:color="auto"/>
      </w:divBdr>
    </w:div>
    <w:div w:id="971322974">
      <w:bodyDiv w:val="1"/>
      <w:marLeft w:val="0"/>
      <w:marRight w:val="0"/>
      <w:marTop w:val="0"/>
      <w:marBottom w:val="0"/>
      <w:divBdr>
        <w:top w:val="none" w:sz="0" w:space="0" w:color="auto"/>
        <w:left w:val="none" w:sz="0" w:space="0" w:color="auto"/>
        <w:bottom w:val="none" w:sz="0" w:space="0" w:color="auto"/>
        <w:right w:val="none" w:sz="0" w:space="0" w:color="auto"/>
      </w:divBdr>
    </w:div>
    <w:div w:id="1135951306">
      <w:bodyDiv w:val="1"/>
      <w:marLeft w:val="0"/>
      <w:marRight w:val="0"/>
      <w:marTop w:val="0"/>
      <w:marBottom w:val="0"/>
      <w:divBdr>
        <w:top w:val="none" w:sz="0" w:space="0" w:color="auto"/>
        <w:left w:val="none" w:sz="0" w:space="0" w:color="auto"/>
        <w:bottom w:val="none" w:sz="0" w:space="0" w:color="auto"/>
        <w:right w:val="none" w:sz="0" w:space="0" w:color="auto"/>
      </w:divBdr>
    </w:div>
    <w:div w:id="1447119645">
      <w:bodyDiv w:val="1"/>
      <w:marLeft w:val="0"/>
      <w:marRight w:val="0"/>
      <w:marTop w:val="0"/>
      <w:marBottom w:val="0"/>
      <w:divBdr>
        <w:top w:val="none" w:sz="0" w:space="0" w:color="auto"/>
        <w:left w:val="none" w:sz="0" w:space="0" w:color="auto"/>
        <w:bottom w:val="none" w:sz="0" w:space="0" w:color="auto"/>
        <w:right w:val="none" w:sz="0" w:space="0" w:color="auto"/>
      </w:divBdr>
    </w:div>
    <w:div w:id="1497500263">
      <w:bodyDiv w:val="1"/>
      <w:marLeft w:val="0"/>
      <w:marRight w:val="0"/>
      <w:marTop w:val="0"/>
      <w:marBottom w:val="0"/>
      <w:divBdr>
        <w:top w:val="none" w:sz="0" w:space="0" w:color="auto"/>
        <w:left w:val="none" w:sz="0" w:space="0" w:color="auto"/>
        <w:bottom w:val="none" w:sz="0" w:space="0" w:color="auto"/>
        <w:right w:val="none" w:sz="0" w:space="0" w:color="auto"/>
      </w:divBdr>
    </w:div>
    <w:div w:id="1590698130">
      <w:bodyDiv w:val="1"/>
      <w:marLeft w:val="0"/>
      <w:marRight w:val="0"/>
      <w:marTop w:val="0"/>
      <w:marBottom w:val="0"/>
      <w:divBdr>
        <w:top w:val="none" w:sz="0" w:space="0" w:color="auto"/>
        <w:left w:val="none" w:sz="0" w:space="0" w:color="auto"/>
        <w:bottom w:val="none" w:sz="0" w:space="0" w:color="auto"/>
        <w:right w:val="none" w:sz="0" w:space="0" w:color="auto"/>
      </w:divBdr>
    </w:div>
    <w:div w:id="1612274739">
      <w:bodyDiv w:val="1"/>
      <w:marLeft w:val="0"/>
      <w:marRight w:val="0"/>
      <w:marTop w:val="0"/>
      <w:marBottom w:val="0"/>
      <w:divBdr>
        <w:top w:val="none" w:sz="0" w:space="0" w:color="auto"/>
        <w:left w:val="none" w:sz="0" w:space="0" w:color="auto"/>
        <w:bottom w:val="none" w:sz="0" w:space="0" w:color="auto"/>
        <w:right w:val="none" w:sz="0" w:space="0" w:color="auto"/>
      </w:divBdr>
      <w:divsChild>
        <w:div w:id="985203658">
          <w:marLeft w:val="0"/>
          <w:marRight w:val="0"/>
          <w:marTop w:val="0"/>
          <w:marBottom w:val="0"/>
          <w:divBdr>
            <w:top w:val="none" w:sz="0" w:space="0" w:color="auto"/>
            <w:left w:val="none" w:sz="0" w:space="0" w:color="auto"/>
            <w:bottom w:val="none" w:sz="0" w:space="0" w:color="auto"/>
            <w:right w:val="none" w:sz="0" w:space="0" w:color="auto"/>
          </w:divBdr>
          <w:divsChild>
            <w:div w:id="116992411">
              <w:marLeft w:val="0"/>
              <w:marRight w:val="0"/>
              <w:marTop w:val="0"/>
              <w:marBottom w:val="0"/>
              <w:divBdr>
                <w:top w:val="none" w:sz="0" w:space="0" w:color="auto"/>
                <w:left w:val="none" w:sz="0" w:space="0" w:color="auto"/>
                <w:bottom w:val="none" w:sz="0" w:space="0" w:color="auto"/>
                <w:right w:val="none" w:sz="0" w:space="0" w:color="auto"/>
              </w:divBdr>
              <w:divsChild>
                <w:div w:id="1519613286">
                  <w:marLeft w:val="0"/>
                  <w:marRight w:val="0"/>
                  <w:marTop w:val="0"/>
                  <w:marBottom w:val="0"/>
                  <w:divBdr>
                    <w:top w:val="none" w:sz="0" w:space="0" w:color="auto"/>
                    <w:left w:val="none" w:sz="0" w:space="0" w:color="auto"/>
                    <w:bottom w:val="none" w:sz="0" w:space="0" w:color="auto"/>
                    <w:right w:val="none" w:sz="0" w:space="0" w:color="auto"/>
                  </w:divBdr>
                  <w:divsChild>
                    <w:div w:id="535505104">
                      <w:marLeft w:val="0"/>
                      <w:marRight w:val="0"/>
                      <w:marTop w:val="0"/>
                      <w:marBottom w:val="0"/>
                      <w:divBdr>
                        <w:top w:val="none" w:sz="0" w:space="0" w:color="auto"/>
                        <w:left w:val="none" w:sz="0" w:space="0" w:color="auto"/>
                        <w:bottom w:val="none" w:sz="0" w:space="0" w:color="auto"/>
                        <w:right w:val="none" w:sz="0" w:space="0" w:color="auto"/>
                      </w:divBdr>
                      <w:divsChild>
                        <w:div w:id="1978337815">
                          <w:marLeft w:val="0"/>
                          <w:marRight w:val="0"/>
                          <w:marTop w:val="0"/>
                          <w:marBottom w:val="0"/>
                          <w:divBdr>
                            <w:top w:val="none" w:sz="0" w:space="0" w:color="auto"/>
                            <w:left w:val="none" w:sz="0" w:space="0" w:color="auto"/>
                            <w:bottom w:val="none" w:sz="0" w:space="0" w:color="auto"/>
                            <w:right w:val="none" w:sz="0" w:space="0" w:color="auto"/>
                          </w:divBdr>
                          <w:divsChild>
                            <w:div w:id="882836890">
                              <w:marLeft w:val="0"/>
                              <w:marRight w:val="0"/>
                              <w:marTop w:val="0"/>
                              <w:marBottom w:val="0"/>
                              <w:divBdr>
                                <w:top w:val="none" w:sz="0" w:space="0" w:color="auto"/>
                                <w:left w:val="none" w:sz="0" w:space="0" w:color="auto"/>
                                <w:bottom w:val="none" w:sz="0" w:space="0" w:color="auto"/>
                                <w:right w:val="none" w:sz="0" w:space="0" w:color="auto"/>
                              </w:divBdr>
                              <w:divsChild>
                                <w:div w:id="1768187028">
                                  <w:marLeft w:val="0"/>
                                  <w:marRight w:val="0"/>
                                  <w:marTop w:val="0"/>
                                  <w:marBottom w:val="0"/>
                                  <w:divBdr>
                                    <w:top w:val="none" w:sz="0" w:space="0" w:color="auto"/>
                                    <w:left w:val="none" w:sz="0" w:space="0" w:color="auto"/>
                                    <w:bottom w:val="none" w:sz="0" w:space="0" w:color="auto"/>
                                    <w:right w:val="none" w:sz="0" w:space="0" w:color="auto"/>
                                  </w:divBdr>
                                  <w:divsChild>
                                    <w:div w:id="161090253">
                                      <w:marLeft w:val="0"/>
                                      <w:marRight w:val="0"/>
                                      <w:marTop w:val="0"/>
                                      <w:marBottom w:val="0"/>
                                      <w:divBdr>
                                        <w:top w:val="none" w:sz="0" w:space="0" w:color="auto"/>
                                        <w:left w:val="none" w:sz="0" w:space="0" w:color="auto"/>
                                        <w:bottom w:val="none" w:sz="0" w:space="0" w:color="auto"/>
                                        <w:right w:val="none" w:sz="0" w:space="0" w:color="auto"/>
                                      </w:divBdr>
                                      <w:divsChild>
                                        <w:div w:id="2024699349">
                                          <w:marLeft w:val="0"/>
                                          <w:marRight w:val="0"/>
                                          <w:marTop w:val="0"/>
                                          <w:marBottom w:val="0"/>
                                          <w:divBdr>
                                            <w:top w:val="none" w:sz="0" w:space="0" w:color="auto"/>
                                            <w:left w:val="none" w:sz="0" w:space="0" w:color="auto"/>
                                            <w:bottom w:val="none" w:sz="0" w:space="0" w:color="auto"/>
                                            <w:right w:val="none" w:sz="0" w:space="0" w:color="auto"/>
                                          </w:divBdr>
                                          <w:divsChild>
                                            <w:div w:id="164252496">
                                              <w:marLeft w:val="0"/>
                                              <w:marRight w:val="0"/>
                                              <w:marTop w:val="0"/>
                                              <w:marBottom w:val="0"/>
                                              <w:divBdr>
                                                <w:top w:val="none" w:sz="0" w:space="0" w:color="auto"/>
                                                <w:left w:val="none" w:sz="0" w:space="0" w:color="auto"/>
                                                <w:bottom w:val="none" w:sz="0" w:space="0" w:color="auto"/>
                                                <w:right w:val="none" w:sz="0" w:space="0" w:color="auto"/>
                                              </w:divBdr>
                                            </w:div>
                                            <w:div w:id="16557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814256">
      <w:bodyDiv w:val="1"/>
      <w:marLeft w:val="0"/>
      <w:marRight w:val="0"/>
      <w:marTop w:val="0"/>
      <w:marBottom w:val="0"/>
      <w:divBdr>
        <w:top w:val="none" w:sz="0" w:space="0" w:color="auto"/>
        <w:left w:val="none" w:sz="0" w:space="0" w:color="auto"/>
        <w:bottom w:val="none" w:sz="0" w:space="0" w:color="auto"/>
        <w:right w:val="none" w:sz="0" w:space="0" w:color="auto"/>
      </w:divBdr>
    </w:div>
    <w:div w:id="1628587014">
      <w:bodyDiv w:val="1"/>
      <w:marLeft w:val="0"/>
      <w:marRight w:val="0"/>
      <w:marTop w:val="0"/>
      <w:marBottom w:val="0"/>
      <w:divBdr>
        <w:top w:val="none" w:sz="0" w:space="0" w:color="auto"/>
        <w:left w:val="none" w:sz="0" w:space="0" w:color="auto"/>
        <w:bottom w:val="none" w:sz="0" w:space="0" w:color="auto"/>
        <w:right w:val="none" w:sz="0" w:space="0" w:color="auto"/>
      </w:divBdr>
    </w:div>
    <w:div w:id="192460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footer" Target="footer1.xml"/><Relationship Id="rId26" Type="http://schemas.openxmlformats.org/officeDocument/2006/relationships/footer" Target="footer5.xml"/><Relationship Id="rId39" Type="http://schemas.openxmlformats.org/officeDocument/2006/relationships/image" Target="media/image2.wmf"/><Relationship Id="rId21" Type="http://schemas.openxmlformats.org/officeDocument/2006/relationships/footer" Target="footer3.xml"/><Relationship Id="rId34" Type="http://schemas.openxmlformats.org/officeDocument/2006/relationships/footer" Target="footer8.xml"/><Relationship Id="rId42" Type="http://schemas.openxmlformats.org/officeDocument/2006/relationships/oleObject" Target="embeddings/oleObject3.bin"/><Relationship Id="rId47" Type="http://schemas.openxmlformats.org/officeDocument/2006/relationships/footer" Target="footer10.xml"/><Relationship Id="rId50" Type="http://schemas.openxmlformats.org/officeDocument/2006/relationships/footer" Target="footer1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endnotes" Target="endnotes.xml"/><Relationship Id="rId29" Type="http://schemas.openxmlformats.org/officeDocument/2006/relationships/header" Target="header2.xml"/><Relationship Id="rId11" Type="http://schemas.openxmlformats.org/officeDocument/2006/relationships/numbering" Target="numbering.xml"/><Relationship Id="rId24" Type="http://schemas.openxmlformats.org/officeDocument/2006/relationships/hyperlink" Target="https://vpt.lrv.lt/lt/naujienos/finansiniu-ataskaitu-nepateikimas-gali-tapti-kliutimi-dalyvauti-viesuosiuose-pirkimuose" TargetMode="External"/><Relationship Id="rId32" Type="http://schemas.openxmlformats.org/officeDocument/2006/relationships/footer" Target="footer7.xml"/><Relationship Id="rId37" Type="http://schemas.openxmlformats.org/officeDocument/2006/relationships/image" Target="media/image1.wmf"/><Relationship Id="rId40" Type="http://schemas.openxmlformats.org/officeDocument/2006/relationships/oleObject" Target="embeddings/oleObject2.bin"/><Relationship Id="rId45" Type="http://schemas.openxmlformats.org/officeDocument/2006/relationships/header" Target="header6.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customXml" Target="../customXml/item10.xml"/><Relationship Id="rId19" Type="http://schemas.openxmlformats.org/officeDocument/2006/relationships/footer" Target="footer2.xml"/><Relationship Id="rId31" Type="http://schemas.openxmlformats.org/officeDocument/2006/relationships/footer" Target="footer6.xml"/><Relationship Id="rId44" Type="http://schemas.openxmlformats.org/officeDocument/2006/relationships/hyperlink" Target="https://vpt.lrv.lt/lt/pasiulymu-sifravimas/sifravimo-priemoniu-aprasa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vpt.lrv.lt/lt/pasalinimo-pagrindai-1/nepatikimi-tiekejai-1" TargetMode="External"/><Relationship Id="rId27" Type="http://schemas.openxmlformats.org/officeDocument/2006/relationships/hyperlink" Target="https://ebvpd.eviesiejipirkimai.lt/espd-web/filter?lang=lt" TargetMode="External"/><Relationship Id="rId30" Type="http://schemas.openxmlformats.org/officeDocument/2006/relationships/header" Target="header3.xml"/><Relationship Id="rId35" Type="http://schemas.openxmlformats.org/officeDocument/2006/relationships/footer" Target="footer9.xml"/><Relationship Id="rId43" Type="http://schemas.openxmlformats.org/officeDocument/2006/relationships/hyperlink" Target="https://vpt.lrv.lt/lt/cvp-is/mokymu-medziaga/tiekejams-1" TargetMode="External"/><Relationship Id="rId48" Type="http://schemas.openxmlformats.org/officeDocument/2006/relationships/footer" Target="footer11.xml"/><Relationship Id="rId8" Type="http://schemas.openxmlformats.org/officeDocument/2006/relationships/customXml" Target="../customXml/item8.xml"/><Relationship Id="rId51" Type="http://schemas.openxmlformats.org/officeDocument/2006/relationships/footer" Target="footer13.xml"/><Relationship Id="rId3" Type="http://schemas.openxmlformats.org/officeDocument/2006/relationships/customXml" Target="../customXml/item3.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4.xml"/><Relationship Id="rId38" Type="http://schemas.openxmlformats.org/officeDocument/2006/relationships/oleObject" Target="embeddings/oleObject1.bin"/><Relationship Id="rId46" Type="http://schemas.openxmlformats.org/officeDocument/2006/relationships/header" Target="header7.xml"/><Relationship Id="rId20" Type="http://schemas.openxmlformats.org/officeDocument/2006/relationships/hyperlink" Target="https://pirkimai.eviesiejipirkimai.lt" TargetMode="External"/><Relationship Id="rId41"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notes" Target="footnotes.xml"/><Relationship Id="rId23" Type="http://schemas.openxmlformats.org/officeDocument/2006/relationships/hyperlink" Target="https://vpt.lrv.lt/lt/pasalinimo-pagrindai-1/nepatikimu-koncesininku-sarasas-1/nepatikimu-koncesininku-sarasas" TargetMode="External"/><Relationship Id="rId28" Type="http://schemas.openxmlformats.org/officeDocument/2006/relationships/hyperlink" Target="http://vpt.lrv.lt/uploads/vpt/documents/files/EBVPD%20pildymas(Tiek%C4%97jas).pdf" TargetMode="External"/><Relationship Id="rId36" Type="http://schemas.openxmlformats.org/officeDocument/2006/relationships/header" Target="header5.xml"/><Relationship Id="rId49" Type="http://schemas.openxmlformats.org/officeDocument/2006/relationships/header" Target="header8.xml"/></Relationships>
</file>

<file path=word/_rels/footnotes.xml.rels><?xml version="1.0" encoding="UTF-8" standalone="yes"?>
<Relationships xmlns="http://schemas.openxmlformats.org/package/2006/relationships"><Relationship Id="rId1" Type="http://schemas.openxmlformats.org/officeDocument/2006/relationships/hyperlink" Target="https://e-tar.lt/portal/lt/legalAct/66ae9a80883011ed8df094f359a60216/as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EECE1">
            <a:lumMod val="90000"/>
            <a:lumOff val="0"/>
          </a:srgbClr>
        </a:solidFill>
        <a:ln w="25400">
          <a:solidFill>
            <a:srgbClr val="EEECE1">
              <a:lumMod val="90000"/>
              <a:lumOff val="0"/>
            </a:srgbClr>
          </a:solidFill>
          <a:round/>
          <a:headEnd/>
          <a:tailEnd/>
        </a:ln>
      </a:spPr>
      <a:bodyPr rot="0" vert="horz" wrap="square" lIns="91440" tIns="45720" rIns="91440" bIns="45720" anchor="ctr"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64D35-8ADB-475B-A7C4-1AB202A40BE8}">
  <ds:schemaRefs>
    <ds:schemaRef ds:uri="http://schemas.openxmlformats.org/officeDocument/2006/bibliography"/>
  </ds:schemaRefs>
</ds:datastoreItem>
</file>

<file path=customXml/itemProps10.xml><?xml version="1.0" encoding="utf-8"?>
<ds:datastoreItem xmlns:ds="http://schemas.openxmlformats.org/officeDocument/2006/customXml" ds:itemID="{F99F5F90-E088-41BB-AA6B-F60D0AC78166}">
  <ds:schemaRefs>
    <ds:schemaRef ds:uri="http://schemas.openxmlformats.org/officeDocument/2006/bibliography"/>
  </ds:schemaRefs>
</ds:datastoreItem>
</file>

<file path=customXml/itemProps2.xml><?xml version="1.0" encoding="utf-8"?>
<ds:datastoreItem xmlns:ds="http://schemas.openxmlformats.org/officeDocument/2006/customXml" ds:itemID="{EBF5AC65-D4B7-4DFB-8AE8-F8BD21E084F8}">
  <ds:schemaRefs>
    <ds:schemaRef ds:uri="http://schemas.openxmlformats.org/officeDocument/2006/bibliography"/>
  </ds:schemaRefs>
</ds:datastoreItem>
</file>

<file path=customXml/itemProps3.xml><?xml version="1.0" encoding="utf-8"?>
<ds:datastoreItem xmlns:ds="http://schemas.openxmlformats.org/officeDocument/2006/customXml" ds:itemID="{625F2ADC-1AB2-4E8B-B34E-3A730A28CCA1}">
  <ds:schemaRefs>
    <ds:schemaRef ds:uri="http://schemas.openxmlformats.org/officeDocument/2006/bibliography"/>
  </ds:schemaRefs>
</ds:datastoreItem>
</file>

<file path=customXml/itemProps4.xml><?xml version="1.0" encoding="utf-8"?>
<ds:datastoreItem xmlns:ds="http://schemas.openxmlformats.org/officeDocument/2006/customXml" ds:itemID="{A0D1A316-8282-4354-B62F-8BEE38BB60AE}">
  <ds:schemaRefs>
    <ds:schemaRef ds:uri="http://schemas.openxmlformats.org/officeDocument/2006/bibliography"/>
  </ds:schemaRefs>
</ds:datastoreItem>
</file>

<file path=customXml/itemProps5.xml><?xml version="1.0" encoding="utf-8"?>
<ds:datastoreItem xmlns:ds="http://schemas.openxmlformats.org/officeDocument/2006/customXml" ds:itemID="{7AD0BB89-2ECA-46A9-9432-12D459337A94}">
  <ds:schemaRefs>
    <ds:schemaRef ds:uri="http://schemas.openxmlformats.org/officeDocument/2006/bibliography"/>
  </ds:schemaRefs>
</ds:datastoreItem>
</file>

<file path=customXml/itemProps6.xml><?xml version="1.0" encoding="utf-8"?>
<ds:datastoreItem xmlns:ds="http://schemas.openxmlformats.org/officeDocument/2006/customXml" ds:itemID="{2CAD2DF8-C92D-4711-8ABA-A970A1546D7B}">
  <ds:schemaRefs>
    <ds:schemaRef ds:uri="http://schemas.openxmlformats.org/officeDocument/2006/bibliography"/>
  </ds:schemaRefs>
</ds:datastoreItem>
</file>

<file path=customXml/itemProps7.xml><?xml version="1.0" encoding="utf-8"?>
<ds:datastoreItem xmlns:ds="http://schemas.openxmlformats.org/officeDocument/2006/customXml" ds:itemID="{26DA9218-9F7A-486E-91B3-F4B1FCAFA25E}">
  <ds:schemaRefs>
    <ds:schemaRef ds:uri="http://schemas.openxmlformats.org/officeDocument/2006/bibliography"/>
  </ds:schemaRefs>
</ds:datastoreItem>
</file>

<file path=customXml/itemProps8.xml><?xml version="1.0" encoding="utf-8"?>
<ds:datastoreItem xmlns:ds="http://schemas.openxmlformats.org/officeDocument/2006/customXml" ds:itemID="{E93DBC03-AA55-436B-A64A-31E6A314ABF2}">
  <ds:schemaRefs>
    <ds:schemaRef ds:uri="http://schemas.openxmlformats.org/officeDocument/2006/bibliography"/>
  </ds:schemaRefs>
</ds:datastoreItem>
</file>

<file path=customXml/itemProps9.xml><?xml version="1.0" encoding="utf-8"?>
<ds:datastoreItem xmlns:ds="http://schemas.openxmlformats.org/officeDocument/2006/customXml" ds:itemID="{1ACF9793-086A-40D9-A555-7E347130E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Pages>152</Pages>
  <Words>170511</Words>
  <Characters>97192</Characters>
  <Application>Microsoft Office Word</Application>
  <DocSecurity>0</DocSecurity>
  <Lines>809</Lines>
  <Paragraphs>534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267169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Dženkauskaitė</dc:creator>
  <cp:lastModifiedBy>Almutė Globienė</cp:lastModifiedBy>
  <cp:revision>158</cp:revision>
  <dcterms:created xsi:type="dcterms:W3CDTF">2023-09-21T11:52:00Z</dcterms:created>
  <dcterms:modified xsi:type="dcterms:W3CDTF">2024-07-19T05:55:00Z</dcterms:modified>
</cp:coreProperties>
</file>