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961F7" w14:textId="77777777" w:rsidR="00AA2229" w:rsidRPr="001207ED" w:rsidRDefault="00AA2229" w:rsidP="00AA2229">
      <w:pPr>
        <w:spacing w:after="120" w:line="276" w:lineRule="auto"/>
        <w:rPr>
          <w:rFonts w:ascii="Times New Roman" w:hAnsi="Times New Roman" w:cs="Times New Roman"/>
          <w:color w:val="000000" w:themeColor="text1"/>
          <w:sz w:val="24"/>
          <w:szCs w:val="24"/>
          <w:lang w:val="lt-LT"/>
        </w:rPr>
      </w:pPr>
    </w:p>
    <w:p w14:paraId="67D003F0" w14:textId="77777777" w:rsidR="00AA2229" w:rsidRPr="001207ED" w:rsidRDefault="00AA2229" w:rsidP="00AA2229">
      <w:pPr>
        <w:spacing w:after="120" w:line="276" w:lineRule="auto"/>
        <w:rPr>
          <w:rFonts w:ascii="Times New Roman" w:hAnsi="Times New Roman" w:cs="Times New Roman"/>
          <w:sz w:val="24"/>
          <w:szCs w:val="24"/>
          <w:lang w:val="lt-LT"/>
        </w:rPr>
      </w:pPr>
    </w:p>
    <w:p w14:paraId="32340BC5" w14:textId="77777777" w:rsidR="00AA2229" w:rsidRPr="001207ED" w:rsidRDefault="00AA2229" w:rsidP="00AA2229">
      <w:pPr>
        <w:spacing w:after="120" w:line="276" w:lineRule="auto"/>
        <w:rPr>
          <w:rFonts w:ascii="Times New Roman" w:hAnsi="Times New Roman" w:cs="Times New Roman"/>
          <w:sz w:val="24"/>
          <w:szCs w:val="24"/>
          <w:lang w:val="lt-LT"/>
        </w:rPr>
      </w:pPr>
    </w:p>
    <w:p w14:paraId="11B44888" w14:textId="77777777" w:rsidR="00AA2229" w:rsidRPr="001207ED" w:rsidRDefault="00AA2229" w:rsidP="00AA2229">
      <w:pPr>
        <w:spacing w:after="120" w:line="276" w:lineRule="auto"/>
        <w:rPr>
          <w:rFonts w:ascii="Times New Roman" w:hAnsi="Times New Roman" w:cs="Times New Roman"/>
          <w:sz w:val="24"/>
          <w:szCs w:val="24"/>
          <w:lang w:val="lt-LT"/>
        </w:rPr>
      </w:pPr>
    </w:p>
    <w:p w14:paraId="4C4F3337" w14:textId="77777777" w:rsidR="00AA2229" w:rsidRPr="001207ED" w:rsidRDefault="00AA2229" w:rsidP="00AA2229">
      <w:pPr>
        <w:spacing w:after="120" w:line="276" w:lineRule="auto"/>
        <w:rPr>
          <w:rFonts w:ascii="Times New Roman" w:hAnsi="Times New Roman" w:cs="Times New Roman"/>
          <w:sz w:val="24"/>
          <w:szCs w:val="24"/>
          <w:lang w:val="lt-LT"/>
        </w:rPr>
      </w:pPr>
    </w:p>
    <w:p w14:paraId="156CAC76" w14:textId="77777777" w:rsidR="00AA2229" w:rsidRPr="001207ED" w:rsidRDefault="00AA2229" w:rsidP="00AA2229">
      <w:pPr>
        <w:spacing w:after="120" w:line="276" w:lineRule="auto"/>
        <w:rPr>
          <w:rFonts w:ascii="Times New Roman" w:hAnsi="Times New Roman" w:cs="Times New Roman"/>
          <w:sz w:val="24"/>
          <w:szCs w:val="24"/>
          <w:lang w:val="lt-LT"/>
        </w:rPr>
      </w:pPr>
    </w:p>
    <w:p w14:paraId="0520D86D" w14:textId="77777777" w:rsidR="00AA2229" w:rsidRPr="001207ED"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1207ED">
        <w:rPr>
          <w:rFonts w:ascii="Times New Roman" w:hAnsi="Times New Roman" w:cs="Times New Roman"/>
          <w:b/>
          <w:color w:val="000000" w:themeColor="text1"/>
          <w:szCs w:val="24"/>
          <w:lang w:val="lt-LT"/>
        </w:rPr>
        <w:t>INVESTUOTOJO ATRANKOS</w:t>
      </w:r>
    </w:p>
    <w:p w14:paraId="581B91DB" w14:textId="77777777" w:rsidR="00AA2229" w:rsidRPr="001207ED"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1207ED">
        <w:rPr>
          <w:rFonts w:ascii="Times New Roman" w:hAnsi="Times New Roman" w:cs="Times New Roman"/>
          <w:b/>
          <w:color w:val="000000" w:themeColor="text1"/>
          <w:szCs w:val="24"/>
          <w:lang w:val="lt-LT"/>
        </w:rPr>
        <w:t>VALDŽIOS IR PRIVATAUS SUBJEKTO PARTNERYSTĖS</w:t>
      </w:r>
    </w:p>
    <w:p w14:paraId="34B76A9B" w14:textId="3C45A508" w:rsidR="00AA2229" w:rsidRPr="001207ED"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1207ED">
        <w:rPr>
          <w:rFonts w:ascii="Times New Roman" w:hAnsi="Times New Roman" w:cs="Times New Roman"/>
          <w:b/>
          <w:color w:val="000000" w:themeColor="text1"/>
          <w:szCs w:val="24"/>
          <w:lang w:val="lt-LT"/>
        </w:rPr>
        <w:t xml:space="preserve">PROJEKTO </w:t>
      </w:r>
      <w:r w:rsidRPr="001207ED">
        <w:rPr>
          <w:rFonts w:ascii="Times New Roman" w:hAnsi="Times New Roman" w:cs="Times New Roman"/>
          <w:b/>
          <w:i/>
          <w:color w:val="FF0000"/>
          <w:spacing w:val="20"/>
          <w:szCs w:val="24"/>
          <w:lang w:val="lt-LT"/>
        </w:rPr>
        <w:t>[</w:t>
      </w:r>
      <w:bookmarkStart w:id="0" w:name="_GoBack"/>
      <w:bookmarkEnd w:id="0"/>
      <w:r w:rsidRPr="001207ED">
        <w:rPr>
          <w:rFonts w:ascii="Times New Roman" w:hAnsi="Times New Roman" w:cs="Times New Roman"/>
          <w:b/>
          <w:i/>
          <w:color w:val="FF0000"/>
          <w:spacing w:val="20"/>
          <w:szCs w:val="24"/>
          <w:lang w:val="lt-LT"/>
        </w:rPr>
        <w:t>PROJEKTO PAVADINIMAS]</w:t>
      </w:r>
      <w:r w:rsidRPr="001207ED" w:rsidDel="00BE5170">
        <w:rPr>
          <w:rFonts w:ascii="Times New Roman" w:eastAsia="Times New Roman" w:hAnsi="Times New Roman" w:cs="Times New Roman"/>
          <w:b/>
          <w:bCs/>
          <w:color w:val="FF0000"/>
          <w:spacing w:val="20"/>
          <w:szCs w:val="24"/>
          <w:lang w:val="lt-LT"/>
        </w:rPr>
        <w:t xml:space="preserve"> </w:t>
      </w:r>
    </w:p>
    <w:p w14:paraId="7B81934C" w14:textId="77777777" w:rsidR="00AA2229" w:rsidRPr="001207ED"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1207ED">
        <w:rPr>
          <w:rFonts w:ascii="Times New Roman" w:hAnsi="Times New Roman" w:cs="Times New Roman"/>
          <w:b/>
          <w:color w:val="000000" w:themeColor="text1"/>
          <w:szCs w:val="24"/>
          <w:lang w:val="lt-LT"/>
        </w:rPr>
        <w:t>ĮGYVENDINIMUI</w:t>
      </w:r>
    </w:p>
    <w:p w14:paraId="34FCC664" w14:textId="77777777" w:rsidR="00AA2229" w:rsidRPr="001207ED"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1207ED">
        <w:rPr>
          <w:rFonts w:ascii="Times New Roman" w:hAnsi="Times New Roman" w:cs="Times New Roman"/>
          <w:b/>
          <w:i/>
          <w:color w:val="FF0000"/>
          <w:szCs w:val="24"/>
          <w:lang w:val="lt-LT"/>
        </w:rPr>
        <w:t>[nurodyti pirkimo būdą]</w:t>
      </w:r>
      <w:r w:rsidRPr="001207ED">
        <w:rPr>
          <w:rFonts w:ascii="Times New Roman" w:hAnsi="Times New Roman" w:cs="Times New Roman"/>
          <w:b/>
          <w:color w:val="000000" w:themeColor="text1"/>
          <w:szCs w:val="24"/>
          <w:lang w:val="lt-LT"/>
        </w:rPr>
        <w:t xml:space="preserve"> BŪDU</w:t>
      </w:r>
    </w:p>
    <w:p w14:paraId="6053C6DD" w14:textId="77777777" w:rsidR="00AA2229" w:rsidRPr="001207ED"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1207ED">
        <w:rPr>
          <w:rFonts w:ascii="Times New Roman" w:hAnsi="Times New Roman" w:cs="Times New Roman"/>
          <w:b/>
          <w:color w:val="000000" w:themeColor="text1"/>
          <w:szCs w:val="24"/>
          <w:lang w:val="lt-LT"/>
        </w:rPr>
        <w:t>SĄLYGŲ 2 PRIEDAS</w:t>
      </w:r>
    </w:p>
    <w:p w14:paraId="0900F2A4" w14:textId="77777777" w:rsidR="00AA2229" w:rsidRPr="001207ED" w:rsidRDefault="00AA2229" w:rsidP="00AA2229">
      <w:pPr>
        <w:pStyle w:val="ConfiHeader"/>
        <w:spacing w:after="120" w:line="276" w:lineRule="auto"/>
        <w:rPr>
          <w:rFonts w:ascii="Times New Roman" w:hAnsi="Times New Roman" w:cs="Times New Roman"/>
          <w:b/>
          <w:color w:val="000000" w:themeColor="text1"/>
          <w:szCs w:val="24"/>
          <w:lang w:val="lt-LT"/>
        </w:rPr>
      </w:pPr>
    </w:p>
    <w:p w14:paraId="046935B4" w14:textId="77777777"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p>
    <w:p w14:paraId="533DEFBD" w14:textId="77777777"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p>
    <w:p w14:paraId="0A230C17"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7D938D71" w14:textId="77777777" w:rsidR="00AA2229" w:rsidRPr="001207ED" w:rsidRDefault="00AA2229" w:rsidP="00AA2229">
      <w:pPr>
        <w:pStyle w:val="ListParagraph"/>
        <w:spacing w:after="120" w:line="276" w:lineRule="auto"/>
        <w:ind w:left="927"/>
        <w:jc w:val="center"/>
        <w:rPr>
          <w:rFonts w:ascii="Times New Roman" w:hAnsi="Times New Roman" w:cs="Times New Roman"/>
          <w:b/>
          <w:color w:val="000000" w:themeColor="text1"/>
          <w:sz w:val="24"/>
          <w:szCs w:val="24"/>
          <w:lang w:val="lt-LT"/>
        </w:rPr>
      </w:pPr>
      <w:r w:rsidRPr="001207ED">
        <w:rPr>
          <w:rFonts w:ascii="Times New Roman" w:eastAsia="Times New Roman" w:hAnsi="Times New Roman" w:cs="Times New Roman"/>
          <w:b/>
          <w:color w:val="000000" w:themeColor="text1"/>
          <w:spacing w:val="20"/>
          <w:sz w:val="24"/>
          <w:szCs w:val="24"/>
          <w:lang w:val="lt-LT"/>
        </w:rPr>
        <w:t>TECHNINĖS SPECIFIKACIJOS</w:t>
      </w:r>
    </w:p>
    <w:p w14:paraId="20A62602"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210CDB3E"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5439C10"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DC6D0AE"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1F4065E6"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491F55C"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6E7E84DD"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6BC0634"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7646AC5D"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104F63D3"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50B548D4"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55B7C92D"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6ADAD3A"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4FDB306F"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26DDEC2A"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2AB9D8EE"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36C3FBDA"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17A1A86C"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45C85635" w14:textId="77777777"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p>
    <w:p w14:paraId="638C8F42" w14:textId="78706C32" w:rsidR="00AA2229" w:rsidRPr="001207ED" w:rsidRDefault="00AA2229" w:rsidP="00CE5D41">
      <w:pPr>
        <w:pStyle w:val="LO-Normal"/>
        <w:spacing w:after="120" w:line="276" w:lineRule="auto"/>
        <w:jc w:val="center"/>
        <w:rPr>
          <w:rFonts w:ascii="Times New Roman" w:hAnsi="Times New Roman"/>
          <w:b/>
        </w:rPr>
      </w:pPr>
      <w:r w:rsidRPr="001207ED">
        <w:rPr>
          <w:rFonts w:ascii="Times New Roman" w:hAnsi="Times New Roman"/>
          <w:b/>
        </w:rPr>
        <w:lastRenderedPageBreak/>
        <w:t>TURINYS</w:t>
      </w:r>
    </w:p>
    <w:tbl>
      <w:tblPr>
        <w:tblStyle w:val="TableGrid"/>
        <w:tblW w:w="0" w:type="auto"/>
        <w:tblLook w:val="04A0" w:firstRow="1" w:lastRow="0" w:firstColumn="1" w:lastColumn="0" w:noHBand="0" w:noVBand="1"/>
      </w:tblPr>
      <w:tblGrid>
        <w:gridCol w:w="1296"/>
        <w:gridCol w:w="7658"/>
        <w:gridCol w:w="602"/>
      </w:tblGrid>
      <w:tr w:rsidR="00AA2229" w:rsidRPr="001207ED" w14:paraId="63E84321" w14:textId="77777777" w:rsidTr="0036019D">
        <w:tc>
          <w:tcPr>
            <w:tcW w:w="1296" w:type="dxa"/>
          </w:tcPr>
          <w:p w14:paraId="2260D29C"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 xml:space="preserve">1. </w:t>
            </w:r>
          </w:p>
        </w:tc>
        <w:tc>
          <w:tcPr>
            <w:tcW w:w="7658" w:type="dxa"/>
          </w:tcPr>
          <w:p w14:paraId="777C7945" w14:textId="77777777" w:rsidR="00AA2229" w:rsidRPr="001207ED"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SPECIFIKACIJOS VARTOJAMOS SĄVOKOS IR BENDRA INFORMACIJA</w:t>
            </w:r>
          </w:p>
        </w:tc>
        <w:tc>
          <w:tcPr>
            <w:tcW w:w="602" w:type="dxa"/>
          </w:tcPr>
          <w:p w14:paraId="7D453AA8" w14:textId="77777777" w:rsidR="00AA2229" w:rsidRPr="001207ED"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1207ED" w14:paraId="23D92226" w14:textId="77777777" w:rsidTr="0036019D">
        <w:tc>
          <w:tcPr>
            <w:tcW w:w="1296" w:type="dxa"/>
          </w:tcPr>
          <w:p w14:paraId="60642BD1"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1.1.</w:t>
            </w:r>
          </w:p>
        </w:tc>
        <w:tc>
          <w:tcPr>
            <w:tcW w:w="7658" w:type="dxa"/>
          </w:tcPr>
          <w:p w14:paraId="7DF1E12A" w14:textId="77777777" w:rsidR="00AA2229" w:rsidRPr="001207ED"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Vartojamos sąvokos</w:t>
            </w:r>
          </w:p>
        </w:tc>
        <w:tc>
          <w:tcPr>
            <w:tcW w:w="602" w:type="dxa"/>
          </w:tcPr>
          <w:p w14:paraId="43580C35" w14:textId="77777777" w:rsidR="00AA2229" w:rsidRPr="001207ED"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1207ED" w14:paraId="3CE05AF1" w14:textId="77777777" w:rsidTr="0036019D">
        <w:tc>
          <w:tcPr>
            <w:tcW w:w="1296" w:type="dxa"/>
          </w:tcPr>
          <w:p w14:paraId="5BFFDDED"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1.2.</w:t>
            </w:r>
          </w:p>
        </w:tc>
        <w:tc>
          <w:tcPr>
            <w:tcW w:w="7658" w:type="dxa"/>
          </w:tcPr>
          <w:p w14:paraId="01F1A9F0" w14:textId="77777777" w:rsidR="00AA2229" w:rsidRPr="001207ED"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Bendroji informacija</w:t>
            </w:r>
          </w:p>
        </w:tc>
        <w:tc>
          <w:tcPr>
            <w:tcW w:w="602" w:type="dxa"/>
          </w:tcPr>
          <w:p w14:paraId="2F1111B0" w14:textId="77777777" w:rsidR="00AA2229" w:rsidRPr="001207ED"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1207ED" w14:paraId="5E818A1C" w14:textId="77777777" w:rsidTr="0036019D">
        <w:tc>
          <w:tcPr>
            <w:tcW w:w="1296" w:type="dxa"/>
          </w:tcPr>
          <w:p w14:paraId="060D9D68"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w:t>
            </w:r>
          </w:p>
        </w:tc>
        <w:tc>
          <w:tcPr>
            <w:tcW w:w="7658" w:type="dxa"/>
          </w:tcPr>
          <w:p w14:paraId="535C47B1" w14:textId="77777777" w:rsidR="00AA2229" w:rsidRPr="001207ED"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PASTATŲ, STATINIŲ IR TERITORIJOS SPECIFIKACIJOS</w:t>
            </w:r>
          </w:p>
        </w:tc>
        <w:tc>
          <w:tcPr>
            <w:tcW w:w="602" w:type="dxa"/>
          </w:tcPr>
          <w:p w14:paraId="163731E3" w14:textId="77777777" w:rsidR="00AA2229" w:rsidRPr="001207ED"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1207ED" w14:paraId="5C88DAE9" w14:textId="77777777" w:rsidTr="0036019D">
        <w:tc>
          <w:tcPr>
            <w:tcW w:w="1296" w:type="dxa"/>
          </w:tcPr>
          <w:p w14:paraId="2A9C3A4D"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2.1.</w:t>
            </w:r>
          </w:p>
        </w:tc>
        <w:tc>
          <w:tcPr>
            <w:tcW w:w="7658" w:type="dxa"/>
          </w:tcPr>
          <w:p w14:paraId="4675658D" w14:textId="4A6917A0" w:rsidR="00AA2229" w:rsidRPr="001207ED" w:rsidRDefault="000D7D59" w:rsidP="00D15E72">
            <w:pPr>
              <w:spacing w:after="120" w:line="276" w:lineRule="auto"/>
              <w:rPr>
                <w:rFonts w:ascii="Times New Roman" w:eastAsia="Times New Roman" w:hAnsi="Times New Roman" w:cs="Times New Roman"/>
                <w:bCs/>
                <w:spacing w:val="20"/>
                <w:sz w:val="24"/>
                <w:szCs w:val="24"/>
                <w:lang w:val="lt-LT"/>
              </w:rPr>
            </w:pPr>
            <w:r w:rsidRPr="001207ED">
              <w:rPr>
                <w:rFonts w:ascii="Times New Roman" w:hAnsi="Times New Roman" w:cs="Times New Roman"/>
                <w:color w:val="000000" w:themeColor="text1"/>
                <w:sz w:val="24"/>
                <w:szCs w:val="24"/>
                <w:lang w:val="lt-LT"/>
              </w:rPr>
              <w:t xml:space="preserve">Objektas </w:t>
            </w:r>
          </w:p>
        </w:tc>
        <w:tc>
          <w:tcPr>
            <w:tcW w:w="602" w:type="dxa"/>
          </w:tcPr>
          <w:p w14:paraId="20C5BA4D" w14:textId="77777777" w:rsidR="00AA2229" w:rsidRPr="001207ED"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1207ED" w14:paraId="1D7DA81E" w14:textId="77777777" w:rsidTr="0036019D">
        <w:tc>
          <w:tcPr>
            <w:tcW w:w="1296" w:type="dxa"/>
          </w:tcPr>
          <w:p w14:paraId="09430CAA"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2.1.1.</w:t>
            </w:r>
          </w:p>
        </w:tc>
        <w:tc>
          <w:tcPr>
            <w:tcW w:w="7658" w:type="dxa"/>
          </w:tcPr>
          <w:p w14:paraId="6C499E70" w14:textId="77777777" w:rsidR="00AA2229" w:rsidRPr="001207ED" w:rsidRDefault="00AA2229" w:rsidP="00D15E72">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Esama situacija</w:t>
            </w:r>
          </w:p>
        </w:tc>
        <w:tc>
          <w:tcPr>
            <w:tcW w:w="602" w:type="dxa"/>
          </w:tcPr>
          <w:p w14:paraId="5F500FDE" w14:textId="77777777" w:rsidR="00AA2229" w:rsidRPr="001207ED"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1207ED" w14:paraId="3142520F" w14:textId="77777777" w:rsidTr="0036019D">
        <w:tc>
          <w:tcPr>
            <w:tcW w:w="1296" w:type="dxa"/>
          </w:tcPr>
          <w:p w14:paraId="78A75306" w14:textId="77777777" w:rsidR="00AA2229" w:rsidRPr="001207ED" w:rsidRDefault="00AA2229" w:rsidP="00D15E72">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2.1.2.</w:t>
            </w:r>
          </w:p>
        </w:tc>
        <w:tc>
          <w:tcPr>
            <w:tcW w:w="7658" w:type="dxa"/>
          </w:tcPr>
          <w:p w14:paraId="4628FC00" w14:textId="2A8B3C39" w:rsidR="00AA2229" w:rsidRPr="001207ED" w:rsidRDefault="00A37E29" w:rsidP="00D15E72">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 xml:space="preserve">Teritorijos ir teritorijoje planuojamų pastatų, statinių </w:t>
            </w:r>
            <w:r w:rsidR="00AA2229" w:rsidRPr="001207ED">
              <w:rPr>
                <w:rFonts w:ascii="Times New Roman" w:hAnsi="Times New Roman" w:cs="Times New Roman"/>
                <w:color w:val="000000" w:themeColor="text1"/>
                <w:sz w:val="24"/>
                <w:szCs w:val="24"/>
                <w:lang w:val="lt-LT"/>
              </w:rPr>
              <w:t>funkciniai ryšiai</w:t>
            </w:r>
          </w:p>
        </w:tc>
        <w:tc>
          <w:tcPr>
            <w:tcW w:w="602" w:type="dxa"/>
          </w:tcPr>
          <w:p w14:paraId="2D58585A" w14:textId="77777777" w:rsidR="00AA2229" w:rsidRPr="001207ED"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1207ED" w14:paraId="2A3715F7" w14:textId="77777777" w:rsidTr="0036019D">
        <w:tc>
          <w:tcPr>
            <w:tcW w:w="1296" w:type="dxa"/>
          </w:tcPr>
          <w:p w14:paraId="5852C95D"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2.1.3.</w:t>
            </w:r>
          </w:p>
        </w:tc>
        <w:tc>
          <w:tcPr>
            <w:tcW w:w="7658" w:type="dxa"/>
          </w:tcPr>
          <w:p w14:paraId="7B03CC4C"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Teritorijos infrastruktūros sukūrimo techniniai reikalavimai</w:t>
            </w:r>
          </w:p>
        </w:tc>
        <w:tc>
          <w:tcPr>
            <w:tcW w:w="602" w:type="dxa"/>
          </w:tcPr>
          <w:p w14:paraId="5BC185CE" w14:textId="77777777" w:rsidR="00AA2229" w:rsidRPr="001207ED"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1207ED" w14:paraId="3F51C874" w14:textId="77777777" w:rsidTr="0036019D">
        <w:tc>
          <w:tcPr>
            <w:tcW w:w="1296" w:type="dxa"/>
          </w:tcPr>
          <w:p w14:paraId="1E526E50" w14:textId="77777777"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2.1.4.</w:t>
            </w:r>
          </w:p>
        </w:tc>
        <w:tc>
          <w:tcPr>
            <w:tcW w:w="7658" w:type="dxa"/>
          </w:tcPr>
          <w:p w14:paraId="5B5EB4C6" w14:textId="3A9232F2" w:rsidR="00AA2229" w:rsidRPr="001207ED" w:rsidRDefault="00A37E29"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Teritorijos baldų ir įrangos techniniai reikalavimai</w:t>
            </w:r>
            <w:r w:rsidRPr="001207ED" w:rsidDel="00A37E29">
              <w:rPr>
                <w:rFonts w:ascii="Times New Roman" w:hAnsi="Times New Roman" w:cs="Times New Roman"/>
                <w:color w:val="000000" w:themeColor="text1"/>
                <w:szCs w:val="24"/>
                <w:lang w:val="lt-LT"/>
              </w:rPr>
              <w:t xml:space="preserve"> </w:t>
            </w:r>
          </w:p>
        </w:tc>
        <w:tc>
          <w:tcPr>
            <w:tcW w:w="602" w:type="dxa"/>
          </w:tcPr>
          <w:p w14:paraId="5B49F53B" w14:textId="77777777" w:rsidR="00AA2229" w:rsidRPr="001207ED"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36019D" w:rsidRPr="001207ED" w14:paraId="6AFD496E" w14:textId="77777777" w:rsidTr="0036019D">
        <w:tc>
          <w:tcPr>
            <w:tcW w:w="1296" w:type="dxa"/>
          </w:tcPr>
          <w:p w14:paraId="60559C28" w14:textId="575E1E7C" w:rsidR="0036019D" w:rsidRPr="001207ED" w:rsidRDefault="0036019D"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2.2.</w:t>
            </w:r>
          </w:p>
        </w:tc>
        <w:tc>
          <w:tcPr>
            <w:tcW w:w="7658" w:type="dxa"/>
          </w:tcPr>
          <w:p w14:paraId="4F549F1E" w14:textId="7E38D5DA" w:rsidR="0036019D" w:rsidRPr="001207ED" w:rsidRDefault="0036019D" w:rsidP="00D15E72">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FF0000"/>
                <w:szCs w:val="24"/>
                <w:lang w:val="lt-LT"/>
              </w:rPr>
              <w:t>Pastatas Nr. 1</w:t>
            </w:r>
            <w:r w:rsidRPr="001207ED">
              <w:rPr>
                <w:rFonts w:ascii="Times New Roman" w:hAnsi="Times New Roman" w:cs="Times New Roman"/>
                <w:b/>
                <w:color w:val="FF0000"/>
                <w:szCs w:val="24"/>
                <w:lang w:val="lt-LT"/>
              </w:rPr>
              <w:t xml:space="preserve">  </w:t>
            </w:r>
          </w:p>
        </w:tc>
        <w:tc>
          <w:tcPr>
            <w:tcW w:w="602" w:type="dxa"/>
          </w:tcPr>
          <w:p w14:paraId="7C693403" w14:textId="77777777" w:rsidR="0036019D" w:rsidRPr="001207ED" w:rsidRDefault="0036019D" w:rsidP="00D15E72">
            <w:pPr>
              <w:pStyle w:val="ConfiHeader"/>
              <w:spacing w:after="120" w:line="276" w:lineRule="auto"/>
              <w:jc w:val="right"/>
              <w:rPr>
                <w:rFonts w:ascii="Times New Roman" w:hAnsi="Times New Roman" w:cs="Times New Roman"/>
                <w:b/>
                <w:color w:val="FF0000"/>
                <w:szCs w:val="24"/>
                <w:lang w:val="lt-LT"/>
              </w:rPr>
            </w:pPr>
          </w:p>
        </w:tc>
      </w:tr>
      <w:tr w:rsidR="00A37E29" w:rsidRPr="001207ED" w14:paraId="567A0911" w14:textId="77777777" w:rsidTr="0036019D">
        <w:tc>
          <w:tcPr>
            <w:tcW w:w="1296" w:type="dxa"/>
          </w:tcPr>
          <w:p w14:paraId="3F83D2D2" w14:textId="15B93865" w:rsidR="00A37E29" w:rsidRPr="001207ED" w:rsidRDefault="00A37E29" w:rsidP="00A37E29">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2.2.1.</w:t>
            </w:r>
          </w:p>
        </w:tc>
        <w:tc>
          <w:tcPr>
            <w:tcW w:w="7658" w:type="dxa"/>
          </w:tcPr>
          <w:p w14:paraId="3F3BA379" w14:textId="7DB5434B" w:rsidR="00A37E29" w:rsidRPr="001207ED" w:rsidRDefault="0036019D" w:rsidP="00A37E29">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 xml:space="preserve">Pastatų patalpų funkciniai ryšiai. </w:t>
            </w:r>
          </w:p>
        </w:tc>
        <w:tc>
          <w:tcPr>
            <w:tcW w:w="602" w:type="dxa"/>
          </w:tcPr>
          <w:p w14:paraId="6DFB22FC" w14:textId="77777777" w:rsidR="00A37E29" w:rsidRPr="001207ED" w:rsidRDefault="00A37E29" w:rsidP="00A37E29">
            <w:pPr>
              <w:pStyle w:val="ConfiHeader"/>
              <w:spacing w:after="120" w:line="276" w:lineRule="auto"/>
              <w:jc w:val="right"/>
              <w:rPr>
                <w:rFonts w:ascii="Times New Roman" w:hAnsi="Times New Roman" w:cs="Times New Roman"/>
                <w:b/>
                <w:color w:val="FF0000"/>
                <w:szCs w:val="24"/>
                <w:lang w:val="lt-LT"/>
              </w:rPr>
            </w:pPr>
          </w:p>
        </w:tc>
      </w:tr>
      <w:tr w:rsidR="00A37E29" w:rsidRPr="001207ED" w14:paraId="51E2F6E2" w14:textId="77777777" w:rsidTr="0036019D">
        <w:tc>
          <w:tcPr>
            <w:tcW w:w="1296" w:type="dxa"/>
          </w:tcPr>
          <w:p w14:paraId="22BAC431" w14:textId="38DA509F" w:rsidR="00A37E29" w:rsidRPr="001207ED" w:rsidRDefault="00A37E29" w:rsidP="00A37E29">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2.2.2.</w:t>
            </w:r>
          </w:p>
        </w:tc>
        <w:tc>
          <w:tcPr>
            <w:tcW w:w="7658" w:type="dxa"/>
          </w:tcPr>
          <w:p w14:paraId="72055EAB" w14:textId="1B6A6B72" w:rsidR="00A37E29" w:rsidRPr="001207ED" w:rsidRDefault="0036019D" w:rsidP="0036019D">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Pastatų sukūrimo techniniai reikalavimai</w:t>
            </w:r>
          </w:p>
        </w:tc>
        <w:tc>
          <w:tcPr>
            <w:tcW w:w="602" w:type="dxa"/>
          </w:tcPr>
          <w:p w14:paraId="530DC247" w14:textId="77777777" w:rsidR="00A37E29" w:rsidRPr="001207ED" w:rsidRDefault="00A37E29" w:rsidP="00A37E29">
            <w:pPr>
              <w:pStyle w:val="ConfiHeader"/>
              <w:spacing w:after="120" w:line="276" w:lineRule="auto"/>
              <w:jc w:val="right"/>
              <w:rPr>
                <w:rFonts w:ascii="Times New Roman" w:hAnsi="Times New Roman" w:cs="Times New Roman"/>
                <w:color w:val="FF0000"/>
                <w:szCs w:val="24"/>
                <w:lang w:val="lt-LT"/>
              </w:rPr>
            </w:pPr>
          </w:p>
        </w:tc>
      </w:tr>
      <w:tr w:rsidR="00A37E29" w:rsidRPr="001207ED" w14:paraId="7F3A3E43" w14:textId="77777777" w:rsidTr="0036019D">
        <w:tc>
          <w:tcPr>
            <w:tcW w:w="1296" w:type="dxa"/>
          </w:tcPr>
          <w:p w14:paraId="0B2614D2" w14:textId="1F33E4F3" w:rsidR="00A37E29" w:rsidRPr="001207ED" w:rsidRDefault="00A37E29" w:rsidP="00A37E29">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2.2.3.</w:t>
            </w:r>
          </w:p>
        </w:tc>
        <w:tc>
          <w:tcPr>
            <w:tcW w:w="7658" w:type="dxa"/>
          </w:tcPr>
          <w:p w14:paraId="4EF97229" w14:textId="48806154" w:rsidR="00A37E29" w:rsidRPr="001207ED" w:rsidRDefault="0036019D" w:rsidP="00A37E29">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Baldų ir įrangos techniniai reikalavimai</w:t>
            </w:r>
          </w:p>
        </w:tc>
        <w:tc>
          <w:tcPr>
            <w:tcW w:w="602" w:type="dxa"/>
          </w:tcPr>
          <w:p w14:paraId="529D7FBC" w14:textId="77777777" w:rsidR="00A37E29" w:rsidRPr="001207ED" w:rsidRDefault="00A37E29" w:rsidP="00A37E29">
            <w:pPr>
              <w:pStyle w:val="ConfiHeader"/>
              <w:spacing w:after="120" w:line="276" w:lineRule="auto"/>
              <w:jc w:val="right"/>
              <w:rPr>
                <w:rFonts w:ascii="Times New Roman" w:hAnsi="Times New Roman" w:cs="Times New Roman"/>
                <w:color w:val="FF0000"/>
                <w:szCs w:val="24"/>
                <w:lang w:val="lt-LT"/>
              </w:rPr>
            </w:pPr>
          </w:p>
        </w:tc>
      </w:tr>
      <w:tr w:rsidR="0036019D" w:rsidRPr="001207ED" w14:paraId="306D1733" w14:textId="77777777" w:rsidTr="0036019D">
        <w:tc>
          <w:tcPr>
            <w:tcW w:w="1296" w:type="dxa"/>
          </w:tcPr>
          <w:p w14:paraId="787390EA" w14:textId="048466E0" w:rsidR="0036019D" w:rsidRPr="001207ED" w:rsidRDefault="0036019D" w:rsidP="0036019D">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2.3.</w:t>
            </w:r>
          </w:p>
        </w:tc>
        <w:tc>
          <w:tcPr>
            <w:tcW w:w="7658" w:type="dxa"/>
          </w:tcPr>
          <w:p w14:paraId="048B5586" w14:textId="71808EB9" w:rsidR="0036019D" w:rsidRPr="001207ED" w:rsidRDefault="0036019D" w:rsidP="0036019D">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FF0000"/>
                <w:szCs w:val="24"/>
                <w:lang w:val="lt-LT"/>
              </w:rPr>
              <w:t>Pastatas Nr. 2</w:t>
            </w:r>
            <w:r w:rsidRPr="001207ED">
              <w:rPr>
                <w:rFonts w:ascii="Times New Roman" w:hAnsi="Times New Roman" w:cs="Times New Roman"/>
                <w:b/>
                <w:color w:val="FF0000"/>
                <w:szCs w:val="24"/>
                <w:lang w:val="lt-LT"/>
              </w:rPr>
              <w:t xml:space="preserve"> </w:t>
            </w:r>
            <w:r w:rsidRPr="001207ED">
              <w:rPr>
                <w:rFonts w:ascii="Times New Roman" w:hAnsi="Times New Roman" w:cs="Times New Roman"/>
                <w:color w:val="000000" w:themeColor="text1"/>
                <w:szCs w:val="24"/>
                <w:lang w:val="lt-LT"/>
              </w:rPr>
              <w:t xml:space="preserve"> </w:t>
            </w:r>
          </w:p>
        </w:tc>
        <w:tc>
          <w:tcPr>
            <w:tcW w:w="602" w:type="dxa"/>
          </w:tcPr>
          <w:p w14:paraId="705CBA89" w14:textId="77777777" w:rsidR="0036019D" w:rsidRPr="001207ED" w:rsidRDefault="0036019D" w:rsidP="0036019D">
            <w:pPr>
              <w:pStyle w:val="ConfiHeader"/>
              <w:spacing w:after="120" w:line="276" w:lineRule="auto"/>
              <w:jc w:val="right"/>
              <w:rPr>
                <w:rFonts w:ascii="Times New Roman" w:hAnsi="Times New Roman" w:cs="Times New Roman"/>
                <w:color w:val="FF0000"/>
                <w:szCs w:val="24"/>
                <w:lang w:val="lt-LT"/>
              </w:rPr>
            </w:pPr>
          </w:p>
        </w:tc>
      </w:tr>
      <w:tr w:rsidR="0036019D" w:rsidRPr="001207ED" w14:paraId="33D331BD" w14:textId="77777777" w:rsidTr="0036019D">
        <w:tc>
          <w:tcPr>
            <w:tcW w:w="1296" w:type="dxa"/>
          </w:tcPr>
          <w:p w14:paraId="641FDC10" w14:textId="778AABBB" w:rsidR="0036019D" w:rsidRPr="001207ED" w:rsidRDefault="0036019D" w:rsidP="0036019D">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2.3.1.</w:t>
            </w:r>
          </w:p>
        </w:tc>
        <w:tc>
          <w:tcPr>
            <w:tcW w:w="7658" w:type="dxa"/>
          </w:tcPr>
          <w:p w14:paraId="354A382A" w14:textId="58000943" w:rsidR="0036019D" w:rsidRPr="001207ED" w:rsidRDefault="0036019D" w:rsidP="0036019D">
            <w:pPr>
              <w:pStyle w:val="ConfiHeader"/>
              <w:spacing w:after="120" w:line="276" w:lineRule="auto"/>
              <w:rPr>
                <w:rFonts w:ascii="Times New Roman" w:hAnsi="Times New Roman" w:cs="Times New Roman"/>
                <w:color w:val="FF0000"/>
                <w:szCs w:val="24"/>
                <w:lang w:val="lt-LT"/>
              </w:rPr>
            </w:pPr>
            <w:r w:rsidRPr="001207ED">
              <w:rPr>
                <w:rFonts w:ascii="Times New Roman" w:hAnsi="Times New Roman" w:cs="Times New Roman"/>
                <w:color w:val="FF0000"/>
                <w:szCs w:val="24"/>
                <w:lang w:val="lt-LT"/>
              </w:rPr>
              <w:t xml:space="preserve">Pastatų patalpų funkciniai ryšiai. </w:t>
            </w:r>
          </w:p>
        </w:tc>
        <w:tc>
          <w:tcPr>
            <w:tcW w:w="602" w:type="dxa"/>
          </w:tcPr>
          <w:p w14:paraId="7B5981BD" w14:textId="77777777" w:rsidR="0036019D" w:rsidRPr="001207ED" w:rsidRDefault="0036019D" w:rsidP="0036019D">
            <w:pPr>
              <w:pStyle w:val="ConfiHeader"/>
              <w:spacing w:after="120" w:line="276" w:lineRule="auto"/>
              <w:jc w:val="right"/>
              <w:rPr>
                <w:rFonts w:ascii="Times New Roman" w:hAnsi="Times New Roman" w:cs="Times New Roman"/>
                <w:color w:val="FF0000"/>
                <w:szCs w:val="24"/>
                <w:lang w:val="lt-LT"/>
              </w:rPr>
            </w:pPr>
          </w:p>
        </w:tc>
      </w:tr>
      <w:tr w:rsidR="0036019D" w:rsidRPr="001207ED" w14:paraId="2FD5555A" w14:textId="77777777" w:rsidTr="0036019D">
        <w:tc>
          <w:tcPr>
            <w:tcW w:w="1296" w:type="dxa"/>
          </w:tcPr>
          <w:p w14:paraId="4827DFB9" w14:textId="3B0E8068" w:rsidR="0036019D" w:rsidRPr="001207ED" w:rsidRDefault="0036019D" w:rsidP="0036019D">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2.3.2.</w:t>
            </w:r>
          </w:p>
        </w:tc>
        <w:tc>
          <w:tcPr>
            <w:tcW w:w="7658" w:type="dxa"/>
          </w:tcPr>
          <w:p w14:paraId="3CBEA1A9" w14:textId="14703060" w:rsidR="0036019D" w:rsidRPr="001207ED" w:rsidRDefault="0036019D" w:rsidP="0036019D">
            <w:pPr>
              <w:pStyle w:val="ConfiHeader"/>
              <w:spacing w:after="120" w:line="276" w:lineRule="auto"/>
              <w:rPr>
                <w:rFonts w:ascii="Times New Roman" w:hAnsi="Times New Roman" w:cs="Times New Roman"/>
                <w:color w:val="FF0000"/>
                <w:szCs w:val="24"/>
                <w:lang w:val="lt-LT"/>
              </w:rPr>
            </w:pPr>
            <w:r w:rsidRPr="001207ED">
              <w:rPr>
                <w:rFonts w:ascii="Times New Roman" w:hAnsi="Times New Roman" w:cs="Times New Roman"/>
                <w:color w:val="FF0000"/>
                <w:szCs w:val="24"/>
                <w:lang w:val="lt-LT"/>
              </w:rPr>
              <w:t>Pastatų sukūrimo techniniai reikalavimai</w:t>
            </w:r>
          </w:p>
        </w:tc>
        <w:tc>
          <w:tcPr>
            <w:tcW w:w="602" w:type="dxa"/>
          </w:tcPr>
          <w:p w14:paraId="784CA7FC" w14:textId="77777777" w:rsidR="0036019D" w:rsidRPr="001207ED" w:rsidRDefault="0036019D" w:rsidP="0036019D">
            <w:pPr>
              <w:pStyle w:val="ConfiHeader"/>
              <w:spacing w:after="120" w:line="276" w:lineRule="auto"/>
              <w:jc w:val="right"/>
              <w:rPr>
                <w:rFonts w:ascii="Times New Roman" w:hAnsi="Times New Roman" w:cs="Times New Roman"/>
                <w:color w:val="FF0000"/>
                <w:szCs w:val="24"/>
                <w:lang w:val="lt-LT"/>
              </w:rPr>
            </w:pPr>
          </w:p>
        </w:tc>
      </w:tr>
      <w:tr w:rsidR="0036019D" w:rsidRPr="001207ED" w14:paraId="7E25C75B" w14:textId="77777777" w:rsidTr="0036019D">
        <w:trPr>
          <w:trHeight w:val="40"/>
        </w:trPr>
        <w:tc>
          <w:tcPr>
            <w:tcW w:w="1296" w:type="dxa"/>
          </w:tcPr>
          <w:p w14:paraId="26381944" w14:textId="7D864169" w:rsidR="0036019D" w:rsidRPr="001207ED" w:rsidRDefault="0036019D" w:rsidP="0036019D">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2.3.3.</w:t>
            </w:r>
          </w:p>
        </w:tc>
        <w:tc>
          <w:tcPr>
            <w:tcW w:w="7658" w:type="dxa"/>
          </w:tcPr>
          <w:p w14:paraId="512E08B0" w14:textId="2EFC8EF8" w:rsidR="0036019D" w:rsidRPr="001207ED" w:rsidRDefault="0036019D" w:rsidP="0036019D">
            <w:pPr>
              <w:pStyle w:val="ConfiHeader"/>
              <w:spacing w:after="120" w:line="276" w:lineRule="auto"/>
              <w:rPr>
                <w:rFonts w:ascii="Times New Roman" w:hAnsi="Times New Roman" w:cs="Times New Roman"/>
                <w:color w:val="FF0000"/>
                <w:szCs w:val="24"/>
                <w:lang w:val="lt-LT"/>
              </w:rPr>
            </w:pPr>
            <w:r w:rsidRPr="001207ED">
              <w:rPr>
                <w:rFonts w:ascii="Times New Roman" w:hAnsi="Times New Roman" w:cs="Times New Roman"/>
                <w:color w:val="FF0000"/>
                <w:szCs w:val="24"/>
                <w:lang w:val="lt-LT"/>
              </w:rPr>
              <w:t>Baldų ir įrangos techniniai reikalavimai</w:t>
            </w:r>
          </w:p>
        </w:tc>
        <w:tc>
          <w:tcPr>
            <w:tcW w:w="602" w:type="dxa"/>
          </w:tcPr>
          <w:p w14:paraId="6E10309C" w14:textId="77777777" w:rsidR="0036019D" w:rsidRPr="001207ED" w:rsidRDefault="0036019D" w:rsidP="0036019D">
            <w:pPr>
              <w:pStyle w:val="ConfiHeader"/>
              <w:spacing w:after="120" w:line="276" w:lineRule="auto"/>
              <w:jc w:val="right"/>
              <w:rPr>
                <w:rFonts w:ascii="Times New Roman" w:hAnsi="Times New Roman" w:cs="Times New Roman"/>
                <w:color w:val="FF0000"/>
                <w:szCs w:val="24"/>
                <w:lang w:val="lt-LT"/>
              </w:rPr>
            </w:pPr>
          </w:p>
        </w:tc>
      </w:tr>
      <w:tr w:rsidR="006C1D2A" w:rsidRPr="001207ED" w14:paraId="2250CB6C" w14:textId="77777777" w:rsidTr="0036019D">
        <w:tc>
          <w:tcPr>
            <w:tcW w:w="1296" w:type="dxa"/>
          </w:tcPr>
          <w:p w14:paraId="2017D030" w14:textId="2DE82A5D" w:rsidR="006C1D2A" w:rsidRPr="001207ED" w:rsidRDefault="006C1D2A" w:rsidP="006C1D2A">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2.5.</w:t>
            </w:r>
          </w:p>
        </w:tc>
        <w:tc>
          <w:tcPr>
            <w:tcW w:w="7658" w:type="dxa"/>
          </w:tcPr>
          <w:p w14:paraId="4C9A84CC" w14:textId="3EAE099A" w:rsidR="006C1D2A" w:rsidRPr="001207ED" w:rsidRDefault="006C1D2A" w:rsidP="006C1D2A">
            <w:pPr>
              <w:pStyle w:val="ConfiHeader"/>
              <w:spacing w:after="120" w:line="276" w:lineRule="auto"/>
              <w:rPr>
                <w:rFonts w:ascii="Times New Roman" w:hAnsi="Times New Roman" w:cs="Times New Roman"/>
                <w:color w:val="000000" w:themeColor="text1"/>
                <w:szCs w:val="24"/>
                <w:lang w:val="lt-LT"/>
              </w:rPr>
            </w:pPr>
            <w:r w:rsidRPr="001207ED">
              <w:rPr>
                <w:rFonts w:ascii="Times New Roman" w:hAnsi="Times New Roman" w:cs="Times New Roman"/>
                <w:color w:val="000000" w:themeColor="text1"/>
                <w:szCs w:val="24"/>
                <w:lang w:val="lt-LT"/>
              </w:rPr>
              <w:t>Kiti gretimi projektai</w:t>
            </w:r>
          </w:p>
        </w:tc>
        <w:tc>
          <w:tcPr>
            <w:tcW w:w="602" w:type="dxa"/>
          </w:tcPr>
          <w:p w14:paraId="5EE56B43" w14:textId="77777777" w:rsidR="006C1D2A" w:rsidRPr="001207ED" w:rsidRDefault="006C1D2A" w:rsidP="006C1D2A">
            <w:pPr>
              <w:pStyle w:val="ConfiHeader"/>
              <w:spacing w:after="120" w:line="276" w:lineRule="auto"/>
              <w:jc w:val="right"/>
              <w:rPr>
                <w:rFonts w:ascii="Times New Roman" w:hAnsi="Times New Roman" w:cs="Times New Roman"/>
                <w:color w:val="FF0000"/>
                <w:szCs w:val="24"/>
                <w:lang w:val="lt-LT"/>
              </w:rPr>
            </w:pPr>
          </w:p>
        </w:tc>
      </w:tr>
      <w:tr w:rsidR="00AA2229" w:rsidRPr="001207ED" w14:paraId="1B1B722D" w14:textId="77777777" w:rsidTr="0036019D">
        <w:tc>
          <w:tcPr>
            <w:tcW w:w="1296" w:type="dxa"/>
          </w:tcPr>
          <w:p w14:paraId="099A05F7" w14:textId="3603A274"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p>
        </w:tc>
        <w:tc>
          <w:tcPr>
            <w:tcW w:w="7658" w:type="dxa"/>
          </w:tcPr>
          <w:p w14:paraId="74E38A87" w14:textId="35B32E4A" w:rsidR="00AA2229" w:rsidRPr="001207ED" w:rsidRDefault="00AA2229" w:rsidP="00D15E72">
            <w:pPr>
              <w:pStyle w:val="ConfiHeader"/>
              <w:spacing w:after="120" w:line="276" w:lineRule="auto"/>
              <w:rPr>
                <w:rFonts w:ascii="Times New Roman" w:hAnsi="Times New Roman" w:cs="Times New Roman"/>
                <w:color w:val="000000" w:themeColor="text1"/>
                <w:szCs w:val="24"/>
                <w:lang w:val="lt-LT"/>
              </w:rPr>
            </w:pPr>
          </w:p>
        </w:tc>
        <w:tc>
          <w:tcPr>
            <w:tcW w:w="602" w:type="dxa"/>
          </w:tcPr>
          <w:p w14:paraId="584646EA" w14:textId="77777777" w:rsidR="00AA2229" w:rsidRPr="001207ED" w:rsidRDefault="00AA2229" w:rsidP="00D15E72">
            <w:pPr>
              <w:pStyle w:val="ConfiHeader"/>
              <w:spacing w:after="120" w:line="276" w:lineRule="auto"/>
              <w:jc w:val="right"/>
              <w:rPr>
                <w:rFonts w:ascii="Times New Roman" w:hAnsi="Times New Roman" w:cs="Times New Roman"/>
                <w:b/>
                <w:color w:val="FF0000"/>
                <w:szCs w:val="24"/>
                <w:lang w:val="lt-LT"/>
              </w:rPr>
            </w:pPr>
          </w:p>
        </w:tc>
      </w:tr>
    </w:tbl>
    <w:p w14:paraId="6EFB5C2E" w14:textId="77777777" w:rsidR="00480E50" w:rsidRPr="001207ED" w:rsidRDefault="00480E50" w:rsidP="00CE5D41">
      <w:pPr>
        <w:spacing w:after="120" w:line="276" w:lineRule="auto"/>
        <w:jc w:val="left"/>
        <w:rPr>
          <w:rFonts w:ascii="Times New Roman" w:eastAsia="Arial" w:hAnsi="Times New Roman" w:cs="Times New Roman"/>
          <w:b/>
          <w:sz w:val="24"/>
          <w:szCs w:val="24"/>
          <w:lang w:val="lt-LT"/>
        </w:rPr>
      </w:pPr>
    </w:p>
    <w:p w14:paraId="76525E4B" w14:textId="0BF3AB89" w:rsidR="00AA2229" w:rsidRPr="001207ED" w:rsidRDefault="00AA2229" w:rsidP="00CE5D41">
      <w:pPr>
        <w:spacing w:after="120" w:line="276" w:lineRule="auto"/>
        <w:ind w:firstLine="426"/>
        <w:jc w:val="left"/>
        <w:rPr>
          <w:rFonts w:ascii="Times New Roman" w:eastAsia="Arial" w:hAnsi="Times New Roman" w:cs="Times New Roman"/>
          <w:b/>
          <w:sz w:val="24"/>
          <w:szCs w:val="24"/>
          <w:lang w:val="lt-LT"/>
        </w:rPr>
      </w:pPr>
      <w:r w:rsidRPr="001207ED">
        <w:rPr>
          <w:rFonts w:ascii="Times New Roman" w:eastAsia="Arial" w:hAnsi="Times New Roman" w:cs="Times New Roman"/>
          <w:b/>
          <w:sz w:val="24"/>
          <w:szCs w:val="24"/>
          <w:lang w:val="lt-LT"/>
        </w:rPr>
        <w:t>SPECIFIKACIJŲ PRIEDĖLIAI:</w:t>
      </w:r>
    </w:p>
    <w:p w14:paraId="63B8A859" w14:textId="56DF8ADC" w:rsidR="00AA2229" w:rsidRPr="001207ED" w:rsidRDefault="00AA2229" w:rsidP="00A37E29">
      <w:pPr>
        <w:spacing w:after="120" w:line="276" w:lineRule="auto"/>
        <w:ind w:firstLine="426"/>
        <w:rPr>
          <w:rFonts w:ascii="Times New Roman" w:hAnsi="Times New Roman" w:cs="Times New Roman"/>
          <w:sz w:val="24"/>
          <w:szCs w:val="24"/>
          <w:lang w:val="lt-LT"/>
        </w:rPr>
      </w:pPr>
      <w:r w:rsidRPr="001207ED">
        <w:rPr>
          <w:rFonts w:ascii="Times New Roman" w:hAnsi="Times New Roman" w:cs="Times New Roman"/>
          <w:sz w:val="24"/>
          <w:szCs w:val="24"/>
          <w:lang w:val="lt-LT"/>
        </w:rPr>
        <w:t>1 PRIEDĖLIS “</w:t>
      </w:r>
      <w:r w:rsidRPr="001207ED">
        <w:rPr>
          <w:rFonts w:ascii="Times New Roman" w:hAnsi="Times New Roman" w:cs="Times New Roman"/>
          <w:color w:val="000000" w:themeColor="text1"/>
          <w:sz w:val="24"/>
          <w:szCs w:val="24"/>
          <w:lang w:val="lt-LT"/>
        </w:rPr>
        <w:t>Privalomieji projekto rengimo dokumentai” (</w:t>
      </w:r>
      <w:r w:rsidRPr="001207ED">
        <w:rPr>
          <w:rFonts w:ascii="Times New Roman" w:hAnsi="Times New Roman" w:cs="Times New Roman"/>
          <w:i/>
          <w:sz w:val="24"/>
          <w:szCs w:val="24"/>
          <w:lang w:val="lt-LT"/>
        </w:rPr>
        <w:t>Word failas)</w:t>
      </w:r>
    </w:p>
    <w:p w14:paraId="3E1F4A14" w14:textId="77777777" w:rsidR="00AA2229" w:rsidRPr="001207ED" w:rsidRDefault="00AA2229" w:rsidP="00AA2229">
      <w:pPr>
        <w:spacing w:after="120" w:line="276" w:lineRule="auto"/>
        <w:ind w:firstLine="426"/>
        <w:rPr>
          <w:rFonts w:ascii="Times New Roman" w:hAnsi="Times New Roman" w:cs="Times New Roman"/>
          <w:i/>
          <w:iCs/>
          <w:color w:val="000000" w:themeColor="text1"/>
          <w:sz w:val="24"/>
          <w:szCs w:val="24"/>
          <w:lang w:val="lt-LT"/>
        </w:rPr>
      </w:pPr>
      <w:r w:rsidRPr="001207ED">
        <w:rPr>
          <w:rFonts w:ascii="Times New Roman" w:hAnsi="Times New Roman" w:cs="Times New Roman"/>
          <w:sz w:val="24"/>
          <w:szCs w:val="24"/>
          <w:lang w:val="lt-LT"/>
        </w:rPr>
        <w:t xml:space="preserve">2 PRIEDĖLIS “ Pastatų, statinių ir teritorijos specifikacijos. Bendrieji reikalavimai " </w:t>
      </w:r>
      <w:r w:rsidRPr="001207ED">
        <w:rPr>
          <w:rFonts w:ascii="Times New Roman" w:hAnsi="Times New Roman" w:cs="Times New Roman"/>
          <w:i/>
          <w:iCs/>
          <w:sz w:val="24"/>
          <w:szCs w:val="24"/>
          <w:lang w:val="lt-LT"/>
        </w:rPr>
        <w:t>(</w:t>
      </w:r>
      <w:r w:rsidRPr="001207ED">
        <w:rPr>
          <w:rFonts w:ascii="Times New Roman" w:hAnsi="Times New Roman" w:cs="Times New Roman"/>
          <w:i/>
          <w:sz w:val="24"/>
          <w:szCs w:val="24"/>
          <w:lang w:val="lt-LT"/>
        </w:rPr>
        <w:t xml:space="preserve">Word </w:t>
      </w:r>
      <w:r w:rsidRPr="001207ED">
        <w:rPr>
          <w:rFonts w:ascii="Times New Roman" w:hAnsi="Times New Roman" w:cs="Times New Roman"/>
          <w:i/>
          <w:color w:val="000000" w:themeColor="text1"/>
          <w:sz w:val="24"/>
          <w:szCs w:val="24"/>
          <w:lang w:val="lt-LT"/>
        </w:rPr>
        <w:t>failas</w:t>
      </w:r>
      <w:r w:rsidRPr="001207ED">
        <w:rPr>
          <w:rFonts w:ascii="Times New Roman" w:hAnsi="Times New Roman" w:cs="Times New Roman"/>
          <w:i/>
          <w:iCs/>
          <w:color w:val="000000" w:themeColor="text1"/>
          <w:sz w:val="24"/>
          <w:szCs w:val="24"/>
          <w:lang w:val="lt-LT"/>
        </w:rPr>
        <w:t>)</w:t>
      </w:r>
    </w:p>
    <w:p w14:paraId="41BEA975" w14:textId="3245790E" w:rsidR="00AA2229" w:rsidRPr="001207ED" w:rsidRDefault="00AA2229" w:rsidP="00CE5D41">
      <w:pPr>
        <w:spacing w:after="120" w:line="276" w:lineRule="auto"/>
        <w:ind w:firstLine="426"/>
        <w:rPr>
          <w:rFonts w:ascii="Times New Roman" w:hAnsi="Times New Roman" w:cs="Times New Roman"/>
          <w:i/>
          <w:iCs/>
          <w:color w:val="000000" w:themeColor="text1"/>
          <w:sz w:val="24"/>
          <w:szCs w:val="24"/>
          <w:lang w:val="lt-LT"/>
        </w:rPr>
      </w:pPr>
      <w:r w:rsidRPr="001207ED">
        <w:rPr>
          <w:rFonts w:ascii="Times New Roman" w:hAnsi="Times New Roman" w:cs="Times New Roman"/>
          <w:color w:val="000000" w:themeColor="text1"/>
          <w:sz w:val="24"/>
          <w:szCs w:val="24"/>
          <w:lang w:val="lt-LT"/>
        </w:rPr>
        <w:t>2.</w:t>
      </w:r>
      <w:r w:rsidR="00CE5D41" w:rsidRPr="001207ED">
        <w:rPr>
          <w:rFonts w:ascii="Times New Roman" w:hAnsi="Times New Roman" w:cs="Times New Roman"/>
          <w:color w:val="000000" w:themeColor="text1"/>
          <w:sz w:val="24"/>
          <w:szCs w:val="24"/>
          <w:lang w:val="lt-LT"/>
        </w:rPr>
        <w:t>1</w:t>
      </w:r>
      <w:r w:rsidRPr="001207ED">
        <w:rPr>
          <w:rFonts w:ascii="Times New Roman" w:hAnsi="Times New Roman" w:cs="Times New Roman"/>
          <w:color w:val="000000" w:themeColor="text1"/>
          <w:sz w:val="24"/>
          <w:szCs w:val="24"/>
          <w:lang w:val="lt-LT"/>
        </w:rPr>
        <w:t xml:space="preserve"> PRIEDĖLIS “ </w:t>
      </w:r>
      <w:r w:rsidR="00CE5D41" w:rsidRPr="001207ED">
        <w:rPr>
          <w:rFonts w:ascii="Times New Roman" w:hAnsi="Times New Roman" w:cs="Times New Roman"/>
          <w:color w:val="000000" w:themeColor="text1"/>
          <w:sz w:val="24"/>
          <w:szCs w:val="24"/>
          <w:lang w:val="lt-LT"/>
        </w:rPr>
        <w:t>Bendroji informacija, teritorijos ir statinių, pastatų specifikacijos</w:t>
      </w:r>
      <w:r w:rsidRPr="001207ED">
        <w:rPr>
          <w:rFonts w:ascii="Times New Roman" w:hAnsi="Times New Roman" w:cs="Times New Roman"/>
          <w:color w:val="000000" w:themeColor="text1"/>
          <w:sz w:val="24"/>
          <w:szCs w:val="24"/>
          <w:lang w:val="lt-LT"/>
        </w:rPr>
        <w:t xml:space="preserve">" </w:t>
      </w:r>
      <w:r w:rsidRPr="001207ED">
        <w:rPr>
          <w:rFonts w:ascii="Times New Roman" w:hAnsi="Times New Roman" w:cs="Times New Roman"/>
          <w:i/>
          <w:iCs/>
          <w:color w:val="000000" w:themeColor="text1"/>
          <w:sz w:val="24"/>
          <w:szCs w:val="24"/>
          <w:lang w:val="lt-LT"/>
        </w:rPr>
        <w:t>(Excel failas)</w:t>
      </w:r>
    </w:p>
    <w:p w14:paraId="4A77CDA3" w14:textId="77777777" w:rsidR="00AA2229" w:rsidRPr="001207ED" w:rsidRDefault="00AA2229" w:rsidP="00AA2229">
      <w:pPr>
        <w:spacing w:after="120" w:line="276" w:lineRule="auto"/>
        <w:ind w:firstLine="426"/>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3 PRIEDĖLIS “ Paslaugų specifikacija” </w:t>
      </w:r>
      <w:r w:rsidRPr="001207ED">
        <w:rPr>
          <w:rFonts w:ascii="Times New Roman" w:hAnsi="Times New Roman" w:cs="Times New Roman"/>
          <w:color w:val="000000" w:themeColor="text1"/>
          <w:sz w:val="24"/>
          <w:szCs w:val="24"/>
          <w:lang w:val="lt-LT"/>
        </w:rPr>
        <w:t>(</w:t>
      </w:r>
      <w:r w:rsidRPr="001207ED">
        <w:rPr>
          <w:rFonts w:ascii="Times New Roman" w:hAnsi="Times New Roman" w:cs="Times New Roman"/>
          <w:i/>
          <w:sz w:val="24"/>
          <w:szCs w:val="24"/>
          <w:lang w:val="lt-LT"/>
        </w:rPr>
        <w:t>Word failas)</w:t>
      </w:r>
    </w:p>
    <w:p w14:paraId="5A505D04" w14:textId="1608C568" w:rsidR="00AA2229" w:rsidRPr="001207ED" w:rsidRDefault="00B4449F" w:rsidP="000D7D59">
      <w:pPr>
        <w:spacing w:after="120" w:line="276" w:lineRule="auto"/>
        <w:ind w:firstLine="426"/>
        <w:rPr>
          <w:rFonts w:ascii="Times New Roman" w:hAnsi="Times New Roman" w:cs="Times New Roman"/>
          <w:i/>
          <w:iCs/>
          <w:sz w:val="24"/>
          <w:szCs w:val="24"/>
          <w:lang w:val="lt-LT"/>
        </w:rPr>
      </w:pPr>
      <w:hyperlink w:anchor="_Toc532460809" w:history="1">
        <w:r w:rsidR="00AA2229" w:rsidRPr="001207ED">
          <w:rPr>
            <w:rFonts w:ascii="Times New Roman" w:hAnsi="Times New Roman" w:cs="Times New Roman"/>
            <w:color w:val="000000" w:themeColor="text1"/>
            <w:sz w:val="24"/>
            <w:szCs w:val="24"/>
            <w:lang w:val="lt-LT"/>
          </w:rPr>
          <w:t>3.1  PRIEDĖLIS ,,Paslaugos“</w:t>
        </w:r>
      </w:hyperlink>
      <w:r w:rsidR="00AA2229" w:rsidRPr="001207ED">
        <w:rPr>
          <w:rFonts w:ascii="Times New Roman" w:hAnsi="Times New Roman" w:cs="Times New Roman"/>
          <w:color w:val="000000" w:themeColor="text1"/>
          <w:sz w:val="24"/>
          <w:szCs w:val="24"/>
          <w:lang w:val="lt-LT"/>
        </w:rPr>
        <w:t xml:space="preserve"> </w:t>
      </w:r>
      <w:r w:rsidR="00AA2229" w:rsidRPr="001207ED">
        <w:rPr>
          <w:rFonts w:ascii="Times New Roman" w:hAnsi="Times New Roman" w:cs="Times New Roman"/>
          <w:i/>
          <w:iCs/>
          <w:color w:val="000000" w:themeColor="text1"/>
          <w:sz w:val="24"/>
          <w:szCs w:val="24"/>
          <w:lang w:val="lt-LT"/>
        </w:rPr>
        <w:t xml:space="preserve">(Excel failas)  </w:t>
      </w:r>
    </w:p>
    <w:p w14:paraId="348284B9" w14:textId="1E085381" w:rsidR="00480E50" w:rsidRPr="001207ED" w:rsidRDefault="00AA2229" w:rsidP="00CE5D41">
      <w:pPr>
        <w:spacing w:after="120" w:line="276" w:lineRule="auto"/>
        <w:ind w:firstLine="426"/>
        <w:rPr>
          <w:rFonts w:ascii="Times New Roman" w:hAnsi="Times New Roman" w:cs="Times New Roman"/>
          <w:i/>
          <w:sz w:val="24"/>
          <w:szCs w:val="24"/>
          <w:lang w:val="lt-LT"/>
        </w:rPr>
      </w:pPr>
      <w:r w:rsidRPr="001207ED">
        <w:rPr>
          <w:rFonts w:ascii="Times New Roman" w:hAnsi="Times New Roman" w:cs="Times New Roman"/>
          <w:sz w:val="24"/>
          <w:szCs w:val="24"/>
          <w:lang w:val="lt-LT"/>
        </w:rPr>
        <w:t xml:space="preserve">4 PRIEDĖLIS “Pagrindiniai normatyviniai dokumentai” </w:t>
      </w:r>
      <w:r w:rsidRPr="001207ED">
        <w:rPr>
          <w:rFonts w:ascii="Times New Roman" w:hAnsi="Times New Roman" w:cs="Times New Roman"/>
          <w:i/>
          <w:sz w:val="24"/>
          <w:szCs w:val="24"/>
          <w:lang w:val="lt-LT"/>
        </w:rPr>
        <w:t>(Word failas)</w:t>
      </w:r>
    </w:p>
    <w:p w14:paraId="12F2C2BD" w14:textId="77777777"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p>
    <w:p w14:paraId="06257760" w14:textId="77777777" w:rsidR="00AA2229" w:rsidRPr="001207ED" w:rsidRDefault="00AA2229" w:rsidP="00AA2229">
      <w:pPr>
        <w:pStyle w:val="Heading1"/>
        <w:numPr>
          <w:ilvl w:val="0"/>
          <w:numId w:val="12"/>
        </w:numPr>
        <w:spacing w:before="0" w:after="120" w:line="276" w:lineRule="auto"/>
        <w:ind w:left="284" w:hanging="284"/>
        <w:jc w:val="left"/>
        <w:rPr>
          <w:rFonts w:ascii="Times New Roman" w:eastAsia="Arial" w:hAnsi="Times New Roman" w:cs="Times New Roman"/>
          <w:bCs w:val="0"/>
          <w:caps w:val="0"/>
          <w:color w:val="000000" w:themeColor="text1"/>
          <w:sz w:val="24"/>
          <w:szCs w:val="24"/>
          <w:lang w:val="lt-LT"/>
        </w:rPr>
      </w:pPr>
      <w:bookmarkStart w:id="1" w:name="_Toc441662320"/>
      <w:bookmarkStart w:id="2" w:name="_Toc2011134"/>
      <w:r w:rsidRPr="001207ED">
        <w:rPr>
          <w:rFonts w:ascii="Times New Roman" w:eastAsia="Arial" w:hAnsi="Times New Roman" w:cs="Times New Roman"/>
          <w:bCs w:val="0"/>
          <w:caps w:val="0"/>
          <w:color w:val="000000" w:themeColor="text1"/>
          <w:sz w:val="24"/>
          <w:szCs w:val="24"/>
          <w:lang w:val="lt-LT"/>
        </w:rPr>
        <w:t xml:space="preserve"> SPECIFIKACIJOSE VARTOJAMOS SĄVOKOS</w:t>
      </w:r>
      <w:bookmarkEnd w:id="1"/>
      <w:r w:rsidRPr="001207ED">
        <w:rPr>
          <w:rFonts w:ascii="Times New Roman" w:eastAsia="Arial" w:hAnsi="Times New Roman" w:cs="Times New Roman"/>
          <w:bCs w:val="0"/>
          <w:caps w:val="0"/>
          <w:color w:val="000000" w:themeColor="text1"/>
          <w:sz w:val="24"/>
          <w:szCs w:val="24"/>
          <w:lang w:val="lt-LT"/>
        </w:rPr>
        <w:t xml:space="preserve"> IR BENDRA INFORMACIJA</w:t>
      </w:r>
      <w:bookmarkEnd w:id="2"/>
    </w:p>
    <w:p w14:paraId="66613F84" w14:textId="77777777" w:rsidR="00AA2229" w:rsidRPr="001207ED"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bookmarkStart w:id="3" w:name="_Toc2011135"/>
      <w:r w:rsidRPr="001207ED">
        <w:rPr>
          <w:rFonts w:ascii="Times New Roman" w:hAnsi="Times New Roman" w:cs="Times New Roman"/>
          <w:color w:val="000000" w:themeColor="text1"/>
          <w:sz w:val="24"/>
          <w:szCs w:val="24"/>
          <w:lang w:val="lt-LT"/>
        </w:rPr>
        <w:t>1.1. Vartojamos sąvokos</w:t>
      </w:r>
      <w:bookmarkEnd w:id="3"/>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A2229" w:rsidRPr="001207ED" w14:paraId="7FFC6C8E" w14:textId="77777777" w:rsidTr="00D15E72">
        <w:tc>
          <w:tcPr>
            <w:tcW w:w="9747" w:type="dxa"/>
            <w:tcBorders>
              <w:top w:val="nil"/>
              <w:left w:val="nil"/>
              <w:bottom w:val="nil"/>
              <w:right w:val="nil"/>
            </w:tcBorders>
            <w:shd w:val="clear" w:color="auto" w:fill="auto"/>
          </w:tcPr>
          <w:p w14:paraId="3BCE9A26" w14:textId="77777777" w:rsidR="00AA2229" w:rsidRPr="001207ED" w:rsidRDefault="00AA2229" w:rsidP="00D15E72">
            <w:pPr>
              <w:spacing w:after="120" w:line="276" w:lineRule="auto"/>
              <w:rPr>
                <w:rFonts w:ascii="Times New Roman" w:hAnsi="Times New Roman" w:cs="Times New Roman"/>
                <w:bCs/>
                <w:color w:val="000000"/>
                <w:sz w:val="24"/>
                <w:szCs w:val="24"/>
                <w:lang w:val="lt-LT"/>
              </w:rPr>
            </w:pPr>
            <w:r w:rsidRPr="001207ED">
              <w:rPr>
                <w:rFonts w:ascii="Times New Roman" w:hAnsi="Times New Roman" w:cs="Times New Roman"/>
                <w:bCs/>
                <w:color w:val="000000"/>
                <w:sz w:val="24"/>
                <w:szCs w:val="24"/>
                <w:lang w:val="lt-LT"/>
              </w:rPr>
              <w:t>Sąvokos, nustatytos Sutartyje, yra taikomos ir šioms Specifikacijoms, išskyrus atvejus, kai, atsižvelgiant į Specifikacijų kontekstą, jų turinį bei prasmę, tampa akivaizdu, jog sąvokų, apibrėžtų Sutartyje ir Specifikacijose, prasmė yra kitokia, arba šiose Specifikacijose tokios sąvokos yra apibrėžiamos kitaip:</w:t>
            </w:r>
          </w:p>
        </w:tc>
      </w:tr>
    </w:tbl>
    <w:p w14:paraId="11DD921A" w14:textId="77777777"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6950"/>
      </w:tblGrid>
      <w:tr w:rsidR="00AA2229" w:rsidRPr="001207ED" w14:paraId="28714935" w14:textId="77777777" w:rsidTr="00557E8D">
        <w:tc>
          <w:tcPr>
            <w:tcW w:w="2797" w:type="dxa"/>
            <w:shd w:val="clear" w:color="auto" w:fill="auto"/>
          </w:tcPr>
          <w:p w14:paraId="7C3AB580" w14:textId="2BC38558"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 xml:space="preserve">Atnaujinimo </w:t>
            </w:r>
            <w:r w:rsidR="005C7CAD" w:rsidRPr="001207ED">
              <w:rPr>
                <w:rFonts w:ascii="Times New Roman" w:hAnsi="Times New Roman" w:cs="Times New Roman"/>
                <w:b/>
                <w:sz w:val="24"/>
                <w:szCs w:val="24"/>
                <w:lang w:val="lt-LT"/>
              </w:rPr>
              <w:t>ir remonto darbai</w:t>
            </w:r>
          </w:p>
        </w:tc>
        <w:tc>
          <w:tcPr>
            <w:tcW w:w="6950" w:type="dxa"/>
            <w:shd w:val="clear" w:color="auto" w:fill="auto"/>
          </w:tcPr>
          <w:p w14:paraId="4726A5F5" w14:textId="77777777" w:rsidR="00AA2229" w:rsidRPr="001207ED" w:rsidRDefault="005C7CAD" w:rsidP="00D15E72">
            <w:pPr>
              <w:spacing w:after="120" w:line="276" w:lineRule="auto"/>
              <w:rPr>
                <w:rFonts w:ascii="Times New Roman" w:hAnsi="Times New Roman" w:cs="Times New Roman"/>
                <w:color w:val="000000"/>
                <w:sz w:val="24"/>
                <w:szCs w:val="24"/>
                <w:lang w:val="lt-LT"/>
              </w:rPr>
            </w:pPr>
            <w:r w:rsidRPr="001207ED">
              <w:rPr>
                <w:rFonts w:ascii="Times New Roman" w:hAnsi="Times New Roman" w:cs="Times New Roman"/>
                <w:color w:val="000000"/>
                <w:sz w:val="24"/>
                <w:szCs w:val="24"/>
                <w:lang w:val="lt-LT"/>
              </w:rPr>
              <w:t>reiškia Turte numatomus atnaujinimo darbus, atliekamus Paslaugų teikimo metu, pakeičiant nusidėvėjusias dalis ir (ar) įrenginius naujais, siekiant užtikrinti Turto atitikimą kiekybiniams ir kokybiniams reikalavimams bei rodikliams, nustatytiems Sutartyje, jos prieduose, Projektinėje dokumentacijos ir Paslaugų teikimo plane;</w:t>
            </w:r>
          </w:p>
          <w:p w14:paraId="7351E955" w14:textId="19E6D283" w:rsidR="00552D7F" w:rsidRPr="001207ED" w:rsidRDefault="00552D7F" w:rsidP="00D15E72">
            <w:pPr>
              <w:spacing w:after="120" w:line="276" w:lineRule="auto"/>
              <w:rPr>
                <w:rFonts w:ascii="Times New Roman" w:hAnsi="Times New Roman" w:cs="Times New Roman"/>
                <w:color w:val="000000"/>
                <w:sz w:val="24"/>
                <w:szCs w:val="24"/>
                <w:lang w:val="lt-LT"/>
              </w:rPr>
            </w:pPr>
          </w:p>
        </w:tc>
      </w:tr>
      <w:tr w:rsidR="00AA2229" w:rsidRPr="001207ED" w14:paraId="7330D689" w14:textId="77777777" w:rsidTr="00557E8D">
        <w:tc>
          <w:tcPr>
            <w:tcW w:w="2797" w:type="dxa"/>
            <w:shd w:val="clear" w:color="auto" w:fill="auto"/>
          </w:tcPr>
          <w:p w14:paraId="1D123C50"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Bendrosios paslaugų specifikacijos</w:t>
            </w:r>
          </w:p>
        </w:tc>
        <w:tc>
          <w:tcPr>
            <w:tcW w:w="6950" w:type="dxa"/>
            <w:shd w:val="clear" w:color="auto" w:fill="auto"/>
          </w:tcPr>
          <w:p w14:paraId="5FA09C88" w14:textId="77777777" w:rsidR="00AA2229" w:rsidRPr="001207ED" w:rsidRDefault="00AA2229" w:rsidP="00D15E72">
            <w:pPr>
              <w:spacing w:after="120" w:line="276" w:lineRule="auto"/>
              <w:rPr>
                <w:rFonts w:ascii="Times New Roman" w:hAnsi="Times New Roman" w:cs="Times New Roman"/>
                <w:color w:val="000000"/>
                <w:sz w:val="24"/>
                <w:szCs w:val="24"/>
                <w:lang w:val="lt-LT"/>
              </w:rPr>
            </w:pPr>
            <w:r w:rsidRPr="001207ED">
              <w:rPr>
                <w:rFonts w:ascii="Times New Roman" w:hAnsi="Times New Roman" w:cs="Times New Roman"/>
                <w:color w:val="000000"/>
                <w:sz w:val="24"/>
                <w:szCs w:val="24"/>
                <w:lang w:val="lt-LT"/>
              </w:rPr>
              <w:t>reiškia šiose Specifikacijose nustatytus bendruosius reikalavimus Paslaugų vykdymui ir nurodo bendrąsias nuostatas, taikomas visoms Paslaugoms.</w:t>
            </w:r>
          </w:p>
          <w:p w14:paraId="2FA1F495" w14:textId="77777777" w:rsidR="00AA2229" w:rsidRPr="001207ED" w:rsidRDefault="00AA2229" w:rsidP="00D15E72">
            <w:pPr>
              <w:spacing w:after="120" w:line="276" w:lineRule="auto"/>
              <w:rPr>
                <w:rFonts w:ascii="Times New Roman" w:hAnsi="Times New Roman" w:cs="Times New Roman"/>
                <w:color w:val="000000"/>
                <w:sz w:val="24"/>
                <w:szCs w:val="24"/>
                <w:lang w:val="lt-LT"/>
              </w:rPr>
            </w:pPr>
          </w:p>
        </w:tc>
      </w:tr>
      <w:tr w:rsidR="00AA2229" w:rsidRPr="001207ED" w14:paraId="4D443D91" w14:textId="77777777" w:rsidTr="00557E8D">
        <w:tc>
          <w:tcPr>
            <w:tcW w:w="2797" w:type="dxa"/>
            <w:shd w:val="clear" w:color="auto" w:fill="auto"/>
          </w:tcPr>
          <w:p w14:paraId="33A340E1"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Bendrieji reikalavimai</w:t>
            </w:r>
          </w:p>
        </w:tc>
        <w:tc>
          <w:tcPr>
            <w:tcW w:w="6950" w:type="dxa"/>
            <w:shd w:val="clear" w:color="auto" w:fill="auto"/>
          </w:tcPr>
          <w:p w14:paraId="18FCBC00" w14:textId="77777777" w:rsidR="00AA2229" w:rsidRPr="001207ED" w:rsidRDefault="00AA2229" w:rsidP="00D15E72">
            <w:pPr>
              <w:spacing w:after="120" w:line="276" w:lineRule="auto"/>
              <w:rPr>
                <w:rFonts w:ascii="Times New Roman" w:hAnsi="Times New Roman" w:cs="Times New Roman"/>
                <w:color w:val="000000"/>
                <w:sz w:val="24"/>
                <w:szCs w:val="24"/>
                <w:lang w:val="lt-LT"/>
              </w:rPr>
            </w:pPr>
            <w:r w:rsidRPr="001207ED">
              <w:rPr>
                <w:rFonts w:ascii="Times New Roman" w:hAnsi="Times New Roman" w:cs="Times New Roman"/>
                <w:color w:val="000000"/>
                <w:sz w:val="24"/>
                <w:szCs w:val="24"/>
                <w:lang w:val="lt-LT"/>
              </w:rPr>
              <w:t>reiškia šiose Specifikacijose nustatytus bendruosius reikalavimus Darbų  vykdymui ir nurodo bendrąsias nuostatas, taikomas visiems Darbams.</w:t>
            </w:r>
          </w:p>
          <w:p w14:paraId="32C511AF" w14:textId="77777777" w:rsidR="00AA2229" w:rsidRPr="001207ED" w:rsidRDefault="00AA2229" w:rsidP="00D15E72">
            <w:pPr>
              <w:spacing w:after="120" w:line="276" w:lineRule="auto"/>
              <w:rPr>
                <w:rFonts w:ascii="Times New Roman" w:hAnsi="Times New Roman" w:cs="Times New Roman"/>
                <w:color w:val="000000"/>
                <w:sz w:val="24"/>
                <w:szCs w:val="24"/>
                <w:lang w:val="lt-LT"/>
              </w:rPr>
            </w:pPr>
          </w:p>
        </w:tc>
      </w:tr>
      <w:tr w:rsidR="00557E8D" w:rsidRPr="001207ED" w14:paraId="6BCB67A2" w14:textId="77777777" w:rsidTr="00557E8D">
        <w:tc>
          <w:tcPr>
            <w:tcW w:w="2797" w:type="dxa"/>
            <w:shd w:val="clear" w:color="auto" w:fill="auto"/>
          </w:tcPr>
          <w:p w14:paraId="5E192439" w14:textId="3C64BC16" w:rsidR="00557E8D" w:rsidRPr="001207ED" w:rsidRDefault="00557E8D"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Dalyvis / Dalyviai</w:t>
            </w:r>
          </w:p>
        </w:tc>
        <w:tc>
          <w:tcPr>
            <w:tcW w:w="6950" w:type="dxa"/>
            <w:shd w:val="clear" w:color="auto" w:fill="auto"/>
          </w:tcPr>
          <w:p w14:paraId="058F76C0" w14:textId="14BC57E7" w:rsidR="00557E8D" w:rsidRPr="001207ED" w:rsidRDefault="00557E8D" w:rsidP="00D15E72">
            <w:pPr>
              <w:spacing w:after="120" w:line="276" w:lineRule="auto"/>
              <w:rPr>
                <w:rFonts w:ascii="Times New Roman" w:hAnsi="Times New Roman" w:cs="Times New Roman"/>
                <w:color w:val="000000"/>
                <w:sz w:val="24"/>
                <w:szCs w:val="24"/>
                <w:lang w:val="lt-LT"/>
              </w:rPr>
            </w:pPr>
            <w:r w:rsidRPr="001207ED">
              <w:rPr>
                <w:rFonts w:ascii="Times New Roman" w:hAnsi="Times New Roman" w:cs="Times New Roman"/>
                <w:color w:val="000000"/>
                <w:sz w:val="24"/>
                <w:szCs w:val="24"/>
                <w:lang w:val="lt-LT"/>
              </w:rPr>
              <w:t>reiškia Pasiūlymą pateikusį Kandidatą / Kandidatus.</w:t>
            </w:r>
          </w:p>
        </w:tc>
      </w:tr>
      <w:tr w:rsidR="00AA2229" w:rsidRPr="001207ED" w14:paraId="61579337" w14:textId="77777777" w:rsidTr="00557E8D">
        <w:tc>
          <w:tcPr>
            <w:tcW w:w="2797" w:type="dxa"/>
            <w:shd w:val="clear" w:color="auto" w:fill="auto"/>
          </w:tcPr>
          <w:p w14:paraId="4DFAB918"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Darbai</w:t>
            </w:r>
          </w:p>
        </w:tc>
        <w:tc>
          <w:tcPr>
            <w:tcW w:w="6950" w:type="dxa"/>
            <w:shd w:val="clear" w:color="auto" w:fill="auto"/>
          </w:tcPr>
          <w:p w14:paraId="3CDF65F7" w14:textId="50541E43" w:rsidR="00552D7F" w:rsidRPr="001207ED" w:rsidRDefault="00C64E0D" w:rsidP="00D15E72">
            <w:pPr>
              <w:spacing w:after="120" w:line="276" w:lineRule="auto"/>
              <w:rPr>
                <w:rFonts w:ascii="Times New Roman" w:hAnsi="Times New Roman" w:cs="Times New Roman"/>
                <w:color w:val="000000"/>
                <w:sz w:val="24"/>
                <w:szCs w:val="24"/>
                <w:lang w:val="lt-LT"/>
              </w:rPr>
            </w:pPr>
            <w:r w:rsidRPr="00C64E0D">
              <w:rPr>
                <w:rFonts w:ascii="Times New Roman" w:hAnsi="Times New Roman" w:cs="Times New Roman"/>
                <w:color w:val="000000"/>
                <w:sz w:val="24"/>
                <w:szCs w:val="24"/>
                <w:lang w:val="lt-LT"/>
              </w:rPr>
              <w:t>reiškia visus Privataus subjekto atliktinus projektavimo, statybos, montavimo, įrengimo ir kitus darbus, reikalingus Objektui sukurti, kad jis atitiktų Specifikacijų ir Pasiūlymo reikalavimus.</w:t>
            </w:r>
          </w:p>
        </w:tc>
      </w:tr>
      <w:tr w:rsidR="00557E8D" w:rsidRPr="001207ED" w14:paraId="073F885A" w14:textId="77777777" w:rsidTr="00557E8D">
        <w:tc>
          <w:tcPr>
            <w:tcW w:w="2797" w:type="dxa"/>
            <w:shd w:val="clear" w:color="auto" w:fill="auto"/>
          </w:tcPr>
          <w:p w14:paraId="1483CD7F" w14:textId="4DDDB6AA" w:rsidR="00557E8D" w:rsidRPr="001207ED" w:rsidRDefault="00557E8D"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Galutinis pasiūlymas / Galutiniai pasiūlymai</w:t>
            </w:r>
          </w:p>
        </w:tc>
        <w:tc>
          <w:tcPr>
            <w:tcW w:w="6950" w:type="dxa"/>
            <w:shd w:val="clear" w:color="auto" w:fill="auto"/>
          </w:tcPr>
          <w:p w14:paraId="1F6F2DDF" w14:textId="71B882C2" w:rsidR="00557E8D" w:rsidRPr="001207ED" w:rsidRDefault="00557E8D" w:rsidP="00D15E72">
            <w:pPr>
              <w:spacing w:after="120" w:line="276" w:lineRule="auto"/>
              <w:rPr>
                <w:rFonts w:ascii="Times New Roman" w:hAnsi="Times New Roman" w:cs="Times New Roman"/>
                <w:color w:val="000000"/>
                <w:sz w:val="24"/>
                <w:szCs w:val="24"/>
                <w:lang w:val="lt-LT"/>
              </w:rPr>
            </w:pPr>
            <w:r w:rsidRPr="001207ED">
              <w:rPr>
                <w:rFonts w:ascii="Times New Roman" w:hAnsi="Times New Roman" w:cs="Times New Roman"/>
                <w:color w:val="000000"/>
                <w:sz w:val="24"/>
                <w:szCs w:val="24"/>
                <w:lang w:val="lt-LT"/>
              </w:rPr>
              <w:t xml:space="preserve">reiškia Dalyvio pagal Sąlygų </w:t>
            </w:r>
            <w:r w:rsidRPr="001207ED">
              <w:rPr>
                <w:rFonts w:ascii="Times New Roman" w:hAnsi="Times New Roman" w:cs="Times New Roman"/>
                <w:color w:val="000000"/>
                <w:sz w:val="24"/>
                <w:szCs w:val="24"/>
                <w:lang w:val="lt-LT"/>
              </w:rPr>
              <w:fldChar w:fldCharType="begin"/>
            </w:r>
            <w:r w:rsidRPr="001207ED">
              <w:rPr>
                <w:rFonts w:ascii="Times New Roman" w:hAnsi="Times New Roman" w:cs="Times New Roman"/>
                <w:color w:val="000000"/>
                <w:sz w:val="24"/>
                <w:szCs w:val="24"/>
                <w:lang w:val="lt-LT"/>
              </w:rPr>
              <w:instrText xml:space="preserve"> REF _Ref500490864 \r \h  \* MERGEFORMAT </w:instrText>
            </w:r>
            <w:r w:rsidRPr="001207ED">
              <w:rPr>
                <w:rFonts w:ascii="Times New Roman" w:hAnsi="Times New Roman" w:cs="Times New Roman"/>
                <w:color w:val="000000"/>
                <w:sz w:val="24"/>
                <w:szCs w:val="24"/>
                <w:lang w:val="lt-LT"/>
              </w:rPr>
            </w:r>
            <w:r w:rsidRPr="001207ED">
              <w:rPr>
                <w:rFonts w:ascii="Times New Roman" w:hAnsi="Times New Roman" w:cs="Times New Roman"/>
                <w:color w:val="000000"/>
                <w:sz w:val="24"/>
                <w:szCs w:val="24"/>
                <w:lang w:val="lt-LT"/>
              </w:rPr>
              <w:fldChar w:fldCharType="separate"/>
            </w:r>
            <w:r w:rsidRPr="001207ED">
              <w:rPr>
                <w:rFonts w:ascii="Times New Roman" w:hAnsi="Times New Roman" w:cs="Times New Roman"/>
                <w:color w:val="000000"/>
                <w:sz w:val="24"/>
                <w:szCs w:val="24"/>
                <w:lang w:val="lt-LT"/>
              </w:rPr>
              <w:t>18</w:t>
            </w:r>
            <w:r w:rsidRPr="001207ED">
              <w:rPr>
                <w:rFonts w:ascii="Times New Roman" w:hAnsi="Times New Roman" w:cs="Times New Roman"/>
                <w:color w:val="000000"/>
                <w:sz w:val="24"/>
                <w:szCs w:val="24"/>
                <w:lang w:val="lt-LT"/>
              </w:rPr>
              <w:fldChar w:fldCharType="end"/>
            </w:r>
            <w:r w:rsidRPr="001207ED">
              <w:rPr>
                <w:rFonts w:ascii="Times New Roman" w:hAnsi="Times New Roman" w:cs="Times New Roman"/>
                <w:color w:val="000000"/>
                <w:sz w:val="24"/>
                <w:szCs w:val="24"/>
                <w:lang w:val="lt-LT"/>
              </w:rPr>
              <w:t xml:space="preserve"> priede Pasiūlymo forma nurodytas formas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r w:rsidRPr="001207ED">
              <w:rPr>
                <w:lang w:val="lt-LT"/>
              </w:rPr>
              <w:t>.</w:t>
            </w:r>
          </w:p>
        </w:tc>
      </w:tr>
      <w:tr w:rsidR="00AA2229" w:rsidRPr="001207ED" w14:paraId="740E889D" w14:textId="77777777" w:rsidTr="00557E8D">
        <w:tc>
          <w:tcPr>
            <w:tcW w:w="2797" w:type="dxa"/>
            <w:shd w:val="clear" w:color="auto" w:fill="auto"/>
          </w:tcPr>
          <w:p w14:paraId="3864C842"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color w:val="000000"/>
                <w:sz w:val="24"/>
                <w:szCs w:val="24"/>
                <w:lang w:val="lt-LT"/>
              </w:rPr>
              <w:t>Išskaitų mechanizmas</w:t>
            </w:r>
          </w:p>
        </w:tc>
        <w:tc>
          <w:tcPr>
            <w:tcW w:w="6950" w:type="dxa"/>
            <w:shd w:val="clear" w:color="auto" w:fill="auto"/>
          </w:tcPr>
          <w:p w14:paraId="0D636E49" w14:textId="37763A7F" w:rsidR="00AA2229" w:rsidRPr="001207ED" w:rsidRDefault="00AA2229" w:rsidP="00D15E72">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 xml:space="preserve">reiškia Sutarties 3 priedo </w:t>
            </w:r>
            <w:r w:rsidRPr="001207ED">
              <w:rPr>
                <w:rFonts w:ascii="Times New Roman" w:hAnsi="Times New Roman" w:cs="Times New Roman"/>
                <w:i/>
                <w:color w:val="000000" w:themeColor="text1"/>
                <w:sz w:val="24"/>
                <w:szCs w:val="24"/>
                <w:lang w:val="lt-LT"/>
              </w:rPr>
              <w:t>Atsiskait</w:t>
            </w:r>
            <w:r w:rsidR="00F07C48" w:rsidRPr="001207ED">
              <w:rPr>
                <w:rFonts w:ascii="Times New Roman" w:hAnsi="Times New Roman" w:cs="Times New Roman"/>
                <w:i/>
                <w:color w:val="000000" w:themeColor="text1"/>
                <w:sz w:val="24"/>
                <w:szCs w:val="24"/>
                <w:lang w:val="lt-LT"/>
              </w:rPr>
              <w:t>y</w:t>
            </w:r>
            <w:r w:rsidRPr="001207ED">
              <w:rPr>
                <w:rFonts w:ascii="Times New Roman" w:hAnsi="Times New Roman" w:cs="Times New Roman"/>
                <w:i/>
                <w:color w:val="000000" w:themeColor="text1"/>
                <w:sz w:val="24"/>
                <w:szCs w:val="24"/>
                <w:lang w:val="lt-LT"/>
              </w:rPr>
              <w:t>mų ir mokėjimų tvarka</w:t>
            </w:r>
            <w:r w:rsidRPr="001207ED">
              <w:rPr>
                <w:rFonts w:ascii="Times New Roman" w:hAnsi="Times New Roman" w:cs="Times New Roman"/>
                <w:color w:val="000000" w:themeColor="text1"/>
                <w:sz w:val="24"/>
                <w:szCs w:val="24"/>
                <w:lang w:val="lt-LT"/>
              </w:rPr>
              <w:t xml:space="preserve"> 4 priedėlyje pateiktą Išskaitų mechanizmą, pagal kurį už Privataus subjekto teikiamas Paslaugas, neatitinkančias Sutarties ir Specifikacijų reikalavimus yra taikomos išskaitos iš Metinio atlyginimo.</w:t>
            </w:r>
          </w:p>
          <w:p w14:paraId="3A8AA5FC" w14:textId="77777777" w:rsidR="00AA2229" w:rsidRPr="001207ED" w:rsidRDefault="00AA2229" w:rsidP="00D15E72">
            <w:pPr>
              <w:spacing w:after="120" w:line="276" w:lineRule="auto"/>
              <w:rPr>
                <w:rFonts w:ascii="Times New Roman" w:hAnsi="Times New Roman" w:cs="Times New Roman"/>
                <w:sz w:val="24"/>
                <w:szCs w:val="24"/>
                <w:lang w:val="lt-LT"/>
              </w:rPr>
            </w:pPr>
          </w:p>
        </w:tc>
      </w:tr>
      <w:tr w:rsidR="00AA2229" w:rsidRPr="001207ED" w14:paraId="7148E4DE" w14:textId="77777777" w:rsidTr="00557E8D">
        <w:tc>
          <w:tcPr>
            <w:tcW w:w="2797" w:type="dxa"/>
            <w:shd w:val="clear" w:color="auto" w:fill="auto"/>
          </w:tcPr>
          <w:p w14:paraId="6C9BE798" w14:textId="77777777" w:rsidR="00AA2229" w:rsidRPr="001207ED" w:rsidRDefault="00AA2229" w:rsidP="00D15E72">
            <w:pPr>
              <w:spacing w:after="120" w:line="276" w:lineRule="auto"/>
              <w:rPr>
                <w:rFonts w:ascii="Times New Roman" w:hAnsi="Times New Roman" w:cs="Times New Roman"/>
                <w:b/>
                <w:color w:val="000000"/>
                <w:sz w:val="24"/>
                <w:szCs w:val="24"/>
                <w:lang w:val="lt-LT"/>
              </w:rPr>
            </w:pPr>
            <w:r w:rsidRPr="001207ED">
              <w:rPr>
                <w:rFonts w:ascii="Times New Roman" w:hAnsi="Times New Roman" w:cs="Times New Roman"/>
                <w:b/>
                <w:sz w:val="24"/>
                <w:szCs w:val="24"/>
                <w:lang w:val="lt-LT"/>
              </w:rPr>
              <w:t>Komunalinės paslaugos</w:t>
            </w:r>
          </w:p>
        </w:tc>
        <w:tc>
          <w:tcPr>
            <w:tcW w:w="6950" w:type="dxa"/>
            <w:shd w:val="clear" w:color="auto" w:fill="auto"/>
          </w:tcPr>
          <w:p w14:paraId="7B5B1BDD" w14:textId="5663210A" w:rsidR="00AA2229" w:rsidRPr="001207ED" w:rsidRDefault="00AA2229" w:rsidP="00D15E72">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 xml:space="preserve">reiškia elektros, šildymo, karšto vandens, šalto vandens, nuotekų tvarkymo, dujų tiekimo, atliekų tvarkymo, telekomunikacijų ir ryšių paslaugas. Privatus subjektas visas patirtas Komunalinių paslaugų sąnaudas, patirtas Darbų atlikimo metu iki (bet neįskaitant) Paslaugų teikimo pradžios datos apmoka savo lėšomis. Nuo Paslaugų teikimo pradžios datos iki Sutarties pabaigos Komunalinių paslaugų sąnaudos yra laikomos perleidžiamomis sąnaudomis (angl. </w:t>
            </w:r>
            <w:proofErr w:type="spellStart"/>
            <w:r w:rsidRPr="001207ED">
              <w:rPr>
                <w:rFonts w:ascii="Times New Roman" w:hAnsi="Times New Roman" w:cs="Times New Roman"/>
                <w:color w:val="000000" w:themeColor="text1"/>
                <w:sz w:val="24"/>
                <w:szCs w:val="24"/>
                <w:lang w:val="lt-LT"/>
              </w:rPr>
              <w:t>Pass-through</w:t>
            </w:r>
            <w:proofErr w:type="spellEnd"/>
            <w:r w:rsidRPr="001207ED">
              <w:rPr>
                <w:rFonts w:ascii="Times New Roman" w:hAnsi="Times New Roman" w:cs="Times New Roman"/>
                <w:color w:val="000000" w:themeColor="text1"/>
                <w:sz w:val="24"/>
                <w:szCs w:val="24"/>
                <w:lang w:val="lt-LT"/>
              </w:rPr>
              <w:t xml:space="preserve"> </w:t>
            </w:r>
            <w:proofErr w:type="spellStart"/>
            <w:r w:rsidRPr="001207ED">
              <w:rPr>
                <w:rFonts w:ascii="Times New Roman" w:hAnsi="Times New Roman" w:cs="Times New Roman"/>
                <w:color w:val="000000" w:themeColor="text1"/>
                <w:sz w:val="24"/>
                <w:szCs w:val="24"/>
                <w:lang w:val="lt-LT"/>
              </w:rPr>
              <w:t>costs</w:t>
            </w:r>
            <w:proofErr w:type="spellEnd"/>
            <w:r w:rsidRPr="001207ED">
              <w:rPr>
                <w:rFonts w:ascii="Times New Roman" w:hAnsi="Times New Roman" w:cs="Times New Roman"/>
                <w:color w:val="000000" w:themeColor="text1"/>
                <w:sz w:val="24"/>
                <w:szCs w:val="24"/>
                <w:lang w:val="lt-LT"/>
              </w:rPr>
              <w:t>) ir jas apmoka Valdžios subjektas pagal faktinius suvartojimo duomenis.</w:t>
            </w:r>
          </w:p>
        </w:tc>
      </w:tr>
      <w:tr w:rsidR="008D5E2A" w:rsidRPr="001207ED" w14:paraId="3B8BFC8C" w14:textId="77777777" w:rsidTr="00557E8D">
        <w:tc>
          <w:tcPr>
            <w:tcW w:w="2797" w:type="dxa"/>
            <w:shd w:val="clear" w:color="auto" w:fill="auto"/>
          </w:tcPr>
          <w:p w14:paraId="642CCBBB" w14:textId="18C5A9C9" w:rsidR="008D5E2A" w:rsidRPr="001207ED" w:rsidRDefault="008D5E2A"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Kandidatas/ Kandidatai</w:t>
            </w:r>
          </w:p>
        </w:tc>
        <w:tc>
          <w:tcPr>
            <w:tcW w:w="6950" w:type="dxa"/>
            <w:shd w:val="clear" w:color="auto" w:fill="auto"/>
          </w:tcPr>
          <w:p w14:paraId="455F13C6" w14:textId="77777777" w:rsidR="008D5E2A" w:rsidRPr="001207ED" w:rsidRDefault="008D5E2A" w:rsidP="008D5E2A">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2590B567" w14:textId="6B86607A" w:rsidR="008D5E2A" w:rsidRPr="001207ED" w:rsidRDefault="008D5E2A" w:rsidP="008D5E2A">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Kandidatu negali būti subjektas, kuris (ūkio subjektų grupės atveju – bet kuris grupės narys) yra susijęs su Skelbiamų derybų parengimu vykdyti ar Projekto parengimu įgyvendinimui, jei dėl to galėtų būti pažeistas tiekėjų lygiateisiškumo principas</w:t>
            </w:r>
            <w:r w:rsidRPr="001207ED">
              <w:rPr>
                <w:lang w:val="lt-LT"/>
              </w:rPr>
              <w:t>.</w:t>
            </w:r>
          </w:p>
        </w:tc>
      </w:tr>
      <w:tr w:rsidR="00AA2229" w:rsidRPr="001207ED" w14:paraId="24E55F99" w14:textId="77777777" w:rsidTr="00557E8D">
        <w:tc>
          <w:tcPr>
            <w:tcW w:w="2797" w:type="dxa"/>
            <w:shd w:val="clear" w:color="auto" w:fill="auto"/>
          </w:tcPr>
          <w:p w14:paraId="148114F5" w14:textId="6989F2C2" w:rsidR="00AA2229" w:rsidRPr="001207ED" w:rsidRDefault="000D7D59"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 xml:space="preserve">Pastatas </w:t>
            </w:r>
            <w:r w:rsidR="00AA2229" w:rsidRPr="001207ED">
              <w:rPr>
                <w:rFonts w:ascii="Times New Roman" w:hAnsi="Times New Roman" w:cs="Times New Roman"/>
                <w:i/>
                <w:color w:val="4472C4" w:themeColor="accent5"/>
                <w:sz w:val="24"/>
                <w:szCs w:val="24"/>
                <w:lang w:val="lt-LT"/>
              </w:rPr>
              <w:t>[n]</w:t>
            </w:r>
          </w:p>
        </w:tc>
        <w:tc>
          <w:tcPr>
            <w:tcW w:w="6950" w:type="dxa"/>
            <w:shd w:val="clear" w:color="auto" w:fill="auto"/>
          </w:tcPr>
          <w:p w14:paraId="370DBBAB" w14:textId="23EBA4E1" w:rsidR="00AA2229" w:rsidRPr="001207ED" w:rsidRDefault="00AA2229" w:rsidP="00D15E72">
            <w:pPr>
              <w:pStyle w:val="ConfiHeader"/>
              <w:spacing w:after="120" w:line="276" w:lineRule="auto"/>
              <w:rPr>
                <w:rFonts w:ascii="Times New Roman" w:hAnsi="Times New Roman" w:cs="Times New Roman"/>
                <w:i/>
                <w:color w:val="000000" w:themeColor="text1"/>
                <w:szCs w:val="24"/>
                <w:lang w:val="lt-LT"/>
              </w:rPr>
            </w:pPr>
            <w:r w:rsidRPr="001207ED">
              <w:rPr>
                <w:rFonts w:ascii="Times New Roman" w:hAnsi="Times New Roman" w:cs="Times New Roman"/>
                <w:color w:val="000000" w:themeColor="text1"/>
                <w:szCs w:val="24"/>
                <w:lang w:val="lt-LT"/>
              </w:rPr>
              <w:t>reiškia Objekto dalį</w:t>
            </w:r>
            <w:r w:rsidRPr="001207ED">
              <w:rPr>
                <w:rFonts w:ascii="Times New Roman" w:hAnsi="Times New Roman" w:cs="Times New Roman"/>
                <w:i/>
                <w:szCs w:val="24"/>
                <w:lang w:val="lt-LT"/>
              </w:rPr>
              <w:t xml:space="preserve">  - </w:t>
            </w:r>
            <w:r w:rsidRPr="001207ED">
              <w:rPr>
                <w:rFonts w:ascii="Times New Roman" w:hAnsi="Times New Roman" w:cs="Times New Roman"/>
                <w:i/>
                <w:color w:val="4472C4" w:themeColor="accent5"/>
                <w:szCs w:val="24"/>
                <w:lang w:val="lt-LT"/>
              </w:rPr>
              <w:t>[apibūdinama</w:t>
            </w:r>
            <w:r w:rsidR="007065B1" w:rsidRPr="001207ED">
              <w:rPr>
                <w:rFonts w:ascii="Times New Roman" w:hAnsi="Times New Roman" w:cs="Times New Roman"/>
                <w:i/>
                <w:color w:val="4472C4" w:themeColor="accent5"/>
                <w:szCs w:val="24"/>
                <w:lang w:val="lt-LT"/>
              </w:rPr>
              <w:t>s</w:t>
            </w:r>
            <w:r w:rsidRPr="001207ED">
              <w:rPr>
                <w:rFonts w:ascii="Times New Roman" w:hAnsi="Times New Roman" w:cs="Times New Roman"/>
                <w:i/>
                <w:color w:val="4472C4" w:themeColor="accent5"/>
                <w:szCs w:val="24"/>
                <w:lang w:val="lt-LT"/>
              </w:rPr>
              <w:t xml:space="preserve"> statoma</w:t>
            </w:r>
            <w:r w:rsidR="007065B1" w:rsidRPr="001207ED">
              <w:rPr>
                <w:rFonts w:ascii="Times New Roman" w:hAnsi="Times New Roman" w:cs="Times New Roman"/>
                <w:i/>
                <w:color w:val="4472C4" w:themeColor="accent5"/>
                <w:szCs w:val="24"/>
                <w:lang w:val="lt-LT"/>
              </w:rPr>
              <w:t>s</w:t>
            </w:r>
            <w:r w:rsidRPr="001207ED">
              <w:rPr>
                <w:rFonts w:ascii="Times New Roman" w:hAnsi="Times New Roman" w:cs="Times New Roman"/>
                <w:i/>
                <w:color w:val="4472C4" w:themeColor="accent5"/>
                <w:szCs w:val="24"/>
                <w:lang w:val="lt-LT"/>
              </w:rPr>
              <w:t>, rekonstruojama</w:t>
            </w:r>
            <w:r w:rsidR="007065B1" w:rsidRPr="001207ED">
              <w:rPr>
                <w:rFonts w:ascii="Times New Roman" w:hAnsi="Times New Roman" w:cs="Times New Roman"/>
                <w:i/>
                <w:color w:val="4472C4" w:themeColor="accent5"/>
                <w:szCs w:val="24"/>
                <w:lang w:val="lt-LT"/>
              </w:rPr>
              <w:t>s</w:t>
            </w:r>
            <w:r w:rsidRPr="001207ED">
              <w:rPr>
                <w:rFonts w:ascii="Times New Roman" w:hAnsi="Times New Roman" w:cs="Times New Roman"/>
                <w:i/>
                <w:color w:val="4472C4" w:themeColor="accent5"/>
                <w:szCs w:val="24"/>
                <w:lang w:val="lt-LT"/>
              </w:rPr>
              <w:t xml:space="preserve"> ar kapitaliai remontuojama</w:t>
            </w:r>
            <w:r w:rsidR="000D7D59" w:rsidRPr="001207ED">
              <w:rPr>
                <w:rFonts w:ascii="Times New Roman" w:hAnsi="Times New Roman" w:cs="Times New Roman"/>
                <w:i/>
                <w:color w:val="4472C4" w:themeColor="accent5"/>
                <w:szCs w:val="24"/>
                <w:lang w:val="lt-LT"/>
              </w:rPr>
              <w:t>s pastat</w:t>
            </w:r>
            <w:r w:rsidR="007065B1" w:rsidRPr="001207ED">
              <w:rPr>
                <w:rFonts w:ascii="Times New Roman" w:hAnsi="Times New Roman" w:cs="Times New Roman"/>
                <w:i/>
                <w:color w:val="4472C4" w:themeColor="accent5"/>
                <w:szCs w:val="24"/>
                <w:lang w:val="lt-LT"/>
              </w:rPr>
              <w:t>a</w:t>
            </w:r>
            <w:r w:rsidR="000D7D59" w:rsidRPr="001207ED">
              <w:rPr>
                <w:rFonts w:ascii="Times New Roman" w:hAnsi="Times New Roman" w:cs="Times New Roman"/>
                <w:i/>
                <w:color w:val="4472C4" w:themeColor="accent5"/>
                <w:szCs w:val="24"/>
                <w:lang w:val="lt-LT"/>
              </w:rPr>
              <w:t>s</w:t>
            </w:r>
            <w:r w:rsidRPr="001207ED">
              <w:rPr>
                <w:rFonts w:ascii="Times New Roman" w:hAnsi="Times New Roman" w:cs="Times New Roman"/>
                <w:i/>
                <w:color w:val="4472C4" w:themeColor="accent5"/>
                <w:szCs w:val="24"/>
                <w:lang w:val="lt-LT"/>
              </w:rPr>
              <w:t xml:space="preserve">. </w:t>
            </w:r>
            <w:r w:rsidR="000D7D59" w:rsidRPr="001207ED">
              <w:rPr>
                <w:rFonts w:ascii="Times New Roman" w:hAnsi="Times New Roman" w:cs="Times New Roman"/>
                <w:i/>
                <w:color w:val="4472C4" w:themeColor="accent5"/>
                <w:szCs w:val="24"/>
                <w:lang w:val="lt-LT"/>
              </w:rPr>
              <w:t xml:space="preserve">Kiekvienam pastatui </w:t>
            </w:r>
            <w:r w:rsidRPr="001207ED">
              <w:rPr>
                <w:rFonts w:ascii="Times New Roman" w:hAnsi="Times New Roman" w:cs="Times New Roman"/>
                <w:i/>
                <w:color w:val="4472C4" w:themeColor="accent5"/>
                <w:szCs w:val="24"/>
                <w:lang w:val="lt-LT"/>
              </w:rPr>
              <w:t xml:space="preserve">įvedamos atskiros sąvokos, pavyzdžiui, </w:t>
            </w:r>
            <w:r w:rsidR="000D7D59" w:rsidRPr="001207ED">
              <w:rPr>
                <w:rFonts w:ascii="Times New Roman" w:hAnsi="Times New Roman" w:cs="Times New Roman"/>
                <w:i/>
                <w:color w:val="4472C4" w:themeColor="accent5"/>
                <w:szCs w:val="24"/>
                <w:lang w:val="lt-LT"/>
              </w:rPr>
              <w:t>Pastatas Nr.</w:t>
            </w:r>
            <w:r w:rsidRPr="001207ED">
              <w:rPr>
                <w:rFonts w:ascii="Times New Roman" w:hAnsi="Times New Roman" w:cs="Times New Roman"/>
                <w:i/>
                <w:color w:val="4472C4" w:themeColor="accent5"/>
                <w:szCs w:val="24"/>
                <w:lang w:val="lt-LT"/>
              </w:rPr>
              <w:t xml:space="preserve">1, </w:t>
            </w:r>
            <w:r w:rsidR="000D7D59" w:rsidRPr="001207ED">
              <w:rPr>
                <w:rFonts w:ascii="Times New Roman" w:hAnsi="Times New Roman" w:cs="Times New Roman"/>
                <w:i/>
                <w:color w:val="4472C4" w:themeColor="accent5"/>
                <w:szCs w:val="24"/>
                <w:lang w:val="lt-LT"/>
              </w:rPr>
              <w:t>Pastatas Nr.</w:t>
            </w:r>
            <w:r w:rsidRPr="001207ED">
              <w:rPr>
                <w:rFonts w:ascii="Times New Roman" w:hAnsi="Times New Roman" w:cs="Times New Roman"/>
                <w:i/>
                <w:color w:val="4472C4" w:themeColor="accent5"/>
                <w:szCs w:val="24"/>
                <w:lang w:val="lt-LT"/>
              </w:rPr>
              <w:t xml:space="preserve">2, </w:t>
            </w:r>
            <w:r w:rsidR="000D7D59" w:rsidRPr="001207ED">
              <w:rPr>
                <w:rFonts w:ascii="Times New Roman" w:hAnsi="Times New Roman" w:cs="Times New Roman"/>
                <w:i/>
                <w:color w:val="4472C4" w:themeColor="accent5"/>
                <w:szCs w:val="24"/>
                <w:lang w:val="lt-LT"/>
              </w:rPr>
              <w:t>Pastatas Nr.</w:t>
            </w:r>
            <w:r w:rsidRPr="001207ED">
              <w:rPr>
                <w:rFonts w:ascii="Times New Roman" w:hAnsi="Times New Roman" w:cs="Times New Roman"/>
                <w:i/>
                <w:color w:val="4472C4" w:themeColor="accent5"/>
                <w:szCs w:val="24"/>
                <w:lang w:val="lt-LT"/>
              </w:rPr>
              <w:t xml:space="preserve"> 3 ir t.t.] </w:t>
            </w:r>
          </w:p>
        </w:tc>
      </w:tr>
      <w:tr w:rsidR="00AA2229" w:rsidRPr="001207ED" w14:paraId="7A10D07B" w14:textId="77777777" w:rsidTr="00557E8D">
        <w:tc>
          <w:tcPr>
            <w:tcW w:w="2797" w:type="dxa"/>
            <w:shd w:val="clear" w:color="auto" w:fill="auto"/>
          </w:tcPr>
          <w:p w14:paraId="7199DFB0" w14:textId="6A838944" w:rsidR="00AA2229" w:rsidRPr="001207ED" w:rsidRDefault="000D7D59" w:rsidP="00D15E72">
            <w:pPr>
              <w:spacing w:after="120" w:line="276" w:lineRule="auto"/>
              <w:rPr>
                <w:rFonts w:ascii="Times New Roman" w:hAnsi="Times New Roman" w:cs="Times New Roman"/>
                <w:i/>
                <w:color w:val="4472C4" w:themeColor="accent5"/>
                <w:sz w:val="24"/>
                <w:szCs w:val="24"/>
                <w:lang w:val="lt-LT"/>
              </w:rPr>
            </w:pPr>
            <w:r w:rsidRPr="001207ED">
              <w:rPr>
                <w:rFonts w:ascii="Times New Roman" w:hAnsi="Times New Roman" w:cs="Times New Roman"/>
                <w:i/>
                <w:color w:val="4472C4" w:themeColor="accent5"/>
                <w:sz w:val="24"/>
                <w:szCs w:val="24"/>
                <w:lang w:val="lt-LT"/>
              </w:rPr>
              <w:t>Pastatas Nr.</w:t>
            </w:r>
            <w:r w:rsidRPr="001207ED" w:rsidDel="000D7D59">
              <w:rPr>
                <w:rFonts w:ascii="Times New Roman" w:hAnsi="Times New Roman" w:cs="Times New Roman"/>
                <w:i/>
                <w:color w:val="4472C4" w:themeColor="accent5"/>
                <w:sz w:val="24"/>
                <w:szCs w:val="24"/>
                <w:lang w:val="lt-LT"/>
              </w:rPr>
              <w:t xml:space="preserve"> </w:t>
            </w:r>
            <w:r w:rsidRPr="001207ED">
              <w:rPr>
                <w:rFonts w:ascii="Times New Roman" w:hAnsi="Times New Roman" w:cs="Times New Roman"/>
                <w:i/>
                <w:color w:val="4472C4" w:themeColor="accent5"/>
                <w:sz w:val="24"/>
                <w:szCs w:val="24"/>
                <w:lang w:val="lt-LT"/>
              </w:rPr>
              <w:t>2</w:t>
            </w:r>
          </w:p>
        </w:tc>
        <w:tc>
          <w:tcPr>
            <w:tcW w:w="6950" w:type="dxa"/>
            <w:shd w:val="clear" w:color="auto" w:fill="auto"/>
          </w:tcPr>
          <w:p w14:paraId="37274F0F" w14:textId="5335E712" w:rsidR="00AA2229" w:rsidRPr="001207ED" w:rsidRDefault="00AA2229" w:rsidP="00D15E72">
            <w:pPr>
              <w:pStyle w:val="ConfiHeader"/>
              <w:spacing w:after="120" w:line="276" w:lineRule="auto"/>
              <w:rPr>
                <w:rFonts w:ascii="Times New Roman" w:hAnsi="Times New Roman" w:cs="Times New Roman"/>
                <w:i/>
                <w:color w:val="4472C4" w:themeColor="accent5"/>
                <w:szCs w:val="24"/>
                <w:lang w:val="lt-LT"/>
              </w:rPr>
            </w:pPr>
            <w:r w:rsidRPr="001207ED">
              <w:rPr>
                <w:rFonts w:ascii="Times New Roman" w:hAnsi="Times New Roman" w:cs="Times New Roman"/>
                <w:i/>
                <w:color w:val="4472C4" w:themeColor="accent5"/>
                <w:szCs w:val="24"/>
                <w:lang w:val="lt-LT"/>
              </w:rPr>
              <w:t>[nurodoma</w:t>
            </w:r>
            <w:r w:rsidR="007065B1" w:rsidRPr="001207ED">
              <w:rPr>
                <w:rFonts w:ascii="Times New Roman" w:hAnsi="Times New Roman" w:cs="Times New Roman"/>
                <w:i/>
                <w:color w:val="4472C4" w:themeColor="accent5"/>
                <w:szCs w:val="24"/>
                <w:lang w:val="lt-LT"/>
              </w:rPr>
              <w:t>s</w:t>
            </w:r>
            <w:r w:rsidRPr="001207ED">
              <w:rPr>
                <w:rFonts w:ascii="Times New Roman" w:hAnsi="Times New Roman" w:cs="Times New Roman"/>
                <w:i/>
                <w:color w:val="4472C4" w:themeColor="accent5"/>
                <w:szCs w:val="24"/>
                <w:lang w:val="lt-LT"/>
              </w:rPr>
              <w:t xml:space="preserve"> rekonstrukcijos būdu [ar kita statybos rūšis]</w:t>
            </w:r>
            <w:r w:rsidRPr="001207ED">
              <w:rPr>
                <w:rFonts w:ascii="Times New Roman" w:hAnsi="Times New Roman" w:cs="Times New Roman"/>
                <w:i/>
                <w:iCs/>
                <w:color w:val="FF0000"/>
                <w:szCs w:val="24"/>
                <w:lang w:val="lt-LT"/>
              </w:rPr>
              <w:t xml:space="preserve"> </w:t>
            </w:r>
            <w:r w:rsidRPr="001207ED">
              <w:rPr>
                <w:rFonts w:ascii="Times New Roman" w:hAnsi="Times New Roman" w:cs="Times New Roman"/>
                <w:i/>
                <w:color w:val="4472C4" w:themeColor="accent5"/>
                <w:szCs w:val="24"/>
                <w:lang w:val="lt-LT"/>
              </w:rPr>
              <w:t>sukuriama</w:t>
            </w:r>
            <w:r w:rsidR="007065B1" w:rsidRPr="001207ED">
              <w:rPr>
                <w:rFonts w:ascii="Times New Roman" w:hAnsi="Times New Roman" w:cs="Times New Roman"/>
                <w:i/>
                <w:color w:val="4472C4" w:themeColor="accent5"/>
                <w:szCs w:val="24"/>
                <w:lang w:val="lt-LT"/>
              </w:rPr>
              <w:t>s</w:t>
            </w:r>
            <w:r w:rsidRPr="001207ED">
              <w:rPr>
                <w:rFonts w:ascii="Times New Roman" w:hAnsi="Times New Roman" w:cs="Times New Roman"/>
                <w:i/>
                <w:color w:val="4472C4" w:themeColor="accent5"/>
                <w:szCs w:val="24"/>
                <w:lang w:val="lt-LT"/>
              </w:rPr>
              <w:t xml:space="preserve"> </w:t>
            </w:r>
            <w:r w:rsidR="007065B1" w:rsidRPr="001207ED">
              <w:rPr>
                <w:rFonts w:ascii="Times New Roman" w:hAnsi="Times New Roman" w:cs="Times New Roman"/>
                <w:i/>
                <w:color w:val="4472C4" w:themeColor="accent5"/>
                <w:szCs w:val="24"/>
                <w:lang w:val="lt-LT"/>
              </w:rPr>
              <w:t>pastatas</w:t>
            </w:r>
            <w:r w:rsidRPr="001207ED">
              <w:rPr>
                <w:rFonts w:ascii="Times New Roman" w:hAnsi="Times New Roman" w:cs="Times New Roman"/>
                <w:i/>
                <w:color w:val="4472C4" w:themeColor="accent5"/>
                <w:szCs w:val="24"/>
                <w:lang w:val="lt-LT"/>
              </w:rPr>
              <w:t>]</w:t>
            </w:r>
          </w:p>
        </w:tc>
      </w:tr>
      <w:tr w:rsidR="00AA2229" w:rsidRPr="001207ED" w14:paraId="783BAD6D" w14:textId="77777777" w:rsidTr="00557E8D">
        <w:tc>
          <w:tcPr>
            <w:tcW w:w="2797" w:type="dxa"/>
            <w:shd w:val="clear" w:color="auto" w:fill="auto"/>
          </w:tcPr>
          <w:p w14:paraId="1074BF01" w14:textId="376101AE" w:rsidR="00AA2229" w:rsidRPr="001207ED" w:rsidRDefault="007065B1" w:rsidP="00D15E72">
            <w:pPr>
              <w:spacing w:after="120" w:line="276" w:lineRule="auto"/>
              <w:rPr>
                <w:rFonts w:ascii="Times New Roman" w:hAnsi="Times New Roman" w:cs="Times New Roman"/>
                <w:i/>
                <w:color w:val="4472C4" w:themeColor="accent5"/>
                <w:sz w:val="24"/>
                <w:szCs w:val="24"/>
                <w:lang w:val="lt-LT"/>
              </w:rPr>
            </w:pPr>
            <w:r w:rsidRPr="001207ED">
              <w:rPr>
                <w:rFonts w:ascii="Times New Roman" w:hAnsi="Times New Roman" w:cs="Times New Roman"/>
                <w:i/>
                <w:color w:val="4472C4" w:themeColor="accent5"/>
                <w:sz w:val="24"/>
                <w:szCs w:val="24"/>
                <w:lang w:val="lt-LT"/>
              </w:rPr>
              <w:t>Pastatas Nr.</w:t>
            </w:r>
            <w:r w:rsidRPr="001207ED" w:rsidDel="000D7D59">
              <w:rPr>
                <w:rFonts w:ascii="Times New Roman" w:hAnsi="Times New Roman" w:cs="Times New Roman"/>
                <w:i/>
                <w:color w:val="4472C4" w:themeColor="accent5"/>
                <w:sz w:val="24"/>
                <w:szCs w:val="24"/>
                <w:lang w:val="lt-LT"/>
              </w:rPr>
              <w:t xml:space="preserve"> </w:t>
            </w:r>
            <w:r w:rsidRPr="001207ED">
              <w:rPr>
                <w:rFonts w:ascii="Times New Roman" w:hAnsi="Times New Roman" w:cs="Times New Roman"/>
                <w:i/>
                <w:color w:val="4472C4" w:themeColor="accent5"/>
                <w:sz w:val="24"/>
                <w:szCs w:val="24"/>
                <w:lang w:val="lt-LT"/>
              </w:rPr>
              <w:t>3</w:t>
            </w:r>
          </w:p>
        </w:tc>
        <w:tc>
          <w:tcPr>
            <w:tcW w:w="6950" w:type="dxa"/>
            <w:shd w:val="clear" w:color="auto" w:fill="auto"/>
          </w:tcPr>
          <w:p w14:paraId="69D05437" w14:textId="135FED53" w:rsidR="00AA2229" w:rsidRPr="001207ED" w:rsidRDefault="00AA2229" w:rsidP="006C1D2A">
            <w:pPr>
              <w:pStyle w:val="ConfiHeader"/>
              <w:spacing w:after="120" w:line="276" w:lineRule="auto"/>
              <w:rPr>
                <w:rFonts w:ascii="Times New Roman" w:hAnsi="Times New Roman" w:cs="Times New Roman"/>
                <w:i/>
                <w:color w:val="4472C4" w:themeColor="accent5"/>
                <w:szCs w:val="24"/>
                <w:lang w:val="lt-LT"/>
              </w:rPr>
            </w:pPr>
            <w:r w:rsidRPr="001207ED">
              <w:rPr>
                <w:rFonts w:ascii="Times New Roman" w:hAnsi="Times New Roman" w:cs="Times New Roman"/>
                <w:i/>
                <w:color w:val="4472C4" w:themeColor="accent5"/>
                <w:szCs w:val="24"/>
                <w:lang w:val="lt-LT"/>
              </w:rPr>
              <w:t>[</w:t>
            </w:r>
            <w:r w:rsidR="007065B1" w:rsidRPr="001207ED">
              <w:rPr>
                <w:rFonts w:ascii="Times New Roman" w:hAnsi="Times New Roman" w:cs="Times New Roman"/>
                <w:i/>
                <w:color w:val="4472C4" w:themeColor="accent5"/>
                <w:szCs w:val="24"/>
                <w:lang w:val="lt-LT"/>
              </w:rPr>
              <w:t>[nurodomas rekonstrukcijos būdu [ar kita statybos rūšis] sukuriamas pastatas]</w:t>
            </w:r>
          </w:p>
        </w:tc>
      </w:tr>
      <w:tr w:rsidR="00AA2229" w:rsidRPr="001207ED" w14:paraId="7F331028" w14:textId="77777777" w:rsidTr="00557E8D">
        <w:tc>
          <w:tcPr>
            <w:tcW w:w="2797" w:type="dxa"/>
            <w:shd w:val="clear" w:color="auto" w:fill="auto"/>
          </w:tcPr>
          <w:p w14:paraId="4F187ADC" w14:textId="77777777" w:rsidR="00AA2229" w:rsidRPr="001207ED" w:rsidRDefault="00AA2229" w:rsidP="00D15E72">
            <w:pPr>
              <w:spacing w:after="120" w:line="276" w:lineRule="auto"/>
              <w:rPr>
                <w:rFonts w:ascii="Times New Roman" w:hAnsi="Times New Roman" w:cs="Times New Roman"/>
                <w:i/>
                <w:color w:val="000000" w:themeColor="text1"/>
                <w:sz w:val="24"/>
                <w:szCs w:val="24"/>
                <w:lang w:val="lt-LT"/>
              </w:rPr>
            </w:pPr>
            <w:r w:rsidRPr="001207ED">
              <w:rPr>
                <w:rFonts w:ascii="Times New Roman" w:hAnsi="Times New Roman" w:cs="Times New Roman"/>
                <w:b/>
                <w:color w:val="000000" w:themeColor="text1"/>
                <w:sz w:val="24"/>
                <w:szCs w:val="24"/>
                <w:lang w:val="lt-LT"/>
              </w:rPr>
              <w:t>Naudotojai</w:t>
            </w:r>
          </w:p>
        </w:tc>
        <w:tc>
          <w:tcPr>
            <w:tcW w:w="6950" w:type="dxa"/>
            <w:shd w:val="clear" w:color="auto" w:fill="auto"/>
          </w:tcPr>
          <w:p w14:paraId="7A3000BC" w14:textId="1851D043" w:rsidR="00AA2229" w:rsidRPr="001207ED" w:rsidRDefault="00AA2229" w:rsidP="00557E8D">
            <w:pPr>
              <w:tabs>
                <w:tab w:val="left" w:pos="323"/>
              </w:tabs>
              <w:spacing w:after="120" w:line="276" w:lineRule="auto"/>
              <w:ind w:left="40"/>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reiškia žemiau nurodytus asmenis:</w:t>
            </w:r>
          </w:p>
          <w:p w14:paraId="1E991353" w14:textId="422E5A91" w:rsidR="00AA2229" w:rsidRPr="001207ED"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 xml:space="preserve">Darbuotojai – Privataus subjekto ir </w:t>
            </w:r>
            <w:r w:rsidR="00C66B89" w:rsidRPr="001207ED">
              <w:rPr>
                <w:rFonts w:ascii="Times New Roman" w:hAnsi="Times New Roman" w:cs="Times New Roman"/>
                <w:color w:val="000000" w:themeColor="text1"/>
                <w:sz w:val="24"/>
                <w:szCs w:val="24"/>
                <w:lang w:val="lt-LT"/>
              </w:rPr>
              <w:t xml:space="preserve">.......... </w:t>
            </w:r>
            <w:r w:rsidRPr="001207ED">
              <w:rPr>
                <w:rFonts w:ascii="Times New Roman" w:hAnsi="Times New Roman" w:cs="Times New Roman"/>
                <w:color w:val="000000" w:themeColor="text1"/>
                <w:sz w:val="24"/>
                <w:szCs w:val="24"/>
                <w:lang w:val="lt-LT"/>
              </w:rPr>
              <w:t>įstaigos darbuotojai, darbo funkcijas vykdantys atitinkamo Objekto dalyje;</w:t>
            </w:r>
          </w:p>
          <w:p w14:paraId="690AE1FB" w14:textId="7A3BCE34" w:rsidR="00AA2229" w:rsidRPr="001207ED"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 xml:space="preserve">Lankytojai – Objekte ar jo dalyje teikiamų Paslaugų gavėjai, </w:t>
            </w:r>
            <w:r w:rsidR="007065B1" w:rsidRPr="001207ED">
              <w:rPr>
                <w:rFonts w:ascii="Times New Roman" w:hAnsi="Times New Roman" w:cs="Times New Roman"/>
                <w:color w:val="000000" w:themeColor="text1"/>
                <w:sz w:val="24"/>
                <w:szCs w:val="24"/>
                <w:lang w:val="lt-LT"/>
              </w:rPr>
              <w:t>lankytojai</w:t>
            </w:r>
            <w:r w:rsidRPr="001207ED">
              <w:rPr>
                <w:rFonts w:ascii="Times New Roman" w:hAnsi="Times New Roman" w:cs="Times New Roman"/>
                <w:color w:val="000000" w:themeColor="text1"/>
                <w:sz w:val="24"/>
                <w:szCs w:val="24"/>
                <w:lang w:val="lt-LT"/>
              </w:rPr>
              <w:t xml:space="preserve"> ir bendruomenė;</w:t>
            </w:r>
          </w:p>
          <w:p w14:paraId="618C4002" w14:textId="77777777" w:rsidR="00AA2229" w:rsidRPr="001207ED"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Valdžios subjektas ar Valdžios subjekto įgalioti darbuotojai, fiziniai ir juridiniai asmenys;</w:t>
            </w:r>
          </w:p>
          <w:p w14:paraId="5C808728" w14:textId="77777777" w:rsidR="00AA2229" w:rsidRPr="001207ED"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Aptarnaujamų savivaldybių, seniūnijų gyventojai;</w:t>
            </w:r>
          </w:p>
          <w:p w14:paraId="49CE0217" w14:textId="77777777" w:rsidR="00AA2229" w:rsidRPr="001207ED"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Kiti fiziniai ir juridiniai asmenys, kurie, vadovaujantis Lietuvos Respublikos teisės aktais bei Sutartimi, turi teisę patekti į Objektą ar jo dalį.</w:t>
            </w:r>
          </w:p>
        </w:tc>
      </w:tr>
      <w:tr w:rsidR="00AA2229" w:rsidRPr="001207ED" w14:paraId="58E1F56A" w14:textId="77777777" w:rsidTr="00557E8D">
        <w:tc>
          <w:tcPr>
            <w:tcW w:w="2797" w:type="dxa"/>
            <w:shd w:val="clear" w:color="auto" w:fill="auto"/>
          </w:tcPr>
          <w:p w14:paraId="64FFCCA2" w14:textId="77777777" w:rsidR="00AA2229" w:rsidRPr="001207ED" w:rsidRDefault="00AA2229"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Objektas</w:t>
            </w:r>
          </w:p>
        </w:tc>
        <w:tc>
          <w:tcPr>
            <w:tcW w:w="6950" w:type="dxa"/>
            <w:shd w:val="clear" w:color="auto" w:fill="auto"/>
          </w:tcPr>
          <w:p w14:paraId="445A57AA" w14:textId="2F884AF5" w:rsidR="00AA2229" w:rsidRPr="001207ED" w:rsidRDefault="00552D7F" w:rsidP="00D15E72">
            <w:pPr>
              <w:pStyle w:val="ConfiHeader"/>
              <w:spacing w:after="120" w:line="276" w:lineRule="auto"/>
              <w:rPr>
                <w:rFonts w:ascii="Times New Roman" w:hAnsi="Times New Roman" w:cs="Times New Roman"/>
                <w:i/>
                <w:color w:val="000000" w:themeColor="text1"/>
                <w:szCs w:val="24"/>
                <w:lang w:val="lt-LT"/>
              </w:rPr>
            </w:pPr>
            <w:r w:rsidRPr="001207ED">
              <w:rPr>
                <w:rFonts w:ascii="Times New Roman" w:hAnsi="Times New Roman" w:cs="Times New Roman"/>
                <w:color w:val="000000" w:themeColor="text1"/>
                <w:lang w:val="lt-LT"/>
              </w:rPr>
              <w:t xml:space="preserve">reiškia </w:t>
            </w:r>
            <w:r w:rsidRPr="001207ED">
              <w:rPr>
                <w:rFonts w:ascii="Times New Roman" w:hAnsi="Times New Roman" w:cs="Times New Roman"/>
                <w:color w:val="FF0000"/>
                <w:lang w:val="lt-LT"/>
              </w:rPr>
              <w:t>[</w:t>
            </w:r>
            <w:r w:rsidRPr="001207ED">
              <w:rPr>
                <w:rFonts w:ascii="Times New Roman" w:hAnsi="Times New Roman" w:cs="Times New Roman"/>
                <w:i/>
                <w:color w:val="FF0000"/>
                <w:lang w:val="lt-LT"/>
              </w:rPr>
              <w:t>nurodyti koks turtas Privačiam subjektui pavedamas sukurti  (įgyti) ar jam perduodamas rekonstravimui, atnaujinimui ir pan.</w:t>
            </w:r>
            <w:r w:rsidRPr="001207ED">
              <w:rPr>
                <w:rFonts w:ascii="Times New Roman" w:hAnsi="Times New Roman" w:cs="Times New Roman"/>
                <w:color w:val="FF0000"/>
                <w:lang w:val="lt-LT"/>
              </w:rPr>
              <w:t>];</w:t>
            </w:r>
          </w:p>
        </w:tc>
      </w:tr>
      <w:tr w:rsidR="00557E8D" w:rsidRPr="001207ED" w14:paraId="5099DEDC" w14:textId="77777777" w:rsidTr="00557E8D">
        <w:tc>
          <w:tcPr>
            <w:tcW w:w="2797" w:type="dxa"/>
            <w:shd w:val="clear" w:color="auto" w:fill="auto"/>
          </w:tcPr>
          <w:p w14:paraId="53FD343A" w14:textId="1A15FF21" w:rsidR="00557E8D" w:rsidRPr="001207ED" w:rsidRDefault="00557E8D"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sz w:val="24"/>
                <w:szCs w:val="24"/>
                <w:lang w:val="lt-LT"/>
              </w:rPr>
              <w:t>Pasiūlymas / Pasiūlymai</w:t>
            </w:r>
          </w:p>
        </w:tc>
        <w:tc>
          <w:tcPr>
            <w:tcW w:w="6950" w:type="dxa"/>
            <w:shd w:val="clear" w:color="auto" w:fill="auto"/>
          </w:tcPr>
          <w:p w14:paraId="33C967A4" w14:textId="0E859940" w:rsidR="00557E8D" w:rsidRPr="001207ED" w:rsidRDefault="00557E8D" w:rsidP="00D15E72">
            <w:pPr>
              <w:pStyle w:val="ConfiHeader"/>
              <w:spacing w:after="120" w:line="276" w:lineRule="auto"/>
              <w:rPr>
                <w:rFonts w:ascii="Times New Roman" w:hAnsi="Times New Roman" w:cs="Times New Roman"/>
                <w:color w:val="000000" w:themeColor="text1"/>
                <w:lang w:val="lt-LT"/>
              </w:rPr>
            </w:pPr>
            <w:r w:rsidRPr="001207ED">
              <w:rPr>
                <w:rFonts w:ascii="Times New Roman" w:hAnsi="Times New Roman" w:cs="Times New Roman"/>
                <w:color w:val="auto"/>
                <w:szCs w:val="24"/>
                <w:lang w:val="lt-LT"/>
              </w:rPr>
              <w:t>reiškia Dalyvio pateiktų dokumentų ir duomenų visumą, siūlant teikti Paslaugas ir (ar) atlikti Darbus pagal Valdžios subjekto nustatytas Sąlygas. Pasiūlymą sudaro Techninis ir Finansinis pasiūlymai kartu.</w:t>
            </w:r>
          </w:p>
        </w:tc>
      </w:tr>
      <w:tr w:rsidR="00AA2229" w:rsidRPr="001207ED" w14:paraId="6A94372F" w14:textId="77777777" w:rsidTr="00557E8D">
        <w:tc>
          <w:tcPr>
            <w:tcW w:w="2797" w:type="dxa"/>
            <w:shd w:val="clear" w:color="auto" w:fill="auto"/>
          </w:tcPr>
          <w:p w14:paraId="6F90C97C"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Paslaugos</w:t>
            </w:r>
          </w:p>
        </w:tc>
        <w:tc>
          <w:tcPr>
            <w:tcW w:w="6950" w:type="dxa"/>
            <w:shd w:val="clear" w:color="auto" w:fill="auto"/>
          </w:tcPr>
          <w:p w14:paraId="1539EF0B" w14:textId="70918D9B" w:rsidR="00552D7F" w:rsidRPr="001207ED" w:rsidRDefault="00552D7F"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reiškia Privataus subjekto, laikantis Sutarties, Specifikacijų reikalavimų ir Pasiūlymo nuostatų, teikiamas Specifikacijose nurodytas paslaugas;</w:t>
            </w:r>
          </w:p>
        </w:tc>
      </w:tr>
      <w:tr w:rsidR="00AA2229" w:rsidRPr="001207ED" w14:paraId="18A99A41" w14:textId="77777777" w:rsidTr="00557E8D">
        <w:tc>
          <w:tcPr>
            <w:tcW w:w="2797" w:type="dxa"/>
            <w:shd w:val="clear" w:color="auto" w:fill="auto"/>
          </w:tcPr>
          <w:p w14:paraId="5315FD22"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Paslaugų pažeidimas</w:t>
            </w:r>
          </w:p>
        </w:tc>
        <w:tc>
          <w:tcPr>
            <w:tcW w:w="6950" w:type="dxa"/>
            <w:shd w:val="clear" w:color="auto" w:fill="auto"/>
          </w:tcPr>
          <w:p w14:paraId="0D9CF33F" w14:textId="77777777"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reiškia Privataus subjekto teikiamų Paslaugų atitinkamoje </w:t>
            </w:r>
            <w:r w:rsidRPr="001207ED">
              <w:rPr>
                <w:rFonts w:ascii="Times New Roman" w:hAnsi="Times New Roman" w:cs="Times New Roman"/>
                <w:color w:val="000000" w:themeColor="text1"/>
                <w:sz w:val="24"/>
                <w:szCs w:val="24"/>
                <w:lang w:val="lt-LT"/>
              </w:rPr>
              <w:t>Objekto dalyje</w:t>
            </w:r>
            <w:r w:rsidRPr="001207ED">
              <w:rPr>
                <w:rFonts w:ascii="Times New Roman" w:hAnsi="Times New Roman" w:cs="Times New Roman"/>
                <w:sz w:val="24"/>
                <w:szCs w:val="24"/>
                <w:lang w:val="lt-LT"/>
              </w:rPr>
              <w:t xml:space="preserve"> neatitikimą Sutarties ir Specifikacijų keliamiems reikalavimams ir dėl ko yra taikomos išskaitos, nurodytos Išskaitų mechanizme. Paslaugų pažeidimai skirstomi į Funkcionavimo pažeidimus ir Kokybės pažeidimus.</w:t>
            </w:r>
          </w:p>
          <w:p w14:paraId="592C6EF5" w14:textId="77777777" w:rsidR="00AA2229" w:rsidRPr="001207ED" w:rsidRDefault="00AA2229" w:rsidP="00D15E72">
            <w:pPr>
              <w:spacing w:after="120" w:line="276" w:lineRule="auto"/>
              <w:rPr>
                <w:rFonts w:ascii="Times New Roman" w:hAnsi="Times New Roman" w:cs="Times New Roman"/>
                <w:sz w:val="24"/>
                <w:szCs w:val="24"/>
                <w:lang w:val="lt-LT"/>
              </w:rPr>
            </w:pPr>
          </w:p>
        </w:tc>
      </w:tr>
      <w:tr w:rsidR="00AA2229" w:rsidRPr="001207ED" w14:paraId="5D12C255" w14:textId="77777777" w:rsidTr="00557E8D">
        <w:tc>
          <w:tcPr>
            <w:tcW w:w="2797" w:type="dxa"/>
            <w:shd w:val="clear" w:color="auto" w:fill="auto"/>
          </w:tcPr>
          <w:p w14:paraId="3D8F5CA5" w14:textId="77777777" w:rsidR="00AA2229" w:rsidRPr="001207ED" w:rsidRDefault="00AA2229" w:rsidP="00D15E72">
            <w:pPr>
              <w:tabs>
                <w:tab w:val="left" w:pos="1755"/>
              </w:tabs>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Paslaugų teikimo planas</w:t>
            </w:r>
          </w:p>
        </w:tc>
        <w:tc>
          <w:tcPr>
            <w:tcW w:w="6950" w:type="dxa"/>
            <w:shd w:val="clear" w:color="auto" w:fill="auto"/>
          </w:tcPr>
          <w:p w14:paraId="3FE20626" w14:textId="122878AF" w:rsidR="00AA2229" w:rsidRPr="001207ED" w:rsidRDefault="00552D7F"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reiškia Privataus subjekto pateiktą techninį, inžinerinį ir organi</w:t>
            </w:r>
            <w:r w:rsidR="008D5E2A" w:rsidRPr="001207ED">
              <w:rPr>
                <w:rFonts w:ascii="Times New Roman" w:hAnsi="Times New Roman" w:cs="Times New Roman"/>
                <w:sz w:val="24"/>
                <w:szCs w:val="24"/>
                <w:lang w:val="lt-LT"/>
              </w:rPr>
              <w:t>z</w:t>
            </w:r>
            <w:r w:rsidRPr="001207ED">
              <w:rPr>
                <w:rFonts w:ascii="Times New Roman" w:hAnsi="Times New Roman" w:cs="Times New Roman"/>
                <w:sz w:val="24"/>
                <w:szCs w:val="24"/>
                <w:lang w:val="lt-LT"/>
              </w:rPr>
              <w:t>acinį sprendinį, apimantį Paslaugų teikimo veiksmus, veiksmų seką;</w:t>
            </w:r>
          </w:p>
        </w:tc>
      </w:tr>
      <w:tr w:rsidR="00AA2229" w:rsidRPr="001207ED" w14:paraId="29834FE8" w14:textId="77777777" w:rsidTr="00557E8D">
        <w:tc>
          <w:tcPr>
            <w:tcW w:w="2797" w:type="dxa"/>
            <w:shd w:val="clear" w:color="auto" w:fill="auto"/>
          </w:tcPr>
          <w:p w14:paraId="33B6319D" w14:textId="77777777" w:rsidR="00AA2229" w:rsidRPr="001207ED" w:rsidRDefault="00AA2229" w:rsidP="00D15E72">
            <w:pPr>
              <w:tabs>
                <w:tab w:val="left" w:pos="1755"/>
              </w:tabs>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Paslaugos teikimo laikas</w:t>
            </w:r>
          </w:p>
          <w:p w14:paraId="6F9A1BBD" w14:textId="77777777" w:rsidR="00AA2229" w:rsidRPr="001207ED" w:rsidRDefault="00AA2229" w:rsidP="00D15E72">
            <w:pPr>
              <w:tabs>
                <w:tab w:val="left" w:pos="1755"/>
              </w:tabs>
              <w:spacing w:after="120" w:line="276" w:lineRule="auto"/>
              <w:rPr>
                <w:rFonts w:ascii="Times New Roman" w:hAnsi="Times New Roman" w:cs="Times New Roman"/>
                <w:b/>
                <w:sz w:val="24"/>
                <w:szCs w:val="24"/>
                <w:lang w:val="lt-LT"/>
              </w:rPr>
            </w:pPr>
          </w:p>
        </w:tc>
        <w:tc>
          <w:tcPr>
            <w:tcW w:w="6950" w:type="dxa"/>
            <w:shd w:val="clear" w:color="auto" w:fill="auto"/>
          </w:tcPr>
          <w:p w14:paraId="06271B59" w14:textId="77777777"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reiškia 24 val. per parą, 7 dienos per savaitę.</w:t>
            </w:r>
          </w:p>
          <w:p w14:paraId="2550D836" w14:textId="77777777" w:rsidR="00AA2229" w:rsidRPr="001207ED" w:rsidRDefault="00AA2229" w:rsidP="00D15E72">
            <w:pPr>
              <w:spacing w:after="120" w:line="276" w:lineRule="auto"/>
              <w:rPr>
                <w:rFonts w:ascii="Times New Roman" w:eastAsia="Calibri" w:hAnsi="Times New Roman" w:cs="Times New Roman"/>
                <w:color w:val="000000"/>
                <w:sz w:val="24"/>
                <w:szCs w:val="24"/>
                <w:lang w:val="lt-LT"/>
              </w:rPr>
            </w:pPr>
          </w:p>
        </w:tc>
      </w:tr>
      <w:tr w:rsidR="00AA2229" w:rsidRPr="001207ED" w14:paraId="70EC9963" w14:textId="77777777" w:rsidTr="00557E8D">
        <w:tc>
          <w:tcPr>
            <w:tcW w:w="2797" w:type="dxa"/>
            <w:shd w:val="clear" w:color="auto" w:fill="auto"/>
          </w:tcPr>
          <w:p w14:paraId="2D9D4B47"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Paslaugų teikimo laikotarpis</w:t>
            </w:r>
          </w:p>
        </w:tc>
        <w:tc>
          <w:tcPr>
            <w:tcW w:w="6950" w:type="dxa"/>
            <w:shd w:val="clear" w:color="auto" w:fill="auto"/>
          </w:tcPr>
          <w:p w14:paraId="065DAE06" w14:textId="77777777"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reiškia laikotarpį, kuris prasideda nuo Eksploatacijos pradžios dienos ir baigiasi pasibaigus Sutarčiai.</w:t>
            </w:r>
          </w:p>
          <w:p w14:paraId="52E9DDBE" w14:textId="77777777" w:rsidR="00AA2229" w:rsidRPr="001207ED" w:rsidRDefault="00AA2229" w:rsidP="00D15E72">
            <w:pPr>
              <w:spacing w:after="120" w:line="276" w:lineRule="auto"/>
              <w:rPr>
                <w:rFonts w:ascii="Times New Roman" w:hAnsi="Times New Roman" w:cs="Times New Roman"/>
                <w:sz w:val="24"/>
                <w:szCs w:val="24"/>
                <w:lang w:val="lt-LT"/>
              </w:rPr>
            </w:pPr>
          </w:p>
        </w:tc>
      </w:tr>
      <w:tr w:rsidR="008D5E2A" w:rsidRPr="001207ED" w14:paraId="7BABB0ED" w14:textId="77777777" w:rsidTr="00557E8D">
        <w:tc>
          <w:tcPr>
            <w:tcW w:w="2797" w:type="dxa"/>
            <w:shd w:val="clear" w:color="auto" w:fill="auto"/>
          </w:tcPr>
          <w:p w14:paraId="2AF56528" w14:textId="20010F43" w:rsidR="008D5E2A" w:rsidRPr="001207ED" w:rsidRDefault="008D5E2A"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Pirminis pasiūlymas</w:t>
            </w:r>
          </w:p>
        </w:tc>
        <w:tc>
          <w:tcPr>
            <w:tcW w:w="6950" w:type="dxa"/>
            <w:shd w:val="clear" w:color="auto" w:fill="auto"/>
          </w:tcPr>
          <w:p w14:paraId="23367824" w14:textId="7DA71EBA" w:rsidR="008D5E2A" w:rsidRPr="001207ED" w:rsidRDefault="008D5E2A"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pagal Valdžios subjekto nustatytas Sąlygas bei terminus Dalyvio iki derybų pateiktų pirminių dokumentų visuma.</w:t>
            </w:r>
          </w:p>
        </w:tc>
      </w:tr>
      <w:tr w:rsidR="00AA2229" w:rsidRPr="001207ED" w14:paraId="56986C13" w14:textId="77777777" w:rsidTr="00557E8D">
        <w:tc>
          <w:tcPr>
            <w:tcW w:w="2797" w:type="dxa"/>
            <w:shd w:val="clear" w:color="auto" w:fill="auto"/>
          </w:tcPr>
          <w:p w14:paraId="66323CE4" w14:textId="77777777" w:rsidR="00AA2229" w:rsidRPr="001207ED" w:rsidRDefault="00AA2229"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Registravimo įrankis</w:t>
            </w:r>
          </w:p>
          <w:p w14:paraId="3056E31A" w14:textId="77777777" w:rsidR="00AA2229" w:rsidRPr="001207ED" w:rsidRDefault="00AA2229" w:rsidP="00D15E72">
            <w:pPr>
              <w:spacing w:after="120" w:line="276" w:lineRule="auto"/>
              <w:rPr>
                <w:rFonts w:ascii="Times New Roman" w:hAnsi="Times New Roman" w:cs="Times New Roman"/>
                <w:b/>
                <w:sz w:val="24"/>
                <w:szCs w:val="24"/>
                <w:lang w:val="lt-LT"/>
              </w:rPr>
            </w:pPr>
          </w:p>
        </w:tc>
        <w:tc>
          <w:tcPr>
            <w:tcW w:w="6950" w:type="dxa"/>
            <w:shd w:val="clear" w:color="auto" w:fill="auto"/>
          </w:tcPr>
          <w:p w14:paraId="105321FB" w14:textId="77777777"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reiškia Privataus subjekto sukurtą ir įdiegtą Paslaugų kokybės valdymo ir pažeidimų registravimo įrankį, kuris turi sąlygoti palankesnes </w:t>
            </w:r>
            <w:r w:rsidRPr="001207ED">
              <w:rPr>
                <w:rFonts w:ascii="Times New Roman" w:hAnsi="Times New Roman" w:cs="Times New Roman"/>
                <w:color w:val="000000" w:themeColor="text1"/>
                <w:sz w:val="24"/>
                <w:szCs w:val="24"/>
                <w:lang w:val="lt-LT"/>
              </w:rPr>
              <w:t>sąlygas Objekto ar jo dalies funkcionavimui</w:t>
            </w:r>
            <w:r w:rsidRPr="001207ED">
              <w:rPr>
                <w:rFonts w:ascii="Times New Roman" w:hAnsi="Times New Roman" w:cs="Times New Roman"/>
                <w:sz w:val="24"/>
                <w:szCs w:val="24"/>
                <w:lang w:val="lt-LT"/>
              </w:rPr>
              <w:t xml:space="preserve">. </w:t>
            </w:r>
          </w:p>
          <w:p w14:paraId="604B633D" w14:textId="77777777"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Daugiau informacijos pateikta „Registravimo įrankio paslaugų specifikacijos“. Šis įrankis veikia kaip komunikacijos centras visais klausimais, susijusiais su Sutarties vykdymu.</w:t>
            </w:r>
          </w:p>
          <w:p w14:paraId="472AF8D2" w14:textId="77777777" w:rsidR="00AA2229" w:rsidRPr="001207ED" w:rsidRDefault="00AA2229" w:rsidP="00D15E72">
            <w:pPr>
              <w:spacing w:after="120" w:line="276" w:lineRule="auto"/>
              <w:rPr>
                <w:rFonts w:ascii="Times New Roman" w:hAnsi="Times New Roman" w:cs="Times New Roman"/>
                <w:sz w:val="24"/>
                <w:szCs w:val="24"/>
                <w:lang w:val="lt-LT"/>
              </w:rPr>
            </w:pPr>
          </w:p>
        </w:tc>
      </w:tr>
      <w:tr w:rsidR="00AA2229" w:rsidRPr="001207ED" w14:paraId="3E6C1A3C" w14:textId="77777777" w:rsidTr="00557E8D">
        <w:tc>
          <w:tcPr>
            <w:tcW w:w="2797" w:type="dxa"/>
            <w:shd w:val="clear" w:color="auto" w:fill="auto"/>
          </w:tcPr>
          <w:p w14:paraId="3077024D"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Sistema</w:t>
            </w:r>
          </w:p>
        </w:tc>
        <w:tc>
          <w:tcPr>
            <w:tcW w:w="6950" w:type="dxa"/>
            <w:shd w:val="clear" w:color="auto" w:fill="auto"/>
          </w:tcPr>
          <w:p w14:paraId="609FFEF1" w14:textId="77777777"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reiškia techninių bei inžinerinių elementų visumą, užtikrinančią, konkrečios sistemos funkcionavimą.</w:t>
            </w:r>
          </w:p>
          <w:p w14:paraId="75043B84" w14:textId="77777777" w:rsidR="00AA2229" w:rsidRPr="001207ED" w:rsidRDefault="00AA2229" w:rsidP="00D15E72">
            <w:pPr>
              <w:spacing w:after="120" w:line="276" w:lineRule="auto"/>
              <w:rPr>
                <w:rFonts w:ascii="Times New Roman" w:hAnsi="Times New Roman" w:cs="Times New Roman"/>
                <w:sz w:val="24"/>
                <w:szCs w:val="24"/>
                <w:lang w:val="lt-LT"/>
              </w:rPr>
            </w:pPr>
          </w:p>
        </w:tc>
      </w:tr>
      <w:tr w:rsidR="00AA2229" w:rsidRPr="001207ED" w14:paraId="648F0B01" w14:textId="77777777" w:rsidTr="00557E8D">
        <w:tc>
          <w:tcPr>
            <w:tcW w:w="2797" w:type="dxa"/>
            <w:shd w:val="clear" w:color="auto" w:fill="auto"/>
          </w:tcPr>
          <w:p w14:paraId="54373D32"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Specifikacijos</w:t>
            </w:r>
          </w:p>
        </w:tc>
        <w:tc>
          <w:tcPr>
            <w:tcW w:w="6950" w:type="dxa"/>
            <w:shd w:val="clear" w:color="auto" w:fill="auto"/>
          </w:tcPr>
          <w:p w14:paraId="6633995A" w14:textId="1AEE783E" w:rsidR="00AA2229" w:rsidRPr="001207ED"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reiškia </w:t>
            </w:r>
            <w:r w:rsidR="007065B1" w:rsidRPr="001207ED">
              <w:rPr>
                <w:rFonts w:ascii="Times New Roman" w:hAnsi="Times New Roman" w:cs="Times New Roman"/>
                <w:sz w:val="24"/>
                <w:szCs w:val="24"/>
                <w:lang w:val="lt-LT"/>
              </w:rPr>
              <w:t xml:space="preserve">Sąlygų </w:t>
            </w:r>
            <w:r w:rsidRPr="001207ED">
              <w:rPr>
                <w:rFonts w:ascii="Times New Roman" w:hAnsi="Times New Roman" w:cs="Times New Roman"/>
                <w:sz w:val="24"/>
                <w:szCs w:val="24"/>
                <w:lang w:val="lt-LT"/>
              </w:rPr>
              <w:t xml:space="preserve">2 priede </w:t>
            </w:r>
            <w:r w:rsidRPr="001207ED">
              <w:rPr>
                <w:rFonts w:ascii="Times New Roman" w:hAnsi="Times New Roman" w:cs="Times New Roman"/>
                <w:i/>
                <w:sz w:val="24"/>
                <w:szCs w:val="24"/>
                <w:lang w:val="lt-LT"/>
              </w:rPr>
              <w:t>Techninės specifikacijos</w:t>
            </w:r>
            <w:r w:rsidRPr="001207ED">
              <w:rPr>
                <w:rFonts w:ascii="Times New Roman" w:hAnsi="Times New Roman" w:cs="Times New Roman"/>
                <w:sz w:val="24"/>
                <w:szCs w:val="24"/>
                <w:lang w:val="lt-LT"/>
              </w:rPr>
              <w:t xml:space="preserve"> ir Sutarties 7 priede </w:t>
            </w:r>
            <w:r w:rsidRPr="001207ED">
              <w:rPr>
                <w:rFonts w:ascii="Times New Roman" w:hAnsi="Times New Roman" w:cs="Times New Roman"/>
                <w:i/>
                <w:sz w:val="24"/>
                <w:szCs w:val="24"/>
                <w:lang w:val="lt-LT"/>
              </w:rPr>
              <w:t>Techninės specifikacijos</w:t>
            </w:r>
            <w:r w:rsidRPr="001207ED">
              <w:rPr>
                <w:rFonts w:ascii="Times New Roman" w:hAnsi="Times New Roman" w:cs="Times New Roman"/>
                <w:sz w:val="24"/>
                <w:szCs w:val="24"/>
                <w:lang w:val="lt-LT"/>
              </w:rPr>
              <w:t xml:space="preserve"> pateikiamas Paslaugų ir (ar) Darbų specifikacijas, nustatančias reikalavimus ir rodiklius, kuriais vadovaujantis Kandidatas / Dalyvis rengia </w:t>
            </w:r>
            <w:r w:rsidR="004B74E3" w:rsidRPr="001207ED">
              <w:rPr>
                <w:rFonts w:ascii="Times New Roman" w:hAnsi="Times New Roman" w:cs="Times New Roman"/>
                <w:sz w:val="24"/>
                <w:szCs w:val="24"/>
                <w:lang w:val="lt-LT"/>
              </w:rPr>
              <w:t xml:space="preserve">Pirminį pasiūlymą ir Galutinį pasiūlymą </w:t>
            </w:r>
            <w:r w:rsidRPr="001207ED">
              <w:rPr>
                <w:rFonts w:ascii="Times New Roman" w:hAnsi="Times New Roman" w:cs="Times New Roman"/>
                <w:sz w:val="24"/>
                <w:szCs w:val="24"/>
                <w:lang w:val="lt-LT"/>
              </w:rPr>
              <w:t>bei kuriuos privalo tenkinti Darbai ir Paslaugos.</w:t>
            </w:r>
          </w:p>
        </w:tc>
      </w:tr>
      <w:tr w:rsidR="00AA2229" w:rsidRPr="001207ED" w14:paraId="27480F87" w14:textId="77777777" w:rsidTr="00557E8D">
        <w:tc>
          <w:tcPr>
            <w:tcW w:w="2797" w:type="dxa"/>
            <w:shd w:val="clear" w:color="auto" w:fill="auto"/>
          </w:tcPr>
          <w:p w14:paraId="5EA6021F" w14:textId="77777777" w:rsidR="00AA2229" w:rsidRPr="001207ED" w:rsidRDefault="00AA2229"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Specialiosios paslaugų specifikacijos</w:t>
            </w:r>
          </w:p>
        </w:tc>
        <w:tc>
          <w:tcPr>
            <w:tcW w:w="6950" w:type="dxa"/>
            <w:shd w:val="clear" w:color="auto" w:fill="auto"/>
          </w:tcPr>
          <w:p w14:paraId="6C19726F" w14:textId="2F01E7C6" w:rsidR="00AA2229" w:rsidRPr="001207ED" w:rsidRDefault="00AA2229" w:rsidP="00D15E72">
            <w:pPr>
              <w:tabs>
                <w:tab w:val="left" w:pos="930"/>
              </w:tabs>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reiškia šioje Specifikacijoje nustatytus Valdžios subjekto papildomus specialiuosius reikalavimus konkrečiai Paslaugai.</w:t>
            </w:r>
          </w:p>
        </w:tc>
      </w:tr>
      <w:tr w:rsidR="00AA2229" w:rsidRPr="001207ED" w14:paraId="37FED0E0" w14:textId="77777777" w:rsidTr="00557E8D">
        <w:tc>
          <w:tcPr>
            <w:tcW w:w="2797" w:type="dxa"/>
            <w:shd w:val="clear" w:color="auto" w:fill="auto"/>
          </w:tcPr>
          <w:p w14:paraId="1288639F" w14:textId="77777777" w:rsidR="00AA2229" w:rsidRPr="001207ED" w:rsidRDefault="00AA2229"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Specialieji reikalavimai</w:t>
            </w:r>
          </w:p>
        </w:tc>
        <w:tc>
          <w:tcPr>
            <w:tcW w:w="6950" w:type="dxa"/>
            <w:shd w:val="clear" w:color="auto" w:fill="auto"/>
          </w:tcPr>
          <w:p w14:paraId="7DD6E43C" w14:textId="28C1D47F" w:rsidR="00AA2229" w:rsidRPr="001207ED" w:rsidRDefault="00AA2229" w:rsidP="00D15E72">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reiškia šiose Specifikacijose nustatytus Valdžios su</w:t>
            </w:r>
            <w:r w:rsidR="007065B1" w:rsidRPr="001207ED">
              <w:rPr>
                <w:rFonts w:ascii="Times New Roman" w:hAnsi="Times New Roman" w:cs="Times New Roman"/>
                <w:color w:val="000000" w:themeColor="text1"/>
                <w:sz w:val="24"/>
                <w:szCs w:val="24"/>
                <w:lang w:val="lt-LT"/>
              </w:rPr>
              <w:t>b</w:t>
            </w:r>
            <w:r w:rsidRPr="001207ED">
              <w:rPr>
                <w:rFonts w:ascii="Times New Roman" w:hAnsi="Times New Roman" w:cs="Times New Roman"/>
                <w:color w:val="000000" w:themeColor="text1"/>
                <w:sz w:val="24"/>
                <w:szCs w:val="24"/>
                <w:lang w:val="lt-LT"/>
              </w:rPr>
              <w:t>jekto papildomus specialiuosius reikalavimus Darbų vykdymui.</w:t>
            </w:r>
          </w:p>
        </w:tc>
      </w:tr>
      <w:tr w:rsidR="00AA2229" w:rsidRPr="001207ED" w14:paraId="547E7368" w14:textId="77777777" w:rsidTr="00557E8D">
        <w:tc>
          <w:tcPr>
            <w:tcW w:w="2797" w:type="dxa"/>
            <w:shd w:val="clear" w:color="auto" w:fill="auto"/>
          </w:tcPr>
          <w:p w14:paraId="25D13A84" w14:textId="5DBA77FE" w:rsidR="00AA2229" w:rsidRPr="001207ED" w:rsidRDefault="00557E8D" w:rsidP="00D15E72">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 xml:space="preserve">Galutinis pasiūlymas / Galutiniai pasiūlymai </w:t>
            </w:r>
          </w:p>
        </w:tc>
        <w:tc>
          <w:tcPr>
            <w:tcW w:w="6950" w:type="dxa"/>
            <w:shd w:val="clear" w:color="auto" w:fill="auto"/>
          </w:tcPr>
          <w:p w14:paraId="193C00D3" w14:textId="77777777" w:rsidR="00AA2229" w:rsidRDefault="00AA2229" w:rsidP="00D15E72">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reiškia pagal Sąlygų </w:t>
            </w:r>
            <w:r w:rsidRPr="001207ED">
              <w:rPr>
                <w:rFonts w:ascii="Times New Roman" w:hAnsi="Times New Roman" w:cs="Times New Roman"/>
                <w:sz w:val="24"/>
                <w:szCs w:val="24"/>
                <w:lang w:val="lt-LT"/>
              </w:rPr>
              <w:fldChar w:fldCharType="begin"/>
            </w:r>
            <w:r w:rsidRPr="001207ED">
              <w:rPr>
                <w:rFonts w:ascii="Times New Roman" w:hAnsi="Times New Roman" w:cs="Times New Roman"/>
                <w:sz w:val="24"/>
                <w:szCs w:val="24"/>
                <w:lang w:val="lt-LT"/>
              </w:rPr>
              <w:instrText xml:space="preserve"> REF _Ref486506289 \r \h  \* MERGEFORMAT </w:instrText>
            </w:r>
            <w:r w:rsidRPr="001207ED">
              <w:rPr>
                <w:rFonts w:ascii="Times New Roman" w:hAnsi="Times New Roman" w:cs="Times New Roman"/>
                <w:sz w:val="24"/>
                <w:szCs w:val="24"/>
                <w:lang w:val="lt-LT"/>
              </w:rPr>
            </w:r>
            <w:r w:rsidRPr="001207ED">
              <w:rPr>
                <w:rFonts w:ascii="Times New Roman" w:hAnsi="Times New Roman" w:cs="Times New Roman"/>
                <w:sz w:val="24"/>
                <w:szCs w:val="24"/>
                <w:lang w:val="lt-LT"/>
              </w:rPr>
              <w:fldChar w:fldCharType="separate"/>
            </w:r>
            <w:r w:rsidRPr="001207ED">
              <w:rPr>
                <w:rFonts w:ascii="Times New Roman" w:hAnsi="Times New Roman" w:cs="Times New Roman"/>
                <w:sz w:val="24"/>
                <w:szCs w:val="24"/>
                <w:lang w:val="lt-LT"/>
              </w:rPr>
              <w:t>12</w:t>
            </w:r>
            <w:r w:rsidRPr="001207ED">
              <w:rPr>
                <w:rFonts w:ascii="Times New Roman" w:hAnsi="Times New Roman" w:cs="Times New Roman"/>
                <w:sz w:val="24"/>
                <w:szCs w:val="24"/>
                <w:lang w:val="lt-LT"/>
              </w:rPr>
              <w:fldChar w:fldCharType="end"/>
            </w:r>
            <w:r w:rsidRPr="001207ED">
              <w:rPr>
                <w:rFonts w:ascii="Times New Roman" w:hAnsi="Times New Roman" w:cs="Times New Roman"/>
                <w:sz w:val="24"/>
                <w:szCs w:val="24"/>
                <w:lang w:val="lt-LT"/>
              </w:rPr>
              <w:t xml:space="preserve"> priede Sprendinio forma A ir B dalyse nurodytas formas ir Sąlygose nustatyta tvarka kartu su pridedamais dokumentais pateikiamą Kandidato siūlymą dėl Projekto įgyvendinimo būdų ir priemonių bei Sąlygų </w:t>
            </w:r>
            <w:r w:rsidRPr="001207ED">
              <w:rPr>
                <w:rFonts w:ascii="Times New Roman" w:hAnsi="Times New Roman" w:cs="Times New Roman"/>
                <w:sz w:val="24"/>
                <w:szCs w:val="24"/>
                <w:lang w:val="lt-LT"/>
              </w:rPr>
              <w:fldChar w:fldCharType="begin"/>
            </w:r>
            <w:r w:rsidRPr="001207ED">
              <w:rPr>
                <w:rFonts w:ascii="Times New Roman" w:hAnsi="Times New Roman" w:cs="Times New Roman"/>
                <w:sz w:val="24"/>
                <w:szCs w:val="24"/>
                <w:lang w:val="lt-LT"/>
              </w:rPr>
              <w:instrText xml:space="preserve"> REF _Ref489362876 \r \h  \* MERGEFORMAT </w:instrText>
            </w:r>
            <w:r w:rsidRPr="001207ED">
              <w:rPr>
                <w:rFonts w:ascii="Times New Roman" w:hAnsi="Times New Roman" w:cs="Times New Roman"/>
                <w:sz w:val="24"/>
                <w:szCs w:val="24"/>
                <w:lang w:val="lt-LT"/>
              </w:rPr>
            </w:r>
            <w:r w:rsidRPr="001207ED">
              <w:rPr>
                <w:rFonts w:ascii="Times New Roman" w:hAnsi="Times New Roman" w:cs="Times New Roman"/>
                <w:sz w:val="24"/>
                <w:szCs w:val="24"/>
                <w:lang w:val="lt-LT"/>
              </w:rPr>
              <w:fldChar w:fldCharType="separate"/>
            </w:r>
            <w:r w:rsidRPr="001207ED">
              <w:rPr>
                <w:rFonts w:ascii="Times New Roman" w:hAnsi="Times New Roman" w:cs="Times New Roman"/>
                <w:sz w:val="24"/>
                <w:szCs w:val="24"/>
                <w:lang w:val="lt-LT"/>
              </w:rPr>
              <w:t>21</w:t>
            </w:r>
            <w:r w:rsidRPr="001207ED">
              <w:rPr>
                <w:rFonts w:ascii="Times New Roman" w:hAnsi="Times New Roman" w:cs="Times New Roman"/>
                <w:sz w:val="24"/>
                <w:szCs w:val="24"/>
                <w:lang w:val="lt-LT"/>
              </w:rPr>
              <w:fldChar w:fldCharType="end"/>
            </w:r>
            <w:r w:rsidRPr="001207ED">
              <w:rPr>
                <w:rFonts w:ascii="Times New Roman" w:hAnsi="Times New Roman" w:cs="Times New Roman"/>
                <w:sz w:val="24"/>
                <w:szCs w:val="24"/>
                <w:lang w:val="lt-LT"/>
              </w:rPr>
              <w:t> priede Sutarties projektas pateikto Sutarties projekto pakeitimų, siekiant įgyvendinamu Projektu geriausiai patenkinti Valdžios subjekto poreikius</w:t>
            </w:r>
          </w:p>
          <w:p w14:paraId="3A6F222A" w14:textId="4CBD6798" w:rsidR="001207ED" w:rsidRPr="001207ED" w:rsidRDefault="001207ED" w:rsidP="00D15E72">
            <w:pPr>
              <w:spacing w:after="120" w:line="276" w:lineRule="auto"/>
              <w:rPr>
                <w:rFonts w:ascii="Times New Roman" w:hAnsi="Times New Roman" w:cs="Times New Roman"/>
                <w:sz w:val="24"/>
                <w:szCs w:val="24"/>
                <w:lang w:val="lt-LT"/>
              </w:rPr>
            </w:pPr>
          </w:p>
        </w:tc>
      </w:tr>
      <w:tr w:rsidR="00AA2229" w:rsidRPr="001207ED" w14:paraId="3E59E38C" w14:textId="77777777" w:rsidTr="00557E8D">
        <w:tc>
          <w:tcPr>
            <w:tcW w:w="2797" w:type="dxa"/>
            <w:shd w:val="clear" w:color="auto" w:fill="auto"/>
          </w:tcPr>
          <w:p w14:paraId="121E47EF" w14:textId="77777777" w:rsidR="00AA2229" w:rsidRPr="001207ED" w:rsidRDefault="00AA2229"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t>Techninis pasiūlymas</w:t>
            </w:r>
          </w:p>
        </w:tc>
        <w:tc>
          <w:tcPr>
            <w:tcW w:w="6950" w:type="dxa"/>
            <w:shd w:val="clear" w:color="auto" w:fill="auto"/>
          </w:tcPr>
          <w:p w14:paraId="29F7F339" w14:textId="77777777" w:rsidR="00AA2229" w:rsidRDefault="004B74E3" w:rsidP="00D15E72">
            <w:pPr>
              <w:tabs>
                <w:tab w:val="left" w:pos="930"/>
              </w:tabs>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reiškia pagal Sąlygų </w:t>
            </w:r>
            <w:r w:rsidRPr="001207ED">
              <w:rPr>
                <w:rFonts w:ascii="Times New Roman" w:hAnsi="Times New Roman" w:cs="Times New Roman"/>
                <w:sz w:val="24"/>
                <w:szCs w:val="24"/>
                <w:lang w:val="lt-LT"/>
              </w:rPr>
              <w:fldChar w:fldCharType="begin"/>
            </w:r>
            <w:r w:rsidRPr="001207ED">
              <w:rPr>
                <w:rFonts w:ascii="Times New Roman" w:hAnsi="Times New Roman" w:cs="Times New Roman"/>
                <w:sz w:val="24"/>
                <w:szCs w:val="24"/>
                <w:lang w:val="lt-LT"/>
              </w:rPr>
              <w:instrText xml:space="preserve"> REF _Ref500490864 \r \h  \* MERGEFORMAT </w:instrText>
            </w:r>
            <w:r w:rsidRPr="001207ED">
              <w:rPr>
                <w:rFonts w:ascii="Times New Roman" w:hAnsi="Times New Roman" w:cs="Times New Roman"/>
                <w:sz w:val="24"/>
                <w:szCs w:val="24"/>
                <w:lang w:val="lt-LT"/>
              </w:rPr>
            </w:r>
            <w:r w:rsidRPr="001207ED">
              <w:rPr>
                <w:rFonts w:ascii="Times New Roman" w:hAnsi="Times New Roman" w:cs="Times New Roman"/>
                <w:sz w:val="24"/>
                <w:szCs w:val="24"/>
                <w:lang w:val="lt-LT"/>
              </w:rPr>
              <w:fldChar w:fldCharType="separate"/>
            </w:r>
            <w:r w:rsidRPr="001207ED">
              <w:rPr>
                <w:rFonts w:ascii="Times New Roman" w:hAnsi="Times New Roman" w:cs="Times New Roman"/>
                <w:sz w:val="24"/>
                <w:szCs w:val="24"/>
                <w:lang w:val="lt-LT"/>
              </w:rPr>
              <w:t>18</w:t>
            </w:r>
            <w:r w:rsidRPr="001207ED">
              <w:rPr>
                <w:rFonts w:ascii="Times New Roman" w:hAnsi="Times New Roman" w:cs="Times New Roman"/>
                <w:sz w:val="24"/>
                <w:szCs w:val="24"/>
                <w:lang w:val="lt-LT"/>
              </w:rPr>
              <w:fldChar w:fldCharType="end"/>
            </w:r>
            <w:r w:rsidRPr="001207ED">
              <w:rPr>
                <w:rFonts w:ascii="Times New Roman" w:hAnsi="Times New Roman" w:cs="Times New Roman"/>
                <w:sz w:val="24"/>
                <w:szCs w:val="24"/>
                <w:lang w:val="lt-LT"/>
              </w:rPr>
              <w:t> priedo Pasiūlymo forma A dalyje nurodytą formą, kartu su pagrindžiančiais dokumentais pateikiamą pasiūlymą dėl Projekto įgyvendinimo techninių sąlygų.</w:t>
            </w:r>
          </w:p>
          <w:p w14:paraId="3B0B5F75" w14:textId="2DF84EE8" w:rsidR="001207ED" w:rsidRPr="001207ED" w:rsidRDefault="001207ED" w:rsidP="00D15E72">
            <w:pPr>
              <w:tabs>
                <w:tab w:val="left" w:pos="930"/>
              </w:tabs>
              <w:spacing w:after="120" w:line="276" w:lineRule="auto"/>
              <w:rPr>
                <w:rFonts w:ascii="Times New Roman" w:hAnsi="Times New Roman" w:cs="Times New Roman"/>
                <w:color w:val="000000" w:themeColor="text1"/>
                <w:sz w:val="24"/>
                <w:szCs w:val="24"/>
                <w:lang w:val="lt-LT"/>
              </w:rPr>
            </w:pPr>
          </w:p>
        </w:tc>
      </w:tr>
      <w:tr w:rsidR="00561A04" w:rsidRPr="001207ED" w14:paraId="2E3989D3" w14:textId="77777777" w:rsidTr="00557E8D">
        <w:tc>
          <w:tcPr>
            <w:tcW w:w="2797" w:type="dxa"/>
            <w:shd w:val="clear" w:color="auto" w:fill="auto"/>
          </w:tcPr>
          <w:p w14:paraId="317DE6C6" w14:textId="5DB83240" w:rsidR="00561A04" w:rsidRPr="001207ED" w:rsidRDefault="00561A04" w:rsidP="00D15E72">
            <w:pPr>
              <w:spacing w:after="120" w:line="276" w:lineRule="auto"/>
              <w:rPr>
                <w:rFonts w:ascii="Times New Roman" w:hAnsi="Times New Roman" w:cs="Times New Roman"/>
                <w:b/>
                <w:sz w:val="24"/>
                <w:szCs w:val="24"/>
                <w:lang w:val="lt-LT"/>
              </w:rPr>
            </w:pPr>
            <w:r w:rsidRPr="001207ED">
              <w:rPr>
                <w:rFonts w:ascii="Times New Roman" w:hAnsi="Times New Roman" w:cs="Times New Roman"/>
                <w:b/>
                <w:color w:val="000000" w:themeColor="text1"/>
                <w:sz w:val="24"/>
                <w:szCs w:val="24"/>
                <w:lang w:val="lt-LT"/>
              </w:rPr>
              <w:t>Žemės sklypas (-ai</w:t>
            </w:r>
          </w:p>
        </w:tc>
        <w:tc>
          <w:tcPr>
            <w:tcW w:w="6950" w:type="dxa"/>
            <w:shd w:val="clear" w:color="auto" w:fill="auto"/>
          </w:tcPr>
          <w:p w14:paraId="460AFA85" w14:textId="23810A8B" w:rsidR="00561A04" w:rsidRPr="001207ED" w:rsidRDefault="001207ED" w:rsidP="00D15E72">
            <w:pPr>
              <w:tabs>
                <w:tab w:val="left" w:pos="930"/>
              </w:tabs>
              <w:spacing w:after="120" w:line="276" w:lineRule="auto"/>
              <w:rPr>
                <w:rFonts w:ascii="Times New Roman" w:hAnsi="Times New Roman" w:cs="Times New Roman"/>
                <w:i/>
                <w:iCs/>
                <w:sz w:val="24"/>
                <w:szCs w:val="24"/>
                <w:lang w:val="lt-LT"/>
              </w:rPr>
            </w:pPr>
            <w:r w:rsidRPr="001207ED">
              <w:rPr>
                <w:rFonts w:ascii="Times New Roman" w:hAnsi="Times New Roman" w:cs="Times New Roman"/>
                <w:i/>
                <w:iCs/>
                <w:color w:val="0070C0"/>
                <w:sz w:val="24"/>
                <w:szCs w:val="24"/>
                <w:lang w:val="lt-LT"/>
              </w:rPr>
              <w:t>[nurodomas žemės sklypas ir jo duomenys, jeigu toks perduodamas Privačiam subjektui, bei kokia teise ir kuriam laikotarpiui sklypas perduodamas, pavyzdžiui, iki Eksploatacijos pradžios ir pan.]</w:t>
            </w:r>
          </w:p>
        </w:tc>
      </w:tr>
    </w:tbl>
    <w:p w14:paraId="197B35BF" w14:textId="77777777"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p>
    <w:p w14:paraId="217BF174" w14:textId="76EBA768" w:rsidR="00AA2229" w:rsidRPr="001207ED" w:rsidRDefault="00AA2229" w:rsidP="00AA2229">
      <w:pPr>
        <w:spacing w:after="120" w:line="276" w:lineRule="auto"/>
        <w:rPr>
          <w:rFonts w:ascii="Times New Roman" w:hAnsi="Times New Roman" w:cs="Times New Roman"/>
          <w:b/>
          <w:color w:val="4472C4" w:themeColor="accent5"/>
          <w:sz w:val="24"/>
          <w:szCs w:val="24"/>
          <w:lang w:val="lt-LT"/>
        </w:rPr>
      </w:pPr>
      <w:r w:rsidRPr="001207ED">
        <w:rPr>
          <w:rFonts w:ascii="Times New Roman" w:eastAsia="Arial" w:hAnsi="Times New Roman" w:cs="Times New Roman"/>
          <w:sz w:val="24"/>
          <w:szCs w:val="24"/>
          <w:lang w:val="lt-LT"/>
        </w:rPr>
        <w:t>Visos nuorodos į skyrius, punktus, lenteles ir priedėlius reiškia nu</w:t>
      </w:r>
      <w:r w:rsidR="00564F83" w:rsidRPr="001207ED">
        <w:rPr>
          <w:rFonts w:ascii="Times New Roman" w:eastAsia="Arial" w:hAnsi="Times New Roman" w:cs="Times New Roman"/>
          <w:sz w:val="24"/>
          <w:szCs w:val="24"/>
          <w:lang w:val="lt-LT"/>
        </w:rPr>
        <w:t>o</w:t>
      </w:r>
      <w:r w:rsidRPr="001207ED">
        <w:rPr>
          <w:rFonts w:ascii="Times New Roman" w:eastAsia="Arial" w:hAnsi="Times New Roman" w:cs="Times New Roman"/>
          <w:sz w:val="24"/>
          <w:szCs w:val="24"/>
          <w:lang w:val="lt-LT"/>
        </w:rPr>
        <w:t>rodas į šių Specifikacijų skyrius, punktus, lenteles ar priedėlius, nebent aiškiai nurodyta kitaip.</w:t>
      </w:r>
    </w:p>
    <w:p w14:paraId="2AEAC2B0" w14:textId="77777777" w:rsidR="00AA2229" w:rsidRPr="001207ED" w:rsidRDefault="00AA2229" w:rsidP="00AA2229">
      <w:pPr>
        <w:pStyle w:val="Heading3"/>
        <w:spacing w:after="120" w:line="276" w:lineRule="auto"/>
        <w:rPr>
          <w:rFonts w:ascii="Times New Roman" w:hAnsi="Times New Roman" w:cs="Times New Roman"/>
          <w:b/>
          <w:i w:val="0"/>
          <w:color w:val="000000" w:themeColor="text1"/>
          <w:sz w:val="24"/>
          <w:szCs w:val="24"/>
          <w:lang w:val="lt-LT"/>
        </w:rPr>
      </w:pPr>
      <w:bookmarkStart w:id="4" w:name="_Toc2011136"/>
      <w:r w:rsidRPr="001207ED">
        <w:rPr>
          <w:rFonts w:ascii="Times New Roman" w:hAnsi="Times New Roman" w:cs="Times New Roman"/>
          <w:b/>
          <w:i w:val="0"/>
          <w:color w:val="000000" w:themeColor="text1"/>
          <w:sz w:val="24"/>
          <w:szCs w:val="24"/>
          <w:lang w:val="lt-LT"/>
        </w:rPr>
        <w:t>1.2.  Bendroji informacija</w:t>
      </w:r>
      <w:bookmarkEnd w:id="4"/>
    </w:p>
    <w:p w14:paraId="0B3BA1B9" w14:textId="77777777" w:rsidR="00AA2229" w:rsidRPr="001207ED"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9B7EA23" w14:textId="77777777" w:rsidR="00AA2229" w:rsidRPr="001207ED" w:rsidRDefault="00AA2229" w:rsidP="00AA2229">
      <w:pPr>
        <w:pStyle w:val="Heading3"/>
        <w:spacing w:after="120" w:line="276" w:lineRule="auto"/>
        <w:rPr>
          <w:rFonts w:ascii="Times New Roman" w:hAnsi="Times New Roman" w:cs="Times New Roman"/>
          <w:b/>
          <w:i w:val="0"/>
          <w:color w:val="000000" w:themeColor="text1"/>
          <w:sz w:val="24"/>
          <w:szCs w:val="24"/>
          <w:lang w:val="lt-LT"/>
        </w:rPr>
      </w:pPr>
      <w:bookmarkStart w:id="5" w:name="_Toc2011137"/>
      <w:r w:rsidRPr="001207ED">
        <w:rPr>
          <w:rFonts w:ascii="Times New Roman" w:hAnsi="Times New Roman" w:cs="Times New Roman"/>
          <w:b/>
          <w:i w:val="0"/>
          <w:color w:val="000000" w:themeColor="text1"/>
          <w:sz w:val="24"/>
          <w:szCs w:val="24"/>
          <w:lang w:val="lt-LT"/>
        </w:rPr>
        <w:t>Specifikacijų struktūra</w:t>
      </w:r>
      <w:bookmarkStart w:id="6" w:name="_Toc2011138"/>
      <w:bookmarkEnd w:id="5"/>
      <w:r w:rsidRPr="001207ED">
        <w:rPr>
          <w:rFonts w:ascii="Times New Roman" w:hAnsi="Times New Roman" w:cs="Times New Roman"/>
          <w:b/>
          <w:i w:val="0"/>
          <w:color w:val="000000" w:themeColor="text1"/>
          <w:sz w:val="24"/>
          <w:szCs w:val="24"/>
          <w:lang w:val="lt-LT"/>
        </w:rPr>
        <w:t>. Pastatų, statinių ir teritorijos specifikacijų ir Paslaugų specifikacijų sąveika</w:t>
      </w:r>
      <w:bookmarkEnd w:id="6"/>
    </w:p>
    <w:p w14:paraId="6F9DEF78" w14:textId="77777777" w:rsidR="00AA2229" w:rsidRPr="001207ED" w:rsidRDefault="00AA2229" w:rsidP="00AA2229">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Privatus subjektas, vykdydamas Sutartį ir Specifikacijas, turi laikytis visų </w:t>
      </w:r>
      <w:r w:rsidRPr="001207ED">
        <w:rPr>
          <w:rFonts w:ascii="Times New Roman" w:hAnsi="Times New Roman" w:cs="Times New Roman"/>
          <w:color w:val="000000" w:themeColor="text1"/>
          <w:sz w:val="24"/>
          <w:szCs w:val="24"/>
          <w:lang w:val="lt-LT"/>
        </w:rPr>
        <w:t xml:space="preserve">reikalavimų, </w:t>
      </w:r>
      <w:r w:rsidRPr="001207ED">
        <w:rPr>
          <w:rFonts w:ascii="Times New Roman" w:hAnsi="Times New Roman" w:cs="Times New Roman"/>
          <w:sz w:val="24"/>
          <w:szCs w:val="24"/>
          <w:lang w:val="lt-LT"/>
        </w:rPr>
        <w:t xml:space="preserve">įskaitant </w:t>
      </w:r>
      <w:r w:rsidRPr="001207ED">
        <w:rPr>
          <w:rFonts w:ascii="Times New Roman" w:hAnsi="Times New Roman" w:cs="Times New Roman"/>
          <w:color w:val="000000" w:themeColor="text1"/>
          <w:sz w:val="24"/>
          <w:szCs w:val="24"/>
          <w:lang w:val="lt-LT"/>
        </w:rPr>
        <w:t xml:space="preserve">Objekto ar jo dalies </w:t>
      </w:r>
      <w:r w:rsidRPr="001207ED">
        <w:rPr>
          <w:rFonts w:ascii="Times New Roman" w:hAnsi="Times New Roman" w:cs="Times New Roman"/>
          <w:sz w:val="24"/>
          <w:szCs w:val="24"/>
          <w:lang w:val="lt-LT"/>
        </w:rPr>
        <w:t>pastatų, statinių ir teritorijos specifikacijų, šių specifikacijų bendrųjų ir specialiųjų reikalavimų.</w:t>
      </w:r>
    </w:p>
    <w:p w14:paraId="2BA76BA8" w14:textId="77777777" w:rsidR="00AA2229" w:rsidRPr="001207ED" w:rsidRDefault="00AA2229" w:rsidP="00AA2229">
      <w:pPr>
        <w:spacing w:after="120" w:line="276" w:lineRule="auto"/>
        <w:rPr>
          <w:rFonts w:ascii="Times New Roman" w:hAnsi="Times New Roman" w:cs="Times New Roman"/>
          <w:sz w:val="24"/>
          <w:szCs w:val="24"/>
          <w:lang w:val="lt-LT"/>
        </w:rPr>
      </w:pPr>
    </w:p>
    <w:p w14:paraId="50D9CB58" w14:textId="77777777" w:rsidR="00AA2229" w:rsidRPr="001207ED" w:rsidRDefault="00AA2229" w:rsidP="00AA2229">
      <w:pPr>
        <w:spacing w:after="120" w:line="276" w:lineRule="auto"/>
        <w:rPr>
          <w:rFonts w:ascii="Times New Roman" w:hAnsi="Times New Roman" w:cs="Times New Roman"/>
          <w:b/>
          <w:sz w:val="24"/>
          <w:szCs w:val="24"/>
          <w:lang w:val="lt-LT"/>
        </w:rPr>
      </w:pPr>
      <w:bookmarkStart w:id="7" w:name="_Toc2011139"/>
      <w:r w:rsidRPr="001207ED">
        <w:rPr>
          <w:rFonts w:ascii="Times New Roman" w:eastAsia="Arial" w:hAnsi="Times New Roman" w:cs="Times New Roman"/>
          <w:b/>
          <w:bCs/>
          <w:caps/>
          <w:color w:val="000000" w:themeColor="text1"/>
          <w:sz w:val="24"/>
          <w:szCs w:val="24"/>
          <w:lang w:val="lt-LT"/>
        </w:rPr>
        <w:t>2. PASTATŲ, STATINIŲ IR TERITORIJ</w:t>
      </w:r>
      <w:bookmarkEnd w:id="7"/>
      <w:r w:rsidRPr="001207ED">
        <w:rPr>
          <w:rFonts w:ascii="Times New Roman" w:eastAsia="Arial" w:hAnsi="Times New Roman" w:cs="Times New Roman"/>
          <w:b/>
          <w:bCs/>
          <w:caps/>
          <w:color w:val="000000" w:themeColor="text1"/>
          <w:sz w:val="24"/>
          <w:szCs w:val="24"/>
          <w:lang w:val="lt-LT"/>
        </w:rPr>
        <w:t>OS SPECIFIKACIJOS</w:t>
      </w:r>
    </w:p>
    <w:p w14:paraId="4E5ADB77" w14:textId="77777777" w:rsidR="00AA2229" w:rsidRPr="001207ED" w:rsidRDefault="00AA2229" w:rsidP="00AA2229">
      <w:pPr>
        <w:pStyle w:val="Heading1"/>
        <w:spacing w:before="0" w:after="120" w:line="276" w:lineRule="auto"/>
        <w:jc w:val="both"/>
        <w:rPr>
          <w:rFonts w:ascii="Times New Roman" w:hAnsi="Times New Roman" w:cs="Times New Roman"/>
          <w:sz w:val="24"/>
          <w:szCs w:val="24"/>
          <w:lang w:val="lt-LT"/>
        </w:rPr>
      </w:pPr>
    </w:p>
    <w:p w14:paraId="0EA23EAC" w14:textId="1C0D9A24" w:rsidR="00AA2229" w:rsidRPr="001207ED" w:rsidRDefault="00AA2229" w:rsidP="00AA2229">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Šiame skyriuje pateikiamas </w:t>
      </w:r>
      <w:r w:rsidRPr="001207ED">
        <w:rPr>
          <w:rFonts w:ascii="Times New Roman" w:hAnsi="Times New Roman" w:cs="Times New Roman"/>
          <w:color w:val="000000" w:themeColor="text1"/>
          <w:sz w:val="24"/>
          <w:szCs w:val="24"/>
          <w:lang w:val="lt-LT"/>
        </w:rPr>
        <w:t>Objekto ar jo dalies pastatų</w:t>
      </w:r>
      <w:r w:rsidRPr="001207ED">
        <w:rPr>
          <w:rFonts w:ascii="Times New Roman" w:hAnsi="Times New Roman" w:cs="Times New Roman"/>
          <w:sz w:val="24"/>
          <w:szCs w:val="24"/>
          <w:lang w:val="lt-LT"/>
        </w:rPr>
        <w:t xml:space="preserve">, statinių ir teritorijos pobūdis ir poreikis, funkciniai ryšiai, techniniai reikalavimai, bei jų funkcinės zonos. </w:t>
      </w:r>
      <w:r w:rsidRPr="001207ED">
        <w:rPr>
          <w:rFonts w:ascii="Times New Roman" w:hAnsi="Times New Roman" w:cs="Times New Roman"/>
          <w:color w:val="000000" w:themeColor="text1"/>
          <w:sz w:val="24"/>
          <w:szCs w:val="24"/>
          <w:lang w:val="lt-LT"/>
        </w:rPr>
        <w:t xml:space="preserve">Aprašomas Objekto ar jo dalies ir </w:t>
      </w:r>
      <w:r w:rsidRPr="001207ED">
        <w:rPr>
          <w:rFonts w:ascii="Times New Roman" w:hAnsi="Times New Roman" w:cs="Times New Roman"/>
          <w:sz w:val="24"/>
          <w:szCs w:val="24"/>
          <w:lang w:val="lt-LT"/>
        </w:rPr>
        <w:t>Naudotojų poreikių įgyvendinimas Žemės sklypo (-ų) teritorijoje.</w:t>
      </w:r>
    </w:p>
    <w:p w14:paraId="0C241AFE" w14:textId="3D8A2761" w:rsidR="00681CBF" w:rsidRPr="001207ED" w:rsidRDefault="00AA2229" w:rsidP="00AA2229">
      <w:pPr>
        <w:spacing w:after="120" w:line="276" w:lineRule="auto"/>
        <w:rPr>
          <w:rFonts w:ascii="Times New Roman" w:hAnsi="Times New Roman" w:cs="Times New Roman"/>
          <w:b/>
          <w:color w:val="000000" w:themeColor="text1"/>
          <w:sz w:val="24"/>
          <w:szCs w:val="24"/>
          <w:highlight w:val="yellow"/>
          <w:lang w:val="lt-LT"/>
        </w:rPr>
      </w:pPr>
      <w:r w:rsidRPr="001207ED">
        <w:rPr>
          <w:rFonts w:ascii="Times New Roman" w:hAnsi="Times New Roman" w:cs="Times New Roman"/>
          <w:sz w:val="24"/>
          <w:szCs w:val="24"/>
          <w:lang w:val="lt-LT"/>
        </w:rPr>
        <w:t>Nustatoma bendra veiklos struktūra, kurios Privatus subjektas turi laikytis vykdydamas Darbus bei teikdamas Paslaugas. Šiame skyriuje pateiktos Specifikacijos dėl būtino įrangos našumo, naudojimo ir veikimo kokybės. Kandidatas / Dalyvis siūlomus sprendinius teikia atsižvelgdamas į savo menines, ekonomines ir komercines ambicijas bei įvertinęs šiose Specifikacijose pateiktus reikalavimus Darbams ir Paslaugoms.</w:t>
      </w:r>
    </w:p>
    <w:p w14:paraId="1C28B6F9" w14:textId="77777777" w:rsidR="00561A04" w:rsidRPr="001207ED" w:rsidRDefault="00561A04" w:rsidP="00AA2229">
      <w:pPr>
        <w:spacing w:after="120" w:line="276" w:lineRule="auto"/>
        <w:rPr>
          <w:rFonts w:ascii="Times New Roman" w:hAnsi="Times New Roman" w:cs="Times New Roman"/>
          <w:b/>
          <w:color w:val="000000" w:themeColor="text1"/>
          <w:sz w:val="24"/>
          <w:szCs w:val="24"/>
          <w:lang w:val="lt-LT"/>
        </w:rPr>
      </w:pPr>
    </w:p>
    <w:p w14:paraId="5A80294A" w14:textId="61002288" w:rsidR="00AA2229" w:rsidRPr="001207ED" w:rsidRDefault="00AA2229" w:rsidP="00AA2229">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 xml:space="preserve">2.1. </w:t>
      </w:r>
      <w:r w:rsidR="003D28B7" w:rsidRPr="001207ED">
        <w:rPr>
          <w:rFonts w:ascii="Times New Roman" w:hAnsi="Times New Roman" w:cs="Times New Roman"/>
          <w:b/>
          <w:color w:val="000000" w:themeColor="text1"/>
          <w:sz w:val="24"/>
          <w:szCs w:val="24"/>
          <w:lang w:val="lt-LT"/>
        </w:rPr>
        <w:t>Objektas</w:t>
      </w:r>
      <w:r w:rsidR="003A7D08" w:rsidRPr="001207ED">
        <w:rPr>
          <w:rFonts w:ascii="Times New Roman" w:hAnsi="Times New Roman" w:cs="Times New Roman"/>
          <w:b/>
          <w:color w:val="000000" w:themeColor="text1"/>
          <w:sz w:val="24"/>
          <w:szCs w:val="24"/>
          <w:lang w:val="lt-LT"/>
        </w:rPr>
        <w:t>.</w:t>
      </w:r>
    </w:p>
    <w:p w14:paraId="5D399E76" w14:textId="77777777" w:rsidR="00561A04" w:rsidRPr="001207ED" w:rsidRDefault="00561A04" w:rsidP="00AA2229">
      <w:pPr>
        <w:spacing w:after="120" w:line="276" w:lineRule="auto"/>
        <w:rPr>
          <w:rFonts w:ascii="Times New Roman" w:hAnsi="Times New Roman" w:cs="Times New Roman"/>
          <w:b/>
          <w:color w:val="000000" w:themeColor="text1"/>
          <w:sz w:val="24"/>
          <w:szCs w:val="24"/>
          <w:lang w:val="lt-LT"/>
        </w:rPr>
      </w:pPr>
    </w:p>
    <w:p w14:paraId="52D74DA0" w14:textId="4DAEE43E" w:rsidR="00730A25" w:rsidRPr="001207ED" w:rsidRDefault="00AA2229" w:rsidP="00AA2229">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 xml:space="preserve">2.1.1. Esama situacija. </w:t>
      </w:r>
    </w:p>
    <w:p w14:paraId="4613D76D" w14:textId="77777777" w:rsidR="00730A25" w:rsidRPr="001207ED" w:rsidRDefault="00730A25" w:rsidP="00730A25">
      <w:pPr>
        <w:pStyle w:val="ListParagraph"/>
        <w:numPr>
          <w:ilvl w:val="0"/>
          <w:numId w:val="15"/>
        </w:numPr>
        <w:spacing w:after="120" w:line="276" w:lineRule="auto"/>
        <w:ind w:left="403"/>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Objektas nuosavybės teise priklauso </w:t>
      </w:r>
      <w:r w:rsidRPr="001207ED">
        <w:rPr>
          <w:rFonts w:ascii="Times New Roman" w:hAnsi="Times New Roman" w:cs="Times New Roman"/>
          <w:i/>
          <w:iCs/>
          <w:color w:val="FF0000"/>
          <w:sz w:val="24"/>
          <w:szCs w:val="24"/>
          <w:lang w:val="lt-LT"/>
        </w:rPr>
        <w:t>[nurodyti valstybei ar savivaldybei</w:t>
      </w:r>
      <w:r w:rsidRPr="001207ED">
        <w:rPr>
          <w:rFonts w:ascii="Times New Roman" w:hAnsi="Times New Roman" w:cs="Times New Roman"/>
          <w:sz w:val="24"/>
          <w:szCs w:val="24"/>
          <w:lang w:val="lt-LT"/>
        </w:rPr>
        <w:t>], o Valdžios subjektas Objektą valdo [</w:t>
      </w:r>
      <w:r w:rsidRPr="001207ED">
        <w:rPr>
          <w:rFonts w:ascii="Times New Roman" w:hAnsi="Times New Roman" w:cs="Times New Roman"/>
          <w:i/>
          <w:iCs/>
          <w:color w:val="FF0000"/>
          <w:sz w:val="24"/>
          <w:szCs w:val="24"/>
          <w:lang w:val="lt-LT"/>
        </w:rPr>
        <w:t>nurodyti kokia teise valdo Objektą</w:t>
      </w:r>
      <w:r w:rsidRPr="001207ED">
        <w:rPr>
          <w:rFonts w:ascii="Times New Roman" w:hAnsi="Times New Roman" w:cs="Times New Roman"/>
          <w:sz w:val="24"/>
          <w:szCs w:val="24"/>
          <w:lang w:val="lt-LT"/>
        </w:rPr>
        <w:t>]. Privačiam subjektui Objektas Darbų vykdymo laikotarpiui bus perduotas [</w:t>
      </w:r>
      <w:r w:rsidRPr="001207ED">
        <w:rPr>
          <w:rFonts w:ascii="Times New Roman" w:hAnsi="Times New Roman" w:cs="Times New Roman"/>
          <w:i/>
          <w:iCs/>
          <w:color w:val="FF0000"/>
          <w:sz w:val="24"/>
          <w:szCs w:val="24"/>
          <w:lang w:val="lt-LT"/>
        </w:rPr>
        <w:t>nurodyti kokia teise Privatus subjektas valdys Objektą</w:t>
      </w:r>
      <w:r w:rsidRPr="001207ED">
        <w:rPr>
          <w:rFonts w:ascii="Times New Roman" w:hAnsi="Times New Roman" w:cs="Times New Roman"/>
          <w:sz w:val="24"/>
          <w:szCs w:val="24"/>
          <w:lang w:val="lt-LT"/>
        </w:rPr>
        <w:t xml:space="preserve">]. </w:t>
      </w:r>
    </w:p>
    <w:p w14:paraId="1D544CD2" w14:textId="452A1EC8" w:rsidR="00730A25" w:rsidRPr="001207ED" w:rsidRDefault="00730A25" w:rsidP="00AA2229">
      <w:pPr>
        <w:pStyle w:val="ListParagraph"/>
        <w:numPr>
          <w:ilvl w:val="0"/>
          <w:numId w:val="15"/>
        </w:numPr>
        <w:spacing w:after="120" w:line="276" w:lineRule="auto"/>
        <w:ind w:left="403"/>
        <w:rPr>
          <w:rFonts w:ascii="Times New Roman" w:hAnsi="Times New Roman" w:cs="Times New Roman"/>
          <w:sz w:val="24"/>
          <w:szCs w:val="24"/>
          <w:lang w:val="lt-LT"/>
        </w:rPr>
      </w:pPr>
      <w:r w:rsidRPr="001207ED">
        <w:rPr>
          <w:rFonts w:ascii="Times New Roman" w:hAnsi="Times New Roman" w:cs="Times New Roman"/>
          <w:sz w:val="24"/>
          <w:szCs w:val="24"/>
          <w:lang w:val="lt-LT"/>
        </w:rPr>
        <w:t>Bendra informacija apie Objektą:</w:t>
      </w:r>
    </w:p>
    <w:p w14:paraId="5FCB75E7" w14:textId="2676241E"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eastAsia="Times New Roman" w:hAnsi="Times New Roman" w:cs="Times New Roman"/>
          <w:b/>
          <w:bCs/>
          <w:color w:val="FF0000"/>
          <w:spacing w:val="20"/>
          <w:sz w:val="24"/>
          <w:szCs w:val="24"/>
          <w:lang w:val="lt-LT"/>
        </w:rPr>
        <w:t>[pavadinimas, adresas]</w:t>
      </w:r>
      <w:r w:rsidRPr="001207ED">
        <w:rPr>
          <w:rFonts w:ascii="Times New Roman" w:hAnsi="Times New Roman" w:cs="Times New Roman"/>
          <w:b/>
          <w:bCs/>
          <w:color w:val="FF0000"/>
          <w:spacing w:val="20"/>
          <w:sz w:val="24"/>
          <w:szCs w:val="24"/>
          <w:lang w:val="lt-LT"/>
        </w:rPr>
        <w:t xml:space="preserve"> </w:t>
      </w:r>
      <w:r w:rsidRPr="001207ED">
        <w:rPr>
          <w:rFonts w:ascii="Times New Roman" w:eastAsia="Times New Roman" w:hAnsi="Times New Roman" w:cs="Times New Roman"/>
          <w:b/>
          <w:bCs/>
          <w:spacing w:val="20"/>
          <w:sz w:val="24"/>
          <w:szCs w:val="24"/>
          <w:lang w:val="lt-LT"/>
        </w:rPr>
        <w:t xml:space="preserve"> </w:t>
      </w:r>
    </w:p>
    <w:p w14:paraId="3ECA554B" w14:textId="7BEBAFCD" w:rsidR="00AA2229" w:rsidRPr="001207ED" w:rsidRDefault="00AA2229" w:rsidP="00AA2229">
      <w:pPr>
        <w:spacing w:after="120" w:line="276" w:lineRule="auto"/>
        <w:rPr>
          <w:rFonts w:ascii="Times New Roman" w:hAnsi="Times New Roman" w:cs="Times New Roman"/>
          <w:b/>
          <w:i/>
          <w:color w:val="FF0000"/>
          <w:sz w:val="24"/>
          <w:szCs w:val="24"/>
          <w:lang w:val="lt-LT"/>
        </w:rPr>
      </w:pPr>
      <w:r w:rsidRPr="001207ED">
        <w:rPr>
          <w:rFonts w:ascii="Times New Roman" w:hAnsi="Times New Roman" w:cs="Times New Roman"/>
          <w:b/>
          <w:i/>
          <w:color w:val="FF0000"/>
          <w:sz w:val="24"/>
          <w:szCs w:val="24"/>
          <w:lang w:val="lt-LT"/>
        </w:rPr>
        <w:t>[PATEIKTI PAPILDOMĄ INFORMACIJĄ]</w:t>
      </w:r>
    </w:p>
    <w:p w14:paraId="1BC440D0" w14:textId="77777777" w:rsidR="00F07C48" w:rsidRPr="001207ED" w:rsidRDefault="00F07C48" w:rsidP="00AA2229">
      <w:pPr>
        <w:spacing w:after="120" w:line="276" w:lineRule="auto"/>
        <w:rPr>
          <w:rFonts w:ascii="Times New Roman" w:hAnsi="Times New Roman" w:cs="Times New Roman"/>
          <w:b/>
          <w:i/>
          <w:color w:val="FF0000"/>
          <w:sz w:val="24"/>
          <w:szCs w:val="24"/>
          <w:lang w:val="lt-LT"/>
        </w:rPr>
      </w:pPr>
    </w:p>
    <w:tbl>
      <w:tblPr>
        <w:tblW w:w="0" w:type="auto"/>
        <w:tblCellMar>
          <w:left w:w="0" w:type="dxa"/>
          <w:right w:w="0" w:type="dxa"/>
        </w:tblCellMar>
        <w:tblLook w:val="04A0" w:firstRow="1" w:lastRow="0" w:firstColumn="1" w:lastColumn="0" w:noHBand="0" w:noVBand="1"/>
      </w:tblPr>
      <w:tblGrid>
        <w:gridCol w:w="2372"/>
        <w:gridCol w:w="7174"/>
      </w:tblGrid>
      <w:tr w:rsidR="00AA2229" w:rsidRPr="001207ED" w14:paraId="731809B6" w14:textId="77777777" w:rsidTr="00A669B0">
        <w:tc>
          <w:tcPr>
            <w:tcW w:w="2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70366" w14:textId="77777777" w:rsidR="00AA2229" w:rsidRPr="001207ED" w:rsidRDefault="00AA2229" w:rsidP="00D15E72">
            <w:pPr>
              <w:spacing w:after="120" w:line="276" w:lineRule="auto"/>
              <w:rPr>
                <w:rFonts w:ascii="Times New Roman" w:hAnsi="Times New Roman" w:cs="Times New Roman"/>
                <w:b/>
                <w:smallCaps/>
                <w:spacing w:val="5"/>
                <w:sz w:val="24"/>
                <w:szCs w:val="24"/>
                <w:lang w:val="lt-LT"/>
              </w:rPr>
            </w:pPr>
            <w:r w:rsidRPr="001207ED">
              <w:rPr>
                <w:rFonts w:ascii="Times New Roman" w:hAnsi="Times New Roman" w:cs="Times New Roman"/>
                <w:b/>
                <w:smallCaps/>
                <w:spacing w:val="5"/>
                <w:sz w:val="24"/>
                <w:szCs w:val="24"/>
                <w:lang w:val="lt-LT"/>
              </w:rPr>
              <w:t>Paskirtis</w:t>
            </w:r>
          </w:p>
        </w:tc>
        <w:tc>
          <w:tcPr>
            <w:tcW w:w="71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8A4223" w14:textId="5FEFA0B2" w:rsidR="00AA2229" w:rsidRPr="001207ED" w:rsidRDefault="00A669B0" w:rsidP="00D15E72">
            <w:pPr>
              <w:spacing w:after="120" w:line="276" w:lineRule="auto"/>
              <w:ind w:left="176"/>
              <w:jc w:val="left"/>
              <w:rPr>
                <w:rFonts w:ascii="Times New Roman" w:hAnsi="Times New Roman" w:cs="Times New Roman"/>
                <w:sz w:val="24"/>
                <w:szCs w:val="24"/>
                <w:highlight w:val="yellow"/>
                <w:lang w:val="lt-LT"/>
              </w:rPr>
            </w:pPr>
            <w:r w:rsidRPr="001207ED">
              <w:rPr>
                <w:rFonts w:ascii="Times New Roman" w:hAnsi="Times New Roman" w:cs="Times New Roman"/>
                <w:i/>
                <w:iCs/>
                <w:color w:val="FF0000"/>
                <w:sz w:val="24"/>
                <w:szCs w:val="24"/>
                <w:lang w:val="lt-LT"/>
              </w:rPr>
              <w:t>[nurodyti Objekto paskirtį]</w:t>
            </w:r>
          </w:p>
        </w:tc>
      </w:tr>
      <w:tr w:rsidR="00AA2229" w:rsidRPr="001207ED" w14:paraId="52019085" w14:textId="77777777" w:rsidTr="00A669B0">
        <w:tc>
          <w:tcPr>
            <w:tcW w:w="2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7284" w14:textId="77777777" w:rsidR="00AA2229" w:rsidRPr="001207ED" w:rsidRDefault="00AA2229" w:rsidP="00D15E72">
            <w:pPr>
              <w:spacing w:after="120" w:line="276" w:lineRule="auto"/>
              <w:rPr>
                <w:rFonts w:ascii="Times New Roman" w:hAnsi="Times New Roman" w:cs="Times New Roman"/>
                <w:b/>
                <w:smallCaps/>
                <w:spacing w:val="5"/>
                <w:sz w:val="24"/>
                <w:szCs w:val="24"/>
                <w:lang w:val="lt-LT"/>
              </w:rPr>
            </w:pPr>
            <w:r w:rsidRPr="001207ED">
              <w:rPr>
                <w:rFonts w:ascii="Times New Roman" w:hAnsi="Times New Roman" w:cs="Times New Roman"/>
                <w:b/>
                <w:smallCaps/>
                <w:spacing w:val="5"/>
                <w:sz w:val="24"/>
                <w:szCs w:val="24"/>
                <w:lang w:val="lt-LT"/>
              </w:rPr>
              <w:t xml:space="preserve">Eksploatuotojai </w:t>
            </w:r>
          </w:p>
        </w:tc>
        <w:tc>
          <w:tcPr>
            <w:tcW w:w="71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B2545" w14:textId="5668084A" w:rsidR="00AA2229" w:rsidRPr="001207ED" w:rsidRDefault="00A669B0" w:rsidP="00D15E72">
            <w:pPr>
              <w:spacing w:after="120" w:line="276" w:lineRule="auto"/>
              <w:ind w:left="176"/>
              <w:jc w:val="left"/>
              <w:rPr>
                <w:rFonts w:ascii="Times New Roman" w:hAnsi="Times New Roman" w:cs="Times New Roman"/>
                <w:sz w:val="24"/>
                <w:szCs w:val="24"/>
                <w:highlight w:val="yellow"/>
                <w:lang w:val="lt-LT"/>
              </w:rPr>
            </w:pPr>
            <w:r w:rsidRPr="001207ED">
              <w:rPr>
                <w:rFonts w:ascii="Times New Roman" w:hAnsi="Times New Roman" w:cs="Times New Roman"/>
                <w:i/>
                <w:iCs/>
                <w:color w:val="FF0000"/>
                <w:sz w:val="24"/>
                <w:szCs w:val="24"/>
                <w:lang w:val="lt-LT"/>
              </w:rPr>
              <w:t>[[nurodyti asmenis, kurie eksploatuoja Objektą ar vykdo Objekte veiklą, taip pat darbuotojų vidutinį skaičių per tam tikrą laikotarpį, pvz.: mėnesį, metus. Esant galimybei, detalizuoti informaciją pagal sezonus, ypač Šildymo sezonu]</w:t>
            </w:r>
          </w:p>
        </w:tc>
      </w:tr>
      <w:tr w:rsidR="00AA2229" w:rsidRPr="001207ED" w14:paraId="0BC1F618" w14:textId="77777777" w:rsidTr="00A669B0">
        <w:tc>
          <w:tcPr>
            <w:tcW w:w="2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1230F5" w14:textId="77777777" w:rsidR="00AA2229" w:rsidRPr="001207ED" w:rsidRDefault="00AA2229" w:rsidP="00D15E72">
            <w:pPr>
              <w:spacing w:after="120" w:line="276" w:lineRule="auto"/>
              <w:rPr>
                <w:rFonts w:ascii="Times New Roman" w:hAnsi="Times New Roman" w:cs="Times New Roman"/>
                <w:b/>
                <w:smallCaps/>
                <w:spacing w:val="5"/>
                <w:sz w:val="24"/>
                <w:szCs w:val="24"/>
                <w:lang w:val="lt-LT"/>
              </w:rPr>
            </w:pPr>
            <w:r w:rsidRPr="001207ED">
              <w:rPr>
                <w:rFonts w:ascii="Times New Roman" w:hAnsi="Times New Roman" w:cs="Times New Roman"/>
                <w:b/>
                <w:smallCaps/>
                <w:spacing w:val="5"/>
                <w:sz w:val="24"/>
                <w:szCs w:val="24"/>
                <w:lang w:val="lt-LT"/>
              </w:rPr>
              <w:t>Naudotojai</w:t>
            </w:r>
          </w:p>
        </w:tc>
        <w:tc>
          <w:tcPr>
            <w:tcW w:w="71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ECFD65" w14:textId="6F4D8FC5" w:rsidR="00AA2229" w:rsidRPr="001207ED" w:rsidRDefault="00A669B0" w:rsidP="00D15E72">
            <w:pPr>
              <w:spacing w:after="120" w:line="276" w:lineRule="auto"/>
              <w:ind w:left="176"/>
              <w:jc w:val="left"/>
              <w:rPr>
                <w:rFonts w:ascii="Times New Roman" w:hAnsi="Times New Roman" w:cs="Times New Roman"/>
                <w:sz w:val="24"/>
                <w:szCs w:val="24"/>
                <w:highlight w:val="yellow"/>
                <w:lang w:val="lt-LT"/>
              </w:rPr>
            </w:pPr>
            <w:r w:rsidRPr="001207ED">
              <w:rPr>
                <w:rFonts w:ascii="Times New Roman" w:hAnsi="Times New Roman" w:cs="Times New Roman"/>
                <w:i/>
                <w:iCs/>
                <w:color w:val="FF0000"/>
                <w:sz w:val="24"/>
                <w:szCs w:val="24"/>
                <w:lang w:val="lt-LT"/>
              </w:rPr>
              <w:t>[nurodyti asmenų, kurie naudojasi Objektu skaičių per tam tikrą laikotarpį, pvz.: mėnesį, metus. Esant galimybei, detalizuoti informaciją pagal sezonus, ypač Šildymo sezonu]</w:t>
            </w:r>
          </w:p>
        </w:tc>
      </w:tr>
      <w:tr w:rsidR="00AA2229" w:rsidRPr="001207ED" w14:paraId="74423411" w14:textId="77777777" w:rsidTr="00A669B0">
        <w:tc>
          <w:tcPr>
            <w:tcW w:w="23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AA780" w14:textId="77777777" w:rsidR="00AA2229" w:rsidRPr="001207ED" w:rsidRDefault="00AA2229" w:rsidP="00D15E72">
            <w:pPr>
              <w:spacing w:after="120" w:line="276" w:lineRule="auto"/>
              <w:rPr>
                <w:rFonts w:ascii="Times New Roman" w:hAnsi="Times New Roman" w:cs="Times New Roman"/>
                <w:b/>
                <w:smallCaps/>
                <w:spacing w:val="5"/>
                <w:sz w:val="24"/>
                <w:szCs w:val="24"/>
                <w:lang w:val="lt-LT"/>
              </w:rPr>
            </w:pPr>
            <w:r w:rsidRPr="001207ED">
              <w:rPr>
                <w:rFonts w:ascii="Times New Roman" w:hAnsi="Times New Roman" w:cs="Times New Roman"/>
                <w:b/>
                <w:smallCaps/>
                <w:spacing w:val="5"/>
                <w:sz w:val="24"/>
                <w:szCs w:val="24"/>
                <w:lang w:val="lt-LT"/>
              </w:rPr>
              <w:t>Funkcinės zonos</w:t>
            </w:r>
          </w:p>
        </w:tc>
        <w:tc>
          <w:tcPr>
            <w:tcW w:w="7174" w:type="dxa"/>
            <w:tcBorders>
              <w:top w:val="nil"/>
              <w:left w:val="nil"/>
              <w:bottom w:val="single" w:sz="8" w:space="0" w:color="auto"/>
              <w:right w:val="single" w:sz="8" w:space="0" w:color="auto"/>
            </w:tcBorders>
            <w:tcMar>
              <w:top w:w="0" w:type="dxa"/>
              <w:left w:w="108" w:type="dxa"/>
              <w:bottom w:w="0" w:type="dxa"/>
              <w:right w:w="108" w:type="dxa"/>
            </w:tcMar>
          </w:tcPr>
          <w:p w14:paraId="20294424" w14:textId="77777777" w:rsidR="00A669B0" w:rsidRPr="001207ED" w:rsidRDefault="00A669B0" w:rsidP="00A669B0">
            <w:pPr>
              <w:spacing w:after="120" w:line="276" w:lineRule="auto"/>
              <w:ind w:left="176"/>
              <w:rPr>
                <w:rFonts w:ascii="Times New Roman" w:hAnsi="Times New Roman" w:cs="Times New Roman"/>
                <w:i/>
                <w:iCs/>
                <w:color w:val="FF0000"/>
                <w:sz w:val="24"/>
                <w:szCs w:val="24"/>
                <w:lang w:val="lt-LT"/>
              </w:rPr>
            </w:pPr>
            <w:r w:rsidRPr="001207ED">
              <w:rPr>
                <w:rFonts w:ascii="Times New Roman" w:hAnsi="Times New Roman" w:cs="Times New Roman"/>
                <w:i/>
                <w:iCs/>
                <w:color w:val="FF0000"/>
                <w:sz w:val="24"/>
                <w:szCs w:val="24"/>
                <w:lang w:val="lt-LT"/>
              </w:rPr>
              <w:t>[nurodyti Objekto dalis, kuriose planuojami Darbai ir Paslaugų teikimas perdavus Objektą Privačiam subjektui</w:t>
            </w:r>
          </w:p>
          <w:p w14:paraId="6A27E188" w14:textId="77777777" w:rsidR="00A669B0" w:rsidRPr="001207ED" w:rsidRDefault="00A669B0" w:rsidP="00A669B0">
            <w:pPr>
              <w:spacing w:after="120" w:line="276" w:lineRule="auto"/>
              <w:ind w:left="176"/>
              <w:rPr>
                <w:rFonts w:ascii="Times New Roman" w:hAnsi="Times New Roman" w:cs="Times New Roman"/>
                <w:i/>
                <w:iCs/>
                <w:color w:val="FF0000"/>
                <w:sz w:val="24"/>
                <w:szCs w:val="24"/>
                <w:lang w:val="lt-LT"/>
              </w:rPr>
            </w:pPr>
            <w:r w:rsidRPr="001207ED">
              <w:rPr>
                <w:rFonts w:ascii="Times New Roman" w:hAnsi="Times New Roman" w:cs="Times New Roman"/>
                <w:i/>
                <w:iCs/>
                <w:color w:val="FF0000"/>
                <w:sz w:val="24"/>
                <w:szCs w:val="24"/>
                <w:lang w:val="lt-LT"/>
              </w:rPr>
              <w:t xml:space="preserve">(pvz. kokie lauko inžineriniai tinklai, Žemės sklypo aikštelės ar </w:t>
            </w:r>
          </w:p>
          <w:p w14:paraId="52C8967E" w14:textId="1704110D" w:rsidR="00AA2229" w:rsidRPr="001207ED" w:rsidRDefault="00A669B0" w:rsidP="00A669B0">
            <w:pPr>
              <w:tabs>
                <w:tab w:val="num" w:pos="482"/>
                <w:tab w:val="left" w:pos="3153"/>
              </w:tabs>
              <w:spacing w:after="120" w:line="276" w:lineRule="auto"/>
              <w:ind w:left="482" w:hanging="340"/>
              <w:jc w:val="left"/>
              <w:rPr>
                <w:rFonts w:ascii="Times New Roman" w:hAnsi="Times New Roman" w:cs="Times New Roman"/>
                <w:b/>
                <w:sz w:val="24"/>
                <w:szCs w:val="24"/>
                <w:highlight w:val="yellow"/>
                <w:lang w:val="lt-LT"/>
              </w:rPr>
            </w:pPr>
            <w:r w:rsidRPr="001207ED">
              <w:rPr>
                <w:rFonts w:ascii="Times New Roman" w:hAnsi="Times New Roman" w:cs="Times New Roman"/>
                <w:i/>
                <w:iCs/>
                <w:color w:val="FF0000"/>
                <w:sz w:val="24"/>
                <w:szCs w:val="24"/>
                <w:lang w:val="lt-LT"/>
              </w:rPr>
              <w:t>statiniai, kokie pastatai, vidaus statinių inžinerinės sistemos  ir pan.]</w:t>
            </w:r>
          </w:p>
        </w:tc>
      </w:tr>
    </w:tbl>
    <w:p w14:paraId="0B9F9329" w14:textId="77777777" w:rsidR="00AA2229" w:rsidRPr="001207ED" w:rsidRDefault="00AA2229" w:rsidP="00AA2229">
      <w:pPr>
        <w:spacing w:after="120" w:line="276" w:lineRule="auto"/>
        <w:rPr>
          <w:rFonts w:ascii="Times New Roman" w:hAnsi="Times New Roman" w:cs="Times New Roman"/>
          <w:b/>
          <w:color w:val="FF0000"/>
          <w:sz w:val="24"/>
          <w:szCs w:val="24"/>
          <w:lang w:val="lt-LT"/>
        </w:rPr>
      </w:pPr>
    </w:p>
    <w:p w14:paraId="467CF283" w14:textId="77777777" w:rsidR="00730A25" w:rsidRPr="001207ED" w:rsidRDefault="00730A25" w:rsidP="00730A25">
      <w:pPr>
        <w:pStyle w:val="ListParagraph"/>
        <w:numPr>
          <w:ilvl w:val="0"/>
          <w:numId w:val="15"/>
        </w:numPr>
        <w:spacing w:after="120" w:line="276" w:lineRule="auto"/>
        <w:ind w:left="403"/>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Žemės sklypas nuosavybės teise priklauso </w:t>
      </w:r>
      <w:r w:rsidRPr="001207ED">
        <w:rPr>
          <w:rFonts w:ascii="Times New Roman" w:hAnsi="Times New Roman" w:cs="Times New Roman"/>
          <w:i/>
          <w:iCs/>
          <w:color w:val="FF0000"/>
          <w:sz w:val="24"/>
          <w:szCs w:val="24"/>
          <w:lang w:val="lt-LT"/>
        </w:rPr>
        <w:t>[nurodyti valstybei ar savivaldybei]</w:t>
      </w:r>
      <w:r w:rsidRPr="001207ED">
        <w:rPr>
          <w:rFonts w:ascii="Times New Roman" w:hAnsi="Times New Roman" w:cs="Times New Roman"/>
          <w:sz w:val="24"/>
          <w:szCs w:val="24"/>
          <w:lang w:val="lt-LT"/>
        </w:rPr>
        <w:t xml:space="preserve">, o Valdžios subjektas Žemės sklypą valdo </w:t>
      </w:r>
      <w:r w:rsidRPr="001207ED">
        <w:rPr>
          <w:rFonts w:ascii="Times New Roman" w:hAnsi="Times New Roman" w:cs="Times New Roman"/>
          <w:i/>
          <w:iCs/>
          <w:color w:val="FF0000"/>
          <w:sz w:val="24"/>
          <w:szCs w:val="24"/>
          <w:lang w:val="lt-LT"/>
        </w:rPr>
        <w:t>[nurodyti kokia teise valdo Žemės sklypą]</w:t>
      </w:r>
      <w:r w:rsidRPr="001207ED">
        <w:rPr>
          <w:rFonts w:ascii="Times New Roman" w:hAnsi="Times New Roman" w:cs="Times New Roman"/>
          <w:sz w:val="24"/>
          <w:szCs w:val="24"/>
          <w:lang w:val="lt-LT"/>
        </w:rPr>
        <w:t xml:space="preserve">. Privačiam subjektui Darbų vykdymo laikotarpiui Žemės sklypas bus perduotas nuomos teise. </w:t>
      </w:r>
    </w:p>
    <w:p w14:paraId="42707158" w14:textId="1B0A6C0C" w:rsidR="00730A25" w:rsidRPr="001207ED" w:rsidRDefault="00730A25" w:rsidP="00730A25">
      <w:pPr>
        <w:pStyle w:val="ListParagraph"/>
        <w:numPr>
          <w:ilvl w:val="0"/>
          <w:numId w:val="15"/>
        </w:numPr>
        <w:spacing w:after="120" w:line="276" w:lineRule="auto"/>
        <w:ind w:left="403"/>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Objekto ir Žemės sklypo dokumentai yra pateikti Specifikacijų 1 priedėlyje </w:t>
      </w:r>
      <w:r w:rsidRPr="001207ED">
        <w:rPr>
          <w:rFonts w:ascii="Times New Roman" w:hAnsi="Times New Roman" w:cs="Times New Roman"/>
          <w:i/>
          <w:iCs/>
          <w:sz w:val="24"/>
          <w:szCs w:val="24"/>
          <w:lang w:val="lt-LT"/>
        </w:rPr>
        <w:t xml:space="preserve">Privalomieji pasiūlymo rengimo dokumentai. </w:t>
      </w:r>
      <w:r w:rsidRPr="001207ED">
        <w:rPr>
          <w:rFonts w:ascii="Times New Roman" w:hAnsi="Times New Roman" w:cs="Times New Roman"/>
          <w:i/>
          <w:sz w:val="24"/>
          <w:szCs w:val="24"/>
          <w:lang w:val="lt-LT"/>
        </w:rPr>
        <w:t>Objekto dokumentacija (vidaus plotų eksplikacijos, aukštų planai, Statinio techniniai projektai (jei yra).</w:t>
      </w:r>
    </w:p>
    <w:p w14:paraId="19C18FE8" w14:textId="52F7306C" w:rsidR="00730A25" w:rsidRPr="001207ED" w:rsidRDefault="00730A25" w:rsidP="00730A25">
      <w:pPr>
        <w:rPr>
          <w:lang w:val="lt-LT"/>
        </w:rPr>
      </w:pPr>
    </w:p>
    <w:p w14:paraId="0FA755EA" w14:textId="3579A443" w:rsidR="00F07C48" w:rsidRPr="001207ED" w:rsidRDefault="00F07C48" w:rsidP="00730A25">
      <w:pPr>
        <w:rPr>
          <w:lang w:val="lt-LT"/>
        </w:rPr>
      </w:pPr>
    </w:p>
    <w:p w14:paraId="169F5CC2" w14:textId="77777777" w:rsidR="00F07C48" w:rsidRPr="001207ED" w:rsidRDefault="00F07C48" w:rsidP="00730A25">
      <w:pPr>
        <w:rPr>
          <w:lang w:val="lt-LT"/>
        </w:rPr>
      </w:pPr>
    </w:p>
    <w:p w14:paraId="50131E9D" w14:textId="6C8C4291" w:rsidR="00AA2229" w:rsidRPr="001207ED" w:rsidRDefault="00AA2229" w:rsidP="006C1D2A">
      <w:pPr>
        <w:pStyle w:val="Heading3"/>
        <w:spacing w:after="120" w:line="276" w:lineRule="auto"/>
        <w:rPr>
          <w:rFonts w:ascii="Times New Roman" w:hAnsi="Times New Roman" w:cs="Times New Roman"/>
          <w:sz w:val="24"/>
          <w:szCs w:val="24"/>
          <w:lang w:val="lt-LT"/>
        </w:rPr>
      </w:pPr>
      <w:bookmarkStart w:id="8" w:name="_Toc441662340"/>
      <w:bookmarkStart w:id="9" w:name="_Toc2011146"/>
      <w:r w:rsidRPr="001207ED">
        <w:rPr>
          <w:rFonts w:ascii="Times New Roman" w:hAnsi="Times New Roman" w:cs="Times New Roman"/>
          <w:b/>
          <w:i w:val="0"/>
          <w:color w:val="000000" w:themeColor="text1"/>
          <w:sz w:val="24"/>
          <w:szCs w:val="24"/>
          <w:lang w:val="lt-LT"/>
        </w:rPr>
        <w:t xml:space="preserve">2.1.2. </w:t>
      </w:r>
      <w:r w:rsidR="00F302A8" w:rsidRPr="001207ED">
        <w:rPr>
          <w:rFonts w:ascii="Times New Roman" w:hAnsi="Times New Roman" w:cs="Times New Roman"/>
          <w:b/>
          <w:i w:val="0"/>
          <w:color w:val="000000" w:themeColor="text1"/>
          <w:sz w:val="24"/>
          <w:szCs w:val="24"/>
          <w:lang w:val="lt-LT"/>
        </w:rPr>
        <w:t>T</w:t>
      </w:r>
      <w:r w:rsidRPr="001207ED">
        <w:rPr>
          <w:rFonts w:ascii="Times New Roman" w:hAnsi="Times New Roman" w:cs="Times New Roman"/>
          <w:b/>
          <w:i w:val="0"/>
          <w:color w:val="000000" w:themeColor="text1"/>
          <w:sz w:val="24"/>
          <w:szCs w:val="24"/>
          <w:lang w:val="lt-LT"/>
        </w:rPr>
        <w:t xml:space="preserve">eritorijos </w:t>
      </w:r>
      <w:r w:rsidR="00F302A8" w:rsidRPr="001207ED">
        <w:rPr>
          <w:rFonts w:ascii="Times New Roman" w:hAnsi="Times New Roman" w:cs="Times New Roman"/>
          <w:b/>
          <w:i w:val="0"/>
          <w:color w:val="000000" w:themeColor="text1"/>
          <w:sz w:val="24"/>
          <w:szCs w:val="24"/>
          <w:lang w:val="lt-LT"/>
        </w:rPr>
        <w:t xml:space="preserve">ir teritorijoje planuojamų pastatų, statinių </w:t>
      </w:r>
      <w:r w:rsidRPr="001207ED">
        <w:rPr>
          <w:rFonts w:ascii="Times New Roman" w:hAnsi="Times New Roman" w:cs="Times New Roman"/>
          <w:b/>
          <w:i w:val="0"/>
          <w:color w:val="000000" w:themeColor="text1"/>
          <w:sz w:val="24"/>
          <w:szCs w:val="24"/>
          <w:lang w:val="lt-LT"/>
        </w:rPr>
        <w:t>funkciniai ryšiai</w:t>
      </w:r>
      <w:bookmarkEnd w:id="8"/>
      <w:bookmarkEnd w:id="9"/>
      <w:r w:rsidRPr="001207ED">
        <w:rPr>
          <w:rFonts w:ascii="Times New Roman" w:hAnsi="Times New Roman" w:cs="Times New Roman"/>
          <w:b/>
          <w:i w:val="0"/>
          <w:color w:val="000000" w:themeColor="text1"/>
          <w:sz w:val="24"/>
          <w:szCs w:val="24"/>
          <w:lang w:val="lt-LT"/>
        </w:rPr>
        <w:t xml:space="preserve"> </w:t>
      </w:r>
      <w:r w:rsidRPr="001207ED">
        <w:rPr>
          <w:rFonts w:ascii="Times New Roman" w:hAnsi="Times New Roman" w:cs="Times New Roman"/>
          <w:i w:val="0"/>
          <w:color w:val="000000" w:themeColor="text1"/>
          <w:sz w:val="24"/>
          <w:szCs w:val="24"/>
          <w:lang w:val="lt-LT"/>
        </w:rPr>
        <w:t xml:space="preserve">(pridedamos rekomendacinio pobūdžio galimos </w:t>
      </w:r>
      <w:r w:rsidR="00E84CAA" w:rsidRPr="001207ED">
        <w:rPr>
          <w:rFonts w:ascii="Times New Roman" w:hAnsi="Times New Roman" w:cs="Times New Roman"/>
          <w:color w:val="FF0000"/>
          <w:sz w:val="24"/>
          <w:szCs w:val="24"/>
          <w:lang w:val="lt-LT"/>
        </w:rPr>
        <w:t xml:space="preserve">Objekto </w:t>
      </w:r>
      <w:r w:rsidR="003D28B7" w:rsidRPr="001207ED">
        <w:rPr>
          <w:rFonts w:ascii="Times New Roman" w:hAnsi="Times New Roman" w:cs="Times New Roman"/>
          <w:color w:val="FF0000"/>
          <w:sz w:val="24"/>
          <w:szCs w:val="24"/>
          <w:lang w:val="lt-LT"/>
        </w:rPr>
        <w:t xml:space="preserve">teritorijos </w:t>
      </w:r>
      <w:r w:rsidRPr="001207ED">
        <w:rPr>
          <w:rFonts w:ascii="Times New Roman" w:hAnsi="Times New Roman" w:cs="Times New Roman"/>
          <w:i w:val="0"/>
          <w:color w:val="000000" w:themeColor="text1"/>
          <w:sz w:val="24"/>
          <w:szCs w:val="24"/>
          <w:lang w:val="lt-LT"/>
        </w:rPr>
        <w:t>išplanavimo schemos)</w:t>
      </w:r>
    </w:p>
    <w:p w14:paraId="088A3BCA" w14:textId="77777777"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INFORMACIJĄ</w:t>
      </w:r>
      <w:r w:rsidRPr="001207ED">
        <w:rPr>
          <w:rFonts w:ascii="Times New Roman" w:hAnsi="Times New Roman" w:cs="Times New Roman"/>
          <w:b/>
          <w:color w:val="FF0000"/>
          <w:sz w:val="24"/>
          <w:szCs w:val="24"/>
          <w:lang w:val="lt-LT"/>
        </w:rPr>
        <w:t>]</w:t>
      </w:r>
    </w:p>
    <w:p w14:paraId="0DDECAAC" w14:textId="158DBA69" w:rsidR="00EA73E0" w:rsidRPr="001207ED" w:rsidRDefault="00AA2229" w:rsidP="00AA2229">
      <w:pPr>
        <w:keepNext/>
        <w:spacing w:after="120" w:line="276" w:lineRule="auto"/>
        <w:rPr>
          <w:rFonts w:ascii="Times New Roman" w:hAnsi="Times New Roman" w:cs="Times New Roman"/>
          <w:color w:val="FF0000"/>
          <w:sz w:val="24"/>
          <w:szCs w:val="24"/>
          <w:lang w:val="lt-LT"/>
        </w:rPr>
      </w:pPr>
      <w:r w:rsidRPr="001207ED">
        <w:rPr>
          <w:rFonts w:ascii="Times New Roman" w:hAnsi="Times New Roman" w:cs="Times New Roman"/>
          <w:color w:val="FF0000"/>
          <w:sz w:val="24"/>
          <w:szCs w:val="24"/>
          <w:lang w:val="lt-LT"/>
        </w:rPr>
        <w:t>1 pav. Teritorijos</w:t>
      </w:r>
      <w:r w:rsidR="00EA73E0" w:rsidRPr="001207ED">
        <w:rPr>
          <w:rFonts w:ascii="Times New Roman" w:hAnsi="Times New Roman" w:cs="Times New Roman"/>
          <w:color w:val="FF0000"/>
          <w:sz w:val="24"/>
          <w:szCs w:val="24"/>
          <w:lang w:val="lt-LT"/>
        </w:rPr>
        <w:t>, statinių</w:t>
      </w:r>
      <w:r w:rsidRPr="001207ED">
        <w:rPr>
          <w:rFonts w:ascii="Times New Roman" w:hAnsi="Times New Roman" w:cs="Times New Roman"/>
          <w:color w:val="FF0000"/>
          <w:sz w:val="24"/>
          <w:szCs w:val="24"/>
          <w:lang w:val="lt-LT"/>
        </w:rPr>
        <w:t xml:space="preserve"> funkcinių sektorių tarpusavio ryšių schema.</w:t>
      </w:r>
      <w:r w:rsidR="003D28B7" w:rsidRPr="001207ED">
        <w:rPr>
          <w:rFonts w:ascii="Times New Roman" w:hAnsi="Times New Roman" w:cs="Times New Roman"/>
          <w:color w:val="FF0000"/>
          <w:sz w:val="24"/>
          <w:szCs w:val="24"/>
          <w:lang w:val="lt-LT"/>
        </w:rPr>
        <w:t xml:space="preserve"> (galima pateikti kaip atskirą dokumentą</w:t>
      </w:r>
      <w:r w:rsidR="00F302A8" w:rsidRPr="001207ED">
        <w:rPr>
          <w:rFonts w:ascii="Times New Roman" w:hAnsi="Times New Roman" w:cs="Times New Roman"/>
          <w:color w:val="FF0000"/>
          <w:sz w:val="24"/>
          <w:szCs w:val="24"/>
          <w:lang w:val="lt-LT"/>
        </w:rPr>
        <w:t>)</w:t>
      </w:r>
    </w:p>
    <w:p w14:paraId="0AC13FF8" w14:textId="77777777" w:rsidR="00AA2229" w:rsidRPr="001207ED" w:rsidRDefault="00AA2229" w:rsidP="00AA2229">
      <w:pPr>
        <w:keepNext/>
        <w:spacing w:after="120" w:line="276" w:lineRule="auto"/>
        <w:rPr>
          <w:rFonts w:ascii="Times New Roman" w:hAnsi="Times New Roman" w:cs="Times New Roman"/>
          <w:color w:val="FF0000"/>
          <w:sz w:val="24"/>
          <w:szCs w:val="24"/>
          <w:lang w:val="lt-LT"/>
        </w:rPr>
      </w:pPr>
    </w:p>
    <w:p w14:paraId="32BFC8F6" w14:textId="77777777" w:rsidR="00AA2229" w:rsidRPr="001207ED"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2.1.3. Teritorijos infrastruktūros sukūrimo techniniai reikalavimai</w:t>
      </w:r>
    </w:p>
    <w:p w14:paraId="028D643B" w14:textId="77777777"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TERITORIJOS BENDRŲJŲ RODIKLIŲ INFORMACIJĄ</w:t>
      </w:r>
      <w:r w:rsidRPr="001207ED">
        <w:rPr>
          <w:rFonts w:ascii="Times New Roman" w:hAnsi="Times New Roman" w:cs="Times New Roman"/>
          <w:b/>
          <w:color w:val="FF0000"/>
          <w:sz w:val="24"/>
          <w:szCs w:val="24"/>
          <w:lang w:val="lt-LT"/>
        </w:rPr>
        <w:t>]</w:t>
      </w:r>
    </w:p>
    <w:p w14:paraId="054ADD44" w14:textId="429156BC" w:rsidR="00AA2229" w:rsidRPr="001207ED"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1207ED">
        <w:rPr>
          <w:rFonts w:ascii="Times New Roman" w:eastAsiaTheme="majorEastAsia" w:hAnsi="Times New Roman" w:cs="Times New Roman"/>
          <w:b w:val="0"/>
          <w:bCs/>
          <w:i/>
          <w:iCs w:val="0"/>
          <w:color w:val="000000" w:themeColor="text1"/>
          <w:sz w:val="24"/>
          <w:szCs w:val="24"/>
          <w:lang w:val="lt-LT"/>
        </w:rPr>
        <w:t>Teritorijos Specialieji reikalavimai pateikti Specifikacijų 2.1 priedėlio "</w:t>
      </w:r>
      <w:r w:rsidR="00961692" w:rsidRPr="001207ED">
        <w:rPr>
          <w:rFonts w:ascii="Times New Roman" w:eastAsiaTheme="majorEastAsia" w:hAnsi="Times New Roman" w:cs="Times New Roman"/>
          <w:b w:val="0"/>
          <w:bCs/>
          <w:i/>
          <w:iCs w:val="0"/>
          <w:color w:val="000000" w:themeColor="text1"/>
          <w:sz w:val="24"/>
          <w:szCs w:val="24"/>
          <w:lang w:val="lt-LT"/>
        </w:rPr>
        <w:t>Bendroji informacija, teritorijos ir statinių, pastatų specifikacijos</w:t>
      </w:r>
      <w:r w:rsidRPr="001207ED">
        <w:rPr>
          <w:rFonts w:ascii="Times New Roman" w:eastAsiaTheme="majorEastAsia" w:hAnsi="Times New Roman" w:cs="Times New Roman"/>
          <w:b w:val="0"/>
          <w:bCs/>
          <w:i/>
          <w:iCs w:val="0"/>
          <w:color w:val="000000" w:themeColor="text1"/>
          <w:sz w:val="24"/>
          <w:szCs w:val="24"/>
          <w:lang w:val="lt-LT"/>
        </w:rPr>
        <w:t>."  2 darbalapyje „Teritorija“.</w:t>
      </w:r>
    </w:p>
    <w:p w14:paraId="4EFDBEEC" w14:textId="77777777" w:rsidR="00AA2229" w:rsidRPr="001207ED"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1D5D0C63" w14:textId="77777777" w:rsidR="007015ED" w:rsidRPr="001207ED" w:rsidRDefault="007015ED" w:rsidP="00AA2229">
      <w:pPr>
        <w:spacing w:after="120" w:line="276" w:lineRule="auto"/>
        <w:rPr>
          <w:rFonts w:ascii="Times New Roman" w:hAnsi="Times New Roman" w:cs="Times New Roman"/>
          <w:b/>
          <w:color w:val="000000" w:themeColor="text1"/>
          <w:sz w:val="24"/>
          <w:szCs w:val="24"/>
          <w:highlight w:val="yellow"/>
          <w:lang w:val="lt-LT"/>
        </w:rPr>
      </w:pPr>
    </w:p>
    <w:p w14:paraId="21142404" w14:textId="283A9C7D" w:rsidR="00AA2229" w:rsidRPr="001207ED" w:rsidRDefault="00AA2229" w:rsidP="00AA2229">
      <w:pPr>
        <w:spacing w:after="120" w:line="276" w:lineRule="auto"/>
        <w:rPr>
          <w:rFonts w:ascii="Times New Roman" w:eastAsia="Times New Roman" w:hAnsi="Times New Roman" w:cs="Times New Roman"/>
          <w:b/>
          <w:bCs/>
          <w:spacing w:val="20"/>
          <w:sz w:val="24"/>
          <w:szCs w:val="24"/>
          <w:lang w:val="lt-LT"/>
        </w:rPr>
      </w:pPr>
      <w:r w:rsidRPr="001207ED">
        <w:rPr>
          <w:rFonts w:ascii="Times New Roman" w:hAnsi="Times New Roman" w:cs="Times New Roman"/>
          <w:b/>
          <w:color w:val="000000" w:themeColor="text1"/>
          <w:sz w:val="24"/>
          <w:szCs w:val="24"/>
          <w:lang w:val="lt-LT"/>
        </w:rPr>
        <w:t xml:space="preserve">2.2. </w:t>
      </w:r>
      <w:r w:rsidR="00F302A8" w:rsidRPr="001207ED">
        <w:rPr>
          <w:rFonts w:ascii="Times New Roman" w:hAnsi="Times New Roman" w:cs="Times New Roman"/>
          <w:b/>
          <w:color w:val="000000" w:themeColor="text1"/>
          <w:sz w:val="24"/>
          <w:szCs w:val="24"/>
          <w:lang w:val="lt-LT"/>
        </w:rPr>
        <w:t xml:space="preserve">Pastatas Nr. 1 </w:t>
      </w:r>
      <w:r w:rsidRPr="001207ED">
        <w:rPr>
          <w:rFonts w:ascii="Times New Roman" w:hAnsi="Times New Roman" w:cs="Times New Roman"/>
          <w:b/>
          <w:color w:val="000000" w:themeColor="text1"/>
          <w:sz w:val="24"/>
          <w:szCs w:val="24"/>
          <w:lang w:val="lt-LT"/>
        </w:rPr>
        <w:t xml:space="preserve"> </w:t>
      </w:r>
      <w:r w:rsidR="0077774C" w:rsidRPr="001207ED">
        <w:rPr>
          <w:rFonts w:ascii="Times New Roman" w:hAnsi="Times New Roman" w:cs="Times New Roman"/>
          <w:color w:val="FF0000"/>
          <w:sz w:val="24"/>
          <w:szCs w:val="24"/>
          <w:lang w:val="lt-LT"/>
        </w:rPr>
        <w:t>[pavadinimas]</w:t>
      </w:r>
    </w:p>
    <w:p w14:paraId="1CB66D85" w14:textId="34B60456"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eastAsia="Times New Roman" w:hAnsi="Times New Roman" w:cs="Times New Roman"/>
          <w:b/>
          <w:bCs/>
          <w:color w:val="FF0000"/>
          <w:spacing w:val="20"/>
          <w:sz w:val="24"/>
          <w:szCs w:val="24"/>
          <w:lang w:val="lt-LT"/>
        </w:rPr>
        <w:t>[pavadinimas, adresas]</w:t>
      </w:r>
      <w:r w:rsidRPr="001207ED">
        <w:rPr>
          <w:rFonts w:ascii="Times New Roman" w:hAnsi="Times New Roman" w:cs="Times New Roman"/>
          <w:b/>
          <w:bCs/>
          <w:color w:val="FF0000"/>
          <w:spacing w:val="20"/>
          <w:sz w:val="24"/>
          <w:szCs w:val="24"/>
          <w:lang w:val="lt-LT"/>
        </w:rPr>
        <w:t xml:space="preserve"> </w:t>
      </w:r>
      <w:r w:rsidRPr="001207ED">
        <w:rPr>
          <w:rFonts w:ascii="Times New Roman" w:eastAsia="Times New Roman" w:hAnsi="Times New Roman" w:cs="Times New Roman"/>
          <w:b/>
          <w:bCs/>
          <w:spacing w:val="20"/>
          <w:sz w:val="24"/>
          <w:szCs w:val="24"/>
          <w:lang w:val="lt-LT"/>
        </w:rPr>
        <w:t xml:space="preserve"> </w:t>
      </w:r>
    </w:p>
    <w:p w14:paraId="1D944669" w14:textId="62528DB1"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PAPILDOMĄ INFORMACIJĄ</w:t>
      </w:r>
      <w:r w:rsidRPr="001207ED">
        <w:rPr>
          <w:rFonts w:ascii="Times New Roman" w:hAnsi="Times New Roman" w:cs="Times New Roman"/>
          <w:b/>
          <w:color w:val="FF0000"/>
          <w:sz w:val="24"/>
          <w:szCs w:val="24"/>
          <w:lang w:val="lt-LT"/>
        </w:rPr>
        <w:t>]</w:t>
      </w:r>
    </w:p>
    <w:p w14:paraId="394EBCDA" w14:textId="474D0C1C" w:rsidR="00AA2229" w:rsidRPr="001207ED" w:rsidRDefault="00AA2229" w:rsidP="00AA2229">
      <w:pPr>
        <w:spacing w:after="120" w:line="276" w:lineRule="auto"/>
        <w:rPr>
          <w:rFonts w:ascii="Times New Roman" w:hAnsi="Times New Roman" w:cs="Times New Roman"/>
          <w:sz w:val="24"/>
          <w:szCs w:val="24"/>
          <w:lang w:val="lt-LT"/>
        </w:rPr>
      </w:pPr>
    </w:p>
    <w:p w14:paraId="1C022556" w14:textId="3750C509" w:rsidR="00AA2229" w:rsidRPr="001207ED" w:rsidRDefault="00AA2229" w:rsidP="006C1D2A">
      <w:pPr>
        <w:pStyle w:val="Heading3"/>
        <w:spacing w:after="120" w:line="276" w:lineRule="auto"/>
        <w:rPr>
          <w:rFonts w:ascii="Times New Roman" w:hAnsi="Times New Roman" w:cs="Times New Roman"/>
          <w:sz w:val="24"/>
          <w:szCs w:val="24"/>
          <w:lang w:val="lt-LT"/>
        </w:rPr>
      </w:pPr>
      <w:r w:rsidRPr="001207ED">
        <w:rPr>
          <w:rFonts w:ascii="Times New Roman" w:hAnsi="Times New Roman" w:cs="Times New Roman"/>
          <w:b/>
          <w:i w:val="0"/>
          <w:color w:val="000000" w:themeColor="text1"/>
          <w:sz w:val="24"/>
          <w:szCs w:val="24"/>
          <w:lang w:val="lt-LT"/>
        </w:rPr>
        <w:t>2.2.</w:t>
      </w:r>
      <w:r w:rsidR="003A7D08" w:rsidRPr="001207ED">
        <w:rPr>
          <w:rFonts w:ascii="Times New Roman" w:hAnsi="Times New Roman" w:cs="Times New Roman"/>
          <w:b/>
          <w:i w:val="0"/>
          <w:color w:val="000000" w:themeColor="text1"/>
          <w:sz w:val="24"/>
          <w:szCs w:val="24"/>
          <w:lang w:val="lt-LT"/>
        </w:rPr>
        <w:t>1</w:t>
      </w:r>
      <w:r w:rsidRPr="001207ED">
        <w:rPr>
          <w:rFonts w:ascii="Times New Roman" w:hAnsi="Times New Roman" w:cs="Times New Roman"/>
          <w:b/>
          <w:i w:val="0"/>
          <w:color w:val="000000" w:themeColor="text1"/>
          <w:sz w:val="24"/>
          <w:szCs w:val="24"/>
          <w:lang w:val="lt-LT"/>
        </w:rPr>
        <w:t>. Pastatų</w:t>
      </w:r>
      <w:r w:rsidR="00F302A8" w:rsidRPr="001207ED">
        <w:rPr>
          <w:rFonts w:ascii="Times New Roman" w:hAnsi="Times New Roman" w:cs="Times New Roman"/>
          <w:b/>
          <w:i w:val="0"/>
          <w:color w:val="000000" w:themeColor="text1"/>
          <w:sz w:val="24"/>
          <w:szCs w:val="24"/>
          <w:lang w:val="lt-LT"/>
        </w:rPr>
        <w:t xml:space="preserve"> patalpų </w:t>
      </w:r>
      <w:r w:rsidRPr="001207ED">
        <w:rPr>
          <w:rFonts w:ascii="Times New Roman" w:hAnsi="Times New Roman" w:cs="Times New Roman"/>
          <w:b/>
          <w:i w:val="0"/>
          <w:color w:val="000000" w:themeColor="text1"/>
          <w:sz w:val="24"/>
          <w:szCs w:val="24"/>
          <w:lang w:val="lt-LT"/>
        </w:rPr>
        <w:t>funkciniai ryšiai</w:t>
      </w:r>
      <w:r w:rsidR="0036019D" w:rsidRPr="001207ED">
        <w:rPr>
          <w:rFonts w:ascii="Times New Roman" w:hAnsi="Times New Roman" w:cs="Times New Roman"/>
          <w:b/>
          <w:i w:val="0"/>
          <w:color w:val="000000" w:themeColor="text1"/>
          <w:sz w:val="24"/>
          <w:szCs w:val="24"/>
          <w:lang w:val="lt-LT"/>
        </w:rPr>
        <w:t xml:space="preserve">. </w:t>
      </w:r>
      <w:r w:rsidR="0036019D" w:rsidRPr="001207ED">
        <w:rPr>
          <w:rFonts w:ascii="Times New Roman" w:hAnsi="Times New Roman" w:cs="Times New Roman"/>
          <w:i w:val="0"/>
          <w:iCs/>
          <w:color w:val="FF0000"/>
          <w:sz w:val="24"/>
          <w:szCs w:val="24"/>
          <w:lang w:val="lt-LT"/>
        </w:rPr>
        <w:t>Pastato Nr.1</w:t>
      </w:r>
      <w:r w:rsidR="0036019D" w:rsidRPr="001207ED">
        <w:rPr>
          <w:rFonts w:ascii="Times New Roman" w:hAnsi="Times New Roman" w:cs="Times New Roman"/>
          <w:color w:val="FF0000"/>
          <w:sz w:val="24"/>
          <w:szCs w:val="24"/>
          <w:lang w:val="lt-LT"/>
        </w:rPr>
        <w:t xml:space="preserve"> </w:t>
      </w:r>
      <w:r w:rsidRPr="001207ED">
        <w:rPr>
          <w:rFonts w:ascii="Times New Roman" w:hAnsi="Times New Roman" w:cs="Times New Roman"/>
          <w:b/>
          <w:i w:val="0"/>
          <w:color w:val="000000" w:themeColor="text1"/>
          <w:sz w:val="24"/>
          <w:szCs w:val="24"/>
          <w:lang w:val="lt-LT"/>
        </w:rPr>
        <w:t xml:space="preserve"> </w:t>
      </w:r>
      <w:r w:rsidRPr="001207ED">
        <w:rPr>
          <w:rFonts w:ascii="Times New Roman" w:hAnsi="Times New Roman" w:cs="Times New Roman"/>
          <w:i w:val="0"/>
          <w:color w:val="000000" w:themeColor="text1"/>
          <w:sz w:val="24"/>
          <w:szCs w:val="24"/>
          <w:lang w:val="lt-LT"/>
        </w:rPr>
        <w:t xml:space="preserve">(pridedamos rekomendacinio pobūdžio galimos </w:t>
      </w:r>
      <w:r w:rsidRPr="001207ED">
        <w:rPr>
          <w:rFonts w:ascii="Times New Roman" w:hAnsi="Times New Roman" w:cs="Times New Roman"/>
          <w:color w:val="FF0000"/>
          <w:sz w:val="24"/>
          <w:szCs w:val="24"/>
          <w:lang w:val="lt-LT"/>
        </w:rPr>
        <w:t xml:space="preserve">[pavadinimas] </w:t>
      </w:r>
      <w:r w:rsidRPr="001207ED">
        <w:rPr>
          <w:rFonts w:ascii="Times New Roman" w:hAnsi="Times New Roman" w:cs="Times New Roman"/>
          <w:i w:val="0"/>
          <w:color w:val="000000" w:themeColor="text1"/>
          <w:sz w:val="24"/>
          <w:szCs w:val="24"/>
          <w:lang w:val="lt-LT"/>
        </w:rPr>
        <w:t>išplanavimo schemos)</w:t>
      </w:r>
    </w:p>
    <w:p w14:paraId="195F2252" w14:textId="03239599"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INFORMACIJĄ</w:t>
      </w:r>
      <w:r w:rsidRPr="001207ED">
        <w:rPr>
          <w:rFonts w:ascii="Times New Roman" w:hAnsi="Times New Roman" w:cs="Times New Roman"/>
          <w:b/>
          <w:color w:val="FF0000"/>
          <w:sz w:val="24"/>
          <w:szCs w:val="24"/>
          <w:lang w:val="lt-LT"/>
        </w:rPr>
        <w:t>]</w:t>
      </w:r>
    </w:p>
    <w:p w14:paraId="4AB0B46D" w14:textId="5304422E" w:rsidR="00F302A8" w:rsidRPr="001207ED" w:rsidRDefault="00F302A8" w:rsidP="00F302A8">
      <w:pPr>
        <w:keepNext/>
        <w:spacing w:after="120" w:line="276" w:lineRule="auto"/>
        <w:rPr>
          <w:rFonts w:ascii="Times New Roman" w:hAnsi="Times New Roman" w:cs="Times New Roman"/>
          <w:color w:val="FF0000"/>
          <w:sz w:val="24"/>
          <w:szCs w:val="24"/>
          <w:lang w:val="lt-LT"/>
        </w:rPr>
      </w:pPr>
      <w:r w:rsidRPr="001207ED">
        <w:rPr>
          <w:rFonts w:ascii="Times New Roman" w:hAnsi="Times New Roman" w:cs="Times New Roman"/>
          <w:color w:val="FF0000"/>
          <w:sz w:val="24"/>
          <w:szCs w:val="24"/>
          <w:lang w:val="lt-LT"/>
        </w:rPr>
        <w:t>Pastato Nr.1 funkcinių sektorių, patalpų tarpusavio ryšių schema. (galima pateikti kaip atskirą dokumentą)</w:t>
      </w:r>
    </w:p>
    <w:p w14:paraId="2CDA6334" w14:textId="6C1BB149" w:rsidR="00AA2229" w:rsidRPr="001207ED" w:rsidRDefault="00AA2229" w:rsidP="00AA2229">
      <w:pPr>
        <w:spacing w:after="120" w:line="276" w:lineRule="auto"/>
        <w:rPr>
          <w:rFonts w:ascii="Times New Roman" w:hAnsi="Times New Roman" w:cs="Times New Roman"/>
          <w:sz w:val="24"/>
          <w:szCs w:val="24"/>
          <w:lang w:val="lt-LT"/>
        </w:rPr>
      </w:pPr>
    </w:p>
    <w:p w14:paraId="511C94DF" w14:textId="379B3E31" w:rsidR="00AA2229" w:rsidRPr="001207ED" w:rsidRDefault="00AA2229" w:rsidP="00AA2229">
      <w:pPr>
        <w:pStyle w:val="Heading3"/>
        <w:spacing w:after="120" w:line="276" w:lineRule="auto"/>
        <w:rPr>
          <w:rFonts w:ascii="Times New Roman" w:hAnsi="Times New Roman" w:cs="Times New Roman"/>
          <w:b/>
          <w:i w:val="0"/>
          <w:color w:val="000000" w:themeColor="text1"/>
          <w:sz w:val="24"/>
          <w:szCs w:val="24"/>
          <w:lang w:val="lt-LT"/>
        </w:rPr>
      </w:pPr>
      <w:r w:rsidRPr="001207ED">
        <w:rPr>
          <w:rFonts w:ascii="Times New Roman" w:hAnsi="Times New Roman" w:cs="Times New Roman"/>
          <w:b/>
          <w:i w:val="0"/>
          <w:color w:val="000000" w:themeColor="text1"/>
          <w:sz w:val="24"/>
          <w:szCs w:val="24"/>
          <w:lang w:val="lt-LT"/>
        </w:rPr>
        <w:t>2.2.</w:t>
      </w:r>
      <w:r w:rsidR="003A7D08" w:rsidRPr="001207ED">
        <w:rPr>
          <w:rFonts w:ascii="Times New Roman" w:hAnsi="Times New Roman" w:cs="Times New Roman"/>
          <w:b/>
          <w:i w:val="0"/>
          <w:color w:val="000000" w:themeColor="text1"/>
          <w:sz w:val="24"/>
          <w:szCs w:val="24"/>
          <w:lang w:val="lt-LT"/>
        </w:rPr>
        <w:t>2</w:t>
      </w:r>
      <w:r w:rsidRPr="001207ED">
        <w:rPr>
          <w:rFonts w:ascii="Times New Roman" w:hAnsi="Times New Roman" w:cs="Times New Roman"/>
          <w:b/>
          <w:i w:val="0"/>
          <w:color w:val="000000" w:themeColor="text1"/>
          <w:sz w:val="24"/>
          <w:szCs w:val="24"/>
          <w:lang w:val="lt-LT"/>
        </w:rPr>
        <w:t>. Pastatų sukūrimo techniniai reikalavimai</w:t>
      </w:r>
    </w:p>
    <w:p w14:paraId="50882270" w14:textId="36963D49"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PASTATŲ BENDRŲJŲ RODIKLIŲ INFORMACIJĄ</w:t>
      </w:r>
      <w:r w:rsidRPr="001207ED">
        <w:rPr>
          <w:rFonts w:ascii="Times New Roman" w:hAnsi="Times New Roman" w:cs="Times New Roman"/>
          <w:b/>
          <w:color w:val="FF0000"/>
          <w:sz w:val="24"/>
          <w:szCs w:val="24"/>
          <w:lang w:val="lt-LT"/>
        </w:rPr>
        <w:t>]</w:t>
      </w:r>
    </w:p>
    <w:p w14:paraId="119E08BE" w14:textId="78F917D0" w:rsidR="00AA2229" w:rsidRPr="001207ED"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1207ED">
        <w:rPr>
          <w:rFonts w:ascii="Times New Roman" w:hAnsi="Times New Roman" w:cs="Times New Roman"/>
          <w:b w:val="0"/>
          <w:i/>
          <w:color w:val="000000" w:themeColor="text1"/>
          <w:sz w:val="24"/>
          <w:szCs w:val="24"/>
          <w:lang w:val="lt-LT"/>
        </w:rPr>
        <w:t>Pastatų, statinių</w:t>
      </w:r>
      <w:r w:rsidRPr="001207ED">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w:t>
      </w:r>
      <w:r w:rsidR="00D73770" w:rsidRPr="001207ED">
        <w:rPr>
          <w:rFonts w:ascii="Times New Roman" w:eastAsiaTheme="majorEastAsia" w:hAnsi="Times New Roman" w:cs="Times New Roman"/>
          <w:b w:val="0"/>
          <w:bCs/>
          <w:i/>
          <w:iCs w:val="0"/>
          <w:color w:val="000000" w:themeColor="text1"/>
          <w:sz w:val="24"/>
          <w:szCs w:val="24"/>
          <w:lang w:val="lt-LT"/>
        </w:rPr>
        <w:t>1</w:t>
      </w:r>
      <w:r w:rsidR="000C1B69" w:rsidRPr="001207ED">
        <w:rPr>
          <w:rFonts w:ascii="Times New Roman" w:eastAsiaTheme="majorEastAsia" w:hAnsi="Times New Roman" w:cs="Times New Roman"/>
          <w:b w:val="0"/>
          <w:bCs/>
          <w:i/>
          <w:iCs w:val="0"/>
          <w:color w:val="000000" w:themeColor="text1"/>
          <w:sz w:val="24"/>
          <w:szCs w:val="24"/>
          <w:lang w:val="lt-LT"/>
        </w:rPr>
        <w:t xml:space="preserve"> </w:t>
      </w:r>
      <w:r w:rsidRPr="001207ED">
        <w:rPr>
          <w:rFonts w:ascii="Times New Roman" w:eastAsiaTheme="majorEastAsia" w:hAnsi="Times New Roman" w:cs="Times New Roman"/>
          <w:b w:val="0"/>
          <w:bCs/>
          <w:i/>
          <w:iCs w:val="0"/>
          <w:color w:val="000000" w:themeColor="text1"/>
          <w:sz w:val="24"/>
          <w:szCs w:val="24"/>
          <w:lang w:val="lt-LT"/>
        </w:rPr>
        <w:t>priedėlio "</w:t>
      </w:r>
      <w:r w:rsidR="00D73770" w:rsidRPr="001207ED">
        <w:rPr>
          <w:rFonts w:ascii="Times New Roman" w:eastAsiaTheme="majorEastAsia" w:hAnsi="Times New Roman" w:cs="Times New Roman"/>
          <w:b w:val="0"/>
          <w:bCs/>
          <w:i/>
          <w:iCs w:val="0"/>
          <w:color w:val="000000" w:themeColor="text1"/>
          <w:sz w:val="24"/>
          <w:szCs w:val="24"/>
          <w:lang w:val="lt-LT"/>
        </w:rPr>
        <w:t>Bendroji informacija, teritorijos ir statinių, pastatų specifikacijos." 3</w:t>
      </w:r>
      <w:r w:rsidR="003A7D08" w:rsidRPr="001207ED">
        <w:rPr>
          <w:rFonts w:ascii="Times New Roman" w:eastAsiaTheme="majorEastAsia" w:hAnsi="Times New Roman" w:cs="Times New Roman"/>
          <w:b w:val="0"/>
          <w:bCs/>
          <w:i/>
          <w:iCs w:val="0"/>
          <w:color w:val="000000" w:themeColor="text1"/>
          <w:sz w:val="24"/>
          <w:szCs w:val="24"/>
          <w:lang w:val="lt-LT"/>
        </w:rPr>
        <w:t xml:space="preserve"> </w:t>
      </w:r>
      <w:r w:rsidRPr="001207ED">
        <w:rPr>
          <w:rFonts w:ascii="Times New Roman" w:eastAsiaTheme="majorEastAsia" w:hAnsi="Times New Roman" w:cs="Times New Roman"/>
          <w:b w:val="0"/>
          <w:bCs/>
          <w:i/>
          <w:iCs w:val="0"/>
          <w:color w:val="000000" w:themeColor="text1"/>
          <w:sz w:val="24"/>
          <w:szCs w:val="24"/>
          <w:lang w:val="lt-LT"/>
        </w:rPr>
        <w:t xml:space="preserve">darbalapyje „Pastatų </w:t>
      </w:r>
      <w:r w:rsidR="00D26365" w:rsidRPr="001207ED">
        <w:rPr>
          <w:rFonts w:ascii="Times New Roman" w:eastAsiaTheme="majorEastAsia" w:hAnsi="Times New Roman" w:cs="Times New Roman"/>
          <w:b w:val="0"/>
          <w:bCs/>
          <w:i/>
          <w:iCs w:val="0"/>
          <w:color w:val="000000" w:themeColor="text1"/>
          <w:sz w:val="24"/>
          <w:szCs w:val="24"/>
          <w:lang w:val="lt-LT"/>
        </w:rPr>
        <w:t>sukūrimas</w:t>
      </w:r>
      <w:r w:rsidRPr="001207ED">
        <w:rPr>
          <w:rFonts w:ascii="Times New Roman" w:eastAsiaTheme="majorEastAsia" w:hAnsi="Times New Roman" w:cs="Times New Roman"/>
          <w:b w:val="0"/>
          <w:bCs/>
          <w:i/>
          <w:iCs w:val="0"/>
          <w:color w:val="000000" w:themeColor="text1"/>
          <w:sz w:val="24"/>
          <w:szCs w:val="24"/>
          <w:lang w:val="lt-LT"/>
        </w:rPr>
        <w:t>. Poreikiai“.</w:t>
      </w:r>
    </w:p>
    <w:p w14:paraId="76C223A2" w14:textId="12FC34D8" w:rsidR="00AA2229" w:rsidRPr="001207ED"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1207ED">
        <w:rPr>
          <w:rFonts w:ascii="Times New Roman" w:hAnsi="Times New Roman" w:cs="Times New Roman"/>
          <w:b w:val="0"/>
          <w:i/>
          <w:color w:val="000000" w:themeColor="text1"/>
          <w:sz w:val="24"/>
          <w:szCs w:val="24"/>
          <w:lang w:val="lt-LT"/>
        </w:rPr>
        <w:t>Pastatų, statinių</w:t>
      </w:r>
      <w:r w:rsidRPr="001207ED">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w:t>
      </w:r>
      <w:r w:rsidR="00D73770" w:rsidRPr="001207ED">
        <w:rPr>
          <w:rFonts w:ascii="Times New Roman" w:eastAsiaTheme="majorEastAsia" w:hAnsi="Times New Roman" w:cs="Times New Roman"/>
          <w:b w:val="0"/>
          <w:bCs/>
          <w:i/>
          <w:iCs w:val="0"/>
          <w:color w:val="000000" w:themeColor="text1"/>
          <w:sz w:val="24"/>
          <w:szCs w:val="24"/>
          <w:lang w:val="lt-LT"/>
        </w:rPr>
        <w:t>1</w:t>
      </w:r>
      <w:r w:rsidR="000C1B69" w:rsidRPr="001207ED">
        <w:rPr>
          <w:rFonts w:ascii="Times New Roman" w:eastAsiaTheme="majorEastAsia" w:hAnsi="Times New Roman" w:cs="Times New Roman"/>
          <w:b w:val="0"/>
          <w:bCs/>
          <w:i/>
          <w:iCs w:val="0"/>
          <w:color w:val="000000" w:themeColor="text1"/>
          <w:sz w:val="24"/>
          <w:szCs w:val="24"/>
          <w:lang w:val="lt-LT"/>
        </w:rPr>
        <w:t xml:space="preserve"> </w:t>
      </w:r>
      <w:r w:rsidRPr="001207ED">
        <w:rPr>
          <w:rFonts w:ascii="Times New Roman" w:eastAsiaTheme="majorEastAsia" w:hAnsi="Times New Roman" w:cs="Times New Roman"/>
          <w:b w:val="0"/>
          <w:bCs/>
          <w:i/>
          <w:iCs w:val="0"/>
          <w:color w:val="000000" w:themeColor="text1"/>
          <w:sz w:val="24"/>
          <w:szCs w:val="24"/>
          <w:lang w:val="lt-LT"/>
        </w:rPr>
        <w:t xml:space="preserve">priedėlio </w:t>
      </w:r>
      <w:r w:rsidR="00D73770" w:rsidRPr="001207ED">
        <w:rPr>
          <w:rFonts w:ascii="Times New Roman" w:eastAsiaTheme="majorEastAsia" w:hAnsi="Times New Roman" w:cs="Times New Roman"/>
          <w:b w:val="0"/>
          <w:bCs/>
          <w:i/>
          <w:iCs w:val="0"/>
          <w:color w:val="000000" w:themeColor="text1"/>
          <w:sz w:val="24"/>
          <w:szCs w:val="24"/>
          <w:lang w:val="lt-LT"/>
        </w:rPr>
        <w:t>"Bendroji informacija, teritorijos ir statinių, pastatų specifikacijos." 4</w:t>
      </w:r>
      <w:r w:rsidR="003A7D08" w:rsidRPr="001207ED">
        <w:rPr>
          <w:rFonts w:ascii="Times New Roman" w:eastAsiaTheme="majorEastAsia" w:hAnsi="Times New Roman" w:cs="Times New Roman"/>
          <w:b w:val="0"/>
          <w:bCs/>
          <w:i/>
          <w:iCs w:val="0"/>
          <w:color w:val="000000" w:themeColor="text1"/>
          <w:sz w:val="24"/>
          <w:szCs w:val="24"/>
          <w:lang w:val="lt-LT"/>
        </w:rPr>
        <w:t xml:space="preserve"> </w:t>
      </w:r>
      <w:r w:rsidRPr="001207ED">
        <w:rPr>
          <w:rFonts w:ascii="Times New Roman" w:eastAsiaTheme="majorEastAsia" w:hAnsi="Times New Roman" w:cs="Times New Roman"/>
          <w:b w:val="0"/>
          <w:bCs/>
          <w:i/>
          <w:iCs w:val="0"/>
          <w:color w:val="000000" w:themeColor="text1"/>
          <w:sz w:val="24"/>
          <w:szCs w:val="24"/>
          <w:lang w:val="lt-LT"/>
        </w:rPr>
        <w:t xml:space="preserve">darbalapyje „Pastatų </w:t>
      </w:r>
      <w:r w:rsidR="00D26365" w:rsidRPr="001207ED">
        <w:rPr>
          <w:rFonts w:ascii="Times New Roman" w:eastAsiaTheme="majorEastAsia" w:hAnsi="Times New Roman" w:cs="Times New Roman"/>
          <w:b w:val="0"/>
          <w:bCs/>
          <w:i/>
          <w:iCs w:val="0"/>
          <w:color w:val="000000" w:themeColor="text1"/>
          <w:sz w:val="24"/>
          <w:szCs w:val="24"/>
          <w:lang w:val="lt-LT"/>
        </w:rPr>
        <w:t>sukūrimas</w:t>
      </w:r>
      <w:r w:rsidRPr="001207ED">
        <w:rPr>
          <w:rFonts w:ascii="Times New Roman" w:eastAsiaTheme="majorEastAsia" w:hAnsi="Times New Roman" w:cs="Times New Roman"/>
          <w:b w:val="0"/>
          <w:bCs/>
          <w:i/>
          <w:iCs w:val="0"/>
          <w:color w:val="000000" w:themeColor="text1"/>
          <w:sz w:val="24"/>
          <w:szCs w:val="24"/>
          <w:lang w:val="lt-LT"/>
        </w:rPr>
        <w:t>. Statyba“.</w:t>
      </w:r>
    </w:p>
    <w:p w14:paraId="10DDEA0D" w14:textId="68794306" w:rsidR="00AA2229" w:rsidRPr="001207ED"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47B2EB0F" w14:textId="136CDC3F" w:rsidR="00AA2229" w:rsidRPr="001207ED" w:rsidRDefault="00AA2229" w:rsidP="00AA2229">
      <w:pPr>
        <w:spacing w:after="120" w:line="276" w:lineRule="auto"/>
        <w:rPr>
          <w:rFonts w:ascii="Times New Roman" w:hAnsi="Times New Roman" w:cs="Times New Roman"/>
          <w:sz w:val="24"/>
          <w:szCs w:val="24"/>
          <w:lang w:val="lt-LT"/>
        </w:rPr>
      </w:pPr>
      <w:r w:rsidRPr="001207ED">
        <w:rPr>
          <w:rFonts w:ascii="Times New Roman" w:eastAsiaTheme="majorEastAsia" w:hAnsi="Times New Roman" w:cs="Times New Roman"/>
          <w:b/>
          <w:bCs/>
          <w:color w:val="000000" w:themeColor="text1"/>
          <w:sz w:val="24"/>
          <w:szCs w:val="24"/>
          <w:lang w:val="lt-LT"/>
        </w:rPr>
        <w:t>2.2.</w:t>
      </w:r>
      <w:r w:rsidR="00BD0756" w:rsidRPr="001207ED">
        <w:rPr>
          <w:rFonts w:ascii="Times New Roman" w:eastAsiaTheme="majorEastAsia" w:hAnsi="Times New Roman" w:cs="Times New Roman"/>
          <w:b/>
          <w:bCs/>
          <w:color w:val="000000" w:themeColor="text1"/>
          <w:sz w:val="24"/>
          <w:szCs w:val="24"/>
          <w:lang w:val="lt-LT"/>
        </w:rPr>
        <w:t>3</w:t>
      </w:r>
      <w:r w:rsidRPr="001207ED">
        <w:rPr>
          <w:rFonts w:ascii="Times New Roman" w:eastAsiaTheme="majorEastAsia" w:hAnsi="Times New Roman" w:cs="Times New Roman"/>
          <w:b/>
          <w:bCs/>
          <w:color w:val="000000" w:themeColor="text1"/>
          <w:sz w:val="24"/>
          <w:szCs w:val="24"/>
          <w:lang w:val="lt-LT"/>
        </w:rPr>
        <w:t>. Baldų ir įrangos techniniai reikalavimai</w:t>
      </w:r>
    </w:p>
    <w:p w14:paraId="35F07BBC" w14:textId="39B187ED" w:rsidR="00AA2229" w:rsidRPr="001207ED" w:rsidRDefault="00AA2229"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INFORMACIJĄ</w:t>
      </w:r>
      <w:r w:rsidRPr="001207ED">
        <w:rPr>
          <w:rFonts w:ascii="Times New Roman" w:hAnsi="Times New Roman" w:cs="Times New Roman"/>
          <w:b/>
          <w:color w:val="FF0000"/>
          <w:sz w:val="24"/>
          <w:szCs w:val="24"/>
          <w:lang w:val="lt-LT"/>
        </w:rPr>
        <w:t>]</w:t>
      </w:r>
    </w:p>
    <w:p w14:paraId="65C7BA9B" w14:textId="3F971D7D" w:rsidR="00AA2229" w:rsidRPr="001207ED"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1207ED">
        <w:rPr>
          <w:rFonts w:ascii="Times New Roman" w:eastAsiaTheme="majorEastAsia" w:hAnsi="Times New Roman" w:cs="Times New Roman"/>
          <w:b w:val="0"/>
          <w:bCs/>
          <w:color w:val="000000" w:themeColor="text1"/>
          <w:sz w:val="24"/>
          <w:szCs w:val="24"/>
          <w:lang w:val="lt-LT"/>
        </w:rPr>
        <w:t xml:space="preserve">Baldų ir įrangos </w:t>
      </w:r>
      <w:r w:rsidRPr="001207ED">
        <w:rPr>
          <w:rFonts w:ascii="Times New Roman" w:eastAsiaTheme="majorEastAsia" w:hAnsi="Times New Roman" w:cs="Times New Roman"/>
          <w:b w:val="0"/>
          <w:bCs/>
          <w:i/>
          <w:iCs w:val="0"/>
          <w:color w:val="000000" w:themeColor="text1"/>
          <w:sz w:val="24"/>
          <w:szCs w:val="24"/>
          <w:lang w:val="lt-LT"/>
        </w:rPr>
        <w:t>Specialieji reikalavimai pateikti Specifikacijų 2.</w:t>
      </w:r>
      <w:r w:rsidR="00D73770" w:rsidRPr="001207ED">
        <w:rPr>
          <w:rFonts w:ascii="Times New Roman" w:eastAsiaTheme="majorEastAsia" w:hAnsi="Times New Roman" w:cs="Times New Roman"/>
          <w:b w:val="0"/>
          <w:bCs/>
          <w:i/>
          <w:iCs w:val="0"/>
          <w:color w:val="000000" w:themeColor="text1"/>
          <w:sz w:val="24"/>
          <w:szCs w:val="24"/>
          <w:lang w:val="lt-LT"/>
        </w:rPr>
        <w:t>1</w:t>
      </w:r>
      <w:r w:rsidR="000C1B69" w:rsidRPr="001207ED">
        <w:rPr>
          <w:rFonts w:ascii="Times New Roman" w:eastAsiaTheme="majorEastAsia" w:hAnsi="Times New Roman" w:cs="Times New Roman"/>
          <w:b w:val="0"/>
          <w:bCs/>
          <w:i/>
          <w:iCs w:val="0"/>
          <w:color w:val="000000" w:themeColor="text1"/>
          <w:sz w:val="24"/>
          <w:szCs w:val="24"/>
          <w:lang w:val="lt-LT"/>
        </w:rPr>
        <w:t xml:space="preserve"> </w:t>
      </w:r>
      <w:r w:rsidRPr="001207ED">
        <w:rPr>
          <w:rFonts w:ascii="Times New Roman" w:eastAsiaTheme="majorEastAsia" w:hAnsi="Times New Roman" w:cs="Times New Roman"/>
          <w:b w:val="0"/>
          <w:bCs/>
          <w:i/>
          <w:iCs w:val="0"/>
          <w:color w:val="000000" w:themeColor="text1"/>
          <w:sz w:val="24"/>
          <w:szCs w:val="24"/>
          <w:lang w:val="lt-LT"/>
        </w:rPr>
        <w:t>priedėlio "</w:t>
      </w:r>
      <w:r w:rsidR="00D73770" w:rsidRPr="001207ED">
        <w:rPr>
          <w:rFonts w:ascii="Times New Roman" w:eastAsiaTheme="majorEastAsia" w:hAnsi="Times New Roman" w:cs="Times New Roman"/>
          <w:b w:val="0"/>
          <w:bCs/>
          <w:i/>
          <w:iCs w:val="0"/>
          <w:color w:val="000000" w:themeColor="text1"/>
          <w:sz w:val="24"/>
          <w:szCs w:val="24"/>
          <w:lang w:val="lt-LT"/>
        </w:rPr>
        <w:t xml:space="preserve"> Bendroji informacija, teritorijos ir statinių, pastatų specifikacijos.</w:t>
      </w:r>
      <w:r w:rsidRPr="001207ED">
        <w:rPr>
          <w:rFonts w:ascii="Times New Roman" w:eastAsiaTheme="majorEastAsia" w:hAnsi="Times New Roman" w:cs="Times New Roman"/>
          <w:b w:val="0"/>
          <w:bCs/>
          <w:i/>
          <w:iCs w:val="0"/>
          <w:color w:val="000000" w:themeColor="text1"/>
          <w:sz w:val="24"/>
          <w:szCs w:val="24"/>
          <w:lang w:val="lt-LT"/>
        </w:rPr>
        <w:t xml:space="preserve">"  </w:t>
      </w:r>
      <w:r w:rsidR="003A7D08" w:rsidRPr="001207ED">
        <w:rPr>
          <w:rFonts w:ascii="Times New Roman" w:eastAsiaTheme="majorEastAsia" w:hAnsi="Times New Roman" w:cs="Times New Roman"/>
          <w:b w:val="0"/>
          <w:bCs/>
          <w:i/>
          <w:iCs w:val="0"/>
          <w:color w:val="000000" w:themeColor="text1"/>
          <w:sz w:val="24"/>
          <w:szCs w:val="24"/>
          <w:lang w:val="lt-LT"/>
        </w:rPr>
        <w:t xml:space="preserve">4 </w:t>
      </w:r>
      <w:r w:rsidRPr="001207ED">
        <w:rPr>
          <w:rFonts w:ascii="Times New Roman" w:eastAsiaTheme="majorEastAsia" w:hAnsi="Times New Roman" w:cs="Times New Roman"/>
          <w:b w:val="0"/>
          <w:bCs/>
          <w:i/>
          <w:iCs w:val="0"/>
          <w:color w:val="000000" w:themeColor="text1"/>
          <w:sz w:val="24"/>
          <w:szCs w:val="24"/>
          <w:lang w:val="lt-LT"/>
        </w:rPr>
        <w:t>darbalapyje „</w:t>
      </w:r>
      <w:r w:rsidRPr="001207ED">
        <w:rPr>
          <w:rFonts w:ascii="Times New Roman" w:eastAsiaTheme="majorEastAsia" w:hAnsi="Times New Roman" w:cs="Times New Roman"/>
          <w:b w:val="0"/>
          <w:bCs/>
          <w:i/>
          <w:color w:val="000000" w:themeColor="text1"/>
          <w:sz w:val="24"/>
          <w:szCs w:val="24"/>
          <w:lang w:val="lt-LT"/>
        </w:rPr>
        <w:t>Baldų ir įranga</w:t>
      </w:r>
      <w:r w:rsidRPr="001207ED">
        <w:rPr>
          <w:rFonts w:ascii="Times New Roman" w:eastAsiaTheme="majorEastAsia" w:hAnsi="Times New Roman" w:cs="Times New Roman"/>
          <w:b w:val="0"/>
          <w:bCs/>
          <w:i/>
          <w:iCs w:val="0"/>
          <w:color w:val="000000" w:themeColor="text1"/>
          <w:sz w:val="24"/>
          <w:szCs w:val="24"/>
          <w:lang w:val="lt-LT"/>
        </w:rPr>
        <w:t>“.</w:t>
      </w:r>
    </w:p>
    <w:p w14:paraId="18CF75AD" w14:textId="77777777" w:rsidR="00A669B0" w:rsidRPr="001207ED" w:rsidRDefault="00A669B0" w:rsidP="003A7D08">
      <w:pPr>
        <w:spacing w:after="120" w:line="276" w:lineRule="auto"/>
        <w:rPr>
          <w:rFonts w:ascii="Times New Roman" w:hAnsi="Times New Roman" w:cs="Times New Roman"/>
          <w:b/>
          <w:color w:val="000000" w:themeColor="text1"/>
          <w:sz w:val="24"/>
          <w:szCs w:val="24"/>
          <w:highlight w:val="yellow"/>
          <w:lang w:val="lt-LT"/>
        </w:rPr>
      </w:pPr>
    </w:p>
    <w:p w14:paraId="30AA539B" w14:textId="7A7E8449" w:rsidR="003A7D08" w:rsidRPr="001207ED" w:rsidRDefault="003A7D08" w:rsidP="003A7D08">
      <w:pPr>
        <w:spacing w:after="120" w:line="276" w:lineRule="auto"/>
        <w:rPr>
          <w:rFonts w:ascii="Times New Roman" w:eastAsia="Times New Roman" w:hAnsi="Times New Roman" w:cs="Times New Roman"/>
          <w:b/>
          <w:bCs/>
          <w:spacing w:val="20"/>
          <w:sz w:val="24"/>
          <w:szCs w:val="24"/>
          <w:lang w:val="lt-LT"/>
        </w:rPr>
      </w:pPr>
      <w:r w:rsidRPr="001207ED">
        <w:rPr>
          <w:rFonts w:ascii="Times New Roman" w:hAnsi="Times New Roman" w:cs="Times New Roman"/>
          <w:b/>
          <w:color w:val="000000" w:themeColor="text1"/>
          <w:sz w:val="24"/>
          <w:szCs w:val="24"/>
          <w:lang w:val="lt-LT"/>
        </w:rPr>
        <w:t>2.</w:t>
      </w:r>
      <w:r w:rsidR="0036019D" w:rsidRPr="001207ED">
        <w:rPr>
          <w:rFonts w:ascii="Times New Roman" w:hAnsi="Times New Roman" w:cs="Times New Roman"/>
          <w:b/>
          <w:color w:val="000000" w:themeColor="text1"/>
          <w:sz w:val="24"/>
          <w:szCs w:val="24"/>
          <w:lang w:val="lt-LT"/>
        </w:rPr>
        <w:t>3</w:t>
      </w:r>
      <w:r w:rsidRPr="001207ED">
        <w:rPr>
          <w:rFonts w:ascii="Times New Roman" w:hAnsi="Times New Roman" w:cs="Times New Roman"/>
          <w:b/>
          <w:color w:val="000000" w:themeColor="text1"/>
          <w:sz w:val="24"/>
          <w:szCs w:val="24"/>
          <w:lang w:val="lt-LT"/>
        </w:rPr>
        <w:t>. Pastatas Nr. 2</w:t>
      </w:r>
      <w:r w:rsidR="0077774C" w:rsidRPr="001207ED">
        <w:rPr>
          <w:rFonts w:ascii="Times New Roman" w:hAnsi="Times New Roman" w:cs="Times New Roman"/>
          <w:b/>
          <w:color w:val="000000" w:themeColor="text1"/>
          <w:sz w:val="24"/>
          <w:szCs w:val="24"/>
          <w:lang w:val="lt-LT"/>
        </w:rPr>
        <w:t xml:space="preserve"> </w:t>
      </w:r>
      <w:r w:rsidR="0077774C" w:rsidRPr="001207ED">
        <w:rPr>
          <w:rFonts w:ascii="Times New Roman" w:hAnsi="Times New Roman" w:cs="Times New Roman"/>
          <w:b/>
          <w:bCs/>
          <w:i/>
          <w:iCs/>
          <w:color w:val="FF0000"/>
          <w:sz w:val="24"/>
          <w:szCs w:val="24"/>
          <w:lang w:val="lt-LT"/>
        </w:rPr>
        <w:t>[pavadinimas]</w:t>
      </w:r>
      <w:r w:rsidR="0077774C" w:rsidRPr="001207ED">
        <w:rPr>
          <w:rFonts w:ascii="Times New Roman" w:hAnsi="Times New Roman" w:cs="Times New Roman"/>
          <w:color w:val="FF0000"/>
          <w:sz w:val="24"/>
          <w:szCs w:val="24"/>
          <w:lang w:val="lt-LT"/>
        </w:rPr>
        <w:t xml:space="preserve"> </w:t>
      </w:r>
      <w:r w:rsidRPr="001207ED">
        <w:rPr>
          <w:rFonts w:ascii="Times New Roman" w:hAnsi="Times New Roman" w:cs="Times New Roman"/>
          <w:b/>
          <w:color w:val="000000" w:themeColor="text1"/>
          <w:sz w:val="24"/>
          <w:szCs w:val="24"/>
          <w:lang w:val="lt-LT"/>
        </w:rPr>
        <w:t xml:space="preserve">  </w:t>
      </w:r>
    </w:p>
    <w:p w14:paraId="5E55184B" w14:textId="77777777" w:rsidR="00BD0756" w:rsidRPr="001207ED" w:rsidRDefault="00BD0756" w:rsidP="00BD0756">
      <w:pPr>
        <w:spacing w:after="120" w:line="276" w:lineRule="auto"/>
        <w:rPr>
          <w:rFonts w:ascii="Times New Roman" w:hAnsi="Times New Roman" w:cs="Times New Roman"/>
          <w:b/>
          <w:color w:val="FF0000"/>
          <w:sz w:val="24"/>
          <w:szCs w:val="24"/>
          <w:lang w:val="lt-LT"/>
        </w:rPr>
      </w:pPr>
      <w:r w:rsidRPr="001207ED">
        <w:rPr>
          <w:rFonts w:ascii="Times New Roman" w:eastAsia="Times New Roman" w:hAnsi="Times New Roman" w:cs="Times New Roman"/>
          <w:b/>
          <w:bCs/>
          <w:color w:val="FF0000"/>
          <w:spacing w:val="20"/>
          <w:sz w:val="24"/>
          <w:szCs w:val="24"/>
          <w:lang w:val="lt-LT"/>
        </w:rPr>
        <w:t>[pavadinimas, adresas]</w:t>
      </w:r>
      <w:r w:rsidRPr="001207ED">
        <w:rPr>
          <w:rFonts w:ascii="Times New Roman" w:hAnsi="Times New Roman" w:cs="Times New Roman"/>
          <w:b/>
          <w:bCs/>
          <w:color w:val="FF0000"/>
          <w:spacing w:val="20"/>
          <w:sz w:val="24"/>
          <w:szCs w:val="24"/>
          <w:lang w:val="lt-LT"/>
        </w:rPr>
        <w:t xml:space="preserve"> </w:t>
      </w:r>
      <w:r w:rsidRPr="001207ED">
        <w:rPr>
          <w:rFonts w:ascii="Times New Roman" w:eastAsia="Times New Roman" w:hAnsi="Times New Roman" w:cs="Times New Roman"/>
          <w:b/>
          <w:bCs/>
          <w:spacing w:val="20"/>
          <w:sz w:val="24"/>
          <w:szCs w:val="24"/>
          <w:lang w:val="lt-LT"/>
        </w:rPr>
        <w:t xml:space="preserve"> </w:t>
      </w:r>
    </w:p>
    <w:p w14:paraId="0191D77B" w14:textId="21893E27" w:rsidR="00BD0756" w:rsidRPr="001207ED" w:rsidRDefault="00BD0756" w:rsidP="00BD0756">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PAPILDOMĄ INFORMACIJĄ</w:t>
      </w:r>
      <w:r w:rsidRPr="001207ED">
        <w:rPr>
          <w:rFonts w:ascii="Times New Roman" w:hAnsi="Times New Roman" w:cs="Times New Roman"/>
          <w:b/>
          <w:color w:val="FF0000"/>
          <w:sz w:val="24"/>
          <w:szCs w:val="24"/>
          <w:lang w:val="lt-LT"/>
        </w:rPr>
        <w:t>]</w:t>
      </w:r>
    </w:p>
    <w:p w14:paraId="2922310A" w14:textId="77777777" w:rsidR="00BD0756" w:rsidRPr="001207ED" w:rsidRDefault="00BD0756" w:rsidP="00BD0756">
      <w:pPr>
        <w:spacing w:after="120" w:line="276" w:lineRule="auto"/>
        <w:rPr>
          <w:rFonts w:ascii="Times New Roman" w:hAnsi="Times New Roman" w:cs="Times New Roman"/>
          <w:b/>
          <w:color w:val="FF0000"/>
          <w:sz w:val="24"/>
          <w:szCs w:val="24"/>
          <w:lang w:val="lt-LT"/>
        </w:rPr>
      </w:pPr>
    </w:p>
    <w:p w14:paraId="5133632A" w14:textId="28F5889D" w:rsidR="00BD0756" w:rsidRPr="001207ED" w:rsidRDefault="00BD0756" w:rsidP="00BD0756">
      <w:pPr>
        <w:pStyle w:val="Heading3"/>
        <w:spacing w:after="120" w:line="276" w:lineRule="auto"/>
        <w:rPr>
          <w:rFonts w:ascii="Times New Roman" w:hAnsi="Times New Roman" w:cs="Times New Roman"/>
          <w:sz w:val="24"/>
          <w:szCs w:val="24"/>
          <w:lang w:val="lt-LT"/>
        </w:rPr>
      </w:pPr>
      <w:r w:rsidRPr="001207ED">
        <w:rPr>
          <w:rFonts w:ascii="Times New Roman" w:hAnsi="Times New Roman" w:cs="Times New Roman"/>
          <w:b/>
          <w:i w:val="0"/>
          <w:color w:val="000000" w:themeColor="text1"/>
          <w:sz w:val="24"/>
          <w:szCs w:val="24"/>
          <w:lang w:val="lt-LT"/>
        </w:rPr>
        <w:t xml:space="preserve">2.3.1. Pastatų patalpų funkciniai ryšiai. </w:t>
      </w:r>
      <w:r w:rsidRPr="001207ED">
        <w:rPr>
          <w:rFonts w:ascii="Times New Roman" w:hAnsi="Times New Roman" w:cs="Times New Roman"/>
          <w:i w:val="0"/>
          <w:iCs/>
          <w:color w:val="000000" w:themeColor="text1"/>
          <w:sz w:val="24"/>
          <w:szCs w:val="24"/>
          <w:lang w:val="lt-LT"/>
        </w:rPr>
        <w:t>Pastato Nr.2</w:t>
      </w:r>
      <w:r w:rsidRPr="001207ED">
        <w:rPr>
          <w:rFonts w:ascii="Times New Roman" w:hAnsi="Times New Roman" w:cs="Times New Roman"/>
          <w:color w:val="000000" w:themeColor="text1"/>
          <w:sz w:val="24"/>
          <w:szCs w:val="24"/>
          <w:lang w:val="lt-LT"/>
        </w:rPr>
        <w:t xml:space="preserve"> </w:t>
      </w:r>
      <w:r w:rsidRPr="001207ED">
        <w:rPr>
          <w:rFonts w:ascii="Times New Roman" w:hAnsi="Times New Roman" w:cs="Times New Roman"/>
          <w:b/>
          <w:i w:val="0"/>
          <w:color w:val="000000" w:themeColor="text1"/>
          <w:sz w:val="24"/>
          <w:szCs w:val="24"/>
          <w:lang w:val="lt-LT"/>
        </w:rPr>
        <w:t xml:space="preserve"> </w:t>
      </w:r>
      <w:r w:rsidRPr="001207ED">
        <w:rPr>
          <w:rFonts w:ascii="Times New Roman" w:hAnsi="Times New Roman" w:cs="Times New Roman"/>
          <w:i w:val="0"/>
          <w:color w:val="000000" w:themeColor="text1"/>
          <w:sz w:val="24"/>
          <w:szCs w:val="24"/>
          <w:lang w:val="lt-LT"/>
        </w:rPr>
        <w:t xml:space="preserve">(pridedamos rekomendacinio pobūdžio galimos </w:t>
      </w:r>
      <w:r w:rsidRPr="001207ED">
        <w:rPr>
          <w:rFonts w:ascii="Times New Roman" w:hAnsi="Times New Roman" w:cs="Times New Roman"/>
          <w:color w:val="FF0000"/>
          <w:sz w:val="24"/>
          <w:szCs w:val="24"/>
          <w:lang w:val="lt-LT"/>
        </w:rPr>
        <w:t xml:space="preserve">[pavadinimas] </w:t>
      </w:r>
      <w:r w:rsidRPr="001207ED">
        <w:rPr>
          <w:rFonts w:ascii="Times New Roman" w:hAnsi="Times New Roman" w:cs="Times New Roman"/>
          <w:i w:val="0"/>
          <w:color w:val="000000" w:themeColor="text1"/>
          <w:sz w:val="24"/>
          <w:szCs w:val="24"/>
          <w:lang w:val="lt-LT"/>
        </w:rPr>
        <w:t>išplanavimo schemos)</w:t>
      </w:r>
    </w:p>
    <w:p w14:paraId="3B7021CB" w14:textId="77777777" w:rsidR="00BD0756" w:rsidRPr="001207ED" w:rsidRDefault="00BD0756" w:rsidP="00BD0756">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INFORMACIJĄ</w:t>
      </w:r>
      <w:r w:rsidRPr="001207ED">
        <w:rPr>
          <w:rFonts w:ascii="Times New Roman" w:hAnsi="Times New Roman" w:cs="Times New Roman"/>
          <w:b/>
          <w:color w:val="FF0000"/>
          <w:sz w:val="24"/>
          <w:szCs w:val="24"/>
          <w:lang w:val="lt-LT"/>
        </w:rPr>
        <w:t>]</w:t>
      </w:r>
    </w:p>
    <w:p w14:paraId="57CD32ED" w14:textId="429E9904" w:rsidR="00BD0756" w:rsidRPr="001207ED" w:rsidRDefault="00BD0756" w:rsidP="00BD0756">
      <w:pPr>
        <w:keepNext/>
        <w:spacing w:after="120" w:line="276" w:lineRule="auto"/>
        <w:rPr>
          <w:rFonts w:ascii="Times New Roman" w:hAnsi="Times New Roman" w:cs="Times New Roman"/>
          <w:color w:val="FF0000"/>
          <w:sz w:val="24"/>
          <w:szCs w:val="24"/>
          <w:lang w:val="lt-LT"/>
        </w:rPr>
      </w:pPr>
      <w:r w:rsidRPr="001207ED">
        <w:rPr>
          <w:rFonts w:ascii="Times New Roman" w:hAnsi="Times New Roman" w:cs="Times New Roman"/>
          <w:color w:val="FF0000"/>
          <w:sz w:val="24"/>
          <w:szCs w:val="24"/>
          <w:lang w:val="lt-LT"/>
        </w:rPr>
        <w:t>Pastato Nr.2 funkcinių sektorių, patalpų tarpusavio ryšių schema. (galima pateikti kaip atskirą dokumentą)</w:t>
      </w:r>
    </w:p>
    <w:p w14:paraId="11561ED4" w14:textId="77777777" w:rsidR="003A7D08" w:rsidRPr="001207ED" w:rsidRDefault="003A7D08" w:rsidP="003A7D08">
      <w:pPr>
        <w:spacing w:after="120" w:line="276" w:lineRule="auto"/>
        <w:rPr>
          <w:rFonts w:ascii="Times New Roman" w:hAnsi="Times New Roman" w:cs="Times New Roman"/>
          <w:b/>
          <w:color w:val="FF0000"/>
          <w:sz w:val="24"/>
          <w:szCs w:val="24"/>
          <w:lang w:val="lt-LT"/>
        </w:rPr>
      </w:pPr>
    </w:p>
    <w:p w14:paraId="7F56394B" w14:textId="45E2BB40" w:rsidR="003A7D08" w:rsidRPr="001207ED" w:rsidRDefault="003A7D08" w:rsidP="003A7D08">
      <w:pPr>
        <w:pStyle w:val="Heading3"/>
        <w:spacing w:after="120" w:line="276" w:lineRule="auto"/>
        <w:rPr>
          <w:rFonts w:ascii="Times New Roman" w:hAnsi="Times New Roman" w:cs="Times New Roman"/>
          <w:b/>
          <w:i w:val="0"/>
          <w:color w:val="000000" w:themeColor="text1"/>
          <w:sz w:val="24"/>
          <w:szCs w:val="24"/>
          <w:lang w:val="lt-LT"/>
        </w:rPr>
      </w:pPr>
      <w:r w:rsidRPr="001207ED">
        <w:rPr>
          <w:rFonts w:ascii="Times New Roman" w:hAnsi="Times New Roman" w:cs="Times New Roman"/>
          <w:b/>
          <w:i w:val="0"/>
          <w:color w:val="000000" w:themeColor="text1"/>
          <w:sz w:val="24"/>
          <w:szCs w:val="24"/>
          <w:lang w:val="lt-LT"/>
        </w:rPr>
        <w:t>2.</w:t>
      </w:r>
      <w:r w:rsidR="0036019D" w:rsidRPr="001207ED">
        <w:rPr>
          <w:rFonts w:ascii="Times New Roman" w:hAnsi="Times New Roman" w:cs="Times New Roman"/>
          <w:b/>
          <w:i w:val="0"/>
          <w:color w:val="000000" w:themeColor="text1"/>
          <w:sz w:val="24"/>
          <w:szCs w:val="24"/>
          <w:lang w:val="lt-LT"/>
        </w:rPr>
        <w:t>3</w:t>
      </w:r>
      <w:r w:rsidRPr="001207ED">
        <w:rPr>
          <w:rFonts w:ascii="Times New Roman" w:hAnsi="Times New Roman" w:cs="Times New Roman"/>
          <w:b/>
          <w:i w:val="0"/>
          <w:color w:val="000000" w:themeColor="text1"/>
          <w:sz w:val="24"/>
          <w:szCs w:val="24"/>
          <w:lang w:val="lt-LT"/>
        </w:rPr>
        <w:t>.2. Pastatų sukūrimo techniniai reikalavimai</w:t>
      </w:r>
    </w:p>
    <w:p w14:paraId="29E0F6CC" w14:textId="77777777" w:rsidR="003A7D08" w:rsidRPr="001207ED" w:rsidRDefault="003A7D08" w:rsidP="003A7D08">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PASTATŲ BENDRŲJŲ RODIKLIŲ INFORMACIJĄ</w:t>
      </w:r>
      <w:r w:rsidRPr="001207ED">
        <w:rPr>
          <w:rFonts w:ascii="Times New Roman" w:hAnsi="Times New Roman" w:cs="Times New Roman"/>
          <w:b/>
          <w:color w:val="FF0000"/>
          <w:sz w:val="24"/>
          <w:szCs w:val="24"/>
          <w:lang w:val="lt-LT"/>
        </w:rPr>
        <w:t>]</w:t>
      </w:r>
    </w:p>
    <w:p w14:paraId="4B55657F" w14:textId="77777777" w:rsidR="003A7D08" w:rsidRPr="001207ED" w:rsidRDefault="003A7D08" w:rsidP="003A7D08">
      <w:pPr>
        <w:spacing w:after="120" w:line="276" w:lineRule="auto"/>
        <w:rPr>
          <w:rFonts w:ascii="Times New Roman" w:eastAsiaTheme="majorEastAsia" w:hAnsi="Times New Roman" w:cs="Times New Roman"/>
          <w:b/>
          <w:bCs/>
          <w:color w:val="000000" w:themeColor="text1"/>
          <w:sz w:val="24"/>
          <w:szCs w:val="24"/>
          <w:lang w:val="lt-LT"/>
        </w:rPr>
      </w:pPr>
    </w:p>
    <w:p w14:paraId="26239F31" w14:textId="783211D1" w:rsidR="003A7D08" w:rsidRPr="001207ED" w:rsidRDefault="003A7D08" w:rsidP="003A7D08">
      <w:pPr>
        <w:spacing w:after="120" w:line="276" w:lineRule="auto"/>
        <w:rPr>
          <w:rFonts w:ascii="Times New Roman" w:hAnsi="Times New Roman" w:cs="Times New Roman"/>
          <w:sz w:val="24"/>
          <w:szCs w:val="24"/>
          <w:lang w:val="lt-LT"/>
        </w:rPr>
      </w:pPr>
      <w:r w:rsidRPr="001207ED">
        <w:rPr>
          <w:rFonts w:ascii="Times New Roman" w:eastAsiaTheme="majorEastAsia" w:hAnsi="Times New Roman" w:cs="Times New Roman"/>
          <w:b/>
          <w:bCs/>
          <w:color w:val="000000" w:themeColor="text1"/>
          <w:sz w:val="24"/>
          <w:szCs w:val="24"/>
          <w:lang w:val="lt-LT"/>
        </w:rPr>
        <w:t>2.</w:t>
      </w:r>
      <w:r w:rsidR="0036019D" w:rsidRPr="001207ED">
        <w:rPr>
          <w:rFonts w:ascii="Times New Roman" w:eastAsiaTheme="majorEastAsia" w:hAnsi="Times New Roman" w:cs="Times New Roman"/>
          <w:b/>
          <w:bCs/>
          <w:color w:val="000000" w:themeColor="text1"/>
          <w:sz w:val="24"/>
          <w:szCs w:val="24"/>
          <w:lang w:val="lt-LT"/>
        </w:rPr>
        <w:t>3</w:t>
      </w:r>
      <w:r w:rsidRPr="001207ED">
        <w:rPr>
          <w:rFonts w:ascii="Times New Roman" w:eastAsiaTheme="majorEastAsia" w:hAnsi="Times New Roman" w:cs="Times New Roman"/>
          <w:b/>
          <w:bCs/>
          <w:color w:val="000000" w:themeColor="text1"/>
          <w:sz w:val="24"/>
          <w:szCs w:val="24"/>
          <w:lang w:val="lt-LT"/>
        </w:rPr>
        <w:t>.</w:t>
      </w:r>
      <w:r w:rsidR="00BD0756" w:rsidRPr="001207ED">
        <w:rPr>
          <w:rFonts w:ascii="Times New Roman" w:eastAsiaTheme="majorEastAsia" w:hAnsi="Times New Roman" w:cs="Times New Roman"/>
          <w:b/>
          <w:bCs/>
          <w:color w:val="000000" w:themeColor="text1"/>
          <w:sz w:val="24"/>
          <w:szCs w:val="24"/>
          <w:lang w:val="lt-LT"/>
        </w:rPr>
        <w:t>3</w:t>
      </w:r>
      <w:r w:rsidRPr="001207ED">
        <w:rPr>
          <w:rFonts w:ascii="Times New Roman" w:eastAsiaTheme="majorEastAsia" w:hAnsi="Times New Roman" w:cs="Times New Roman"/>
          <w:b/>
          <w:bCs/>
          <w:color w:val="000000" w:themeColor="text1"/>
          <w:sz w:val="24"/>
          <w:szCs w:val="24"/>
          <w:lang w:val="lt-LT"/>
        </w:rPr>
        <w:t>. Baldų ir įrangos techniniai reikalavimai</w:t>
      </w:r>
    </w:p>
    <w:p w14:paraId="3F9EDD6A" w14:textId="77777777" w:rsidR="003A7D08" w:rsidRPr="001207ED" w:rsidRDefault="003A7D08" w:rsidP="003A7D08">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r w:rsidRPr="001207ED">
        <w:rPr>
          <w:rFonts w:ascii="Times New Roman" w:hAnsi="Times New Roman" w:cs="Times New Roman"/>
          <w:b/>
          <w:i/>
          <w:color w:val="FF0000"/>
          <w:sz w:val="24"/>
          <w:szCs w:val="24"/>
          <w:lang w:val="lt-LT"/>
        </w:rPr>
        <w:t>PATEIKTI INFORMACIJĄ</w:t>
      </w:r>
      <w:r w:rsidRPr="001207ED">
        <w:rPr>
          <w:rFonts w:ascii="Times New Roman" w:hAnsi="Times New Roman" w:cs="Times New Roman"/>
          <w:b/>
          <w:color w:val="FF0000"/>
          <w:sz w:val="24"/>
          <w:szCs w:val="24"/>
          <w:lang w:val="lt-LT"/>
        </w:rPr>
        <w:t>]</w:t>
      </w:r>
    </w:p>
    <w:p w14:paraId="6278CCB3" w14:textId="77777777" w:rsidR="00BD0756" w:rsidRPr="001207ED" w:rsidRDefault="00BD0756" w:rsidP="006C1D2A">
      <w:pPr>
        <w:pStyle w:val="Heading2"/>
        <w:jc w:val="both"/>
        <w:rPr>
          <w:rFonts w:ascii="Times New Roman" w:hAnsi="Times New Roman" w:cs="Times New Roman"/>
          <w:color w:val="FF0000"/>
          <w:sz w:val="24"/>
          <w:szCs w:val="24"/>
          <w:highlight w:val="yellow"/>
          <w:lang w:val="lt-LT"/>
        </w:rPr>
      </w:pPr>
    </w:p>
    <w:p w14:paraId="768DCE5F" w14:textId="4EDDDD75" w:rsidR="00AA2229" w:rsidRPr="001207ED" w:rsidRDefault="003A7D08" w:rsidP="006C1D2A">
      <w:pPr>
        <w:pStyle w:val="Heading2"/>
        <w:jc w:val="both"/>
        <w:rPr>
          <w:rFonts w:ascii="Times New Roman" w:hAnsi="Times New Roman" w:cs="Times New Roman"/>
          <w:color w:val="FF0000"/>
          <w:sz w:val="24"/>
          <w:szCs w:val="24"/>
          <w:lang w:val="lt-LT"/>
        </w:rPr>
      </w:pPr>
      <w:r w:rsidRPr="001207ED">
        <w:rPr>
          <w:rFonts w:ascii="Times New Roman" w:hAnsi="Times New Roman" w:cs="Times New Roman"/>
          <w:color w:val="000000" w:themeColor="text1"/>
          <w:sz w:val="24"/>
          <w:szCs w:val="24"/>
          <w:lang w:val="lt-LT"/>
        </w:rPr>
        <w:t>2.</w:t>
      </w:r>
      <w:r w:rsidR="0036019D" w:rsidRPr="001207ED">
        <w:rPr>
          <w:rFonts w:ascii="Times New Roman" w:hAnsi="Times New Roman" w:cs="Times New Roman"/>
          <w:color w:val="000000" w:themeColor="text1"/>
          <w:sz w:val="24"/>
          <w:szCs w:val="24"/>
          <w:lang w:val="lt-LT"/>
        </w:rPr>
        <w:t>4</w:t>
      </w:r>
      <w:r w:rsidRPr="001207ED">
        <w:rPr>
          <w:rFonts w:ascii="Times New Roman" w:hAnsi="Times New Roman" w:cs="Times New Roman"/>
          <w:color w:val="000000" w:themeColor="text1"/>
          <w:sz w:val="24"/>
          <w:szCs w:val="24"/>
          <w:lang w:val="lt-LT"/>
        </w:rPr>
        <w:t xml:space="preserve">. Pastatas Nr. 3  </w:t>
      </w:r>
      <w:r w:rsidR="00BD0756" w:rsidRPr="001207ED">
        <w:rPr>
          <w:rFonts w:ascii="Times New Roman" w:hAnsi="Times New Roman" w:cs="Times New Roman"/>
          <w:bCs/>
          <w:i/>
          <w:color w:val="FF0000"/>
          <w:sz w:val="24"/>
          <w:szCs w:val="24"/>
          <w:lang w:val="lt-LT"/>
        </w:rPr>
        <w:t>[pavadinimas]</w:t>
      </w:r>
      <w:r w:rsidR="00BD0756" w:rsidRPr="001207ED">
        <w:rPr>
          <w:rFonts w:ascii="Times New Roman" w:hAnsi="Times New Roman" w:cs="Times New Roman"/>
          <w:color w:val="FF0000"/>
          <w:sz w:val="24"/>
          <w:szCs w:val="24"/>
          <w:lang w:val="lt-LT"/>
        </w:rPr>
        <w:t xml:space="preserve"> </w:t>
      </w:r>
      <w:r w:rsidR="00BD0756" w:rsidRPr="001207ED">
        <w:rPr>
          <w:rFonts w:ascii="Times New Roman" w:hAnsi="Times New Roman" w:cs="Times New Roman"/>
          <w:color w:val="000000" w:themeColor="text1"/>
          <w:sz w:val="24"/>
          <w:szCs w:val="24"/>
          <w:lang w:val="lt-LT"/>
        </w:rPr>
        <w:t xml:space="preserve">  </w:t>
      </w:r>
    </w:p>
    <w:p w14:paraId="70981AD7" w14:textId="0C13AD25" w:rsidR="003A7D08" w:rsidRPr="001207ED" w:rsidRDefault="003A7D08" w:rsidP="00AA2229">
      <w:pPr>
        <w:spacing w:after="120" w:line="276" w:lineRule="auto"/>
        <w:rPr>
          <w:rFonts w:ascii="Times New Roman" w:hAnsi="Times New Roman" w:cs="Times New Roman"/>
          <w:b/>
          <w:color w:val="FF0000"/>
          <w:sz w:val="24"/>
          <w:szCs w:val="24"/>
          <w:lang w:val="lt-LT"/>
        </w:rPr>
      </w:pPr>
      <w:r w:rsidRPr="001207ED">
        <w:rPr>
          <w:rFonts w:ascii="Times New Roman" w:hAnsi="Times New Roman" w:cs="Times New Roman"/>
          <w:b/>
          <w:color w:val="FF0000"/>
          <w:sz w:val="24"/>
          <w:szCs w:val="24"/>
          <w:lang w:val="lt-LT"/>
        </w:rPr>
        <w:t>....</w:t>
      </w:r>
    </w:p>
    <w:p w14:paraId="0160947F" w14:textId="77777777" w:rsidR="00AA2229" w:rsidRPr="001207ED" w:rsidRDefault="00AA2229" w:rsidP="00AA2229">
      <w:pPr>
        <w:spacing w:after="120" w:line="276" w:lineRule="auto"/>
        <w:rPr>
          <w:rFonts w:ascii="Times New Roman" w:hAnsi="Times New Roman" w:cs="Times New Roman"/>
          <w:sz w:val="24"/>
          <w:szCs w:val="24"/>
          <w:lang w:val="lt-LT"/>
        </w:rPr>
      </w:pPr>
    </w:p>
    <w:p w14:paraId="712D86E1" w14:textId="2A4B8C50" w:rsidR="00AA2229" w:rsidRPr="001207ED" w:rsidRDefault="00AA2229" w:rsidP="00AA2229">
      <w:pPr>
        <w:pStyle w:val="Heading2"/>
        <w:spacing w:before="0" w:after="120" w:line="276" w:lineRule="auto"/>
        <w:jc w:val="left"/>
        <w:rPr>
          <w:rFonts w:ascii="Times New Roman" w:hAnsi="Times New Roman" w:cs="Times New Roman"/>
          <w:b w:val="0"/>
          <w:color w:val="000000" w:themeColor="text1"/>
          <w:sz w:val="24"/>
          <w:szCs w:val="24"/>
          <w:lang w:val="lt-LT"/>
        </w:rPr>
      </w:pPr>
      <w:r w:rsidRPr="001207ED">
        <w:rPr>
          <w:rFonts w:ascii="Times New Roman" w:hAnsi="Times New Roman" w:cs="Times New Roman"/>
          <w:color w:val="000000" w:themeColor="text1"/>
          <w:sz w:val="24"/>
          <w:szCs w:val="24"/>
          <w:lang w:val="lt-LT"/>
        </w:rPr>
        <w:t>2.</w:t>
      </w:r>
      <w:r w:rsidR="0036019D" w:rsidRPr="001207ED">
        <w:rPr>
          <w:rFonts w:ascii="Times New Roman" w:hAnsi="Times New Roman" w:cs="Times New Roman"/>
          <w:color w:val="000000" w:themeColor="text1"/>
          <w:sz w:val="24"/>
          <w:szCs w:val="24"/>
          <w:lang w:val="lt-LT"/>
        </w:rPr>
        <w:t>5</w:t>
      </w:r>
      <w:r w:rsidRPr="001207ED">
        <w:rPr>
          <w:rFonts w:ascii="Times New Roman" w:hAnsi="Times New Roman" w:cs="Times New Roman"/>
          <w:color w:val="000000" w:themeColor="text1"/>
          <w:sz w:val="24"/>
          <w:szCs w:val="24"/>
          <w:lang w:val="lt-LT"/>
        </w:rPr>
        <w:t>. Kiti gretimi projektai</w:t>
      </w:r>
    </w:p>
    <w:p w14:paraId="7A9C4F29" w14:textId="77777777" w:rsidR="00AA2229" w:rsidRPr="001207ED" w:rsidRDefault="00AA2229" w:rsidP="00AA2229">
      <w:pPr>
        <w:spacing w:after="120" w:line="276" w:lineRule="auto"/>
        <w:rPr>
          <w:rFonts w:ascii="Times New Roman" w:hAnsi="Times New Roman" w:cs="Times New Roman"/>
          <w:sz w:val="24"/>
          <w:szCs w:val="24"/>
          <w:lang w:val="lt-LT"/>
        </w:rPr>
      </w:pPr>
      <w:r w:rsidRPr="001207ED">
        <w:rPr>
          <w:rFonts w:ascii="Times New Roman" w:hAnsi="Times New Roman" w:cs="Times New Roman"/>
          <w:color w:val="000000" w:themeColor="text1"/>
          <w:sz w:val="24"/>
          <w:szCs w:val="24"/>
          <w:lang w:val="lt-LT"/>
        </w:rPr>
        <w:t xml:space="preserve">Pažymėtina, kad Darbai už sklypo ribų (privažiavimas iki sklypo. lauko inžineriniai tinklai, įvažos ir pan.), tiesiogiai susiję </w:t>
      </w:r>
      <w:r w:rsidRPr="001207ED">
        <w:rPr>
          <w:rFonts w:ascii="Times New Roman" w:hAnsi="Times New Roman" w:cs="Times New Roman"/>
          <w:sz w:val="24"/>
          <w:szCs w:val="24"/>
          <w:lang w:val="lt-LT"/>
        </w:rPr>
        <w:t xml:space="preserve">su Žemės </w:t>
      </w:r>
      <w:r w:rsidRPr="001207ED">
        <w:rPr>
          <w:rFonts w:ascii="Times New Roman" w:hAnsi="Times New Roman" w:cs="Times New Roman"/>
          <w:color w:val="000000" w:themeColor="text1"/>
          <w:sz w:val="24"/>
          <w:szCs w:val="24"/>
          <w:lang w:val="lt-LT"/>
        </w:rPr>
        <w:t>sklype (-</w:t>
      </w:r>
      <w:proofErr w:type="spellStart"/>
      <w:r w:rsidRPr="001207ED">
        <w:rPr>
          <w:rFonts w:ascii="Times New Roman" w:hAnsi="Times New Roman" w:cs="Times New Roman"/>
          <w:color w:val="000000" w:themeColor="text1"/>
          <w:sz w:val="24"/>
          <w:szCs w:val="24"/>
          <w:lang w:val="lt-LT"/>
        </w:rPr>
        <w:t>uose</w:t>
      </w:r>
      <w:proofErr w:type="spellEnd"/>
      <w:r w:rsidRPr="001207ED">
        <w:rPr>
          <w:rFonts w:ascii="Times New Roman" w:hAnsi="Times New Roman" w:cs="Times New Roman"/>
          <w:color w:val="000000" w:themeColor="text1"/>
          <w:sz w:val="24"/>
          <w:szCs w:val="24"/>
          <w:lang w:val="lt-LT"/>
        </w:rPr>
        <w:t xml:space="preserve">) esančia ir (ar) būsima inžinerine ir susisiekimo infrastruktūra, ir reikalingi atlikti užtikrinant tinkamą Projekto įgyvendinimą, priklauso Projekto </w:t>
      </w:r>
      <w:r w:rsidRPr="001207ED">
        <w:rPr>
          <w:rFonts w:ascii="Times New Roman" w:hAnsi="Times New Roman" w:cs="Times New Roman"/>
          <w:sz w:val="24"/>
          <w:szCs w:val="24"/>
          <w:lang w:val="lt-LT"/>
        </w:rPr>
        <w:t>apimčiai ir Kandidatas / Dalyvis privalo juos įsivertinti Sprendinyje / Pasiūlyme ir atlikti.</w:t>
      </w:r>
    </w:p>
    <w:p w14:paraId="69132B66" w14:textId="77777777" w:rsidR="00AA2229" w:rsidRPr="001207ED" w:rsidRDefault="00AA2229" w:rsidP="00AA2229">
      <w:pPr>
        <w:pStyle w:val="Standard"/>
        <w:spacing w:after="120" w:line="276" w:lineRule="auto"/>
        <w:jc w:val="both"/>
        <w:rPr>
          <w:rFonts w:ascii="Times New Roman" w:hAnsi="Times New Roman" w:cs="Times New Roman"/>
          <w:lang w:val="lt-LT"/>
        </w:rPr>
      </w:pPr>
    </w:p>
    <w:p w14:paraId="1F74C9B0" w14:textId="77777777" w:rsidR="00AA2229" w:rsidRPr="001207ED" w:rsidRDefault="00AA2229" w:rsidP="00AA2229">
      <w:pPr>
        <w:pStyle w:val="Standard"/>
        <w:spacing w:after="120" w:line="276" w:lineRule="auto"/>
        <w:jc w:val="both"/>
        <w:rPr>
          <w:rFonts w:ascii="Times New Roman" w:hAnsi="Times New Roman" w:cs="Times New Roman"/>
          <w:b/>
          <w:iCs/>
          <w:color w:val="000000" w:themeColor="text1"/>
          <w:lang w:val="lt-LT"/>
        </w:rPr>
      </w:pPr>
    </w:p>
    <w:p w14:paraId="5E6A3269" w14:textId="77777777" w:rsidR="00AA2229" w:rsidRPr="001207ED" w:rsidRDefault="00AA2229" w:rsidP="00AA2229">
      <w:pPr>
        <w:spacing w:after="120" w:line="276" w:lineRule="auto"/>
        <w:rPr>
          <w:rFonts w:ascii="Times New Roman" w:hAnsi="Times New Roman" w:cs="Times New Roman"/>
          <w:sz w:val="24"/>
          <w:szCs w:val="24"/>
          <w:lang w:val="lt-LT"/>
        </w:rPr>
      </w:pPr>
    </w:p>
    <w:p w14:paraId="2B1CDF4E" w14:textId="77777777" w:rsidR="004506D3" w:rsidRPr="001207ED" w:rsidRDefault="004506D3" w:rsidP="00AA2229">
      <w:pPr>
        <w:tabs>
          <w:tab w:val="left" w:pos="1985"/>
        </w:tabs>
        <w:rPr>
          <w:rFonts w:ascii="Times New Roman" w:hAnsi="Times New Roman" w:cs="Times New Roman"/>
          <w:sz w:val="24"/>
          <w:szCs w:val="24"/>
          <w:lang w:val="lt-LT"/>
        </w:rPr>
      </w:pPr>
    </w:p>
    <w:sectPr w:rsidR="004506D3" w:rsidRPr="001207ED" w:rsidSect="00FB2787">
      <w:headerReference w:type="default" r:id="rId7"/>
      <w:footerReference w:type="default" r:id="rId8"/>
      <w:pgSz w:w="11906" w:h="16838" w:code="9"/>
      <w:pgMar w:top="1134"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F5A7" w14:textId="77777777" w:rsidR="009837B0" w:rsidRDefault="009837B0">
      <w:r>
        <w:separator/>
      </w:r>
    </w:p>
  </w:endnote>
  <w:endnote w:type="continuationSeparator" w:id="0">
    <w:p w14:paraId="1118833C" w14:textId="77777777" w:rsidR="009837B0" w:rsidRDefault="0098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A000002F" w:usb1="40000048" w:usb2="00000000" w:usb3="00000000" w:csb0="0000011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roman"/>
    <w:pitch w:val="variable"/>
    <w:sig w:usb0="00000007" w:usb1="00000000" w:usb2="00000000" w:usb3="00000000" w:csb0="00000081" w:csb1="00000000"/>
  </w:font>
  <w:font w:name="Linux Libertine 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27882"/>
      <w:docPartObj>
        <w:docPartGallery w:val="Page Numbers (Bottom of Page)"/>
        <w:docPartUnique/>
      </w:docPartObj>
    </w:sdtPr>
    <w:sdtEndPr>
      <w:rPr>
        <w:noProof/>
      </w:rPr>
    </w:sdtEndPr>
    <w:sdtContent>
      <w:p w14:paraId="24EA6C35" w14:textId="7C45EE12" w:rsidR="00B803E1" w:rsidRDefault="00AA2229">
        <w:pPr>
          <w:pStyle w:val="Footer"/>
          <w:jc w:val="center"/>
        </w:pPr>
        <w:r>
          <w:fldChar w:fldCharType="begin"/>
        </w:r>
        <w:r>
          <w:instrText xml:space="preserve"> PAGE   \* MERGEFORMAT </w:instrText>
        </w:r>
        <w:r>
          <w:fldChar w:fldCharType="separate"/>
        </w:r>
        <w:r w:rsidR="00B4449F">
          <w:rPr>
            <w:noProof/>
          </w:rPr>
          <w:t>10</w:t>
        </w:r>
        <w:r>
          <w:rPr>
            <w:noProof/>
          </w:rPr>
          <w:fldChar w:fldCharType="end"/>
        </w:r>
      </w:p>
    </w:sdtContent>
  </w:sdt>
  <w:p w14:paraId="5046061E" w14:textId="77777777" w:rsidR="00B803E1" w:rsidRDefault="00B444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14B75" w14:textId="77777777" w:rsidR="009837B0" w:rsidRDefault="009837B0">
      <w:r>
        <w:separator/>
      </w:r>
    </w:p>
  </w:footnote>
  <w:footnote w:type="continuationSeparator" w:id="0">
    <w:p w14:paraId="5300D9BE" w14:textId="77777777" w:rsidR="009837B0" w:rsidRDefault="0098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9172" w14:textId="77777777" w:rsidR="000605EB" w:rsidRPr="003A7D08" w:rsidRDefault="00AA2229" w:rsidP="000605EB">
    <w:pPr>
      <w:spacing w:before="120" w:after="120"/>
      <w:jc w:val="right"/>
      <w:rPr>
        <w:rFonts w:ascii="Times New Roman" w:hAnsi="Times New Roman" w:cs="Times New Roman"/>
        <w:b/>
        <w:lang w:val="lt-LT"/>
      </w:rPr>
    </w:pPr>
    <w:r w:rsidRPr="006C1D2A">
      <w:rPr>
        <w:rFonts w:ascii="Times New Roman" w:eastAsia="Times New Roman" w:hAnsi="Times New Roman"/>
        <w:b/>
        <w:spacing w:val="20"/>
        <w:lang w:val="lt-LT"/>
      </w:rPr>
      <w:t>Sąlygų 2</w:t>
    </w:r>
    <w:r w:rsidRPr="003A7D08">
      <w:rPr>
        <w:rFonts w:ascii="Times New Roman" w:eastAsia="Times New Roman" w:hAnsi="Times New Roman"/>
        <w:b/>
        <w:spacing w:val="20"/>
        <w:lang w:val="lt-LT"/>
      </w:rPr>
      <w:t xml:space="preserve"> priedas</w:t>
    </w:r>
  </w:p>
  <w:p w14:paraId="792191C3" w14:textId="77777777" w:rsidR="00B803E1" w:rsidRPr="003A7D08" w:rsidRDefault="00B4449F" w:rsidP="0090464C">
    <w:pPr>
      <w:spacing w:before="120" w:after="120"/>
      <w:jc w:val="right"/>
      <w:rPr>
        <w:rFonts w:ascii="Times New Roman" w:hAnsi="Times New Roman" w:cs="Times New Roman"/>
        <w:b/>
        <w:color w:val="A6A6A6" w:themeColor="background1" w:themeShade="A6"/>
        <w:lang w:val="lt-LT"/>
      </w:rPr>
    </w:pPr>
  </w:p>
  <w:p w14:paraId="17E1CD65" w14:textId="77777777" w:rsidR="00B803E1" w:rsidRPr="006C1D2A" w:rsidRDefault="00B4449F">
    <w:pPr>
      <w:rPr>
        <w:lang w:val="lt-LT"/>
      </w:rPr>
    </w:pPr>
  </w:p>
  <w:tbl>
    <w:tblPr>
      <w:tblpPr w:rightFromText="181" w:vertAnchor="page" w:tblpX="709" w:tblpY="15764"/>
      <w:tblOverlap w:val="never"/>
      <w:tblW w:w="8900" w:type="dxa"/>
      <w:tblLook w:val="04A0" w:firstRow="1" w:lastRow="0" w:firstColumn="1" w:lastColumn="0" w:noHBand="0" w:noVBand="1"/>
    </w:tblPr>
    <w:tblGrid>
      <w:gridCol w:w="8900"/>
    </w:tblGrid>
    <w:tr w:rsidR="00B803E1" w:rsidRPr="006C1D2A" w14:paraId="7DC4F438" w14:textId="77777777" w:rsidTr="00860775">
      <w:tc>
        <w:tcPr>
          <w:tcW w:w="5000" w:type="pct"/>
          <w:vAlign w:val="bottom"/>
          <w:hideMark/>
        </w:tcPr>
        <w:p w14:paraId="4C91505E" w14:textId="77777777" w:rsidR="00B803E1" w:rsidRPr="006C1D2A" w:rsidRDefault="00B4449F" w:rsidP="00860775">
          <w:pPr>
            <w:pStyle w:val="Footer1"/>
            <w:rPr>
              <w:lang w:val="lt-LT"/>
            </w:rPr>
          </w:pPr>
        </w:p>
      </w:tc>
    </w:tr>
  </w:tbl>
  <w:tbl>
    <w:tblPr>
      <w:tblpPr w:leftFromText="181" w:rightFromText="57" w:vertAnchor="page" w:horzAnchor="page" w:tblpX="1276" w:tblpY="15764"/>
      <w:tblOverlap w:val="never"/>
      <w:tblW w:w="624" w:type="dxa"/>
      <w:tblLook w:val="04A0" w:firstRow="1" w:lastRow="0" w:firstColumn="1" w:lastColumn="0" w:noHBand="0" w:noVBand="1"/>
    </w:tblPr>
    <w:tblGrid>
      <w:gridCol w:w="624"/>
    </w:tblGrid>
    <w:tr w:rsidR="00B803E1" w:rsidRPr="006C1D2A" w14:paraId="541362C2" w14:textId="77777777" w:rsidTr="00860775">
      <w:tc>
        <w:tcPr>
          <w:tcW w:w="0" w:type="auto"/>
          <w:hideMark/>
        </w:tcPr>
        <w:p w14:paraId="07DA12E4" w14:textId="77777777" w:rsidR="00B803E1" w:rsidRPr="006C1D2A" w:rsidRDefault="00B4449F" w:rsidP="00860775">
          <w:pPr>
            <w:pStyle w:val="PageNumber"/>
            <w:rPr>
              <w:lang w:val="lt-LT"/>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642CB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82335"/>
    <w:multiLevelType w:val="hybridMultilevel"/>
    <w:tmpl w:val="B5DEAA28"/>
    <w:lvl w:ilvl="0" w:tplc="2B1ADA82">
      <w:start w:val="1"/>
      <w:numFmt w:val="bullet"/>
      <w:pStyle w:val="Bulletsne"/>
      <w:lvlText w:val="►"/>
      <w:lvlJc w:val="left"/>
      <w:pPr>
        <w:ind w:left="720" w:hanging="360"/>
      </w:pPr>
      <w:rPr>
        <w:rFonts w:ascii="Arial" w:hAnsi="Arial" w:hint="default"/>
        <w:color w:val="9999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1903"/>
    <w:multiLevelType w:val="multilevel"/>
    <w:tmpl w:val="43BCE5A2"/>
    <w:lvl w:ilvl="0">
      <w:start w:val="1"/>
      <w:numFmt w:val="decimal"/>
      <w:pStyle w:val="1skyrius"/>
      <w:lvlText w:val="%1."/>
      <w:lvlJc w:val="left"/>
      <w:pPr>
        <w:ind w:left="360" w:hanging="360"/>
      </w:pPr>
      <w:rPr>
        <w:rFonts w:cs="Times New Roman" w:hint="default"/>
      </w:rPr>
    </w:lvl>
    <w:lvl w:ilvl="1">
      <w:start w:val="1"/>
      <w:numFmt w:val="decimal"/>
      <w:pStyle w:val="2skyrius"/>
      <w:lvlText w:val="%1.%2."/>
      <w:lvlJc w:val="left"/>
      <w:pPr>
        <w:ind w:left="1211" w:hanging="360"/>
      </w:pPr>
      <w:rPr>
        <w:rFonts w:cs="Times New Roman" w:hint="default"/>
        <w:b/>
      </w:rPr>
    </w:lvl>
    <w:lvl w:ilvl="2">
      <w:start w:val="1"/>
      <w:numFmt w:val="decimal"/>
      <w:pStyle w:val="3skyrius"/>
      <w:lvlText w:val="%1.%2.%3."/>
      <w:lvlJc w:val="left"/>
      <w:pPr>
        <w:ind w:left="14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pStyle w:val="4stilius"/>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3985C56"/>
    <w:multiLevelType w:val="multilevel"/>
    <w:tmpl w:val="B12422B6"/>
    <w:lvl w:ilvl="0">
      <w:start w:val="1"/>
      <w:numFmt w:val="lowerLetter"/>
      <w:pStyle w:val="Bullet1"/>
      <w:lvlText w:val="(%1)"/>
      <w:lvlJc w:val="left"/>
      <w:pPr>
        <w:tabs>
          <w:tab w:val="num" w:pos="567"/>
        </w:tabs>
        <w:ind w:left="567" w:hanging="567"/>
      </w:pPr>
      <w:rPr>
        <w:rFonts w:ascii="Arial" w:hAnsi="Arial" w:hint="default"/>
        <w:b w:val="0"/>
        <w:i w:val="0"/>
        <w:color w:val="ED7D31" w:themeColor="accent2"/>
        <w:sz w:val="20"/>
        <w:szCs w:val="18"/>
      </w:rPr>
    </w:lvl>
    <w:lvl w:ilvl="1">
      <w:start w:val="1"/>
      <w:numFmt w:val="decimal"/>
      <w:lvlText w:val="%2."/>
      <w:lvlJc w:val="left"/>
      <w:pPr>
        <w:tabs>
          <w:tab w:val="num" w:pos="851"/>
        </w:tabs>
        <w:ind w:left="851" w:hanging="284"/>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1103DE"/>
    <w:multiLevelType w:val="hybridMultilevel"/>
    <w:tmpl w:val="F104D642"/>
    <w:lvl w:ilvl="0" w:tplc="38604892">
      <w:start w:val="1"/>
      <w:numFmt w:val="bullet"/>
      <w:pStyle w:val="L1c"/>
      <w:lvlText w:val=""/>
      <w:lvlJc w:val="left"/>
      <w:pPr>
        <w:ind w:left="786" w:hanging="360"/>
      </w:pPr>
      <w:rPr>
        <w:rFonts w:ascii="Wingdings" w:hAnsi="Wingdings" w:hint="default"/>
        <w:color w:val="auto"/>
        <w:sz w:val="22"/>
        <w:szCs w:val="22"/>
      </w:rPr>
    </w:lvl>
    <w:lvl w:ilvl="1" w:tplc="3DD21F6E">
      <w:start w:val="1"/>
      <w:numFmt w:val="bullet"/>
      <w:pStyle w:val="Bullet2"/>
      <w:lvlText w:val="o"/>
      <w:lvlJc w:val="left"/>
      <w:pPr>
        <w:tabs>
          <w:tab w:val="num" w:pos="1534"/>
        </w:tabs>
        <w:ind w:left="1534" w:hanging="454"/>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A61"/>
    <w:multiLevelType w:val="multilevel"/>
    <w:tmpl w:val="4E4288DA"/>
    <w:styleLink w:val="WWNum5"/>
    <w:lvl w:ilvl="0">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1">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2">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3">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4">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5">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6">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7">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8">
      <w:numFmt w:val="bullet"/>
      <w:lvlText w:val="•"/>
      <w:lvlJc w:val="left"/>
      <w:rPr>
        <w:rFonts w:ascii="Helvetica Neue" w:eastAsia="Helvetica Neue" w:hAnsi="Helvetica Neue" w:cs="Helvetica Neue"/>
        <w:b w:val="0"/>
        <w:i w:val="0"/>
        <w:caps w:val="0"/>
        <w:smallCaps w:val="0"/>
        <w:strike w:val="0"/>
        <w:dstrike w:val="0"/>
        <w:position w:val="0"/>
        <w:vertAlign w:val="baseline"/>
      </w:rPr>
    </w:lvl>
  </w:abstractNum>
  <w:abstractNum w:abstractNumId="6" w15:restartNumberingAfterBreak="0">
    <w:nsid w:val="44C45A9B"/>
    <w:multiLevelType w:val="hybridMultilevel"/>
    <w:tmpl w:val="5D20ED16"/>
    <w:lvl w:ilvl="0" w:tplc="2BEC5D38">
      <w:start w:val="1"/>
      <w:numFmt w:val="decimal"/>
      <w:lvlText w:val="%1."/>
      <w:lvlJc w:val="left"/>
      <w:pPr>
        <w:ind w:left="927"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820FC"/>
    <w:multiLevelType w:val="multilevel"/>
    <w:tmpl w:val="7D5460C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0744BE"/>
    <w:multiLevelType w:val="multilevel"/>
    <w:tmpl w:val="F42CDFF6"/>
    <w:lvl w:ilvl="0">
      <w:start w:val="1"/>
      <w:numFmt w:val="bullet"/>
      <w:pStyle w:val="Bullet10"/>
      <w:lvlText w:val=""/>
      <w:lvlJc w:val="left"/>
      <w:pPr>
        <w:tabs>
          <w:tab w:val="num" w:pos="482"/>
        </w:tabs>
        <w:ind w:left="482" w:hanging="340"/>
      </w:pPr>
      <w:rPr>
        <w:rFonts w:ascii="Wingdings 2" w:hAnsi="Wingdings 2" w:hint="default"/>
        <w:color w:val="5B9BD5" w:themeColor="accent1"/>
      </w:rPr>
    </w:lvl>
    <w:lvl w:ilvl="1">
      <w:start w:val="1"/>
      <w:numFmt w:val="bullet"/>
      <w:pStyle w:val="Bullet20"/>
      <w:lvlText w:val="–"/>
      <w:lvlJc w:val="left"/>
      <w:pPr>
        <w:tabs>
          <w:tab w:val="num" w:pos="680"/>
        </w:tabs>
        <w:ind w:left="680" w:hanging="340"/>
      </w:pPr>
      <w:rPr>
        <w:rFonts w:hint="default"/>
        <w:color w:val="5B9BD5" w:themeColor="accent1"/>
      </w:rPr>
    </w:lvl>
    <w:lvl w:ilvl="2">
      <w:start w:val="1"/>
      <w:numFmt w:val="bullet"/>
      <w:pStyle w:val="Bullet3"/>
      <w:lvlText w:val="–"/>
      <w:lvlJc w:val="left"/>
      <w:pPr>
        <w:tabs>
          <w:tab w:val="num" w:pos="1021"/>
        </w:tabs>
        <w:ind w:left="1021" w:hanging="341"/>
      </w:pPr>
      <w:rPr>
        <w:rFonts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9" w15:restartNumberingAfterBreak="0">
    <w:nsid w:val="50825DEE"/>
    <w:multiLevelType w:val="multilevel"/>
    <w:tmpl w:val="CC241C2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b/>
        <w:i w:val="0"/>
        <w:color w:val="70AD47" w:themeColor="accent6"/>
      </w:rPr>
    </w:lvl>
    <w:lvl w:ilvl="3">
      <w:start w:val="1"/>
      <w:numFmt w:val="decimal"/>
      <w:isLgl/>
      <w:lvlText w:val="%1.%2.%3.%4."/>
      <w:lvlJc w:val="left"/>
      <w:pPr>
        <w:ind w:left="1080" w:hanging="720"/>
      </w:pPr>
      <w:rPr>
        <w:rFonts w:hint="default"/>
        <w:b/>
        <w:i w:val="0"/>
        <w:color w:val="0070C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6831AD"/>
    <w:multiLevelType w:val="multilevel"/>
    <w:tmpl w:val="6C88FB6A"/>
    <w:lvl w:ilvl="0">
      <w:start w:val="1"/>
      <w:numFmt w:val="bullet"/>
      <w:pStyle w:val="SumBullet"/>
      <w:lvlText w:val=""/>
      <w:lvlJc w:val="left"/>
      <w:pPr>
        <w:tabs>
          <w:tab w:val="num" w:pos="284"/>
        </w:tabs>
        <w:ind w:left="284" w:hanging="284"/>
      </w:pPr>
      <w:rPr>
        <w:rFonts w:ascii="Wingdings 2" w:hAnsi="Wingdings 2" w:hint="default"/>
        <w:color w:val="80A1B6"/>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E82201"/>
    <w:multiLevelType w:val="multilevel"/>
    <w:tmpl w:val="27BE1A6E"/>
    <w:lvl w:ilvl="0">
      <w:start w:val="1"/>
      <w:numFmt w:val="bullet"/>
      <w:pStyle w:val="PullOutBullet"/>
      <w:lvlText w:val=""/>
      <w:lvlJc w:val="left"/>
      <w:pPr>
        <w:ind w:left="360" w:hanging="360"/>
      </w:pPr>
      <w:rPr>
        <w:rFonts w:ascii="Wingdings" w:hAnsi="Wingdings" w:hint="default"/>
        <w:color w:val="80A1B6"/>
        <w:sz w:val="19"/>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E3444F"/>
    <w:multiLevelType w:val="multilevel"/>
    <w:tmpl w:val="371EF7B6"/>
    <w:lvl w:ilvl="0">
      <w:start w:val="1"/>
      <w:numFmt w:val="bullet"/>
      <w:pStyle w:val="TableBullet1"/>
      <w:lvlText w:val=""/>
      <w:lvlJc w:val="left"/>
      <w:pPr>
        <w:tabs>
          <w:tab w:val="num" w:pos="170"/>
        </w:tabs>
        <w:ind w:left="170" w:hanging="170"/>
      </w:pPr>
      <w:rPr>
        <w:rFonts w:ascii="Symbol" w:hAnsi="Symbol" w:hint="default"/>
        <w:color w:val="FFC000" w:themeColor="accent4"/>
      </w:rPr>
    </w:lvl>
    <w:lvl w:ilvl="1">
      <w:start w:val="1"/>
      <w:numFmt w:val="bullet"/>
      <w:pStyle w:val="TableBullet2"/>
      <w:lvlText w:val="–"/>
      <w:lvlJc w:val="left"/>
      <w:pPr>
        <w:tabs>
          <w:tab w:val="num" w:pos="340"/>
        </w:tabs>
        <w:ind w:left="340" w:hanging="170"/>
      </w:pPr>
      <w:rPr>
        <w:rFonts w:ascii="Arial" w:hAnsi="Arial" w:hint="default"/>
        <w:color w:val="FFC000" w:themeColor="accent4"/>
      </w:rPr>
    </w:lvl>
    <w:lvl w:ilvl="2">
      <w:start w:val="1"/>
      <w:numFmt w:val="bullet"/>
      <w:pStyle w:val="TableBullet3"/>
      <w:lvlText w:val="–"/>
      <w:lvlJc w:val="left"/>
      <w:pPr>
        <w:tabs>
          <w:tab w:val="num" w:pos="510"/>
        </w:tabs>
        <w:ind w:left="510" w:hanging="170"/>
      </w:pPr>
      <w:rPr>
        <w:rFonts w:ascii="Arial" w:hAnsi="Arial" w:hint="default"/>
        <w:color w:val="FFC000" w:themeColor="accent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66FBD"/>
    <w:multiLevelType w:val="multilevel"/>
    <w:tmpl w:val="799CDEE8"/>
    <w:lvl w:ilvl="0">
      <w:start w:val="1"/>
      <w:numFmt w:val="decimal"/>
      <w:lvlText w:val="%1."/>
      <w:lvlJc w:val="left"/>
      <w:pPr>
        <w:ind w:left="405" w:hanging="405"/>
      </w:pPr>
      <w:rPr>
        <w:rFonts w:hint="default"/>
        <w:b w:val="0"/>
        <w:bCs w:val="0"/>
        <w:color w:val="auto"/>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6A3518"/>
    <w:multiLevelType w:val="multilevel"/>
    <w:tmpl w:val="35489B28"/>
    <w:lvl w:ilvl="0">
      <w:start w:val="1"/>
      <w:numFmt w:val="decimal"/>
      <w:pStyle w:val="NumBullet1"/>
      <w:lvlText w:val="%1."/>
      <w:lvlJc w:val="left"/>
      <w:pPr>
        <w:tabs>
          <w:tab w:val="num" w:pos="340"/>
        </w:tabs>
        <w:ind w:left="340" w:hanging="340"/>
      </w:pPr>
      <w:rPr>
        <w:rFonts w:hint="default"/>
        <w:color w:val="ED7D31" w:themeColor="accent2"/>
      </w:rPr>
    </w:lvl>
    <w:lvl w:ilvl="1">
      <w:start w:val="1"/>
      <w:numFmt w:val="lowerLetter"/>
      <w:pStyle w:val="NumBullet2"/>
      <w:lvlText w:val="%2."/>
      <w:lvlJc w:val="left"/>
      <w:pPr>
        <w:tabs>
          <w:tab w:val="num" w:pos="851"/>
        </w:tabs>
        <w:ind w:left="851" w:hanging="511"/>
      </w:pPr>
      <w:rPr>
        <w:rFonts w:hint="default"/>
        <w:color w:val="ED7D31" w:themeColor="accent2"/>
      </w:rPr>
    </w:lvl>
    <w:lvl w:ilvl="2">
      <w:start w:val="1"/>
      <w:numFmt w:val="lowerRoman"/>
      <w:pStyle w:val="NumBullet3"/>
      <w:lvlText w:val="%3."/>
      <w:lvlJc w:val="left"/>
      <w:pPr>
        <w:tabs>
          <w:tab w:val="num" w:pos="1474"/>
        </w:tabs>
        <w:ind w:left="1474" w:hanging="623"/>
      </w:pPr>
      <w:rPr>
        <w:rFonts w:hint="default"/>
        <w:color w:val="ED7D31" w:themeColor="accen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14"/>
  </w:num>
  <w:num w:numId="3">
    <w:abstractNumId w:val="12"/>
  </w:num>
  <w:num w:numId="4">
    <w:abstractNumId w:val="11"/>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2"/>
  </w:num>
  <w:num w:numId="11">
    <w:abstractNumId w:val="7"/>
  </w:num>
  <w:num w:numId="12">
    <w:abstractNumId w:val="9"/>
  </w:num>
  <w:num w:numId="13">
    <w:abstractNumId w:val="6"/>
  </w:num>
  <w:num w:numId="14">
    <w:abstractNumId w:val="5"/>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29"/>
    <w:rsid w:val="000C1B69"/>
    <w:rsid w:val="000D7D59"/>
    <w:rsid w:val="001207ED"/>
    <w:rsid w:val="001819AD"/>
    <w:rsid w:val="00326C3B"/>
    <w:rsid w:val="00353A28"/>
    <w:rsid w:val="0036019D"/>
    <w:rsid w:val="003A7D08"/>
    <w:rsid w:val="003D28B7"/>
    <w:rsid w:val="004506D3"/>
    <w:rsid w:val="00480E50"/>
    <w:rsid w:val="004B74E3"/>
    <w:rsid w:val="00552D7F"/>
    <w:rsid w:val="00557E8D"/>
    <w:rsid w:val="00561A04"/>
    <w:rsid w:val="00564F83"/>
    <w:rsid w:val="005C7CAD"/>
    <w:rsid w:val="005E27DA"/>
    <w:rsid w:val="00681CBF"/>
    <w:rsid w:val="006C1D2A"/>
    <w:rsid w:val="006D2CAE"/>
    <w:rsid w:val="007015ED"/>
    <w:rsid w:val="007065B1"/>
    <w:rsid w:val="00730A25"/>
    <w:rsid w:val="00756502"/>
    <w:rsid w:val="0077774C"/>
    <w:rsid w:val="008D5E2A"/>
    <w:rsid w:val="00916135"/>
    <w:rsid w:val="00961692"/>
    <w:rsid w:val="009837B0"/>
    <w:rsid w:val="00A37E29"/>
    <w:rsid w:val="00A669B0"/>
    <w:rsid w:val="00AA2229"/>
    <w:rsid w:val="00B4449F"/>
    <w:rsid w:val="00BD0756"/>
    <w:rsid w:val="00C64E0D"/>
    <w:rsid w:val="00C66B89"/>
    <w:rsid w:val="00CE5D41"/>
    <w:rsid w:val="00D26365"/>
    <w:rsid w:val="00D73770"/>
    <w:rsid w:val="00E835CB"/>
    <w:rsid w:val="00E84CAA"/>
    <w:rsid w:val="00EA73E0"/>
    <w:rsid w:val="00EE28AD"/>
    <w:rsid w:val="00F07C48"/>
    <w:rsid w:val="00F302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D17F"/>
  <w15:chartTrackingRefBased/>
  <w15:docId w15:val="{77B0117E-BEEA-42E4-94AC-51A4ED69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29"/>
    <w:pPr>
      <w:spacing w:after="0" w:line="240" w:lineRule="auto"/>
      <w:jc w:val="both"/>
    </w:pPr>
    <w:rPr>
      <w:rFonts w:ascii="Arial" w:hAnsi="Arial" w:cs="Arial"/>
      <w:sz w:val="20"/>
      <w:szCs w:val="20"/>
      <w:lang w:val="en-US"/>
    </w:rPr>
  </w:style>
  <w:style w:type="paragraph" w:styleId="Heading1">
    <w:name w:val="heading 1"/>
    <w:aliases w:val="~SectionHeading"/>
    <w:basedOn w:val="Normal"/>
    <w:next w:val="Normal"/>
    <w:link w:val="Heading1Char"/>
    <w:uiPriority w:val="9"/>
    <w:qFormat/>
    <w:rsid w:val="00AA2229"/>
    <w:pPr>
      <w:keepNext/>
      <w:keepLines/>
      <w:spacing w:before="240" w:after="240"/>
      <w:jc w:val="center"/>
      <w:outlineLvl w:val="0"/>
    </w:pPr>
    <w:rPr>
      <w:rFonts w:eastAsiaTheme="majorEastAsia" w:cstheme="majorBidi"/>
      <w:b/>
      <w:bCs/>
      <w:caps/>
      <w:color w:val="44546A" w:themeColor="text2"/>
      <w:szCs w:val="28"/>
    </w:rPr>
  </w:style>
  <w:style w:type="paragraph" w:styleId="Heading2">
    <w:name w:val="heading 2"/>
    <w:aliases w:val="~SubHeading"/>
    <w:basedOn w:val="IntenseQuote"/>
    <w:next w:val="Normal"/>
    <w:link w:val="Heading2Char"/>
    <w:uiPriority w:val="9"/>
    <w:qFormat/>
    <w:rsid w:val="00AA2229"/>
    <w:pPr>
      <w:pBdr>
        <w:top w:val="none" w:sz="0" w:space="0" w:color="auto"/>
        <w:bottom w:val="none" w:sz="0" w:space="0" w:color="auto"/>
      </w:pBdr>
      <w:spacing w:before="240" w:after="240"/>
      <w:ind w:left="0" w:right="0"/>
      <w:outlineLvl w:val="1"/>
    </w:pPr>
    <w:rPr>
      <w:b/>
      <w:i w:val="0"/>
      <w:color w:val="0070C0"/>
    </w:rPr>
  </w:style>
  <w:style w:type="paragraph" w:styleId="Heading3">
    <w:name w:val="heading 3"/>
    <w:aliases w:val="~MinorSubHeading"/>
    <w:basedOn w:val="Normal"/>
    <w:next w:val="Normal"/>
    <w:link w:val="Heading3Char"/>
    <w:uiPriority w:val="9"/>
    <w:qFormat/>
    <w:rsid w:val="00AA2229"/>
    <w:pPr>
      <w:keepNext/>
      <w:keepLines/>
      <w:outlineLvl w:val="2"/>
    </w:pPr>
    <w:rPr>
      <w:rFonts w:eastAsiaTheme="majorEastAsia" w:cstheme="majorBidi"/>
      <w:bCs/>
      <w:i/>
    </w:rPr>
  </w:style>
  <w:style w:type="paragraph" w:styleId="Heading4">
    <w:name w:val="heading 4"/>
    <w:aliases w:val="~Level4Heading"/>
    <w:basedOn w:val="Normal"/>
    <w:next w:val="Normal"/>
    <w:link w:val="Heading4Char"/>
    <w:uiPriority w:val="9"/>
    <w:unhideWhenUsed/>
    <w:qFormat/>
    <w:rsid w:val="00AA222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AppendixHeading"/>
    <w:basedOn w:val="Normal"/>
    <w:next w:val="Normal"/>
    <w:link w:val="Heading5Char"/>
    <w:uiPriority w:val="9"/>
    <w:unhideWhenUsed/>
    <w:qFormat/>
    <w:rsid w:val="00AA2229"/>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aliases w:val="~AppSubHeading"/>
    <w:basedOn w:val="Normal"/>
    <w:next w:val="Normal"/>
    <w:link w:val="Heading6Char"/>
    <w:uiPriority w:val="9"/>
    <w:unhideWhenUsed/>
    <w:qFormat/>
    <w:rsid w:val="00AA222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AppSubLevel3"/>
    <w:basedOn w:val="Normal"/>
    <w:next w:val="Normal"/>
    <w:link w:val="Heading7Char"/>
    <w:uiPriority w:val="9"/>
    <w:unhideWhenUsed/>
    <w:qFormat/>
    <w:rsid w:val="00AA22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AppSubLevel4"/>
    <w:basedOn w:val="Normal"/>
    <w:next w:val="Normal"/>
    <w:link w:val="Heading8Char"/>
    <w:uiPriority w:val="9"/>
    <w:unhideWhenUsed/>
    <w:qFormat/>
    <w:rsid w:val="00AA222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AA222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
    <w:rsid w:val="00AA2229"/>
    <w:rPr>
      <w:rFonts w:ascii="Arial" w:eastAsiaTheme="majorEastAsia" w:hAnsi="Arial" w:cstheme="majorBidi"/>
      <w:b/>
      <w:bCs/>
      <w:caps/>
      <w:color w:val="44546A" w:themeColor="text2"/>
      <w:sz w:val="20"/>
      <w:szCs w:val="28"/>
      <w:lang w:val="en-US"/>
    </w:rPr>
  </w:style>
  <w:style w:type="character" w:customStyle="1" w:styleId="Heading2Char">
    <w:name w:val="Heading 2 Char"/>
    <w:aliases w:val="~SubHeading Char"/>
    <w:basedOn w:val="DefaultParagraphFont"/>
    <w:link w:val="Heading2"/>
    <w:uiPriority w:val="9"/>
    <w:rsid w:val="00AA2229"/>
    <w:rPr>
      <w:rFonts w:ascii="Arial" w:hAnsi="Arial" w:cs="Arial"/>
      <w:b/>
      <w:iCs/>
      <w:color w:val="0070C0"/>
      <w:sz w:val="20"/>
      <w:szCs w:val="20"/>
      <w:lang w:val="en-US"/>
    </w:rPr>
  </w:style>
  <w:style w:type="character" w:customStyle="1" w:styleId="Heading3Char">
    <w:name w:val="Heading 3 Char"/>
    <w:aliases w:val="~MinorSubHeading Char"/>
    <w:basedOn w:val="DefaultParagraphFont"/>
    <w:link w:val="Heading3"/>
    <w:uiPriority w:val="9"/>
    <w:rsid w:val="00AA2229"/>
    <w:rPr>
      <w:rFonts w:ascii="Arial" w:eastAsiaTheme="majorEastAsia" w:hAnsi="Arial" w:cstheme="majorBidi"/>
      <w:bCs/>
      <w:i/>
      <w:sz w:val="20"/>
      <w:szCs w:val="20"/>
      <w:lang w:val="en-US"/>
    </w:rPr>
  </w:style>
  <w:style w:type="character" w:customStyle="1" w:styleId="Heading4Char">
    <w:name w:val="Heading 4 Char"/>
    <w:aliases w:val="~Level4Heading Char"/>
    <w:basedOn w:val="DefaultParagraphFont"/>
    <w:link w:val="Heading4"/>
    <w:uiPriority w:val="9"/>
    <w:rsid w:val="00AA2229"/>
    <w:rPr>
      <w:rFonts w:asciiTheme="majorHAnsi" w:eastAsiaTheme="majorEastAsia" w:hAnsiTheme="majorHAnsi" w:cstheme="majorBidi"/>
      <w:i/>
      <w:iCs/>
      <w:color w:val="2E74B5" w:themeColor="accent1" w:themeShade="BF"/>
      <w:sz w:val="20"/>
      <w:szCs w:val="20"/>
      <w:lang w:val="en-US"/>
    </w:rPr>
  </w:style>
  <w:style w:type="character" w:customStyle="1" w:styleId="Heading5Char">
    <w:name w:val="Heading 5 Char"/>
    <w:aliases w:val="~AppendixHeading Char"/>
    <w:basedOn w:val="DefaultParagraphFont"/>
    <w:link w:val="Heading5"/>
    <w:uiPriority w:val="9"/>
    <w:rsid w:val="00AA2229"/>
    <w:rPr>
      <w:rFonts w:asciiTheme="majorHAnsi" w:eastAsiaTheme="majorEastAsia" w:hAnsiTheme="majorHAnsi" w:cstheme="majorBidi"/>
      <w:color w:val="1F4D78" w:themeColor="accent1" w:themeShade="7F"/>
      <w:sz w:val="20"/>
      <w:szCs w:val="20"/>
      <w:lang w:val="en-US"/>
    </w:rPr>
  </w:style>
  <w:style w:type="character" w:customStyle="1" w:styleId="Heading6Char">
    <w:name w:val="Heading 6 Char"/>
    <w:aliases w:val="~AppSubHeading Char"/>
    <w:basedOn w:val="DefaultParagraphFont"/>
    <w:link w:val="Heading6"/>
    <w:uiPriority w:val="9"/>
    <w:rsid w:val="00AA2229"/>
    <w:rPr>
      <w:rFonts w:asciiTheme="majorHAnsi" w:eastAsiaTheme="majorEastAsia" w:hAnsiTheme="majorHAnsi" w:cstheme="majorBidi"/>
      <w:i/>
      <w:iCs/>
      <w:color w:val="1F4D78" w:themeColor="accent1" w:themeShade="7F"/>
      <w:sz w:val="20"/>
      <w:szCs w:val="20"/>
      <w:lang w:val="en-US"/>
    </w:rPr>
  </w:style>
  <w:style w:type="character" w:customStyle="1" w:styleId="Heading7Char">
    <w:name w:val="Heading 7 Char"/>
    <w:aliases w:val="~AppSubLevel3 Char"/>
    <w:basedOn w:val="DefaultParagraphFont"/>
    <w:link w:val="Heading7"/>
    <w:uiPriority w:val="9"/>
    <w:rsid w:val="00AA2229"/>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aliases w:val="~AppSubLevel4 Char"/>
    <w:basedOn w:val="DefaultParagraphFont"/>
    <w:link w:val="Heading8"/>
    <w:uiPriority w:val="9"/>
    <w:rsid w:val="00AA222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A2229"/>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AA22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22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AA22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2229"/>
    <w:rPr>
      <w:rFonts w:ascii="Arial" w:eastAsiaTheme="minorEastAsia" w:hAnsi="Arial" w:cs="Arial"/>
      <w:color w:val="5A5A5A" w:themeColor="text1" w:themeTint="A5"/>
      <w:spacing w:val="15"/>
      <w:sz w:val="20"/>
      <w:szCs w:val="20"/>
      <w:lang w:val="en-US"/>
    </w:rPr>
  </w:style>
  <w:style w:type="character" w:styleId="SubtleEmphasis">
    <w:name w:val="Subtle Emphasis"/>
    <w:basedOn w:val="DefaultParagraphFont"/>
    <w:uiPriority w:val="19"/>
    <w:qFormat/>
    <w:rsid w:val="00AA2229"/>
    <w:rPr>
      <w:i/>
      <w:iCs/>
      <w:color w:val="404040" w:themeColor="text1" w:themeTint="BF"/>
    </w:rPr>
  </w:style>
  <w:style w:type="character" w:styleId="Emphasis">
    <w:name w:val="Emphasis"/>
    <w:basedOn w:val="DefaultParagraphFont"/>
    <w:uiPriority w:val="20"/>
    <w:qFormat/>
    <w:rsid w:val="00AA2229"/>
    <w:rPr>
      <w:i/>
      <w:iCs/>
    </w:rPr>
  </w:style>
  <w:style w:type="character" w:styleId="IntenseEmphasis">
    <w:name w:val="Intense Emphasis"/>
    <w:basedOn w:val="DefaultParagraphFont"/>
    <w:uiPriority w:val="21"/>
    <w:qFormat/>
    <w:rsid w:val="00AA2229"/>
    <w:rPr>
      <w:i/>
      <w:iCs/>
      <w:color w:val="5B9BD5" w:themeColor="accent1"/>
    </w:rPr>
  </w:style>
  <w:style w:type="character" w:styleId="Strong">
    <w:name w:val="Strong"/>
    <w:basedOn w:val="DefaultParagraphFont"/>
    <w:uiPriority w:val="22"/>
    <w:qFormat/>
    <w:rsid w:val="00AA2229"/>
    <w:rPr>
      <w:b/>
      <w:bCs/>
    </w:rPr>
  </w:style>
  <w:style w:type="paragraph" w:styleId="Quote">
    <w:name w:val="Quote"/>
    <w:basedOn w:val="Normal"/>
    <w:next w:val="Normal"/>
    <w:link w:val="QuoteChar"/>
    <w:uiPriority w:val="29"/>
    <w:qFormat/>
    <w:rsid w:val="00AA22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2229"/>
    <w:rPr>
      <w:rFonts w:ascii="Arial" w:hAnsi="Arial" w:cs="Arial"/>
      <w:i/>
      <w:iCs/>
      <w:color w:val="404040" w:themeColor="text1" w:themeTint="BF"/>
      <w:sz w:val="20"/>
      <w:szCs w:val="20"/>
      <w:lang w:val="en-US"/>
    </w:rPr>
  </w:style>
  <w:style w:type="paragraph" w:styleId="IntenseQuote">
    <w:name w:val="Intense Quote"/>
    <w:basedOn w:val="Normal"/>
    <w:next w:val="Normal"/>
    <w:link w:val="IntenseQuoteChar"/>
    <w:uiPriority w:val="30"/>
    <w:qFormat/>
    <w:rsid w:val="00AA222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2229"/>
    <w:rPr>
      <w:rFonts w:ascii="Arial" w:hAnsi="Arial" w:cs="Arial"/>
      <w:i/>
      <w:iCs/>
      <w:color w:val="5B9BD5" w:themeColor="accent1"/>
      <w:sz w:val="20"/>
      <w:szCs w:val="20"/>
      <w:lang w:val="en-US"/>
    </w:rPr>
  </w:style>
  <w:style w:type="character" w:styleId="SubtleReference">
    <w:name w:val="Subtle Reference"/>
    <w:basedOn w:val="DefaultParagraphFont"/>
    <w:uiPriority w:val="31"/>
    <w:qFormat/>
    <w:rsid w:val="00AA2229"/>
    <w:rPr>
      <w:smallCaps/>
      <w:color w:val="5A5A5A" w:themeColor="text1" w:themeTint="A5"/>
    </w:rPr>
  </w:style>
  <w:style w:type="character" w:styleId="IntenseReference">
    <w:name w:val="Intense Reference"/>
    <w:basedOn w:val="DefaultParagraphFont"/>
    <w:uiPriority w:val="32"/>
    <w:qFormat/>
    <w:rsid w:val="00AA2229"/>
    <w:rPr>
      <w:b/>
      <w:bCs/>
      <w:smallCaps/>
      <w:color w:val="5B9BD5" w:themeColor="accent1"/>
      <w:spacing w:val="5"/>
    </w:rPr>
  </w:style>
  <w:style w:type="character" w:styleId="BookTitle">
    <w:name w:val="Book Title"/>
    <w:basedOn w:val="DefaultParagraphFont"/>
    <w:uiPriority w:val="33"/>
    <w:qFormat/>
    <w:rsid w:val="00AA2229"/>
    <w:rPr>
      <w:b/>
      <w:bCs/>
      <w:i/>
      <w:iCs/>
      <w:spacing w:val="5"/>
    </w:rPr>
  </w:style>
  <w:style w:type="paragraph" w:styleId="ListParagraph">
    <w:name w:val="List Paragraph"/>
    <w:aliases w:val="Table of contents numbered,Colorful List - Accent 11,List Paragraph1,Bullet EY,List Paragraph2,ERP-List Paragraph,List Paragraph11,List Paragraph Red,Buletai,List Paragraph21,lp1,Use Case List Paragraph,Numbering,List Paragraph111"/>
    <w:basedOn w:val="Normal"/>
    <w:link w:val="ListParagraphChar"/>
    <w:uiPriority w:val="34"/>
    <w:qFormat/>
    <w:rsid w:val="00AA2229"/>
    <w:pPr>
      <w:ind w:left="720"/>
      <w:contextualSpacing/>
    </w:pPr>
  </w:style>
  <w:style w:type="character" w:styleId="Hyperlink">
    <w:name w:val="Hyperlink"/>
    <w:basedOn w:val="DefaultParagraphFont"/>
    <w:uiPriority w:val="99"/>
    <w:unhideWhenUsed/>
    <w:rsid w:val="00AA2229"/>
    <w:rPr>
      <w:color w:val="0563C1" w:themeColor="hyperlink"/>
      <w:u w:val="single"/>
    </w:rPr>
  </w:style>
  <w:style w:type="character" w:styleId="FollowedHyperlink">
    <w:name w:val="FollowedHyperlink"/>
    <w:basedOn w:val="DefaultParagraphFont"/>
    <w:uiPriority w:val="99"/>
    <w:unhideWhenUsed/>
    <w:rsid w:val="00AA2229"/>
    <w:rPr>
      <w:color w:val="954F72" w:themeColor="followedHyperlink"/>
      <w:u w:val="single"/>
    </w:rPr>
  </w:style>
  <w:style w:type="paragraph" w:styleId="Caption">
    <w:name w:val="caption"/>
    <w:aliases w:val="~Caption"/>
    <w:basedOn w:val="Normal"/>
    <w:next w:val="Normal"/>
    <w:link w:val="CaptionChar"/>
    <w:unhideWhenUsed/>
    <w:qFormat/>
    <w:rsid w:val="00AA2229"/>
    <w:pPr>
      <w:spacing w:after="200"/>
    </w:pPr>
    <w:rPr>
      <w:b/>
      <w:bCs/>
      <w:color w:val="5B9BD5" w:themeColor="accent1"/>
      <w:sz w:val="18"/>
      <w:szCs w:val="18"/>
    </w:rPr>
  </w:style>
  <w:style w:type="paragraph" w:customStyle="1" w:styleId="BaseHeadingsSans">
    <w:name w:val="_BaseHeadings_Sans"/>
    <w:basedOn w:val="BaseStyleColour1"/>
    <w:link w:val="BaseHeadingsSansChar"/>
    <w:rsid w:val="00AA2229"/>
  </w:style>
  <w:style w:type="paragraph" w:customStyle="1" w:styleId="BaseStyleColour1">
    <w:name w:val="_BaseStyleColour1"/>
    <w:basedOn w:val="BaseStyleOverall"/>
    <w:link w:val="BaseStyleColour1Char"/>
    <w:rsid w:val="00AA2229"/>
    <w:rPr>
      <w:color w:val="80A1B6"/>
    </w:rPr>
  </w:style>
  <w:style w:type="paragraph" w:customStyle="1" w:styleId="BaseStyleOverall">
    <w:name w:val="_BaseStyleOverall"/>
    <w:basedOn w:val="Normal"/>
    <w:link w:val="BaseStyleOverallChar"/>
    <w:rsid w:val="00AA2229"/>
    <w:rPr>
      <w:sz w:val="24"/>
      <w:lang w:val="en-GB"/>
    </w:rPr>
  </w:style>
  <w:style w:type="character" w:customStyle="1" w:styleId="BaseStyleOverallChar">
    <w:name w:val="_BaseStyleOverall Char"/>
    <w:basedOn w:val="DefaultParagraphFont"/>
    <w:link w:val="BaseStyleOverall"/>
    <w:rsid w:val="00AA2229"/>
    <w:rPr>
      <w:rFonts w:ascii="Arial" w:hAnsi="Arial" w:cs="Arial"/>
      <w:sz w:val="24"/>
      <w:szCs w:val="20"/>
      <w:lang w:val="en-GB"/>
    </w:rPr>
  </w:style>
  <w:style w:type="character" w:customStyle="1" w:styleId="BaseStyleColour1Char">
    <w:name w:val="_BaseStyleColour1 Char"/>
    <w:basedOn w:val="BaseStyleOverallChar"/>
    <w:link w:val="BaseStyleColour1"/>
    <w:rsid w:val="00AA2229"/>
    <w:rPr>
      <w:rFonts w:ascii="Arial" w:hAnsi="Arial" w:cs="Arial"/>
      <w:color w:val="80A1B6"/>
      <w:sz w:val="24"/>
      <w:szCs w:val="20"/>
      <w:lang w:val="en-GB"/>
    </w:rPr>
  </w:style>
  <w:style w:type="character" w:customStyle="1" w:styleId="BaseHeadingsSansChar">
    <w:name w:val="_BaseHeadings_Sans Char"/>
    <w:basedOn w:val="BaseStyleColour1Char"/>
    <w:link w:val="BaseHeadingsSans"/>
    <w:rsid w:val="00AA2229"/>
    <w:rPr>
      <w:rFonts w:ascii="Arial" w:hAnsi="Arial" w:cs="Arial"/>
      <w:color w:val="80A1B6"/>
      <w:sz w:val="24"/>
      <w:szCs w:val="20"/>
      <w:lang w:val="en-GB"/>
    </w:rPr>
  </w:style>
  <w:style w:type="table" w:styleId="TableGrid">
    <w:name w:val="Table Grid"/>
    <w:basedOn w:val="TableNormal"/>
    <w:uiPriority w:val="59"/>
    <w:rsid w:val="00AA2229"/>
    <w:pPr>
      <w:spacing w:after="0" w:line="240" w:lineRule="auto"/>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uiPriority w:val="1"/>
    <w:qFormat/>
    <w:rsid w:val="00AA2229"/>
    <w:pPr>
      <w:spacing w:after="0" w:line="240" w:lineRule="auto"/>
    </w:pPr>
    <w:rPr>
      <w:rFonts w:ascii="Arial" w:hAnsi="Arial" w:cs="Arial"/>
      <w:sz w:val="20"/>
      <w:szCs w:val="20"/>
      <w:lang w:val="en-GB"/>
    </w:rPr>
  </w:style>
  <w:style w:type="paragraph" w:customStyle="1" w:styleId="DocType">
    <w:name w:val="~DocType"/>
    <w:basedOn w:val="DocComp"/>
    <w:qFormat/>
    <w:rsid w:val="00AA2229"/>
  </w:style>
  <w:style w:type="paragraph" w:customStyle="1" w:styleId="DocComp">
    <w:name w:val="~DocComp"/>
    <w:basedOn w:val="BaseHeadingsSans"/>
    <w:link w:val="DocCompChar"/>
    <w:qFormat/>
    <w:rsid w:val="00AA2229"/>
    <w:rPr>
      <w:b/>
      <w:sz w:val="28"/>
    </w:rPr>
  </w:style>
  <w:style w:type="character" w:customStyle="1" w:styleId="DocCompChar">
    <w:name w:val="~DocComp Char"/>
    <w:basedOn w:val="BaseHeadingsSansChar"/>
    <w:link w:val="DocComp"/>
    <w:rsid w:val="00AA2229"/>
    <w:rPr>
      <w:rFonts w:ascii="Arial" w:hAnsi="Arial" w:cs="Arial"/>
      <w:b/>
      <w:color w:val="80A1B6"/>
      <w:sz w:val="28"/>
      <w:szCs w:val="20"/>
      <w:lang w:val="en-GB"/>
    </w:rPr>
  </w:style>
  <w:style w:type="paragraph" w:customStyle="1" w:styleId="DocDate">
    <w:name w:val="~DocDate"/>
    <w:basedOn w:val="BaseHeadingsSans"/>
    <w:qFormat/>
    <w:rsid w:val="00AA2229"/>
    <w:rPr>
      <w:color w:val="auto"/>
      <w:sz w:val="28"/>
    </w:rPr>
  </w:style>
  <w:style w:type="paragraph" w:customStyle="1" w:styleId="DocTitle">
    <w:name w:val="~DocTitle"/>
    <w:basedOn w:val="BaseHeadingsSans"/>
    <w:qFormat/>
    <w:rsid w:val="00AA2229"/>
    <w:rPr>
      <w:color w:val="auto"/>
      <w:sz w:val="46"/>
    </w:rPr>
  </w:style>
  <w:style w:type="paragraph" w:customStyle="1" w:styleId="DocSubTitle">
    <w:name w:val="~DocSubTitle"/>
    <w:basedOn w:val="DocTitle"/>
    <w:qFormat/>
    <w:rsid w:val="00AA2229"/>
    <w:pPr>
      <w:spacing w:after="120"/>
    </w:pPr>
    <w:rPr>
      <w:sz w:val="28"/>
    </w:rPr>
  </w:style>
  <w:style w:type="paragraph" w:customStyle="1" w:styleId="DocClient">
    <w:name w:val="~DocClient"/>
    <w:basedOn w:val="BaseHeadingsSans"/>
    <w:qFormat/>
    <w:rsid w:val="00AA2229"/>
    <w:rPr>
      <w:color w:val="auto"/>
      <w:sz w:val="28"/>
    </w:rPr>
  </w:style>
  <w:style w:type="paragraph" w:customStyle="1" w:styleId="ConfiHeader">
    <w:name w:val="_ConfiHeader"/>
    <w:basedOn w:val="BaseStyleColour1"/>
    <w:qFormat/>
    <w:rsid w:val="00AA2229"/>
  </w:style>
  <w:style w:type="paragraph" w:customStyle="1" w:styleId="FooterDivRef">
    <w:name w:val="~FooterDivRef"/>
    <w:basedOn w:val="FooterRefsBaseStyle"/>
    <w:rsid w:val="00AA2229"/>
    <w:rPr>
      <w:caps/>
    </w:rPr>
  </w:style>
  <w:style w:type="paragraph" w:customStyle="1" w:styleId="FooterRefsBaseStyle">
    <w:name w:val="~FooterRefsBaseStyle"/>
    <w:basedOn w:val="BlankPage"/>
    <w:rsid w:val="00AA2229"/>
    <w:pPr>
      <w:spacing w:before="0" w:line="240" w:lineRule="auto"/>
      <w:jc w:val="right"/>
    </w:pPr>
    <w:rPr>
      <w:color w:val="808080"/>
      <w:sz w:val="18"/>
    </w:rPr>
  </w:style>
  <w:style w:type="paragraph" w:customStyle="1" w:styleId="BlankPage">
    <w:name w:val="~BlankPage"/>
    <w:basedOn w:val="Normal"/>
    <w:next w:val="Normal"/>
    <w:qFormat/>
    <w:rsid w:val="00AA2229"/>
    <w:pPr>
      <w:pageBreakBefore/>
      <w:spacing w:before="260" w:line="276" w:lineRule="auto"/>
    </w:pPr>
    <w:rPr>
      <w:lang w:val="en-GB"/>
    </w:rPr>
  </w:style>
  <w:style w:type="paragraph" w:customStyle="1" w:styleId="NonToc-Heading">
    <w:name w:val="~NonToc-Heading"/>
    <w:basedOn w:val="BaseHeadingsSans"/>
    <w:next w:val="Normal"/>
    <w:qFormat/>
    <w:rsid w:val="00AA2229"/>
    <w:pPr>
      <w:keepNext/>
      <w:keepLines/>
      <w:pageBreakBefore/>
      <w:framePr w:w="9520" w:h="1140" w:hRule="exact" w:wrap="around" w:vAnchor="page" w:hAnchor="page" w:x="1305" w:y="1702" w:anchorLock="1"/>
      <w:spacing w:after="360"/>
    </w:pPr>
    <w:rPr>
      <w:sz w:val="48"/>
    </w:rPr>
  </w:style>
  <w:style w:type="paragraph" w:customStyle="1" w:styleId="AppendixDivider">
    <w:name w:val="~AppendixDivider"/>
    <w:basedOn w:val="NonToc-Heading"/>
    <w:next w:val="Normal"/>
    <w:qFormat/>
    <w:rsid w:val="00AA2229"/>
    <w:pPr>
      <w:framePr w:wrap="around"/>
      <w:outlineLvl w:val="0"/>
    </w:pPr>
  </w:style>
  <w:style w:type="paragraph" w:customStyle="1" w:styleId="BodyHeading">
    <w:name w:val="~BodyHeading"/>
    <w:basedOn w:val="Normal"/>
    <w:next w:val="Normal"/>
    <w:qFormat/>
    <w:rsid w:val="00AA2229"/>
    <w:pPr>
      <w:keepNext/>
      <w:spacing w:before="260" w:line="276" w:lineRule="auto"/>
    </w:pPr>
    <w:rPr>
      <w:color w:val="0079C1"/>
      <w:lang w:val="en-GB"/>
    </w:rPr>
  </w:style>
  <w:style w:type="paragraph" w:customStyle="1" w:styleId="Bullet10">
    <w:name w:val="~Bullet1"/>
    <w:basedOn w:val="Normal"/>
    <w:link w:val="Bullet1Char"/>
    <w:qFormat/>
    <w:rsid w:val="00AA2229"/>
    <w:pPr>
      <w:numPr>
        <w:numId w:val="1"/>
      </w:numPr>
      <w:spacing w:line="276" w:lineRule="auto"/>
    </w:pPr>
    <w:rPr>
      <w:rFonts w:eastAsia="Calibri"/>
      <w:lang w:val="en-GB"/>
    </w:rPr>
  </w:style>
  <w:style w:type="character" w:customStyle="1" w:styleId="Bullet1Char">
    <w:name w:val="~Bullet1 Char"/>
    <w:basedOn w:val="DefaultParagraphFont"/>
    <w:link w:val="Bullet10"/>
    <w:rsid w:val="00AA2229"/>
    <w:rPr>
      <w:rFonts w:ascii="Arial" w:eastAsia="Calibri" w:hAnsi="Arial" w:cs="Arial"/>
      <w:sz w:val="20"/>
      <w:szCs w:val="20"/>
      <w:lang w:val="en-GB"/>
    </w:rPr>
  </w:style>
  <w:style w:type="paragraph" w:customStyle="1" w:styleId="Bullet20">
    <w:name w:val="~Bullet2"/>
    <w:basedOn w:val="Bullet10"/>
    <w:link w:val="Bullet2Char"/>
    <w:qFormat/>
    <w:rsid w:val="00AA2229"/>
    <w:pPr>
      <w:numPr>
        <w:ilvl w:val="1"/>
      </w:numPr>
    </w:pPr>
  </w:style>
  <w:style w:type="character" w:customStyle="1" w:styleId="Bullet2Char">
    <w:name w:val="~Bullet2 Char"/>
    <w:basedOn w:val="Bullet1Char"/>
    <w:link w:val="Bullet20"/>
    <w:rsid w:val="00AA2229"/>
    <w:rPr>
      <w:rFonts w:ascii="Arial" w:eastAsia="Calibri" w:hAnsi="Arial" w:cs="Arial"/>
      <w:sz w:val="20"/>
      <w:szCs w:val="20"/>
      <w:lang w:val="en-GB"/>
    </w:rPr>
  </w:style>
  <w:style w:type="paragraph" w:customStyle="1" w:styleId="Bullet3">
    <w:name w:val="~Bullet3"/>
    <w:basedOn w:val="Bullet20"/>
    <w:qFormat/>
    <w:rsid w:val="00AA2229"/>
    <w:pPr>
      <w:numPr>
        <w:ilvl w:val="2"/>
      </w:numPr>
    </w:pPr>
  </w:style>
  <w:style w:type="character" w:customStyle="1" w:styleId="CaptionChar">
    <w:name w:val="Caption Char"/>
    <w:aliases w:val="~Caption Char"/>
    <w:basedOn w:val="DefaultParagraphFont"/>
    <w:link w:val="Caption"/>
    <w:rsid w:val="00AA2229"/>
    <w:rPr>
      <w:rFonts w:ascii="Arial" w:hAnsi="Arial" w:cs="Arial"/>
      <w:b/>
      <w:bCs/>
      <w:color w:val="5B9BD5" w:themeColor="accent1"/>
      <w:sz w:val="18"/>
      <w:szCs w:val="18"/>
      <w:lang w:val="en-US"/>
    </w:rPr>
  </w:style>
  <w:style w:type="paragraph" w:customStyle="1" w:styleId="CaptionWide">
    <w:name w:val="~CaptionWide"/>
    <w:basedOn w:val="Caption"/>
    <w:next w:val="Normal"/>
    <w:qFormat/>
    <w:rsid w:val="00AA2229"/>
    <w:pPr>
      <w:keepNext/>
      <w:pBdr>
        <w:top w:val="single" w:sz="48" w:space="1" w:color="FFFFFF"/>
        <w:bottom w:val="single" w:sz="18" w:space="1" w:color="FFFFFF"/>
      </w:pBdr>
      <w:shd w:val="clear" w:color="auto" w:fill="FFFFFF"/>
      <w:tabs>
        <w:tab w:val="left" w:pos="1077"/>
      </w:tabs>
      <w:spacing w:before="260" w:after="0" w:line="276" w:lineRule="auto"/>
      <w:ind w:left="-2093" w:hanging="1026"/>
    </w:pPr>
    <w:rPr>
      <w:rFonts w:eastAsia="Calibri"/>
      <w:bCs w:val="0"/>
      <w:i/>
      <w:iCs/>
      <w:color w:val="0079C1"/>
      <w:szCs w:val="20"/>
      <w:lang w:val="en-GB"/>
    </w:rPr>
  </w:style>
  <w:style w:type="paragraph" w:customStyle="1" w:styleId="SumBullet">
    <w:name w:val="~SumBullet"/>
    <w:basedOn w:val="SumText"/>
    <w:qFormat/>
    <w:rsid w:val="00AA2229"/>
    <w:pPr>
      <w:numPr>
        <w:numId w:val="5"/>
      </w:numPr>
      <w:spacing w:before="0"/>
    </w:pPr>
  </w:style>
  <w:style w:type="paragraph" w:customStyle="1" w:styleId="SumText">
    <w:name w:val="~SumText"/>
    <w:basedOn w:val="IntroText"/>
    <w:qFormat/>
    <w:rsid w:val="00AA2229"/>
    <w:pPr>
      <w:pBdr>
        <w:top w:val="none" w:sz="0" w:space="0" w:color="auto"/>
        <w:bottom w:val="none" w:sz="0" w:space="0" w:color="auto"/>
      </w:pBdr>
    </w:pPr>
  </w:style>
  <w:style w:type="paragraph" w:customStyle="1" w:styleId="IntroText">
    <w:name w:val="~IntroText"/>
    <w:basedOn w:val="Normal"/>
    <w:next w:val="Normal"/>
    <w:qFormat/>
    <w:rsid w:val="00AA2229"/>
    <w:pPr>
      <w:pBdr>
        <w:top w:val="single" w:sz="48" w:space="6" w:color="FFFFFF"/>
        <w:bottom w:val="single" w:sz="48" w:space="6" w:color="FFFFFF"/>
      </w:pBdr>
      <w:shd w:val="clear" w:color="auto" w:fill="FFFFFF"/>
      <w:spacing w:before="320" w:line="276" w:lineRule="auto"/>
    </w:pPr>
    <w:rPr>
      <w:sz w:val="26"/>
      <w:lang w:val="en-GB"/>
    </w:rPr>
  </w:style>
  <w:style w:type="paragraph" w:customStyle="1" w:styleId="TableBullet2">
    <w:name w:val="~TableBullet2"/>
    <w:basedOn w:val="TableTextLeft"/>
    <w:qFormat/>
    <w:rsid w:val="00AA2229"/>
    <w:pPr>
      <w:numPr>
        <w:ilvl w:val="1"/>
        <w:numId w:val="3"/>
      </w:numPr>
    </w:pPr>
  </w:style>
  <w:style w:type="paragraph" w:customStyle="1" w:styleId="TableTextLeft">
    <w:name w:val="~TableTextLeft"/>
    <w:basedOn w:val="BaseStyleOverall"/>
    <w:qFormat/>
    <w:rsid w:val="00AA2229"/>
    <w:pPr>
      <w:spacing w:before="60" w:after="20"/>
    </w:pPr>
    <w:rPr>
      <w:sz w:val="17"/>
    </w:rPr>
  </w:style>
  <w:style w:type="paragraph" w:customStyle="1" w:styleId="GraphicLeft">
    <w:name w:val="~GraphicLeft"/>
    <w:basedOn w:val="BaseStyleOverall"/>
    <w:rsid w:val="00AA2229"/>
    <w:pPr>
      <w:ind w:right="11"/>
    </w:pPr>
    <w:rPr>
      <w:sz w:val="18"/>
    </w:rPr>
  </w:style>
  <w:style w:type="paragraph" w:customStyle="1" w:styleId="GraphicCentre">
    <w:name w:val="~GraphicCentre"/>
    <w:basedOn w:val="GraphicLeft"/>
    <w:qFormat/>
    <w:rsid w:val="00AA2229"/>
    <w:pPr>
      <w:jc w:val="center"/>
    </w:pPr>
  </w:style>
  <w:style w:type="paragraph" w:customStyle="1" w:styleId="GraphicRight">
    <w:name w:val="~GraphicRight"/>
    <w:basedOn w:val="GraphicLeft"/>
    <w:qFormat/>
    <w:rsid w:val="00AA2229"/>
    <w:pPr>
      <w:jc w:val="right"/>
    </w:pPr>
  </w:style>
  <w:style w:type="paragraph" w:customStyle="1" w:styleId="TableBullet3">
    <w:name w:val="~TableBullet3"/>
    <w:basedOn w:val="TableTextLeft"/>
    <w:qFormat/>
    <w:rsid w:val="00AA2229"/>
    <w:pPr>
      <w:numPr>
        <w:ilvl w:val="2"/>
        <w:numId w:val="3"/>
      </w:numPr>
    </w:pPr>
  </w:style>
  <w:style w:type="paragraph" w:customStyle="1" w:styleId="NumBullet1">
    <w:name w:val="~NumBullet1"/>
    <w:basedOn w:val="Bullet10"/>
    <w:qFormat/>
    <w:rsid w:val="00AA2229"/>
    <w:pPr>
      <w:numPr>
        <w:numId w:val="2"/>
      </w:numPr>
    </w:pPr>
  </w:style>
  <w:style w:type="paragraph" w:customStyle="1" w:styleId="NumBullet2">
    <w:name w:val="~NumBullet2"/>
    <w:basedOn w:val="NumBullet1"/>
    <w:qFormat/>
    <w:rsid w:val="00AA2229"/>
    <w:pPr>
      <w:numPr>
        <w:ilvl w:val="1"/>
      </w:numPr>
    </w:pPr>
  </w:style>
  <w:style w:type="paragraph" w:customStyle="1" w:styleId="NumBullet3">
    <w:name w:val="~NumBullet3"/>
    <w:basedOn w:val="NumBullet2"/>
    <w:qFormat/>
    <w:rsid w:val="00AA2229"/>
    <w:pPr>
      <w:numPr>
        <w:ilvl w:val="2"/>
      </w:numPr>
    </w:pPr>
  </w:style>
  <w:style w:type="paragraph" w:customStyle="1" w:styleId="Source">
    <w:name w:val="~Source"/>
    <w:basedOn w:val="BaseStyleOverall"/>
    <w:next w:val="Normal"/>
    <w:qFormat/>
    <w:rsid w:val="00AA2229"/>
    <w:pPr>
      <w:pBdr>
        <w:top w:val="single" w:sz="8" w:space="6" w:color="FFFFFF"/>
      </w:pBdr>
      <w:shd w:val="clear" w:color="auto" w:fill="FFFFFF"/>
      <w:spacing w:line="276" w:lineRule="auto"/>
      <w:ind w:left="720" w:hanging="720"/>
    </w:pPr>
    <w:rPr>
      <w:rFonts w:eastAsia="Calibri"/>
      <w:color w:val="80A1B6"/>
      <w:sz w:val="16"/>
    </w:rPr>
  </w:style>
  <w:style w:type="paragraph" w:customStyle="1" w:styleId="SourceWide">
    <w:name w:val="~SourceWide"/>
    <w:basedOn w:val="Source"/>
    <w:next w:val="Normal"/>
    <w:qFormat/>
    <w:rsid w:val="00AA2229"/>
    <w:pPr>
      <w:ind w:left="-2410"/>
    </w:pPr>
  </w:style>
  <w:style w:type="paragraph" w:customStyle="1" w:styleId="Spacer">
    <w:name w:val="~Spacer"/>
    <w:basedOn w:val="NoSpacing"/>
    <w:qFormat/>
    <w:rsid w:val="00AA2229"/>
    <w:rPr>
      <w:sz w:val="2"/>
    </w:rPr>
  </w:style>
  <w:style w:type="paragraph" w:customStyle="1" w:styleId="TableBullet1">
    <w:name w:val="~TableBullet1"/>
    <w:basedOn w:val="TableTextLeft"/>
    <w:qFormat/>
    <w:rsid w:val="00AA2229"/>
    <w:pPr>
      <w:numPr>
        <w:numId w:val="3"/>
      </w:numPr>
    </w:pPr>
    <w:rPr>
      <w:rFonts w:eastAsia="Calibri"/>
    </w:rPr>
  </w:style>
  <w:style w:type="paragraph" w:customStyle="1" w:styleId="TableHeadingLeft">
    <w:name w:val="~TableHeadingLeft"/>
    <w:basedOn w:val="TableTextLeft"/>
    <w:qFormat/>
    <w:rsid w:val="00AA2229"/>
    <w:pPr>
      <w:keepNext/>
      <w:spacing w:before="80" w:after="40"/>
    </w:pPr>
    <w:rPr>
      <w:b/>
      <w:color w:val="FFFFFF"/>
      <w:szCs w:val="26"/>
    </w:rPr>
  </w:style>
  <w:style w:type="paragraph" w:customStyle="1" w:styleId="TableHeadingCentre">
    <w:name w:val="~TableHeadingCentre"/>
    <w:basedOn w:val="TableHeadingLeft"/>
    <w:qFormat/>
    <w:rsid w:val="00AA2229"/>
    <w:pPr>
      <w:jc w:val="center"/>
    </w:pPr>
  </w:style>
  <w:style w:type="paragraph" w:customStyle="1" w:styleId="TableHeadingRight">
    <w:name w:val="~TableHeadingRight"/>
    <w:basedOn w:val="TableHeadingLeft"/>
    <w:qFormat/>
    <w:rsid w:val="00AA2229"/>
    <w:pPr>
      <w:jc w:val="right"/>
    </w:pPr>
  </w:style>
  <w:style w:type="paragraph" w:customStyle="1" w:styleId="TableTextCentre">
    <w:name w:val="~TableTextCentre"/>
    <w:basedOn w:val="TableTextLeft"/>
    <w:qFormat/>
    <w:rsid w:val="00AA2229"/>
    <w:pPr>
      <w:jc w:val="center"/>
    </w:pPr>
  </w:style>
  <w:style w:type="paragraph" w:customStyle="1" w:styleId="TableTextRight">
    <w:name w:val="~TableTextRight"/>
    <w:basedOn w:val="TableTextLeft"/>
    <w:qFormat/>
    <w:rsid w:val="00AA2229"/>
    <w:pPr>
      <w:jc w:val="right"/>
    </w:pPr>
  </w:style>
  <w:style w:type="paragraph" w:customStyle="1" w:styleId="TableTotalLeft">
    <w:name w:val="~TableTotalLeft"/>
    <w:basedOn w:val="TableTextLeft"/>
    <w:qFormat/>
    <w:rsid w:val="00AA2229"/>
    <w:pPr>
      <w:spacing w:before="120" w:after="120"/>
    </w:pPr>
    <w:rPr>
      <w:b/>
    </w:rPr>
  </w:style>
  <w:style w:type="paragraph" w:customStyle="1" w:styleId="TableTotalCentre">
    <w:name w:val="~TableTotalCentre"/>
    <w:basedOn w:val="TableTotalLeft"/>
    <w:qFormat/>
    <w:rsid w:val="00AA2229"/>
    <w:pPr>
      <w:framePr w:wrap="around" w:vAnchor="page" w:hAnchor="margin" w:y="1135"/>
      <w:suppressOverlap/>
      <w:jc w:val="center"/>
    </w:pPr>
  </w:style>
  <w:style w:type="paragraph" w:customStyle="1" w:styleId="TableTotalRight">
    <w:name w:val="~TableTotalRight"/>
    <w:basedOn w:val="TableTotalLeft"/>
    <w:qFormat/>
    <w:rsid w:val="00AA2229"/>
    <w:pPr>
      <w:framePr w:wrap="around" w:vAnchor="page" w:hAnchor="margin" w:y="1135"/>
      <w:suppressOverlap/>
      <w:jc w:val="right"/>
    </w:pPr>
  </w:style>
  <w:style w:type="paragraph" w:customStyle="1" w:styleId="Footer1">
    <w:name w:val="~Footer1"/>
    <w:basedOn w:val="Header"/>
    <w:next w:val="Footer"/>
    <w:link w:val="FooterChar"/>
    <w:uiPriority w:val="99"/>
    <w:rsid w:val="00AA2229"/>
    <w:rPr>
      <w:color w:val="808080"/>
      <w:szCs w:val="22"/>
      <w:lang w:val="en-US"/>
    </w:rPr>
  </w:style>
  <w:style w:type="paragraph" w:styleId="Header">
    <w:name w:val="header"/>
    <w:aliases w:val="~Header"/>
    <w:basedOn w:val="BaseStyleOverall"/>
    <w:link w:val="HeaderChar"/>
    <w:uiPriority w:val="99"/>
    <w:rsid w:val="00AA2229"/>
    <w:rPr>
      <w:sz w:val="16"/>
    </w:rPr>
  </w:style>
  <w:style w:type="character" w:customStyle="1" w:styleId="HeaderChar">
    <w:name w:val="Header Char"/>
    <w:aliases w:val="~Header Char"/>
    <w:basedOn w:val="DefaultParagraphFont"/>
    <w:link w:val="Header"/>
    <w:uiPriority w:val="99"/>
    <w:rsid w:val="00AA2229"/>
    <w:rPr>
      <w:rFonts w:ascii="Arial" w:hAnsi="Arial" w:cs="Arial"/>
      <w:sz w:val="16"/>
      <w:szCs w:val="20"/>
      <w:lang w:val="en-GB"/>
    </w:rPr>
  </w:style>
  <w:style w:type="character" w:customStyle="1" w:styleId="FooterChar">
    <w:name w:val="Footer Char"/>
    <w:aliases w:val="~Footer Char"/>
    <w:basedOn w:val="DefaultParagraphFont"/>
    <w:link w:val="Footer1"/>
    <w:uiPriority w:val="99"/>
    <w:rsid w:val="00AA2229"/>
    <w:rPr>
      <w:rFonts w:ascii="Arial" w:hAnsi="Arial" w:cs="Arial"/>
      <w:color w:val="808080"/>
      <w:sz w:val="16"/>
      <w:lang w:val="en-US"/>
    </w:rPr>
  </w:style>
  <w:style w:type="character" w:customStyle="1" w:styleId="FootnoteReference1">
    <w:name w:val="Footnote Reference1"/>
    <w:basedOn w:val="DefaultParagraphFont"/>
    <w:rsid w:val="00AA2229"/>
    <w:rPr>
      <w:rFonts w:ascii="Arial" w:hAnsi="Arial"/>
      <w:vertAlign w:val="superscript"/>
    </w:rPr>
  </w:style>
  <w:style w:type="paragraph" w:customStyle="1" w:styleId="FootnoteText1">
    <w:name w:val="~FootnoteText1"/>
    <w:basedOn w:val="BaseStyleOverall"/>
    <w:next w:val="FootnoteText"/>
    <w:link w:val="FootnoteTextChar"/>
    <w:rsid w:val="00AA2229"/>
    <w:pPr>
      <w:widowControl w:val="0"/>
      <w:spacing w:before="120"/>
      <w:ind w:left="181" w:hanging="181"/>
    </w:pPr>
    <w:rPr>
      <w:color w:val="80A1B6"/>
      <w:sz w:val="16"/>
      <w:szCs w:val="22"/>
      <w:lang w:val="en-US"/>
    </w:rPr>
  </w:style>
  <w:style w:type="character" w:customStyle="1" w:styleId="FootnoteTextChar">
    <w:name w:val="Footnote Text Char"/>
    <w:aliases w:val="~FootnoteText Char"/>
    <w:basedOn w:val="DefaultParagraphFont"/>
    <w:link w:val="FootnoteText1"/>
    <w:rsid w:val="00AA2229"/>
    <w:rPr>
      <w:rFonts w:ascii="Arial" w:hAnsi="Arial" w:cs="Arial"/>
      <w:color w:val="80A1B6"/>
      <w:sz w:val="16"/>
      <w:lang w:val="en-US"/>
    </w:rPr>
  </w:style>
  <w:style w:type="paragraph" w:customStyle="1" w:styleId="SectionHeadings1">
    <w:name w:val="~SectionHeadings1"/>
    <w:basedOn w:val="BaseStyleOverall"/>
    <w:next w:val="Normal"/>
    <w:uiPriority w:val="39"/>
    <w:qFormat/>
    <w:rsid w:val="00AA2229"/>
    <w:pPr>
      <w:pBdr>
        <w:top w:val="single" w:sz="8" w:space="3" w:color="FFFFFF"/>
        <w:bottom w:val="single" w:sz="8" w:space="0" w:color="FFFFFF"/>
      </w:pBdr>
      <w:shd w:val="clear" w:color="auto" w:fill="E0E6EB"/>
      <w:tabs>
        <w:tab w:val="right" w:pos="9441"/>
      </w:tabs>
      <w:spacing w:before="260" w:line="276" w:lineRule="auto"/>
      <w:ind w:left="1077" w:right="28" w:hanging="1077"/>
    </w:pPr>
    <w:rPr>
      <w:rFonts w:eastAsia="Times New Roman"/>
      <w:noProof/>
      <w:sz w:val="20"/>
      <w:lang w:eastAsia="en-GB"/>
    </w:rPr>
  </w:style>
  <w:style w:type="paragraph" w:customStyle="1" w:styleId="SubHeadings1">
    <w:name w:val="~SubHeadings1"/>
    <w:basedOn w:val="TOC1"/>
    <w:next w:val="Normal"/>
    <w:uiPriority w:val="39"/>
    <w:qFormat/>
    <w:rsid w:val="00AA2229"/>
    <w:pPr>
      <w:tabs>
        <w:tab w:val="clear" w:pos="9458"/>
        <w:tab w:val="right" w:leader="underscore" w:pos="9441"/>
      </w:tabs>
      <w:spacing w:before="40" w:after="40"/>
      <w:ind w:left="1077" w:right="28" w:hanging="1077"/>
    </w:pPr>
    <w:rPr>
      <w:rFonts w:eastAsia="Times New Roman"/>
      <w:color w:val="333333"/>
      <w:sz w:val="18"/>
      <w:szCs w:val="20"/>
      <w:lang w:eastAsia="en-GB"/>
    </w:rPr>
  </w:style>
  <w:style w:type="paragraph" w:styleId="TOC3">
    <w:name w:val="toc 3"/>
    <w:aliases w:val="~MinorSubheadings"/>
    <w:basedOn w:val="TOC2"/>
    <w:next w:val="Normal"/>
    <w:uiPriority w:val="39"/>
    <w:qFormat/>
    <w:rsid w:val="00AA2229"/>
    <w:pPr>
      <w:tabs>
        <w:tab w:val="clear" w:pos="9458"/>
        <w:tab w:val="right" w:leader="underscore" w:pos="9441"/>
      </w:tabs>
      <w:spacing w:before="40" w:after="40"/>
      <w:ind w:left="1474" w:right="28" w:hanging="680"/>
    </w:pPr>
    <w:rPr>
      <w:rFonts w:eastAsia="Times New Roman"/>
      <w:noProof/>
      <w:color w:val="333333"/>
      <w:sz w:val="18"/>
      <w:lang w:val="en-GB" w:eastAsia="en-GB"/>
    </w:rPr>
  </w:style>
  <w:style w:type="paragraph" w:styleId="TOC4">
    <w:name w:val="toc 4"/>
    <w:aliases w:val="~FourthHeadLevel"/>
    <w:basedOn w:val="TOC3"/>
    <w:next w:val="Normal"/>
    <w:uiPriority w:val="39"/>
    <w:rsid w:val="00AA2229"/>
    <w:pPr>
      <w:tabs>
        <w:tab w:val="left" w:pos="2098"/>
      </w:tabs>
      <w:ind w:left="2098" w:hanging="794"/>
    </w:pPr>
  </w:style>
  <w:style w:type="paragraph" w:styleId="TOC5">
    <w:name w:val="toc 5"/>
    <w:aliases w:val="~SummaryHeadings"/>
    <w:basedOn w:val="TOC1"/>
    <w:next w:val="Normal"/>
    <w:uiPriority w:val="39"/>
    <w:rsid w:val="00AA2229"/>
    <w:pPr>
      <w:pBdr>
        <w:top w:val="single" w:sz="8" w:space="3" w:color="FFFFFF"/>
      </w:pBdr>
      <w:shd w:val="clear" w:color="auto" w:fill="E0E6EB"/>
      <w:tabs>
        <w:tab w:val="clear" w:pos="9458"/>
        <w:tab w:val="right" w:pos="9441"/>
      </w:tabs>
      <w:spacing w:before="260" w:after="0" w:line="276" w:lineRule="auto"/>
      <w:ind w:right="28"/>
    </w:pPr>
    <w:rPr>
      <w:rFonts w:eastAsia="Times New Roman"/>
      <w:sz w:val="20"/>
      <w:szCs w:val="20"/>
      <w:lang w:eastAsia="en-GB"/>
    </w:rPr>
  </w:style>
  <w:style w:type="paragraph" w:styleId="TOC6">
    <w:name w:val="toc 6"/>
    <w:aliases w:val="~AppDivider"/>
    <w:basedOn w:val="TOC1"/>
    <w:next w:val="Normal"/>
    <w:autoRedefine/>
    <w:uiPriority w:val="39"/>
    <w:rsid w:val="00AA2229"/>
    <w:pPr>
      <w:tabs>
        <w:tab w:val="clear" w:pos="9458"/>
        <w:tab w:val="right" w:pos="9441"/>
      </w:tabs>
      <w:spacing w:before="360" w:after="60"/>
      <w:ind w:left="1077" w:right="28" w:hanging="1077"/>
    </w:pPr>
    <w:rPr>
      <w:rFonts w:eastAsia="Times New Roman"/>
      <w:sz w:val="24"/>
      <w:szCs w:val="20"/>
      <w:lang w:eastAsia="en-GB"/>
    </w:rPr>
  </w:style>
  <w:style w:type="paragraph" w:styleId="TOC7">
    <w:name w:val="toc 7"/>
    <w:aliases w:val="~AppHeadings"/>
    <w:basedOn w:val="TOC2"/>
    <w:next w:val="Normal"/>
    <w:uiPriority w:val="39"/>
    <w:rsid w:val="00AA2229"/>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TOC8">
    <w:name w:val="toc 8"/>
    <w:aliases w:val="~AppSubHeadings"/>
    <w:basedOn w:val="TOC2"/>
    <w:next w:val="Normal"/>
    <w:uiPriority w:val="39"/>
    <w:rsid w:val="00AA2229"/>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BalloonText">
    <w:name w:val="Balloon Text"/>
    <w:basedOn w:val="Normal"/>
    <w:link w:val="BalloonTextChar"/>
    <w:uiPriority w:val="99"/>
    <w:semiHidden/>
    <w:unhideWhenUsed/>
    <w:rsid w:val="00AA2229"/>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AA2229"/>
    <w:rPr>
      <w:rFonts w:ascii="Tahoma" w:hAnsi="Tahoma" w:cs="Tahoma"/>
      <w:sz w:val="16"/>
      <w:szCs w:val="16"/>
      <w:lang w:val="en-GB"/>
    </w:rPr>
  </w:style>
  <w:style w:type="paragraph" w:customStyle="1" w:styleId="TocHeading">
    <w:name w:val="~TocHeading"/>
    <w:basedOn w:val="Normal"/>
    <w:next w:val="TOC1"/>
    <w:qFormat/>
    <w:rsid w:val="00AA2229"/>
    <w:pPr>
      <w:keepNext/>
      <w:tabs>
        <w:tab w:val="left" w:pos="1077"/>
        <w:tab w:val="right" w:pos="9446"/>
      </w:tabs>
      <w:spacing w:before="260" w:after="120" w:line="276" w:lineRule="auto"/>
    </w:pPr>
    <w:rPr>
      <w:rFonts w:ascii="Arial Black" w:hAnsi="Arial Black"/>
      <w:lang w:val="en-GB"/>
    </w:rPr>
  </w:style>
  <w:style w:type="paragraph" w:customStyle="1" w:styleId="RefDocClient">
    <w:name w:val="~RefDocClient"/>
    <w:basedOn w:val="DocClient"/>
    <w:rsid w:val="00AA2229"/>
    <w:pPr>
      <w:jc w:val="right"/>
    </w:pPr>
    <w:rPr>
      <w:sz w:val="30"/>
    </w:rPr>
  </w:style>
  <w:style w:type="paragraph" w:customStyle="1" w:styleId="RefDocComp">
    <w:name w:val="~RefDocComp"/>
    <w:basedOn w:val="DocComp"/>
    <w:rsid w:val="00AA2229"/>
  </w:style>
  <w:style w:type="table" w:customStyle="1" w:styleId="TableNormal0">
    <w:name w:val="~TableNormal"/>
    <w:basedOn w:val="TableNormal"/>
    <w:semiHidden/>
    <w:rsid w:val="00AA2229"/>
    <w:pPr>
      <w:spacing w:after="0" w:line="240" w:lineRule="auto"/>
    </w:pPr>
    <w:rPr>
      <w:rFonts w:ascii="Arial" w:hAnsi="Arial" w:cs="Arial"/>
      <w:sz w:val="20"/>
      <w:szCs w:val="20"/>
      <w:lang w:val="en-GB"/>
    </w:rPr>
    <w:tblPr/>
  </w:style>
  <w:style w:type="paragraph" w:customStyle="1" w:styleId="TOCHeading1">
    <w:name w:val="TOC Heading1"/>
    <w:basedOn w:val="Heading1"/>
    <w:next w:val="Normal"/>
    <w:uiPriority w:val="39"/>
    <w:qFormat/>
    <w:rsid w:val="00AA2229"/>
    <w:pPr>
      <w:keepLines w:val="0"/>
      <w:pageBreakBefore/>
      <w:framePr w:w="9524" w:h="1191" w:hRule="exact" w:wrap="around" w:vAnchor="page" w:hAnchor="page" w:x="1304" w:y="1701" w:anchorLock="1"/>
      <w:shd w:val="clear" w:color="auto" w:fill="FFFFFF"/>
      <w:spacing w:before="480" w:line="264" w:lineRule="auto"/>
      <w:outlineLvl w:val="9"/>
    </w:pPr>
    <w:rPr>
      <w:bCs w:val="0"/>
      <w:sz w:val="28"/>
      <w:lang w:val="en-GB"/>
    </w:rPr>
  </w:style>
  <w:style w:type="paragraph" w:customStyle="1" w:styleId="Hidden">
    <w:name w:val="~Hidden!!!"/>
    <w:basedOn w:val="NoSpacing"/>
    <w:rsid w:val="00AA2229"/>
    <w:pPr>
      <w:ind w:left="11340" w:right="-5670"/>
    </w:pPr>
    <w:rPr>
      <w:color w:val="C00000"/>
    </w:rPr>
  </w:style>
  <w:style w:type="paragraph" w:customStyle="1" w:styleId="Disclaimer">
    <w:name w:val="~Disclaimer"/>
    <w:basedOn w:val="BaseStyleOverall"/>
    <w:qFormat/>
    <w:rsid w:val="00AA2229"/>
    <w:pPr>
      <w:spacing w:before="200"/>
    </w:pPr>
    <w:rPr>
      <w:sz w:val="16"/>
    </w:rPr>
  </w:style>
  <w:style w:type="paragraph" w:customStyle="1" w:styleId="DocAddress">
    <w:name w:val="~DocAddress"/>
    <w:basedOn w:val="BaseStyleOverall"/>
    <w:qFormat/>
    <w:rsid w:val="00AA2229"/>
    <w:pPr>
      <w:spacing w:line="276" w:lineRule="auto"/>
    </w:pPr>
    <w:rPr>
      <w:sz w:val="16"/>
    </w:rPr>
  </w:style>
  <w:style w:type="paragraph" w:customStyle="1" w:styleId="DocClientAddress">
    <w:name w:val="~DocClientAddress"/>
    <w:basedOn w:val="DocClient"/>
    <w:qFormat/>
    <w:rsid w:val="00AA2229"/>
    <w:rPr>
      <w:sz w:val="16"/>
    </w:rPr>
  </w:style>
  <w:style w:type="paragraph" w:customStyle="1" w:styleId="DocContact">
    <w:name w:val="~DocContact"/>
    <w:basedOn w:val="DocAddress"/>
    <w:qFormat/>
    <w:rsid w:val="00AA2229"/>
  </w:style>
  <w:style w:type="paragraph" w:customStyle="1" w:styleId="DocRefAddress">
    <w:name w:val="~DocRefAddress"/>
    <w:basedOn w:val="DocAddress"/>
    <w:rsid w:val="00AA2229"/>
    <w:rPr>
      <w:noProof/>
    </w:rPr>
  </w:style>
  <w:style w:type="paragraph" w:customStyle="1" w:styleId="DocRefContact">
    <w:name w:val="~DocRefContact"/>
    <w:basedOn w:val="DocContact"/>
    <w:rsid w:val="00AA2229"/>
  </w:style>
  <w:style w:type="paragraph" w:customStyle="1" w:styleId="DocConfi">
    <w:name w:val="~DocConfi"/>
    <w:basedOn w:val="DocComp"/>
    <w:link w:val="DocConfiChar"/>
    <w:qFormat/>
    <w:rsid w:val="00AA2229"/>
    <w:rPr>
      <w:b w:val="0"/>
    </w:rPr>
  </w:style>
  <w:style w:type="character" w:customStyle="1" w:styleId="DocConfiChar">
    <w:name w:val="~DocConfi Char"/>
    <w:basedOn w:val="DocCompChar"/>
    <w:link w:val="DocConfi"/>
    <w:rsid w:val="00AA2229"/>
    <w:rPr>
      <w:rFonts w:ascii="Arial" w:hAnsi="Arial" w:cs="Arial"/>
      <w:b w:val="0"/>
      <w:color w:val="80A1B6"/>
      <w:sz w:val="28"/>
      <w:szCs w:val="20"/>
      <w:lang w:val="en-GB"/>
    </w:rPr>
  </w:style>
  <w:style w:type="paragraph" w:customStyle="1" w:styleId="DocRefConfi">
    <w:name w:val="~DocRefConfi"/>
    <w:basedOn w:val="DocConfi"/>
    <w:rsid w:val="00AA2229"/>
    <w:pPr>
      <w:jc w:val="right"/>
    </w:pPr>
    <w:rPr>
      <w:sz w:val="30"/>
    </w:rPr>
  </w:style>
  <w:style w:type="paragraph" w:customStyle="1" w:styleId="FigureTableHeading">
    <w:name w:val="~FigureTableHeading"/>
    <w:basedOn w:val="BaseStyleOverall"/>
    <w:qFormat/>
    <w:rsid w:val="00AA2229"/>
    <w:pPr>
      <w:keepNext/>
      <w:spacing w:before="120" w:after="120"/>
    </w:pPr>
  </w:style>
  <w:style w:type="paragraph" w:customStyle="1" w:styleId="FooterDate">
    <w:name w:val="~FooterDate"/>
    <w:basedOn w:val="FooterRefsBaseStyle"/>
    <w:qFormat/>
    <w:rsid w:val="00AA2229"/>
    <w:pPr>
      <w:pageBreakBefore w:val="0"/>
      <w:framePr w:hSpace="181" w:wrap="around" w:vAnchor="page" w:hAnchor="page" w:x="2326" w:y="4112"/>
    </w:pPr>
  </w:style>
  <w:style w:type="paragraph" w:customStyle="1" w:styleId="FooterFilepath">
    <w:name w:val="~FooterFilepath"/>
    <w:basedOn w:val="FooterDate"/>
    <w:qFormat/>
    <w:rsid w:val="00AA2229"/>
    <w:pPr>
      <w:framePr w:wrap="around"/>
    </w:pPr>
  </w:style>
  <w:style w:type="paragraph" w:customStyle="1" w:styleId="FooterJobRef">
    <w:name w:val="~FooterJobRef"/>
    <w:basedOn w:val="FooterRefsBaseStyle"/>
    <w:rsid w:val="00AA2229"/>
  </w:style>
  <w:style w:type="paragraph" w:customStyle="1" w:styleId="FooterRepNo">
    <w:name w:val="~FooterRepNo"/>
    <w:basedOn w:val="FooterRefsBaseStyle"/>
    <w:qFormat/>
    <w:rsid w:val="00AA2229"/>
  </w:style>
  <w:style w:type="paragraph" w:customStyle="1" w:styleId="FooterRevNo">
    <w:name w:val="~FooterRevNo"/>
    <w:basedOn w:val="FooterRefsBaseStyle"/>
    <w:qFormat/>
    <w:rsid w:val="00AA2229"/>
    <w:pPr>
      <w:pageBreakBefore w:val="0"/>
    </w:pPr>
  </w:style>
  <w:style w:type="paragraph" w:customStyle="1" w:styleId="FooterSubDivRef">
    <w:name w:val="~FooterSubDivRef"/>
    <w:basedOn w:val="FooterRefsBaseStyle"/>
    <w:rsid w:val="00AA2229"/>
    <w:rPr>
      <w:caps/>
    </w:rPr>
  </w:style>
  <w:style w:type="paragraph" w:customStyle="1" w:styleId="GlossaryHeading">
    <w:name w:val="~GlossaryHeading"/>
    <w:basedOn w:val="NonToc-Heading"/>
    <w:next w:val="Normal"/>
    <w:qFormat/>
    <w:rsid w:val="00AA2229"/>
    <w:pPr>
      <w:framePr w:wrap="around"/>
    </w:pPr>
  </w:style>
  <w:style w:type="paragraph" w:customStyle="1" w:styleId="GlossDef">
    <w:name w:val="~GlossDef"/>
    <w:basedOn w:val="Normal"/>
    <w:qFormat/>
    <w:rsid w:val="00AA2229"/>
    <w:pPr>
      <w:spacing w:line="276" w:lineRule="auto"/>
    </w:pPr>
    <w:rPr>
      <w:lang w:val="en-GB"/>
    </w:rPr>
  </w:style>
  <w:style w:type="paragraph" w:customStyle="1" w:styleId="GlossTerm">
    <w:name w:val="~GlossTerm"/>
    <w:basedOn w:val="Normal"/>
    <w:qFormat/>
    <w:rsid w:val="00AA2229"/>
    <w:pPr>
      <w:tabs>
        <w:tab w:val="left" w:pos="2705"/>
      </w:tabs>
      <w:spacing w:line="276" w:lineRule="auto"/>
    </w:pPr>
    <w:rPr>
      <w:rFonts w:ascii="Arial Black" w:hAnsi="Arial Black"/>
      <w:lang w:val="en-GB"/>
    </w:rPr>
  </w:style>
  <w:style w:type="paragraph" w:customStyle="1" w:styleId="HeaderRefDocTitle">
    <w:name w:val="~HeaderRefDocTitle"/>
    <w:basedOn w:val="BaseStyleOverall"/>
    <w:qFormat/>
    <w:rsid w:val="00AA2229"/>
    <w:pPr>
      <w:framePr w:wrap="around" w:vAnchor="text" w:hAnchor="text" w:y="1" w:anchorLock="1"/>
    </w:pPr>
    <w:rPr>
      <w:color w:val="0079C1"/>
    </w:rPr>
  </w:style>
  <w:style w:type="paragraph" w:customStyle="1" w:styleId="PullOutBase">
    <w:name w:val="~PullOutBase"/>
    <w:basedOn w:val="BaseHeadingsSans"/>
    <w:qFormat/>
    <w:rsid w:val="00AA2229"/>
    <w:pPr>
      <w:spacing w:before="260" w:line="276" w:lineRule="auto"/>
    </w:pPr>
    <w:rPr>
      <w:color w:val="0079C1"/>
      <w:sz w:val="22"/>
    </w:rPr>
  </w:style>
  <w:style w:type="paragraph" w:customStyle="1" w:styleId="PullOutBullet">
    <w:name w:val="~PullOutBullet"/>
    <w:basedOn w:val="PullOutBase"/>
    <w:qFormat/>
    <w:rsid w:val="00AA2229"/>
    <w:pPr>
      <w:numPr>
        <w:numId w:val="4"/>
      </w:numPr>
      <w:spacing w:before="120"/>
      <w:ind w:left="357" w:hanging="357"/>
    </w:pPr>
  </w:style>
  <w:style w:type="paragraph" w:customStyle="1" w:styleId="PullOutHeading">
    <w:name w:val="~PullOutHeading"/>
    <w:basedOn w:val="PullOutBase"/>
    <w:next w:val="PullOutBase"/>
    <w:qFormat/>
    <w:rsid w:val="00AA2229"/>
    <w:rPr>
      <w:rFonts w:ascii="Arial Black" w:hAnsi="Arial Black"/>
    </w:rPr>
  </w:style>
  <w:style w:type="paragraph" w:customStyle="1" w:styleId="PullOutQuote">
    <w:name w:val="~PullOutQuote"/>
    <w:basedOn w:val="PullOutBase"/>
    <w:next w:val="PulloutSource"/>
    <w:qFormat/>
    <w:rsid w:val="00AA2229"/>
    <w:rPr>
      <w:i/>
    </w:rPr>
  </w:style>
  <w:style w:type="paragraph" w:customStyle="1" w:styleId="PulloutSource">
    <w:name w:val="~PulloutSource"/>
    <w:basedOn w:val="Source"/>
    <w:qFormat/>
    <w:rsid w:val="00AA2229"/>
    <w:pPr>
      <w:pBdr>
        <w:top w:val="none" w:sz="0" w:space="0" w:color="auto"/>
      </w:pBdr>
      <w:shd w:val="clear" w:color="auto" w:fill="auto"/>
      <w:spacing w:before="120"/>
      <w:jc w:val="right"/>
    </w:pPr>
    <w:rPr>
      <w:sz w:val="18"/>
    </w:rPr>
  </w:style>
  <w:style w:type="paragraph" w:customStyle="1" w:styleId="RefDocDate">
    <w:name w:val="~RefDocDate"/>
    <w:basedOn w:val="DocDate"/>
    <w:rsid w:val="00AA2229"/>
    <w:pPr>
      <w:jc w:val="right"/>
    </w:pPr>
    <w:rPr>
      <w:sz w:val="30"/>
    </w:rPr>
  </w:style>
  <w:style w:type="paragraph" w:customStyle="1" w:styleId="RevisionText">
    <w:name w:val="~RevisionText"/>
    <w:basedOn w:val="BaseStyleOverall"/>
    <w:qFormat/>
    <w:rsid w:val="00AA2229"/>
    <w:rPr>
      <w:sz w:val="16"/>
    </w:rPr>
  </w:style>
  <w:style w:type="paragraph" w:customStyle="1" w:styleId="RevisionHeading">
    <w:name w:val="~RevisionHeading"/>
    <w:basedOn w:val="RevisionText"/>
    <w:qFormat/>
    <w:rsid w:val="00AA2229"/>
    <w:pPr>
      <w:spacing w:after="40"/>
      <w:ind w:right="-142"/>
    </w:pPr>
    <w:rPr>
      <w:rFonts w:ascii="Arial Black" w:hAnsi="Arial Black"/>
    </w:rPr>
  </w:style>
  <w:style w:type="paragraph" w:customStyle="1" w:styleId="SumSubHeading">
    <w:name w:val="~SumSubHeading"/>
    <w:basedOn w:val="SumText"/>
    <w:next w:val="SumText"/>
    <w:qFormat/>
    <w:rsid w:val="00AA2229"/>
    <w:pPr>
      <w:keepNext/>
    </w:pPr>
    <w:rPr>
      <w:rFonts w:ascii="Arial Black" w:hAnsi="Arial Black"/>
    </w:rPr>
  </w:style>
  <w:style w:type="paragraph" w:customStyle="1" w:styleId="SummaryHeading">
    <w:name w:val="~SummaryHeading"/>
    <w:basedOn w:val="NonToc-Heading"/>
    <w:next w:val="SumText"/>
    <w:qFormat/>
    <w:rsid w:val="00AA2229"/>
    <w:pPr>
      <w:framePr w:w="9436" w:wrap="around"/>
      <w:outlineLvl w:val="0"/>
    </w:pPr>
  </w:style>
  <w:style w:type="paragraph" w:customStyle="1" w:styleId="RefDocSubTitle">
    <w:name w:val="~RefDocSubTitle"/>
    <w:basedOn w:val="DocSubTitle"/>
    <w:rsid w:val="00AA2229"/>
    <w:pPr>
      <w:jc w:val="right"/>
    </w:pPr>
    <w:rPr>
      <w:sz w:val="30"/>
    </w:rPr>
  </w:style>
  <w:style w:type="paragraph" w:customStyle="1" w:styleId="RefDocTitle">
    <w:name w:val="~RefDocTitle"/>
    <w:basedOn w:val="DocTitle"/>
    <w:rsid w:val="00AA2229"/>
    <w:pPr>
      <w:jc w:val="right"/>
    </w:pPr>
    <w:rPr>
      <w:sz w:val="54"/>
    </w:rPr>
  </w:style>
  <w:style w:type="paragraph" w:customStyle="1" w:styleId="RefDocType">
    <w:name w:val="~RefDocType"/>
    <w:basedOn w:val="DocType"/>
    <w:rsid w:val="00AA2229"/>
  </w:style>
  <w:style w:type="paragraph" w:customStyle="1" w:styleId="RevisionPageHeading">
    <w:name w:val="~RevisionPageHeading"/>
    <w:basedOn w:val="SummaryHeading"/>
    <w:next w:val="Normal"/>
    <w:qFormat/>
    <w:rsid w:val="00AA2229"/>
    <w:pPr>
      <w:framePr w:wrap="around"/>
    </w:pPr>
  </w:style>
  <w:style w:type="paragraph" w:customStyle="1" w:styleId="PageNumber">
    <w:name w:val="PageNumber"/>
    <w:basedOn w:val="BaseStyleOverall"/>
    <w:qFormat/>
    <w:rsid w:val="00AA2229"/>
    <w:rPr>
      <w:color w:val="0079C1"/>
      <w:sz w:val="22"/>
    </w:rPr>
  </w:style>
  <w:style w:type="table" w:customStyle="1" w:styleId="TableClear">
    <w:name w:val="~TableClear"/>
    <w:basedOn w:val="TableNormal"/>
    <w:uiPriority w:val="99"/>
    <w:rsid w:val="00AA2229"/>
    <w:pPr>
      <w:spacing w:after="0" w:line="240" w:lineRule="auto"/>
    </w:pPr>
    <w:rPr>
      <w:rFonts w:ascii="Arial" w:hAnsi="Arial" w:cs="Arial"/>
      <w:sz w:val="20"/>
      <w:szCs w:val="20"/>
      <w:lang w:val="en-GB"/>
    </w:rPr>
    <w:tblPr/>
  </w:style>
  <w:style w:type="paragraph" w:styleId="TableofFigures">
    <w:name w:val="table of figures"/>
    <w:aliases w:val="~TableOfFigures"/>
    <w:basedOn w:val="TOC2"/>
    <w:next w:val="Normal"/>
    <w:uiPriority w:val="99"/>
    <w:unhideWhenUsed/>
    <w:rsid w:val="00AA2229"/>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character" w:styleId="PlaceholderText">
    <w:name w:val="Placeholder Text"/>
    <w:basedOn w:val="DefaultParagraphFont"/>
    <w:uiPriority w:val="99"/>
    <w:semiHidden/>
    <w:rsid w:val="00AA2229"/>
    <w:rPr>
      <w:color w:val="808080"/>
    </w:rPr>
  </w:style>
  <w:style w:type="table" w:customStyle="1" w:styleId="MottMacTable">
    <w:name w:val="~MottMacTable"/>
    <w:basedOn w:val="TableNormal"/>
    <w:uiPriority w:val="99"/>
    <w:rsid w:val="00AA2229"/>
    <w:pPr>
      <w:spacing w:after="0" w:line="240" w:lineRule="auto"/>
    </w:pPr>
    <w:rPr>
      <w:rFonts w:ascii="Arial" w:hAnsi="Arial" w:cs="Arial"/>
      <w:sz w:val="20"/>
      <w:szCs w:val="20"/>
      <w:lang w:val="en-GB"/>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ShortTitle">
    <w:name w:val="~ShortTitle"/>
    <w:basedOn w:val="NoSpacing"/>
    <w:qFormat/>
    <w:rsid w:val="00AA2229"/>
  </w:style>
  <w:style w:type="paragraph" w:customStyle="1" w:styleId="ShortSubTitle">
    <w:name w:val="~ShortSubTitle"/>
    <w:basedOn w:val="ShortTitle"/>
    <w:qFormat/>
    <w:rsid w:val="00AA2229"/>
  </w:style>
  <w:style w:type="paragraph" w:customStyle="1" w:styleId="SubTitleHeader">
    <w:name w:val="_SubTitleHeader"/>
    <w:basedOn w:val="ConfiHeader"/>
    <w:qFormat/>
    <w:rsid w:val="00AA2229"/>
    <w:pPr>
      <w:framePr w:wrap="around" w:vAnchor="text" w:hAnchor="page" w:x="1305" w:y="1"/>
    </w:pPr>
    <w:rPr>
      <w:noProof/>
      <w:sz w:val="20"/>
    </w:rPr>
  </w:style>
  <w:style w:type="character" w:styleId="CommentReference">
    <w:name w:val="annotation reference"/>
    <w:basedOn w:val="DefaultParagraphFont"/>
    <w:uiPriority w:val="99"/>
    <w:unhideWhenUsed/>
    <w:qFormat/>
    <w:rsid w:val="00AA2229"/>
    <w:rPr>
      <w:sz w:val="16"/>
      <w:szCs w:val="16"/>
    </w:rPr>
  </w:style>
  <w:style w:type="paragraph" w:styleId="CommentText">
    <w:name w:val="annotation text"/>
    <w:basedOn w:val="Normal"/>
    <w:link w:val="CommentTextChar"/>
    <w:uiPriority w:val="99"/>
    <w:unhideWhenUsed/>
    <w:qFormat/>
    <w:rsid w:val="00AA2229"/>
    <w:pPr>
      <w:spacing w:before="260"/>
    </w:pPr>
    <w:rPr>
      <w:lang w:val="en-GB"/>
    </w:rPr>
  </w:style>
  <w:style w:type="character" w:customStyle="1" w:styleId="CommentTextChar">
    <w:name w:val="Comment Text Char"/>
    <w:basedOn w:val="DefaultParagraphFont"/>
    <w:link w:val="CommentText"/>
    <w:uiPriority w:val="99"/>
    <w:rsid w:val="00AA2229"/>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A2229"/>
    <w:rPr>
      <w:b/>
      <w:bCs/>
    </w:rPr>
  </w:style>
  <w:style w:type="character" w:customStyle="1" w:styleId="CommentSubjectChar">
    <w:name w:val="Comment Subject Char"/>
    <w:basedOn w:val="CommentTextChar"/>
    <w:link w:val="CommentSubject"/>
    <w:uiPriority w:val="99"/>
    <w:semiHidden/>
    <w:rsid w:val="00AA2229"/>
    <w:rPr>
      <w:rFonts w:ascii="Arial" w:hAnsi="Arial" w:cs="Arial"/>
      <w:b/>
      <w:bCs/>
      <w:sz w:val="20"/>
      <w:szCs w:val="20"/>
      <w:lang w:val="en-GB"/>
    </w:rPr>
  </w:style>
  <w:style w:type="character" w:customStyle="1" w:styleId="Bold">
    <w:name w:val="~Bold"/>
    <w:aliases w:val="Style Bold,Bold"/>
    <w:basedOn w:val="DefaultParagraphFont"/>
    <w:qFormat/>
    <w:rsid w:val="00AA2229"/>
    <w:rPr>
      <w:rFonts w:ascii="Arial Black" w:hAnsi="Arial Black"/>
      <w:caps w:val="0"/>
      <w:smallCaps/>
      <w:strike w:val="0"/>
      <w:dstrike w:val="0"/>
      <w:vanish w:val="0"/>
      <w:color w:val="000000"/>
      <w:sz w:val="16"/>
      <w:vertAlign w:val="baseline"/>
    </w:rPr>
  </w:style>
  <w:style w:type="paragraph" w:customStyle="1" w:styleId="SecHeading">
    <w:name w:val="~SecHeading"/>
    <w:basedOn w:val="RevisionHeading"/>
    <w:qFormat/>
    <w:rsid w:val="00AA2229"/>
    <w:pPr>
      <w:spacing w:before="40"/>
      <w:ind w:right="0"/>
    </w:pPr>
    <w:rPr>
      <w:sz w:val="20"/>
    </w:rPr>
  </w:style>
  <w:style w:type="paragraph" w:customStyle="1" w:styleId="TOC91">
    <w:name w:val="TOC 91"/>
    <w:basedOn w:val="Normal"/>
    <w:next w:val="Normal"/>
    <w:autoRedefine/>
    <w:uiPriority w:val="39"/>
    <w:unhideWhenUsed/>
    <w:rsid w:val="00AA2229"/>
    <w:pPr>
      <w:spacing w:after="100" w:line="276" w:lineRule="auto"/>
      <w:ind w:left="1760"/>
    </w:pPr>
    <w:rPr>
      <w:rFonts w:eastAsia="Times New Roman"/>
      <w:lang w:val="en-GB" w:eastAsia="en-GB"/>
    </w:rPr>
  </w:style>
  <w:style w:type="paragraph" w:customStyle="1" w:styleId="Style1Table">
    <w:name w:val="Style1 Table"/>
    <w:basedOn w:val="Bullet10"/>
    <w:link w:val="Style1TableChar"/>
    <w:qFormat/>
    <w:rsid w:val="00AA2229"/>
    <w:pPr>
      <w:spacing w:before="240"/>
      <w:contextualSpacing/>
    </w:pPr>
  </w:style>
  <w:style w:type="character" w:customStyle="1" w:styleId="Style1TableChar">
    <w:name w:val="Style1 Table Char"/>
    <w:basedOn w:val="Bullet1Char"/>
    <w:link w:val="Style1Table"/>
    <w:rsid w:val="00AA2229"/>
    <w:rPr>
      <w:rFonts w:ascii="Arial" w:eastAsia="Calibri" w:hAnsi="Arial" w:cs="Arial"/>
      <w:sz w:val="20"/>
      <w:szCs w:val="20"/>
      <w:lang w:val="en-GB"/>
    </w:rPr>
  </w:style>
  <w:style w:type="paragraph" w:customStyle="1" w:styleId="Style1">
    <w:name w:val="Style1"/>
    <w:basedOn w:val="DocComp"/>
    <w:link w:val="Style1Char"/>
    <w:qFormat/>
    <w:rsid w:val="00AA2229"/>
  </w:style>
  <w:style w:type="character" w:customStyle="1" w:styleId="Style1Char">
    <w:name w:val="Style1 Char"/>
    <w:basedOn w:val="DocCompChar"/>
    <w:link w:val="Style1"/>
    <w:rsid w:val="00AA2229"/>
    <w:rPr>
      <w:rFonts w:ascii="Arial" w:hAnsi="Arial" w:cs="Arial"/>
      <w:b/>
      <w:color w:val="80A1B6"/>
      <w:sz w:val="28"/>
      <w:szCs w:val="20"/>
      <w:lang w:val="en-GB"/>
    </w:rPr>
  </w:style>
  <w:style w:type="paragraph" w:customStyle="1" w:styleId="Style2">
    <w:name w:val="Style2"/>
    <w:basedOn w:val="DocConfi"/>
    <w:link w:val="Style2Char"/>
    <w:qFormat/>
    <w:rsid w:val="00AA2229"/>
    <w:rPr>
      <w:b/>
      <w:smallCaps/>
    </w:rPr>
  </w:style>
  <w:style w:type="character" w:customStyle="1" w:styleId="Style2Char">
    <w:name w:val="Style2 Char"/>
    <w:basedOn w:val="DocConfiChar"/>
    <w:link w:val="Style2"/>
    <w:rsid w:val="00AA2229"/>
    <w:rPr>
      <w:rFonts w:ascii="Arial" w:hAnsi="Arial" w:cs="Arial"/>
      <w:b/>
      <w:smallCaps/>
      <w:color w:val="80A1B6"/>
      <w:sz w:val="28"/>
      <w:szCs w:val="20"/>
      <w:lang w:val="en-GB"/>
    </w:rPr>
  </w:style>
  <w:style w:type="paragraph" w:customStyle="1" w:styleId="Style3Table">
    <w:name w:val="Style3 Table"/>
    <w:basedOn w:val="Bullet20"/>
    <w:link w:val="Style3TableChar"/>
    <w:qFormat/>
    <w:rsid w:val="00AA2229"/>
  </w:style>
  <w:style w:type="character" w:customStyle="1" w:styleId="Style3TableChar">
    <w:name w:val="Style3 Table Char"/>
    <w:basedOn w:val="Bullet2Char"/>
    <w:link w:val="Style3Table"/>
    <w:rsid w:val="00AA2229"/>
    <w:rPr>
      <w:rFonts w:ascii="Arial" w:eastAsia="Calibri" w:hAnsi="Arial" w:cs="Arial"/>
      <w:sz w:val="20"/>
      <w:szCs w:val="20"/>
      <w:lang w:val="en-GB"/>
    </w:rPr>
  </w:style>
  <w:style w:type="paragraph" w:styleId="Revision">
    <w:name w:val="Revision"/>
    <w:hidden/>
    <w:uiPriority w:val="99"/>
    <w:semiHidden/>
    <w:rsid w:val="00AA2229"/>
    <w:pPr>
      <w:spacing w:after="0" w:line="240" w:lineRule="auto"/>
    </w:pPr>
    <w:rPr>
      <w:rFonts w:ascii="Arial" w:hAnsi="Arial" w:cs="Arial"/>
      <w:sz w:val="20"/>
      <w:szCs w:val="20"/>
      <w:lang w:val="en-GB"/>
    </w:rPr>
  </w:style>
  <w:style w:type="paragraph" w:customStyle="1" w:styleId="CharCharCharChar">
    <w:name w:val="Char Char Char Char"/>
    <w:basedOn w:val="Normal"/>
    <w:rsid w:val="00AA2229"/>
    <w:rPr>
      <w:rFonts w:ascii="Times New Roman" w:eastAsia="Times New Roman" w:hAnsi="Times New Roman" w:cs="Times New Roman"/>
      <w:sz w:val="24"/>
      <w:szCs w:val="24"/>
      <w:lang w:val="pl-PL" w:eastAsia="pl-PL"/>
    </w:rPr>
  </w:style>
  <w:style w:type="paragraph" w:styleId="BodyText">
    <w:name w:val="Body Text"/>
    <w:aliases w:val="Body single,Body Text - sema,bt,Body Txt,jfp_standard,Body Text Char1"/>
    <w:basedOn w:val="Normal"/>
    <w:link w:val="BodyTextChar3"/>
    <w:rsid w:val="00AA2229"/>
    <w:pPr>
      <w:spacing w:before="120" w:after="120"/>
    </w:pPr>
    <w:rPr>
      <w:rFonts w:ascii="Times New Roman" w:eastAsia="Times New Roman" w:hAnsi="Times New Roman" w:cs="Times New Roman"/>
      <w:lang w:val="en-GB"/>
    </w:rPr>
  </w:style>
  <w:style w:type="character" w:customStyle="1" w:styleId="BodyTextChar">
    <w:name w:val="Body Text Char"/>
    <w:basedOn w:val="DefaultParagraphFont"/>
    <w:uiPriority w:val="99"/>
    <w:semiHidden/>
    <w:rsid w:val="00AA2229"/>
    <w:rPr>
      <w:rFonts w:ascii="Arial" w:hAnsi="Arial" w:cs="Arial"/>
      <w:sz w:val="20"/>
      <w:szCs w:val="20"/>
      <w:lang w:val="en-US"/>
    </w:rPr>
  </w:style>
  <w:style w:type="character" w:customStyle="1" w:styleId="BodyTextChar3">
    <w:name w:val="Body Text Char3"/>
    <w:aliases w:val="Body single Char1,Body Text - sema Char1,bt Char1,Body Txt Char1,jfp_standard Char1,Body Text Char1 Char1"/>
    <w:basedOn w:val="DefaultParagraphFont"/>
    <w:link w:val="BodyText"/>
    <w:rsid w:val="00AA2229"/>
    <w:rPr>
      <w:rFonts w:ascii="Times New Roman" w:eastAsia="Times New Roman" w:hAnsi="Times New Roman" w:cs="Times New Roman"/>
      <w:sz w:val="20"/>
      <w:szCs w:val="20"/>
      <w:lang w:val="en-GB"/>
    </w:rPr>
  </w:style>
  <w:style w:type="paragraph" w:customStyle="1" w:styleId="Bullet1">
    <w:name w:val="Bullet 1"/>
    <w:rsid w:val="00AA2229"/>
    <w:pPr>
      <w:numPr>
        <w:numId w:val="6"/>
      </w:numPr>
      <w:tabs>
        <w:tab w:val="clear" w:pos="567"/>
        <w:tab w:val="num" w:pos="284"/>
      </w:tabs>
      <w:spacing w:before="60" w:after="60" w:line="360" w:lineRule="auto"/>
      <w:ind w:left="284" w:hanging="284"/>
    </w:pPr>
    <w:rPr>
      <w:rFonts w:ascii="Arial" w:eastAsia="Times New Roman" w:hAnsi="Arial" w:cs="Times New Roman"/>
      <w:sz w:val="20"/>
      <w:szCs w:val="20"/>
      <w:lang w:val="en-GB"/>
    </w:rPr>
  </w:style>
  <w:style w:type="paragraph" w:styleId="ListNumber">
    <w:name w:val="List Number"/>
    <w:basedOn w:val="Normal"/>
    <w:rsid w:val="00AA2229"/>
    <w:pPr>
      <w:keepLines/>
      <w:spacing w:after="120"/>
    </w:pPr>
    <w:rPr>
      <w:rFonts w:ascii="Times New Roman" w:eastAsia="Times New Roman" w:hAnsi="Times New Roman" w:cs="Times New Roman"/>
      <w:lang w:val="en-GB"/>
    </w:rPr>
  </w:style>
  <w:style w:type="character" w:customStyle="1" w:styleId="st">
    <w:name w:val="st"/>
    <w:basedOn w:val="DefaultParagraphFont"/>
    <w:rsid w:val="00AA2229"/>
  </w:style>
  <w:style w:type="character" w:customStyle="1" w:styleId="hps">
    <w:name w:val="hps"/>
    <w:basedOn w:val="DefaultParagraphFont"/>
    <w:rsid w:val="00AA2229"/>
  </w:style>
  <w:style w:type="character" w:customStyle="1" w:styleId="atn">
    <w:name w:val="atn"/>
    <w:basedOn w:val="DefaultParagraphFont"/>
    <w:rsid w:val="00AA2229"/>
  </w:style>
  <w:style w:type="character" w:customStyle="1" w:styleId="shorttext">
    <w:name w:val="short_text"/>
    <w:basedOn w:val="DefaultParagraphFont"/>
    <w:rsid w:val="00AA2229"/>
  </w:style>
  <w:style w:type="character" w:customStyle="1" w:styleId="Bodytext0">
    <w:name w:val="Body text_"/>
    <w:basedOn w:val="DefaultParagraphFont"/>
    <w:link w:val="Tekstpodstawowy5"/>
    <w:rsid w:val="00AA2229"/>
    <w:rPr>
      <w:sz w:val="19"/>
      <w:szCs w:val="19"/>
      <w:shd w:val="clear" w:color="auto" w:fill="FFFFFF"/>
    </w:rPr>
  </w:style>
  <w:style w:type="paragraph" w:customStyle="1" w:styleId="Tekstpodstawowy5">
    <w:name w:val="Tekst podstawowy5"/>
    <w:basedOn w:val="Normal"/>
    <w:link w:val="Bodytext0"/>
    <w:rsid w:val="00AA2229"/>
    <w:pPr>
      <w:shd w:val="clear" w:color="auto" w:fill="FFFFFF"/>
      <w:spacing w:line="0" w:lineRule="atLeast"/>
      <w:ind w:hanging="2840"/>
    </w:pPr>
    <w:rPr>
      <w:rFonts w:asciiTheme="minorHAnsi" w:hAnsiTheme="minorHAnsi" w:cstheme="minorBidi"/>
      <w:sz w:val="19"/>
      <w:szCs w:val="19"/>
      <w:lang w:val="lt-LT"/>
    </w:rPr>
  </w:style>
  <w:style w:type="paragraph" w:styleId="ListBullet">
    <w:name w:val="List Bullet"/>
    <w:basedOn w:val="Normal"/>
    <w:autoRedefine/>
    <w:rsid w:val="00AA2229"/>
    <w:pPr>
      <w:keepLines/>
      <w:spacing w:after="120"/>
    </w:pPr>
    <w:rPr>
      <w:rFonts w:ascii="Times New Roman" w:eastAsia="Times New Roman" w:hAnsi="Times New Roman" w:cs="Times New Roman"/>
      <w:lang w:val="en-GB"/>
    </w:rPr>
  </w:style>
  <w:style w:type="character" w:customStyle="1" w:styleId="BodyTextChar2">
    <w:name w:val="Body Text Char2"/>
    <w:aliases w:val="Body single Char,Body Text - sema Char,bt Char,Body Txt Char,jfp_standard Char,Body Text Char1 Char"/>
    <w:basedOn w:val="DefaultParagraphFont"/>
    <w:rsid w:val="00AA2229"/>
  </w:style>
  <w:style w:type="paragraph" w:styleId="ListBullet2">
    <w:name w:val="List Bullet 2"/>
    <w:basedOn w:val="Normal"/>
    <w:uiPriority w:val="99"/>
    <w:unhideWhenUsed/>
    <w:rsid w:val="00AA2229"/>
    <w:pPr>
      <w:numPr>
        <w:numId w:val="7"/>
      </w:numPr>
      <w:spacing w:before="260" w:line="276" w:lineRule="auto"/>
      <w:contextualSpacing/>
    </w:pPr>
    <w:rPr>
      <w:lang w:val="en-GB"/>
    </w:rPr>
  </w:style>
  <w:style w:type="character" w:customStyle="1" w:styleId="maxtemp1">
    <w:name w:val="maxtemp1"/>
    <w:basedOn w:val="DefaultParagraphFont"/>
    <w:rsid w:val="00AA2229"/>
    <w:rPr>
      <w:color w:val="A8151F"/>
    </w:rPr>
  </w:style>
  <w:style w:type="character" w:customStyle="1" w:styleId="mintemp1">
    <w:name w:val="mintemp1"/>
    <w:basedOn w:val="DefaultParagraphFont"/>
    <w:rsid w:val="00AA2229"/>
    <w:rPr>
      <w:color w:val="336699"/>
    </w:rPr>
  </w:style>
  <w:style w:type="paragraph" w:customStyle="1" w:styleId="Bulletsne">
    <w:name w:val="Bullets ne"/>
    <w:basedOn w:val="Normal"/>
    <w:link w:val="BulletsneChar"/>
    <w:qFormat/>
    <w:rsid w:val="00AA2229"/>
    <w:pPr>
      <w:numPr>
        <w:numId w:val="8"/>
      </w:numPr>
      <w:spacing w:before="200" w:after="200" w:line="276" w:lineRule="auto"/>
    </w:pPr>
    <w:rPr>
      <w:rFonts w:eastAsia="Times New Roman"/>
      <w:lang w:val="fr-FR" w:eastAsia="en-GB"/>
    </w:rPr>
  </w:style>
  <w:style w:type="character" w:customStyle="1" w:styleId="BulletsneChar">
    <w:name w:val="Bullets ne Char"/>
    <w:basedOn w:val="DefaultParagraphFont"/>
    <w:link w:val="Bulletsne"/>
    <w:rsid w:val="00AA2229"/>
    <w:rPr>
      <w:rFonts w:ascii="Arial" w:eastAsia="Times New Roman" w:hAnsi="Arial" w:cs="Arial"/>
      <w:sz w:val="20"/>
      <w:szCs w:val="20"/>
      <w:lang w:val="fr-FR" w:eastAsia="en-GB"/>
    </w:rPr>
  </w:style>
  <w:style w:type="character" w:customStyle="1" w:styleId="NoSpacingChar">
    <w:name w:val="No Spacing Char"/>
    <w:aliases w:val="~BaseStyle Char"/>
    <w:basedOn w:val="DefaultParagraphFont"/>
    <w:link w:val="NoSpacing"/>
    <w:uiPriority w:val="1"/>
    <w:rsid w:val="00AA2229"/>
    <w:rPr>
      <w:rFonts w:ascii="Arial" w:hAnsi="Arial" w:cs="Arial"/>
      <w:sz w:val="20"/>
      <w:szCs w:val="20"/>
      <w:lang w:val="en-GB"/>
    </w:rPr>
  </w:style>
  <w:style w:type="paragraph" w:customStyle="1" w:styleId="BodyText1">
    <w:name w:val="Body Text1"/>
    <w:basedOn w:val="Normal"/>
    <w:rsid w:val="00AA2229"/>
    <w:pPr>
      <w:suppressAutoHyphens/>
      <w:autoSpaceDE w:val="0"/>
      <w:autoSpaceDN w:val="0"/>
      <w:adjustRightInd w:val="0"/>
      <w:spacing w:line="298" w:lineRule="auto"/>
      <w:ind w:firstLine="312"/>
      <w:textAlignment w:val="center"/>
    </w:pPr>
    <w:rPr>
      <w:rFonts w:ascii="Times New Roman" w:eastAsia="Times New Roman" w:hAnsi="Times New Roman" w:cs="Times New Roman"/>
      <w:color w:val="000000"/>
      <w:lang w:val="lt-LT"/>
    </w:rPr>
  </w:style>
  <w:style w:type="paragraph" w:customStyle="1" w:styleId="BodyText2">
    <w:name w:val="Body Text2"/>
    <w:basedOn w:val="Normal"/>
    <w:uiPriority w:val="99"/>
    <w:rsid w:val="00AA2229"/>
    <w:pPr>
      <w:suppressAutoHyphens/>
      <w:autoSpaceDE w:val="0"/>
      <w:autoSpaceDN w:val="0"/>
      <w:adjustRightInd w:val="0"/>
      <w:spacing w:line="298" w:lineRule="auto"/>
      <w:ind w:firstLine="312"/>
      <w:textAlignment w:val="center"/>
    </w:pPr>
    <w:rPr>
      <w:rFonts w:ascii="Times New Roman" w:eastAsia="Times New Roman" w:hAnsi="Times New Roman" w:cs="Times New Roman"/>
      <w:color w:val="000000"/>
      <w:lang w:val="lt-LT"/>
    </w:rPr>
  </w:style>
  <w:style w:type="paragraph" w:customStyle="1" w:styleId="L1c">
    <w:name w:val="L1c"/>
    <w:basedOn w:val="Normal"/>
    <w:rsid w:val="00AA2229"/>
    <w:pPr>
      <w:keepLines/>
      <w:numPr>
        <w:numId w:val="9"/>
      </w:numPr>
      <w:suppressLineNumbers/>
      <w:tabs>
        <w:tab w:val="left" w:pos="709"/>
      </w:tabs>
      <w:suppressAutoHyphens/>
      <w:spacing w:before="60" w:after="60"/>
    </w:pPr>
    <w:rPr>
      <w:rFonts w:eastAsia="Arial Unicode MS" w:cs="Times New Roman"/>
      <w:lang w:val="fr-FR" w:bidi="en-US"/>
    </w:rPr>
  </w:style>
  <w:style w:type="paragraph" w:customStyle="1" w:styleId="Bullet2">
    <w:name w:val="Bullet 2"/>
    <w:basedOn w:val="L1c"/>
    <w:qFormat/>
    <w:rsid w:val="00AA2229"/>
    <w:pPr>
      <w:numPr>
        <w:ilvl w:val="1"/>
      </w:numPr>
    </w:p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Buletai Char,List Paragraph21 Char,lp1 Char"/>
    <w:basedOn w:val="DefaultParagraphFont"/>
    <w:link w:val="ListParagraph"/>
    <w:uiPriority w:val="34"/>
    <w:qFormat/>
    <w:locked/>
    <w:rsid w:val="00AA2229"/>
    <w:rPr>
      <w:rFonts w:ascii="Arial" w:hAnsi="Arial" w:cs="Arial"/>
      <w:sz w:val="20"/>
      <w:szCs w:val="20"/>
      <w:lang w:val="en-US"/>
    </w:rPr>
  </w:style>
  <w:style w:type="paragraph" w:customStyle="1" w:styleId="Stilius1">
    <w:name w:val="Stilius1"/>
    <w:basedOn w:val="Normal"/>
    <w:uiPriority w:val="99"/>
    <w:rsid w:val="00AA2229"/>
    <w:rPr>
      <w:rFonts w:ascii="Times New Roman" w:eastAsia="Calibri" w:hAnsi="Times New Roman" w:cs="Times New Roman"/>
      <w:sz w:val="24"/>
      <w:szCs w:val="24"/>
      <w:lang w:val="lt-LT"/>
    </w:rPr>
  </w:style>
  <w:style w:type="character" w:customStyle="1" w:styleId="BodyText3">
    <w:name w:val="Body Text3"/>
    <w:uiPriority w:val="99"/>
    <w:rsid w:val="00AA2229"/>
    <w:rPr>
      <w:rFonts w:ascii="Arial" w:hAnsi="Arial"/>
      <w:color w:val="000000"/>
      <w:spacing w:val="9"/>
      <w:w w:val="100"/>
      <w:position w:val="0"/>
      <w:sz w:val="18"/>
      <w:u w:val="none"/>
      <w:shd w:val="clear" w:color="auto" w:fill="FFFFFF"/>
    </w:rPr>
  </w:style>
  <w:style w:type="paragraph" w:customStyle="1" w:styleId="2skyrius">
    <w:name w:val="2 skyrius"/>
    <w:basedOn w:val="Heading2"/>
    <w:link w:val="2skyriusChar"/>
    <w:uiPriority w:val="99"/>
    <w:rsid w:val="00AA2229"/>
    <w:pPr>
      <w:numPr>
        <w:ilvl w:val="1"/>
        <w:numId w:val="10"/>
      </w:numPr>
      <w:tabs>
        <w:tab w:val="left" w:pos="1134"/>
      </w:tabs>
    </w:pPr>
    <w:rPr>
      <w:rFonts w:ascii="Calibri" w:eastAsia="Calibri" w:hAnsi="Calibri" w:cs="Times New Roman"/>
      <w:b w:val="0"/>
      <w:bCs/>
      <w:iCs w:val="0"/>
      <w:color w:val="632423"/>
      <w:sz w:val="22"/>
    </w:rPr>
  </w:style>
  <w:style w:type="character" w:customStyle="1" w:styleId="2skyriusChar">
    <w:name w:val="2 skyrius Char"/>
    <w:link w:val="2skyrius"/>
    <w:uiPriority w:val="99"/>
    <w:locked/>
    <w:rsid w:val="00AA2229"/>
    <w:rPr>
      <w:rFonts w:ascii="Calibri" w:eastAsia="Calibri" w:hAnsi="Calibri" w:cs="Times New Roman"/>
      <w:bCs/>
      <w:color w:val="632423"/>
      <w:szCs w:val="20"/>
      <w:lang w:val="en-US"/>
    </w:rPr>
  </w:style>
  <w:style w:type="paragraph" w:customStyle="1" w:styleId="3skyrius">
    <w:name w:val="3 skyrius"/>
    <w:basedOn w:val="Heading3"/>
    <w:link w:val="3skyriusChar"/>
    <w:uiPriority w:val="99"/>
    <w:rsid w:val="00AA2229"/>
    <w:pPr>
      <w:keepLines w:val="0"/>
      <w:numPr>
        <w:ilvl w:val="2"/>
        <w:numId w:val="10"/>
      </w:numPr>
      <w:tabs>
        <w:tab w:val="left" w:pos="1701"/>
      </w:tabs>
      <w:spacing w:before="240"/>
    </w:pPr>
    <w:rPr>
      <w:rFonts w:ascii="Calibri" w:eastAsia="Calibri" w:hAnsi="Calibri" w:cs="Times New Roman"/>
      <w:b/>
      <w:bCs w:val="0"/>
      <w:color w:val="632423"/>
      <w:sz w:val="22"/>
      <w:lang w:val="en-GB"/>
    </w:rPr>
  </w:style>
  <w:style w:type="paragraph" w:customStyle="1" w:styleId="1skyrius">
    <w:name w:val="1 skyrius"/>
    <w:basedOn w:val="Heading1"/>
    <w:link w:val="1skyriusChar"/>
    <w:uiPriority w:val="99"/>
    <w:rsid w:val="00AA2229"/>
    <w:pPr>
      <w:numPr>
        <w:numId w:val="10"/>
      </w:numPr>
      <w:spacing w:before="480"/>
      <w:ind w:left="851" w:hanging="851"/>
    </w:pPr>
    <w:rPr>
      <w:rFonts w:ascii="Calibri" w:eastAsia="Calibri" w:hAnsi="Calibri" w:cs="Times New Roman"/>
      <w:b w:val="0"/>
      <w:bCs w:val="0"/>
      <w:color w:val="632423"/>
      <w:sz w:val="22"/>
      <w:szCs w:val="20"/>
      <w:lang w:val="en-GB"/>
    </w:rPr>
  </w:style>
  <w:style w:type="character" w:customStyle="1" w:styleId="3skyriusChar">
    <w:name w:val="3 skyrius Char"/>
    <w:link w:val="3skyrius"/>
    <w:uiPriority w:val="99"/>
    <w:locked/>
    <w:rsid w:val="00AA2229"/>
    <w:rPr>
      <w:rFonts w:ascii="Calibri" w:eastAsia="Calibri" w:hAnsi="Calibri" w:cs="Times New Roman"/>
      <w:b/>
      <w:i/>
      <w:color w:val="632423"/>
      <w:szCs w:val="20"/>
      <w:lang w:val="en-GB"/>
    </w:rPr>
  </w:style>
  <w:style w:type="character" w:customStyle="1" w:styleId="1skyriusChar">
    <w:name w:val="1 skyrius Char"/>
    <w:link w:val="1skyrius"/>
    <w:uiPriority w:val="99"/>
    <w:locked/>
    <w:rsid w:val="00AA2229"/>
    <w:rPr>
      <w:rFonts w:ascii="Calibri" w:eastAsia="Calibri" w:hAnsi="Calibri" w:cs="Times New Roman"/>
      <w:caps/>
      <w:color w:val="632423"/>
      <w:szCs w:val="20"/>
      <w:lang w:val="en-GB"/>
    </w:rPr>
  </w:style>
  <w:style w:type="paragraph" w:customStyle="1" w:styleId="4stilius">
    <w:name w:val="4 stilius"/>
    <w:basedOn w:val="Heading4"/>
    <w:uiPriority w:val="99"/>
    <w:rsid w:val="00AA2229"/>
    <w:pPr>
      <w:keepLines w:val="0"/>
      <w:numPr>
        <w:ilvl w:val="3"/>
        <w:numId w:val="10"/>
      </w:numPr>
      <w:spacing w:before="240" w:after="60" w:line="276" w:lineRule="auto"/>
    </w:pPr>
    <w:rPr>
      <w:rFonts w:ascii="Calibri" w:eastAsia="Calibri" w:hAnsi="Calibri" w:cs="Times New Roman"/>
      <w:b/>
      <w:bCs/>
      <w:i w:val="0"/>
      <w:iCs w:val="0"/>
      <w:color w:val="auto"/>
      <w:sz w:val="28"/>
    </w:rPr>
  </w:style>
  <w:style w:type="paragraph" w:customStyle="1" w:styleId="antras">
    <w:name w:val="antras"/>
    <w:basedOn w:val="2skyrius"/>
    <w:link w:val="antrasChar"/>
    <w:uiPriority w:val="99"/>
    <w:rsid w:val="00AA2229"/>
    <w:pPr>
      <w:spacing w:before="0"/>
    </w:pPr>
  </w:style>
  <w:style w:type="character" w:customStyle="1" w:styleId="antrasChar">
    <w:name w:val="antras Char"/>
    <w:link w:val="antras"/>
    <w:uiPriority w:val="99"/>
    <w:locked/>
    <w:rsid w:val="00AA2229"/>
    <w:rPr>
      <w:rFonts w:ascii="Calibri" w:eastAsia="Calibri" w:hAnsi="Calibri" w:cs="Times New Roman"/>
      <w:bCs/>
      <w:color w:val="632423"/>
      <w:szCs w:val="20"/>
      <w:lang w:val="en-US"/>
    </w:rPr>
  </w:style>
  <w:style w:type="character" w:customStyle="1" w:styleId="typewriter">
    <w:name w:val="typewriter"/>
    <w:uiPriority w:val="99"/>
    <w:rsid w:val="00AA2229"/>
  </w:style>
  <w:style w:type="table" w:customStyle="1" w:styleId="Kalendarz2">
    <w:name w:val="Kalendarz 2"/>
    <w:basedOn w:val="TableNormal"/>
    <w:uiPriority w:val="99"/>
    <w:qFormat/>
    <w:rsid w:val="00AA2229"/>
    <w:pPr>
      <w:spacing w:after="0" w:line="240" w:lineRule="auto"/>
      <w:jc w:val="center"/>
    </w:pPr>
    <w:rPr>
      <w:rFonts w:ascii="Arial" w:eastAsia="Times New Roman" w:hAnsi="Arial" w:cs="Arial"/>
      <w:sz w:val="28"/>
      <w:szCs w:val="20"/>
      <w:lang w:val="en-GB" w:eastAsia="en-GB"/>
    </w:rPr>
    <w:tblPr>
      <w:tblBorders>
        <w:insideV w:val="single" w:sz="4" w:space="0" w:color="B2C6D3"/>
      </w:tblBorders>
    </w:tblPr>
    <w:tblStylePr w:type="firstRow">
      <w:rPr>
        <w:rFonts w:ascii="Arial" w:hAnsi="Arial"/>
        <w:b w:val="0"/>
        <w:i w:val="0"/>
        <w:caps/>
        <w:smallCaps w:val="0"/>
        <w:color w:val="80A1B6"/>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AA222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basedOn w:val="Normal"/>
    <w:qFormat/>
    <w:rsid w:val="00AA2229"/>
    <w:pPr>
      <w:autoSpaceDE w:val="0"/>
      <w:autoSpaceDN w:val="0"/>
    </w:pPr>
    <w:rPr>
      <w:rFonts w:ascii="Calibri" w:hAnsi="Calibri" w:cs="Calibri"/>
      <w:color w:val="000000"/>
      <w:sz w:val="24"/>
      <w:szCs w:val="24"/>
      <w:lang w:val="en-GB"/>
    </w:rPr>
  </w:style>
  <w:style w:type="character" w:customStyle="1" w:styleId="apple-converted-space">
    <w:name w:val="apple-converted-space"/>
    <w:basedOn w:val="DefaultParagraphFont"/>
    <w:rsid w:val="00AA2229"/>
  </w:style>
  <w:style w:type="paragraph" w:customStyle="1" w:styleId="paragrafesrasas2lygis">
    <w:name w:val="_paragrafe sąrasas 2 lygis"/>
    <w:basedOn w:val="BodyTextIndent2"/>
    <w:link w:val="paragrafesrasas2lygisDiagrama"/>
    <w:uiPriority w:val="99"/>
    <w:qFormat/>
    <w:rsid w:val="00AA2229"/>
    <w:pPr>
      <w:numPr>
        <w:ilvl w:val="1"/>
        <w:numId w:val="11"/>
      </w:numPr>
      <w:spacing w:before="0" w:line="276" w:lineRule="auto"/>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uiPriority w:val="99"/>
    <w:rsid w:val="00AA2229"/>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A2229"/>
    <w:pPr>
      <w:spacing w:before="260" w:after="120" w:line="480" w:lineRule="auto"/>
      <w:ind w:left="283"/>
    </w:pPr>
    <w:rPr>
      <w:lang w:val="en-GB"/>
    </w:rPr>
  </w:style>
  <w:style w:type="character" w:customStyle="1" w:styleId="BodyTextIndent2Char">
    <w:name w:val="Body Text Indent 2 Char"/>
    <w:basedOn w:val="DefaultParagraphFont"/>
    <w:link w:val="BodyTextIndent2"/>
    <w:uiPriority w:val="99"/>
    <w:semiHidden/>
    <w:rsid w:val="00AA2229"/>
    <w:rPr>
      <w:rFonts w:ascii="Arial" w:hAnsi="Arial" w:cs="Arial"/>
      <w:sz w:val="20"/>
      <w:szCs w:val="20"/>
      <w:lang w:val="en-GB"/>
    </w:rPr>
  </w:style>
  <w:style w:type="paragraph" w:styleId="Footer">
    <w:name w:val="footer"/>
    <w:basedOn w:val="Normal"/>
    <w:link w:val="FooterChar1"/>
    <w:uiPriority w:val="99"/>
    <w:unhideWhenUsed/>
    <w:rsid w:val="00AA2229"/>
    <w:pPr>
      <w:tabs>
        <w:tab w:val="center" w:pos="4986"/>
        <w:tab w:val="right" w:pos="9972"/>
      </w:tabs>
    </w:pPr>
  </w:style>
  <w:style w:type="character" w:customStyle="1" w:styleId="FooterChar1">
    <w:name w:val="Footer Char1"/>
    <w:basedOn w:val="DefaultParagraphFont"/>
    <w:link w:val="Footer"/>
    <w:uiPriority w:val="99"/>
    <w:rsid w:val="00AA2229"/>
    <w:rPr>
      <w:rFonts w:ascii="Arial" w:hAnsi="Arial" w:cs="Arial"/>
      <w:sz w:val="20"/>
      <w:szCs w:val="20"/>
      <w:lang w:val="en-US"/>
    </w:rPr>
  </w:style>
  <w:style w:type="character" w:styleId="FootnoteReference">
    <w:name w:val="footnote reference"/>
    <w:basedOn w:val="DefaultParagraphFont"/>
    <w:uiPriority w:val="99"/>
    <w:semiHidden/>
    <w:unhideWhenUsed/>
    <w:rsid w:val="00AA2229"/>
    <w:rPr>
      <w:vertAlign w:val="superscript"/>
    </w:rPr>
  </w:style>
  <w:style w:type="paragraph" w:styleId="FootnoteText">
    <w:name w:val="footnote text"/>
    <w:basedOn w:val="Normal"/>
    <w:link w:val="FootnoteTextChar1"/>
    <w:uiPriority w:val="99"/>
    <w:semiHidden/>
    <w:unhideWhenUsed/>
    <w:rsid w:val="00AA2229"/>
  </w:style>
  <w:style w:type="character" w:customStyle="1" w:styleId="FootnoteTextChar1">
    <w:name w:val="Footnote Text Char1"/>
    <w:basedOn w:val="DefaultParagraphFont"/>
    <w:link w:val="FootnoteText"/>
    <w:uiPriority w:val="99"/>
    <w:semiHidden/>
    <w:rsid w:val="00AA2229"/>
    <w:rPr>
      <w:rFonts w:ascii="Arial" w:hAnsi="Arial" w:cs="Arial"/>
      <w:sz w:val="20"/>
      <w:szCs w:val="20"/>
      <w:lang w:val="en-US"/>
    </w:rPr>
  </w:style>
  <w:style w:type="paragraph" w:styleId="TOC1">
    <w:name w:val="toc 1"/>
    <w:basedOn w:val="Normal"/>
    <w:next w:val="Normal"/>
    <w:autoRedefine/>
    <w:uiPriority w:val="39"/>
    <w:unhideWhenUsed/>
    <w:rsid w:val="00AA2229"/>
    <w:pPr>
      <w:tabs>
        <w:tab w:val="left" w:pos="1474"/>
        <w:tab w:val="right" w:leader="dot" w:pos="9458"/>
      </w:tabs>
      <w:spacing w:after="100"/>
      <w:ind w:left="142"/>
    </w:pPr>
    <w:rPr>
      <w:rFonts w:eastAsia="Arial"/>
      <w:b/>
      <w:noProof/>
      <w:sz w:val="22"/>
      <w:szCs w:val="22"/>
      <w:lang w:val="en-GB"/>
    </w:rPr>
  </w:style>
  <w:style w:type="paragraph" w:styleId="TOC2">
    <w:name w:val="toc 2"/>
    <w:basedOn w:val="Normal"/>
    <w:next w:val="Normal"/>
    <w:autoRedefine/>
    <w:uiPriority w:val="39"/>
    <w:unhideWhenUsed/>
    <w:rsid w:val="00AA2229"/>
    <w:pPr>
      <w:tabs>
        <w:tab w:val="left" w:pos="1474"/>
        <w:tab w:val="right" w:leader="dot" w:pos="9458"/>
      </w:tabs>
      <w:spacing w:after="100"/>
      <w:ind w:left="426"/>
    </w:pPr>
  </w:style>
  <w:style w:type="paragraph" w:styleId="TOC9">
    <w:name w:val="toc 9"/>
    <w:basedOn w:val="Normal"/>
    <w:next w:val="Normal"/>
    <w:autoRedefine/>
    <w:uiPriority w:val="39"/>
    <w:unhideWhenUsed/>
    <w:rsid w:val="00AA2229"/>
    <w:pPr>
      <w:spacing w:after="100" w:line="259" w:lineRule="auto"/>
      <w:ind w:left="1760"/>
    </w:pPr>
    <w:rPr>
      <w:rFonts w:eastAsiaTheme="minorEastAsia"/>
    </w:rPr>
  </w:style>
  <w:style w:type="paragraph" w:styleId="TOCHeading0">
    <w:name w:val="TOC Heading"/>
    <w:basedOn w:val="Heading1"/>
    <w:next w:val="Normal"/>
    <w:uiPriority w:val="39"/>
    <w:unhideWhenUsed/>
    <w:qFormat/>
    <w:rsid w:val="00AA2229"/>
    <w:pPr>
      <w:spacing w:before="480"/>
      <w:outlineLvl w:val="9"/>
    </w:pPr>
    <w:rPr>
      <w:rFonts w:asciiTheme="majorHAnsi" w:hAnsiTheme="majorHAnsi"/>
      <w:caps w:val="0"/>
      <w:color w:val="2E74B5" w:themeColor="accent1" w:themeShade="BF"/>
      <w:sz w:val="28"/>
    </w:rPr>
  </w:style>
  <w:style w:type="paragraph" w:customStyle="1" w:styleId="CentrBold">
    <w:name w:val="CentrBold"/>
    <w:rsid w:val="00AA2229"/>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CentrBoldm">
    <w:name w:val="CentrBoldm"/>
    <w:basedOn w:val="CentrBold"/>
    <w:rsid w:val="00AA2229"/>
    <w:rPr>
      <w:caps w:val="0"/>
    </w:rPr>
  </w:style>
  <w:style w:type="paragraph" w:customStyle="1" w:styleId="ISTATYMAS">
    <w:name w:val="ISTATYMAS"/>
    <w:rsid w:val="00AA2229"/>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styleId="HTMLPreformatted">
    <w:name w:val="HTML Preformatted"/>
    <w:basedOn w:val="Normal"/>
    <w:link w:val="HTMLPreformattedChar"/>
    <w:uiPriority w:val="99"/>
    <w:unhideWhenUsed/>
    <w:rsid w:val="00AA2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left"/>
    </w:pPr>
    <w:rPr>
      <w:rFonts w:ascii="Courier New" w:eastAsia="Times New Roman" w:hAnsi="Courier New" w:cs="Courier New"/>
      <w:lang w:val="lt-LT" w:eastAsia="lt-LT"/>
    </w:rPr>
  </w:style>
  <w:style w:type="character" w:customStyle="1" w:styleId="HTMLPreformattedChar">
    <w:name w:val="HTML Preformatted Char"/>
    <w:basedOn w:val="DefaultParagraphFont"/>
    <w:link w:val="HTMLPreformatted"/>
    <w:uiPriority w:val="99"/>
    <w:rsid w:val="00AA2229"/>
    <w:rPr>
      <w:rFonts w:ascii="Courier New" w:eastAsia="Times New Roman" w:hAnsi="Courier New" w:cs="Courier New"/>
      <w:sz w:val="20"/>
      <w:szCs w:val="20"/>
      <w:lang w:eastAsia="lt-LT"/>
    </w:rPr>
  </w:style>
  <w:style w:type="character" w:customStyle="1" w:styleId="Salygos2Diagrama">
    <w:name w:val="Salygos 2 Diagrama"/>
    <w:basedOn w:val="DefaultParagraphFont"/>
    <w:link w:val="Salygos2"/>
    <w:uiPriority w:val="99"/>
    <w:locked/>
    <w:rsid w:val="00AA2229"/>
  </w:style>
  <w:style w:type="paragraph" w:customStyle="1" w:styleId="Salygos2">
    <w:name w:val="Salygos 2"/>
    <w:basedOn w:val="Normal"/>
    <w:link w:val="Salygos2Diagrama"/>
    <w:uiPriority w:val="99"/>
    <w:rsid w:val="00AA2229"/>
    <w:pPr>
      <w:spacing w:before="240" w:after="240"/>
    </w:pPr>
    <w:rPr>
      <w:rFonts w:asciiTheme="minorHAnsi" w:hAnsiTheme="minorHAnsi" w:cstheme="minorBidi"/>
      <w:sz w:val="22"/>
      <w:szCs w:val="22"/>
      <w:lang w:val="lt-LT"/>
    </w:rPr>
  </w:style>
  <w:style w:type="character" w:customStyle="1" w:styleId="CharStyle16">
    <w:name w:val="Char Style 16"/>
    <w:basedOn w:val="DefaultParagraphFont"/>
    <w:link w:val="Style15"/>
    <w:uiPriority w:val="99"/>
    <w:rsid w:val="00AA2229"/>
    <w:rPr>
      <w:b/>
      <w:bCs/>
      <w:sz w:val="21"/>
      <w:szCs w:val="21"/>
      <w:shd w:val="clear" w:color="auto" w:fill="FFFFFF"/>
    </w:rPr>
  </w:style>
  <w:style w:type="paragraph" w:customStyle="1" w:styleId="Style15">
    <w:name w:val="Style 15"/>
    <w:basedOn w:val="Normal"/>
    <w:link w:val="CharStyle16"/>
    <w:uiPriority w:val="99"/>
    <w:rsid w:val="00AA2229"/>
    <w:pPr>
      <w:widowControl w:val="0"/>
      <w:shd w:val="clear" w:color="auto" w:fill="FFFFFF"/>
      <w:spacing w:after="240" w:line="295" w:lineRule="exact"/>
    </w:pPr>
    <w:rPr>
      <w:rFonts w:asciiTheme="minorHAnsi" w:hAnsiTheme="minorHAnsi" w:cstheme="minorBidi"/>
      <w:b/>
      <w:bCs/>
      <w:sz w:val="21"/>
      <w:szCs w:val="21"/>
      <w:lang w:val="lt-LT"/>
    </w:rPr>
  </w:style>
  <w:style w:type="paragraph" w:customStyle="1" w:styleId="LO-Normal">
    <w:name w:val="LO-Normal"/>
    <w:qFormat/>
    <w:rsid w:val="00AA2229"/>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paragraph" w:customStyle="1" w:styleId="Betarp1">
    <w:name w:val="Be tarpų1"/>
    <w:qFormat/>
    <w:rsid w:val="00AA2229"/>
    <w:pPr>
      <w:keepNext/>
      <w:shd w:val="clear" w:color="auto" w:fill="FFFFFF"/>
      <w:suppressAutoHyphens/>
      <w:spacing w:after="0" w:line="240" w:lineRule="auto"/>
      <w:textAlignment w:val="baseline"/>
    </w:pPr>
    <w:rPr>
      <w:rFonts w:ascii="Calibri" w:eastAsia="Calibri" w:hAnsi="Calibri" w:cs="Times New Roman"/>
      <w:lang w:val="en-US"/>
    </w:rPr>
  </w:style>
  <w:style w:type="paragraph" w:customStyle="1" w:styleId="Standard">
    <w:name w:val="Standard"/>
    <w:rsid w:val="00AA2229"/>
    <w:pPr>
      <w:suppressAutoHyphens/>
      <w:autoSpaceDN w:val="0"/>
      <w:spacing w:after="0" w:line="240" w:lineRule="auto"/>
      <w:textAlignment w:val="baseline"/>
    </w:pPr>
    <w:rPr>
      <w:rFonts w:ascii="Calibri" w:eastAsia="Linux Libertine G" w:hAnsi="Calibri" w:cs="Linux Libertine G"/>
      <w:sz w:val="24"/>
      <w:szCs w:val="24"/>
      <w:lang w:val="en-US" w:eastAsia="zh-CN" w:bidi="hi-IN"/>
    </w:rPr>
  </w:style>
  <w:style w:type="numbering" w:customStyle="1" w:styleId="WWNum5">
    <w:name w:val="WWNum5"/>
    <w:basedOn w:val="NoList"/>
    <w:rsid w:val="00AA222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9742</Words>
  <Characters>5554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Pažūsienė</dc:creator>
  <cp:keywords/>
  <dc:description/>
  <cp:lastModifiedBy>Almutė Globienė</cp:lastModifiedBy>
  <cp:revision>24</cp:revision>
  <dcterms:created xsi:type="dcterms:W3CDTF">2021-03-12T05:47:00Z</dcterms:created>
  <dcterms:modified xsi:type="dcterms:W3CDTF">2022-09-06T10:38:00Z</dcterms:modified>
</cp:coreProperties>
</file>